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138474806"/>
      </w:sdtPr>
      <w:sdtEndPr/>
      <w:sdtContent>
        <w:p w14:paraId="41B5CECB" w14:textId="77777777" w:rsidR="007B2877" w:rsidRDefault="007B2877"/>
        <w:tbl>
          <w:tblPr>
            <w:tblpPr w:leftFromText="187" w:rightFromText="187" w:vertAnchor="page" w:horzAnchor="margin" w:tblpXSpec="center" w:tblpY="5329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790"/>
          </w:tblGrid>
          <w:tr w:rsidR="007B2877" w14:paraId="66C07440" w14:textId="77777777">
            <w:tc>
              <w:tcPr>
                <w:tcW w:w="7790" w:type="dxa"/>
              </w:tcPr>
              <w:sdt>
                <w:sdtPr>
                  <w:rPr>
                    <w:rFonts w:ascii="微软雅黑" w:eastAsia="微软雅黑" w:hAnsi="微软雅黑" w:cs="Times New Roman" w:hint="eastAsia"/>
                    <w:sz w:val="36"/>
                    <w:szCs w:val="72"/>
                  </w:rPr>
                  <w:alias w:val="标题"/>
                  <w:id w:val="13406919"/>
                  <w:placeholder>
                    <w:docPart w:val="B768EF27CD824CFA8A0E3C47E4CD3271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76CB0D0C" w14:textId="77777777" w:rsidR="007B2877" w:rsidRDefault="0037420D">
                    <w:pPr>
                      <w:pStyle w:val="af1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>安全确认总结报告</w:t>
                    </w:r>
                    <w:r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 xml:space="preserve">                           Safety Validation Summary Report</w:t>
                    </w:r>
                  </w:p>
                </w:sdtContent>
              </w:sdt>
            </w:tc>
          </w:tr>
        </w:tbl>
        <w:tbl>
          <w:tblPr>
            <w:tblpPr w:leftFromText="180" w:rightFromText="180" w:horzAnchor="margin" w:tblpY="300"/>
            <w:tblW w:w="9927" w:type="dxa"/>
            <w:tblLook w:val="04A0" w:firstRow="1" w:lastRow="0" w:firstColumn="1" w:lastColumn="0" w:noHBand="0" w:noVBand="1"/>
          </w:tblPr>
          <w:tblGrid>
            <w:gridCol w:w="3468"/>
            <w:gridCol w:w="3500"/>
            <w:gridCol w:w="2959"/>
          </w:tblGrid>
          <w:tr w:rsidR="007B2877" w14:paraId="781C0163" w14:textId="77777777" w:rsidTr="008C7185">
            <w:trPr>
              <w:trHeight w:val="698"/>
            </w:trPr>
            <w:tc>
              <w:tcPr>
                <w:tcW w:w="3468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noWrap/>
                <w:vAlign w:val="center"/>
              </w:tcPr>
              <w:p w14:paraId="0038B4DD" w14:textId="16ADD7B1" w:rsidR="007B2877" w:rsidRDefault="008C7185">
                <w:pPr>
                  <w:jc w:val="center"/>
                  <w:rPr>
                    <w:rFonts w:ascii="微软雅黑" w:eastAsia="微软雅黑" w:hAnsi="微软雅黑" w:cs="宋体"/>
                    <w:b/>
                    <w:color w:val="000000"/>
                    <w:sz w:val="18"/>
                    <w:szCs w:val="18"/>
                  </w:rPr>
                </w:pPr>
                <w:r>
                  <w:rPr>
                    <w:noProof/>
                  </w:rPr>
                  <w:drawing>
                    <wp:anchor distT="0" distB="0" distL="114300" distR="114300" simplePos="0" relativeHeight="251659264" behindDoc="0" locked="0" layoutInCell="1" allowOverlap="1" wp14:anchorId="26386C75" wp14:editId="3013157E">
                      <wp:simplePos x="0" y="0"/>
                      <wp:positionH relativeFrom="column">
                        <wp:posOffset>500380</wp:posOffset>
                      </wp:positionH>
                      <wp:positionV relativeFrom="paragraph">
                        <wp:posOffset>20955</wp:posOffset>
                      </wp:positionV>
                      <wp:extent cx="1129030" cy="500380"/>
                      <wp:effectExtent l="0" t="0" r="0" b="0"/>
                      <wp:wrapNone/>
                      <wp:docPr id="2" name="Picture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F2650AB-B47D-4366-AFEE-3CB9D3FABED4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Picture 1">
                                <a:extLst>
                                  <a:ext uri="{FF2B5EF4-FFF2-40B4-BE49-F238E27FC236}">
                                    <a16:creationId xmlns:a16="http://schemas.microsoft.com/office/drawing/2014/main" id="{0F2650AB-B47D-4366-AFEE-3CB9D3FABED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129030" cy="50038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  <w:tc>
              <w:tcPr>
                <w:tcW w:w="350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1A7F2E32" w14:textId="77777777" w:rsidR="007B2877" w:rsidRDefault="0037420D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>文件编号</w:t>
                </w: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 / Document ID</w:t>
                </w:r>
              </w:p>
            </w:tc>
            <w:tc>
              <w:tcPr>
                <w:tcW w:w="2959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1C1BF894" w14:textId="170CB0D4" w:rsidR="007B2877" w:rsidRDefault="0037420D">
                <w:pP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  <w:t>SGS</w:t>
                </w:r>
                <w:r w:rsidR="008C7185"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  <w:t xml:space="preserve"> </w:t>
                </w:r>
                <w: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  <w:t>-FS-</w:t>
                </w:r>
                <w:r>
                  <w:rPr>
                    <w:rFonts w:ascii="微软雅黑" w:eastAsia="微软雅黑" w:hAnsi="微软雅黑" w:cs="宋体" w:hint="eastAsia"/>
                    <w:color w:val="ED7D31" w:themeColor="accent2"/>
                    <w:sz w:val="18"/>
                    <w:szCs w:val="18"/>
                  </w:rPr>
                  <w:t>SYS</w:t>
                </w:r>
                <w: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  <w:t>-XX</w:t>
                </w:r>
              </w:p>
            </w:tc>
          </w:tr>
          <w:tr w:rsidR="007B2877" w14:paraId="38D94DBF" w14:textId="77777777" w:rsidTr="008C7185">
            <w:trPr>
              <w:trHeight w:val="373"/>
            </w:trPr>
            <w:tc>
              <w:tcPr>
                <w:tcW w:w="0" w:type="auto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vAlign w:val="center"/>
              </w:tcPr>
              <w:p w14:paraId="656E2B26" w14:textId="77777777" w:rsidR="007B2877" w:rsidRDefault="007B2877">
                <w:pPr>
                  <w:jc w:val="left"/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35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4E7A3821" w14:textId="77777777" w:rsidR="007B2877" w:rsidRDefault="0037420D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>密级</w:t>
                </w: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 / Confidentiality </w:t>
                </w:r>
              </w:p>
            </w:tc>
            <w:tc>
              <w:tcPr>
                <w:tcW w:w="295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41C83656" w14:textId="77777777" w:rsidR="007B2877" w:rsidRDefault="0037420D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　</w:t>
                </w:r>
              </w:p>
            </w:tc>
          </w:tr>
        </w:tbl>
        <w:tbl>
          <w:tblPr>
            <w:tblpPr w:leftFromText="180" w:rightFromText="180" w:vertAnchor="text" w:horzAnchor="page" w:tblpXSpec="center" w:tblpY="7041"/>
            <w:tblW w:w="5702" w:type="dxa"/>
            <w:tblLook w:val="04A0" w:firstRow="1" w:lastRow="0" w:firstColumn="1" w:lastColumn="0" w:noHBand="0" w:noVBand="1"/>
          </w:tblPr>
          <w:tblGrid>
            <w:gridCol w:w="2862"/>
            <w:gridCol w:w="2840"/>
          </w:tblGrid>
          <w:tr w:rsidR="007B2877" w14:paraId="04D3A6EC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03885D53" w14:textId="77777777" w:rsidR="007B2877" w:rsidRDefault="0037420D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项目名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Project Name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2170F0D4" w14:textId="77777777" w:rsidR="007B2877" w:rsidRDefault="007B2877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7B2877" w14:paraId="4C8961CD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46B75E29" w14:textId="77777777" w:rsidR="007B2877" w:rsidRDefault="0037420D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项目编号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Project ID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03A42E1B" w14:textId="77777777" w:rsidR="007B2877" w:rsidRDefault="007B2877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7B2877" w14:paraId="7627194E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4D79E4D1" w14:textId="77777777" w:rsidR="007B2877" w:rsidRDefault="0037420D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编制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Author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584BFC9E" w14:textId="77777777" w:rsidR="007B2877" w:rsidRDefault="007B2877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7B2877" w14:paraId="6E678415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5502B25B" w14:textId="77777777" w:rsidR="007B2877" w:rsidRDefault="0037420D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审核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Reviewer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638131FC" w14:textId="77777777" w:rsidR="007B2877" w:rsidRDefault="007B2877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7B2877" w14:paraId="082AFCF5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14431D48" w14:textId="77777777" w:rsidR="007B2877" w:rsidRDefault="0037420D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批准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Approver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6DC70C2D" w14:textId="77777777" w:rsidR="007B2877" w:rsidRDefault="007B2877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7B2877" w14:paraId="133A286A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7436F7FA" w14:textId="77777777" w:rsidR="007B2877" w:rsidRDefault="0037420D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日期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Date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7BD41BC4" w14:textId="77777777" w:rsidR="007B2877" w:rsidRDefault="007B2877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7B2877" w14:paraId="30B6BD4D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392D27E0" w14:textId="77777777" w:rsidR="007B2877" w:rsidRDefault="0037420D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版本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Version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145F8D27" w14:textId="77777777" w:rsidR="007B2877" w:rsidRDefault="007B2877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7B2877" w14:paraId="20284707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6D890C49" w14:textId="77777777" w:rsidR="007B2877" w:rsidRDefault="0037420D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发布范围</w:t>
                </w: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 / </w:t>
                </w:r>
                <w:r>
                  <w:rPr>
                    <w:rFonts w:ascii="微软雅黑" w:eastAsia="微软雅黑" w:hAnsi="微软雅黑" w:cs="宋体"/>
                    <w:color w:val="000000"/>
                  </w:rPr>
                  <w:t>Distribution list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3DA93A24" w14:textId="77777777" w:rsidR="007B2877" w:rsidRDefault="007B2877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</w:tbl>
        <w:p w14:paraId="4439AA1D" w14:textId="77777777" w:rsidR="007B2877" w:rsidRDefault="0037420D">
          <w:r>
            <w:br w:type="page"/>
          </w:r>
        </w:p>
        <w:p w14:paraId="733FFAD1" w14:textId="77777777" w:rsidR="007B2877" w:rsidRDefault="0037420D">
          <w:pPr>
            <w:pBdr>
              <w:bottom w:val="single" w:sz="4" w:space="1" w:color="0070C0"/>
            </w:pBdr>
            <w:spacing w:before="360" w:after="120"/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</w:pPr>
          <w:r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  <w:lastRenderedPageBreak/>
            <w:t>注意</w:t>
          </w:r>
          <w:r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  <w:t xml:space="preserve"> / Notice:</w:t>
          </w:r>
        </w:p>
        <w:p w14:paraId="78860D6C" w14:textId="77777777" w:rsidR="007B2877" w:rsidRDefault="0037420D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本文档的目的是帮助作者制作满足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相关要求的工作产品</w:t>
          </w:r>
        </w:p>
        <w:p w14:paraId="49BDDED8" w14:textId="77777777" w:rsidR="007B2877" w:rsidRDefault="0037420D">
          <w:pPr>
            <w:pStyle w:val="af0"/>
            <w:spacing w:before="100" w:beforeAutospacing="1" w:after="100" w:afterAutospacing="1" w:line="360" w:lineRule="auto"/>
            <w:ind w:left="539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 xml:space="preserve">This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document</w:t>
          </w:r>
          <w:r>
            <w:rPr>
              <w:rFonts w:asciiTheme="minorHAnsi" w:eastAsia="微软雅黑" w:hAnsiTheme="minorHAnsi" w:cstheme="minorHAnsi"/>
              <w:color w:val="0070C0"/>
            </w:rPr>
            <w:t xml:space="preserve"> is aimed to assist the author to develop work products in compliance with the corresponding requirements in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SO26262.</w:t>
          </w:r>
        </w:p>
        <w:p w14:paraId="141AF2FE" w14:textId="77777777" w:rsidR="007B2877" w:rsidRDefault="0037420D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left="539"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通过本模板所创建的工作产品不能认为其一定会自动满足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的要求</w:t>
          </w:r>
        </w:p>
        <w:p w14:paraId="68E8AAAD" w14:textId="77777777" w:rsidR="007B2877" w:rsidRDefault="0037420D">
          <w:pPr>
            <w:pStyle w:val="af0"/>
            <w:spacing w:before="100" w:beforeAutospacing="1" w:after="100" w:afterAutospacing="1" w:line="360" w:lineRule="auto"/>
            <w:ind w:left="539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 xml:space="preserve">The work products generated via this template cannot be treated as </w:t>
          </w:r>
          <w:proofErr w:type="gramStart"/>
          <w:r>
            <w:rPr>
              <w:rFonts w:asciiTheme="minorHAnsi" w:eastAsia="微软雅黑" w:hAnsiTheme="minorHAnsi" w:cstheme="minorHAnsi"/>
              <w:color w:val="0070C0"/>
            </w:rPr>
            <w:t>are in compliance with</w:t>
          </w:r>
          <w:proofErr w:type="gramEnd"/>
          <w:r>
            <w:rPr>
              <w:rFonts w:asciiTheme="minorHAnsi" w:eastAsia="微软雅黑" w:hAnsiTheme="minorHAnsi" w:cstheme="minorHAnsi"/>
              <w:color w:val="0070C0"/>
            </w:rPr>
            <w:t xml:space="preserve"> requiremen</w:t>
          </w:r>
          <w:r>
            <w:rPr>
              <w:rFonts w:asciiTheme="minorHAnsi" w:eastAsia="微软雅黑" w:hAnsiTheme="minorHAnsi" w:cstheme="minorHAnsi"/>
              <w:color w:val="0070C0"/>
            </w:rPr>
            <w:t xml:space="preserve">ts of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 automatically.</w:t>
          </w:r>
        </w:p>
        <w:p w14:paraId="40E895B9" w14:textId="77777777" w:rsidR="007B2877" w:rsidRDefault="0037420D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本文档内容仅供参考</w:t>
          </w:r>
        </w:p>
        <w:p w14:paraId="35C4C31C" w14:textId="77777777" w:rsidR="007B2877" w:rsidRDefault="0037420D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T</w:t>
          </w:r>
          <w:r>
            <w:rPr>
              <w:rFonts w:asciiTheme="minorHAnsi" w:eastAsia="微软雅黑" w:hAnsiTheme="minorHAnsi" w:cstheme="minorHAnsi"/>
              <w:color w:val="0070C0"/>
            </w:rPr>
            <w:t>he content of this document is for reference only</w:t>
          </w:r>
        </w:p>
        <w:p w14:paraId="587DC809" w14:textId="0811769D" w:rsidR="007B2877" w:rsidRDefault="0037420D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bookmarkStart w:id="0" w:name="_Hlk9944951"/>
          <w:r>
            <w:rPr>
              <w:rFonts w:asciiTheme="minorHAnsi" w:eastAsia="微软雅黑" w:hAnsiTheme="minorHAnsi" w:cstheme="minorHAnsi" w:hint="eastAsia"/>
              <w:color w:val="0070C0"/>
            </w:rPr>
            <w:t>如有问题，请和我们联系：</w:t>
          </w:r>
          <w:r w:rsidR="008C7185">
            <w:rPr>
              <w:rFonts w:asciiTheme="minorHAnsi" w:eastAsia="微软雅黑" w:hAnsiTheme="minorHAnsi" w:cstheme="minorHAnsi"/>
              <w:color w:val="0070C0"/>
            </w:rPr>
            <w:t>chad.huang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@sgs.com</w:t>
          </w:r>
        </w:p>
        <w:p w14:paraId="6C6FEA51" w14:textId="3896AAE5" w:rsidR="007B2877" w:rsidRDefault="0037420D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 xml:space="preserve">please contact with us via </w:t>
          </w:r>
          <w:r w:rsidR="008C7185">
            <w:rPr>
              <w:rFonts w:asciiTheme="minorHAnsi" w:eastAsia="微软雅黑" w:hAnsiTheme="minorHAnsi" w:cstheme="minorHAnsi"/>
              <w:color w:val="0070C0"/>
            </w:rPr>
            <w:t>chad.huang</w:t>
          </w:r>
          <w:r>
            <w:rPr>
              <w:rFonts w:asciiTheme="minorHAnsi" w:eastAsia="微软雅黑" w:hAnsiTheme="minorHAnsi" w:cstheme="minorHAnsi"/>
              <w:color w:val="0070C0"/>
            </w:rPr>
            <w:t>@sgs.com if any question.</w:t>
          </w:r>
        </w:p>
        <w:p w14:paraId="1C7D1898" w14:textId="77777777" w:rsidR="007B2877" w:rsidRDefault="0037420D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b/>
              <w:color w:val="ED7D31" w:themeColor="accent2"/>
            </w:rPr>
          </w:pPr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此模板知识产权归通</w:t>
          </w:r>
          <w:proofErr w:type="gramStart"/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标</w:t>
          </w:r>
          <w:proofErr w:type="gramEnd"/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标准技术服务（上海）有限公司所有，仅限该咨询项目使用。未经书面许可，禁止打印、复印、转发</w:t>
          </w:r>
        </w:p>
        <w:bookmarkEnd w:id="0"/>
        <w:p w14:paraId="062539BE" w14:textId="77777777" w:rsidR="007B2877" w:rsidRDefault="007B2877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5D24DC2E" w14:textId="77777777" w:rsidR="007B2877" w:rsidRDefault="007B2877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6A1FA65A" w14:textId="77777777" w:rsidR="007B2877" w:rsidRDefault="007B2877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5B3DBC23" w14:textId="77777777" w:rsidR="007B2877" w:rsidRDefault="007B2877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6A6764B4" w14:textId="77777777" w:rsidR="007B2877" w:rsidRDefault="007B2877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1B8F2D00" w14:textId="77777777" w:rsidR="007B2877" w:rsidRDefault="0037420D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br w:type="page"/>
          </w:r>
        </w:p>
        <w:p w14:paraId="5EBE2A25" w14:textId="77777777" w:rsidR="007B2877" w:rsidRDefault="0037420D">
          <w:pPr>
            <w:pStyle w:val="ac"/>
            <w:rPr>
              <w:rFonts w:ascii="Calibri" w:eastAsia="微软雅黑" w:hAnsi="Calibri"/>
              <w:caps w:val="0"/>
              <w:lang w:eastAsia="zh-CN"/>
            </w:rPr>
          </w:pPr>
          <w:r>
            <w:rPr>
              <w:rFonts w:ascii="Calibri" w:eastAsia="微软雅黑" w:hAnsi="Calibri" w:hint="eastAsia"/>
              <w:caps w:val="0"/>
              <w:lang w:eastAsia="zh-CN"/>
            </w:rPr>
            <w:lastRenderedPageBreak/>
            <w:t>变更履历</w:t>
          </w:r>
          <w:r>
            <w:rPr>
              <w:rFonts w:ascii="Calibri" w:eastAsia="微软雅黑" w:hAnsi="Calibri" w:hint="eastAsia"/>
              <w:caps w:val="0"/>
              <w:lang w:eastAsia="zh-CN"/>
            </w:rPr>
            <w:t xml:space="preserve"> </w:t>
          </w:r>
          <w:r>
            <w:rPr>
              <w:rFonts w:ascii="Calibri" w:eastAsia="微软雅黑" w:hAnsi="Calibri"/>
              <w:caps w:val="0"/>
              <w:lang w:eastAsia="zh-CN"/>
            </w:rPr>
            <w:t>/ Change History</w:t>
          </w:r>
        </w:p>
        <w:tbl>
          <w:tblPr>
            <w:tblW w:w="946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870"/>
            <w:gridCol w:w="924"/>
            <w:gridCol w:w="1291"/>
            <w:gridCol w:w="1418"/>
            <w:gridCol w:w="1275"/>
            <w:gridCol w:w="1560"/>
            <w:gridCol w:w="2126"/>
          </w:tblGrid>
          <w:tr w:rsidR="007B2877" w14:paraId="348C3624" w14:textId="77777777">
            <w:trPr>
              <w:trHeight w:val="263"/>
            </w:trPr>
            <w:tc>
              <w:tcPr>
                <w:tcW w:w="870" w:type="dxa"/>
                <w:shd w:val="clear" w:color="auto" w:fill="D9D9D9"/>
              </w:tcPr>
              <w:p w14:paraId="4063C2C8" w14:textId="77777777" w:rsidR="007B2877" w:rsidRDefault="0037420D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版本</w:t>
                </w:r>
              </w:p>
              <w:p w14:paraId="4E34375D" w14:textId="77777777" w:rsidR="007B2877" w:rsidRDefault="0037420D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Ve</w:t>
                </w:r>
                <w:r>
                  <w:rPr>
                    <w:rFonts w:eastAsia="黑体" w:cs="Calibri"/>
                    <w:b/>
                  </w:rPr>
                  <w:t>rsion</w:t>
                </w:r>
              </w:p>
            </w:tc>
            <w:tc>
              <w:tcPr>
                <w:tcW w:w="924" w:type="dxa"/>
                <w:shd w:val="clear" w:color="auto" w:fill="D9D9D9"/>
              </w:tcPr>
              <w:p w14:paraId="443CDA47" w14:textId="77777777" w:rsidR="007B2877" w:rsidRDefault="0037420D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状态</w:t>
                </w:r>
              </w:p>
              <w:p w14:paraId="6D8EBA6B" w14:textId="77777777" w:rsidR="007B2877" w:rsidRDefault="0037420D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Status</w:t>
                </w:r>
              </w:p>
            </w:tc>
            <w:tc>
              <w:tcPr>
                <w:tcW w:w="1291" w:type="dxa"/>
                <w:shd w:val="clear" w:color="auto" w:fill="D9D9D9"/>
              </w:tcPr>
              <w:p w14:paraId="179298E7" w14:textId="77777777" w:rsidR="007B2877" w:rsidRDefault="0037420D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编制人</w:t>
                </w:r>
              </w:p>
              <w:p w14:paraId="6E009D79" w14:textId="77777777" w:rsidR="007B2877" w:rsidRDefault="0037420D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Author</w:t>
                </w:r>
              </w:p>
            </w:tc>
            <w:tc>
              <w:tcPr>
                <w:tcW w:w="1418" w:type="dxa"/>
                <w:shd w:val="clear" w:color="auto" w:fill="D9D9D9"/>
              </w:tcPr>
              <w:p w14:paraId="28A616B5" w14:textId="77777777" w:rsidR="007B2877" w:rsidRDefault="0037420D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编制日期</w:t>
                </w:r>
              </w:p>
              <w:p w14:paraId="06C1D907" w14:textId="77777777" w:rsidR="007B2877" w:rsidRDefault="0037420D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Date</w:t>
                </w:r>
              </w:p>
            </w:tc>
            <w:tc>
              <w:tcPr>
                <w:tcW w:w="1275" w:type="dxa"/>
                <w:shd w:val="clear" w:color="auto" w:fill="D9D9D9"/>
              </w:tcPr>
              <w:p w14:paraId="55AF88A8" w14:textId="77777777" w:rsidR="007B2877" w:rsidRDefault="0037420D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批准人</w:t>
                </w:r>
              </w:p>
              <w:p w14:paraId="4A1A67D4" w14:textId="77777777" w:rsidR="007B2877" w:rsidRDefault="0037420D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Approver</w:t>
                </w:r>
              </w:p>
            </w:tc>
            <w:tc>
              <w:tcPr>
                <w:tcW w:w="1560" w:type="dxa"/>
                <w:shd w:val="clear" w:color="auto" w:fill="D9D9D9"/>
              </w:tcPr>
              <w:p w14:paraId="720DFED6" w14:textId="77777777" w:rsidR="007B2877" w:rsidRDefault="0037420D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批准日期</w:t>
                </w:r>
              </w:p>
              <w:p w14:paraId="1DF65B3E" w14:textId="77777777" w:rsidR="007B2877" w:rsidRDefault="0037420D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Approve Date</w:t>
                </w:r>
              </w:p>
            </w:tc>
            <w:tc>
              <w:tcPr>
                <w:tcW w:w="2126" w:type="dxa"/>
                <w:shd w:val="clear" w:color="auto" w:fill="D9D9D9"/>
              </w:tcPr>
              <w:p w14:paraId="0F172AF9" w14:textId="77777777" w:rsidR="007B2877" w:rsidRDefault="0037420D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内容描述</w:t>
                </w:r>
              </w:p>
              <w:p w14:paraId="06D856F2" w14:textId="77777777" w:rsidR="007B2877" w:rsidRDefault="0037420D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Description</w:t>
                </w:r>
              </w:p>
            </w:tc>
          </w:tr>
          <w:tr w:rsidR="007B2877" w14:paraId="47D54256" w14:textId="77777777">
            <w:trPr>
              <w:trHeight w:val="259"/>
            </w:trPr>
            <w:tc>
              <w:tcPr>
                <w:tcW w:w="870" w:type="dxa"/>
              </w:tcPr>
              <w:p w14:paraId="0205CDB6" w14:textId="77777777" w:rsidR="007B2877" w:rsidRDefault="007B287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33B16F4C" w14:textId="77777777" w:rsidR="007B2877" w:rsidRDefault="007B2877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39078896" w14:textId="77777777" w:rsidR="007B2877" w:rsidRDefault="007B2877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710FA207" w14:textId="77777777" w:rsidR="007B2877" w:rsidRDefault="007B2877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7FC7E7F1" w14:textId="77777777" w:rsidR="007B2877" w:rsidRDefault="007B2877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3319FD11" w14:textId="77777777" w:rsidR="007B2877" w:rsidRDefault="007B2877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070E3A0A" w14:textId="77777777" w:rsidR="007B2877" w:rsidRDefault="007B2877">
                <w:pPr>
                  <w:pStyle w:val="Tabletext"/>
                  <w:ind w:firstLineChars="200" w:firstLine="4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7B2877" w14:paraId="61100E67" w14:textId="77777777">
            <w:trPr>
              <w:trHeight w:val="247"/>
            </w:trPr>
            <w:tc>
              <w:tcPr>
                <w:tcW w:w="870" w:type="dxa"/>
              </w:tcPr>
              <w:p w14:paraId="5B5EB9A1" w14:textId="77777777" w:rsidR="007B2877" w:rsidRDefault="007B287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5C042DE7" w14:textId="77777777" w:rsidR="007B2877" w:rsidRDefault="007B287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2761DDA5" w14:textId="77777777" w:rsidR="007B2877" w:rsidRDefault="007B287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7080DDE7" w14:textId="77777777" w:rsidR="007B2877" w:rsidRDefault="007B287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1ACDD464" w14:textId="77777777" w:rsidR="007B2877" w:rsidRDefault="007B2877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560" w:type="dxa"/>
              </w:tcPr>
              <w:p w14:paraId="6559C257" w14:textId="77777777" w:rsidR="007B2877" w:rsidRDefault="007B2877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3F815E6B" w14:textId="77777777" w:rsidR="007B2877" w:rsidRDefault="007B2877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7B2877" w14:paraId="50A057B9" w14:textId="77777777">
            <w:trPr>
              <w:trHeight w:val="246"/>
            </w:trPr>
            <w:tc>
              <w:tcPr>
                <w:tcW w:w="870" w:type="dxa"/>
              </w:tcPr>
              <w:p w14:paraId="400575F6" w14:textId="77777777" w:rsidR="007B2877" w:rsidRDefault="007B287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2C8B3177" w14:textId="77777777" w:rsidR="007B2877" w:rsidRDefault="007B287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72F56690" w14:textId="77777777" w:rsidR="007B2877" w:rsidRDefault="007B287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4B6C9554" w14:textId="77777777" w:rsidR="007B2877" w:rsidRDefault="007B2877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75" w:type="dxa"/>
              </w:tcPr>
              <w:p w14:paraId="1FA98A77" w14:textId="77777777" w:rsidR="007B2877" w:rsidRDefault="007B287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4631ADA1" w14:textId="77777777" w:rsidR="007B2877" w:rsidRDefault="007B287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7ADECE61" w14:textId="77777777" w:rsidR="007B2877" w:rsidRDefault="007B2877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7B2877" w14:paraId="0356AD65" w14:textId="77777777">
            <w:trPr>
              <w:trHeight w:val="246"/>
            </w:trPr>
            <w:tc>
              <w:tcPr>
                <w:tcW w:w="870" w:type="dxa"/>
              </w:tcPr>
              <w:p w14:paraId="3252310B" w14:textId="77777777" w:rsidR="007B2877" w:rsidRDefault="007B287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16304EDC" w14:textId="77777777" w:rsidR="007B2877" w:rsidRDefault="007B2877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91" w:type="dxa"/>
              </w:tcPr>
              <w:p w14:paraId="564E1BEC" w14:textId="77777777" w:rsidR="007B2877" w:rsidRDefault="007B2877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418" w:type="dxa"/>
              </w:tcPr>
              <w:p w14:paraId="0D9209F3" w14:textId="77777777" w:rsidR="007B2877" w:rsidRDefault="007B287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36946141" w14:textId="77777777" w:rsidR="007B2877" w:rsidRDefault="007B287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7563DA5E" w14:textId="77777777" w:rsidR="007B2877" w:rsidRDefault="007B287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12BD4D99" w14:textId="77777777" w:rsidR="007B2877" w:rsidRDefault="007B2877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7B2877" w14:paraId="0754E7B4" w14:textId="77777777">
            <w:trPr>
              <w:trHeight w:val="246"/>
            </w:trPr>
            <w:tc>
              <w:tcPr>
                <w:tcW w:w="870" w:type="dxa"/>
              </w:tcPr>
              <w:p w14:paraId="2F46A1C2" w14:textId="77777777" w:rsidR="007B2877" w:rsidRDefault="007B287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43B84D71" w14:textId="77777777" w:rsidR="007B2877" w:rsidRDefault="007B287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107FCA36" w14:textId="77777777" w:rsidR="007B2877" w:rsidRDefault="007B287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117D2B26" w14:textId="77777777" w:rsidR="007B2877" w:rsidRDefault="007B287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09ED06C2" w14:textId="77777777" w:rsidR="007B2877" w:rsidRDefault="007B287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6528EB8F" w14:textId="77777777" w:rsidR="007B2877" w:rsidRDefault="007B287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6DE1B7CB" w14:textId="77777777" w:rsidR="007B2877" w:rsidRDefault="007B287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7B2877" w14:paraId="2378B227" w14:textId="77777777">
            <w:trPr>
              <w:trHeight w:val="246"/>
            </w:trPr>
            <w:tc>
              <w:tcPr>
                <w:tcW w:w="870" w:type="dxa"/>
              </w:tcPr>
              <w:p w14:paraId="5F4988BB" w14:textId="77777777" w:rsidR="007B2877" w:rsidRDefault="007B287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230F4B72" w14:textId="77777777" w:rsidR="007B2877" w:rsidRDefault="007B287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1CCE2244" w14:textId="77777777" w:rsidR="007B2877" w:rsidRDefault="007B287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2B0559FB" w14:textId="77777777" w:rsidR="007B2877" w:rsidRDefault="007B287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0759AC68" w14:textId="77777777" w:rsidR="007B2877" w:rsidRDefault="007B287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1637CA6E" w14:textId="77777777" w:rsidR="007B2877" w:rsidRDefault="007B287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755D9DB9" w14:textId="77777777" w:rsidR="007B2877" w:rsidRDefault="007B287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7B2877" w14:paraId="6488078B" w14:textId="77777777">
            <w:trPr>
              <w:trHeight w:val="246"/>
            </w:trPr>
            <w:tc>
              <w:tcPr>
                <w:tcW w:w="870" w:type="dxa"/>
              </w:tcPr>
              <w:p w14:paraId="68574407" w14:textId="77777777" w:rsidR="007B2877" w:rsidRDefault="007B287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76D9B3C8" w14:textId="77777777" w:rsidR="007B2877" w:rsidRDefault="007B287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18D2E76F" w14:textId="77777777" w:rsidR="007B2877" w:rsidRDefault="007B287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6E0556D4" w14:textId="77777777" w:rsidR="007B2877" w:rsidRDefault="007B287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5DE0E41F" w14:textId="77777777" w:rsidR="007B2877" w:rsidRDefault="007B287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179C62B0" w14:textId="77777777" w:rsidR="007B2877" w:rsidRDefault="007B287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6582C337" w14:textId="77777777" w:rsidR="007B2877" w:rsidRDefault="007B287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7B2877" w14:paraId="3917AFFC" w14:textId="77777777">
            <w:trPr>
              <w:trHeight w:val="246"/>
            </w:trPr>
            <w:tc>
              <w:tcPr>
                <w:tcW w:w="870" w:type="dxa"/>
              </w:tcPr>
              <w:p w14:paraId="51965548" w14:textId="77777777" w:rsidR="007B2877" w:rsidRDefault="007B287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0F5299AE" w14:textId="77777777" w:rsidR="007B2877" w:rsidRDefault="007B287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6EDE589D" w14:textId="77777777" w:rsidR="007B2877" w:rsidRDefault="007B287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62FA65E9" w14:textId="77777777" w:rsidR="007B2877" w:rsidRDefault="007B287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3B24849F" w14:textId="77777777" w:rsidR="007B2877" w:rsidRDefault="007B287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03008D99" w14:textId="77777777" w:rsidR="007B2877" w:rsidRDefault="007B287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4744E526" w14:textId="77777777" w:rsidR="007B2877" w:rsidRDefault="007B287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</w:tbl>
        <w:p w14:paraId="5CC72479" w14:textId="77777777" w:rsidR="007B2877" w:rsidRDefault="007B2877">
          <w:pPr>
            <w:pStyle w:val="InfoBlue"/>
            <w:ind w:leftChars="59" w:left="124"/>
            <w:rPr>
              <w:rFonts w:ascii="Calibri" w:eastAsia="微软雅黑" w:hAnsi="Calibri"/>
              <w:i w:val="0"/>
              <w:lang w:eastAsia="zh-CN"/>
            </w:rPr>
          </w:pPr>
        </w:p>
        <w:p w14:paraId="5ECF0C33" w14:textId="77777777" w:rsidR="007B2877" w:rsidRDefault="007B2877">
          <w:pPr>
            <w:pStyle w:val="a3"/>
            <w:ind w:leftChars="59" w:left="124"/>
            <w:rPr>
              <w:lang w:eastAsia="zh-CN"/>
            </w:rPr>
          </w:pPr>
        </w:p>
        <w:p w14:paraId="4813DCFD" w14:textId="77777777" w:rsidR="007B2877" w:rsidRDefault="007B2877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3D11B54B" w14:textId="77777777" w:rsidR="007B2877" w:rsidRDefault="0037420D">
          <w:r>
            <w:br w:type="page"/>
          </w:r>
        </w:p>
        <w:p w14:paraId="6B64E0D9" w14:textId="77777777" w:rsidR="007B2877" w:rsidRDefault="0037420D"/>
      </w:sdtContent>
    </w:sdt>
    <w:p w14:paraId="1812E689" w14:textId="77777777" w:rsidR="007B2877" w:rsidRDefault="0037420D">
      <w:pPr>
        <w:pBdr>
          <w:bottom w:val="single" w:sz="12" w:space="1" w:color="auto"/>
        </w:pBdr>
        <w:rPr>
          <w:b/>
          <w:szCs w:val="24"/>
        </w:rPr>
      </w:pPr>
      <w:r>
        <w:rPr>
          <w:rFonts w:hint="eastAsia"/>
          <w:b/>
          <w:sz w:val="28"/>
        </w:rPr>
        <w:t>目录</w:t>
      </w:r>
      <w:r>
        <w:rPr>
          <w:b/>
          <w:sz w:val="28"/>
        </w:rPr>
        <w:t xml:space="preserve"> / Table of Contents</w:t>
      </w:r>
    </w:p>
    <w:p w14:paraId="2822D96E" w14:textId="77777777" w:rsidR="007B2877" w:rsidRDefault="0037420D">
      <w:pPr>
        <w:pStyle w:val="TOC1"/>
        <w:tabs>
          <w:tab w:val="clear" w:pos="420"/>
          <w:tab w:val="clear" w:pos="9742"/>
          <w:tab w:val="right" w:leader="dot" w:pos="9752"/>
        </w:tabs>
      </w:pPr>
      <w:r>
        <w:rPr>
          <w:sz w:val="22"/>
        </w:rPr>
        <w:fldChar w:fldCharType="begin"/>
      </w:r>
      <w:r>
        <w:rPr>
          <w:sz w:val="22"/>
        </w:rPr>
        <w:instrText xml:space="preserve"> TOC \o "1-3" \h \z \u </w:instrText>
      </w:r>
      <w:r>
        <w:rPr>
          <w:sz w:val="22"/>
        </w:rPr>
        <w:fldChar w:fldCharType="separate"/>
      </w:r>
      <w:hyperlink w:anchor="_Toc15070" w:history="1">
        <w:r>
          <w:t xml:space="preserve">1 </w:t>
        </w:r>
        <w:r>
          <w:rPr>
            <w:rFonts w:hint="eastAsia"/>
          </w:rPr>
          <w:t>概要</w:t>
        </w:r>
        <w:r>
          <w:t>说明</w:t>
        </w:r>
        <w:r>
          <w:rPr>
            <w:rFonts w:hint="eastAsia"/>
          </w:rPr>
          <w:t xml:space="preserve"> </w:t>
        </w:r>
        <w:r>
          <w:t>/ General Information</w:t>
        </w:r>
        <w:r>
          <w:tab/>
        </w:r>
        <w:r>
          <w:fldChar w:fldCharType="begin"/>
        </w:r>
        <w:r>
          <w:instrText xml:space="preserve"> PAGEREF _Toc15070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5BFC2B9F" w14:textId="77777777" w:rsidR="007B2877" w:rsidRDefault="0037420D">
      <w:pPr>
        <w:pStyle w:val="TOC2"/>
        <w:tabs>
          <w:tab w:val="right" w:leader="dot" w:pos="9752"/>
        </w:tabs>
      </w:pPr>
      <w:hyperlink w:anchor="_Toc17766" w:history="1">
        <w:r>
          <w:rPr>
            <w:rFonts w:ascii="Times New Roman" w:hAnsi="Times New Roman"/>
            <w:szCs w:val="24"/>
          </w:rPr>
          <w:t xml:space="preserve">1.1 </w:t>
        </w:r>
        <w:r>
          <w:rPr>
            <w:rFonts w:hint="eastAsia"/>
          </w:rPr>
          <w:t>文档</w:t>
        </w:r>
        <w:r>
          <w:t>目的</w:t>
        </w:r>
        <w:r>
          <w:rPr>
            <w:rFonts w:hint="eastAsia"/>
          </w:rPr>
          <w:t xml:space="preserve"> /</w:t>
        </w:r>
        <w:r>
          <w:t xml:space="preserve"> Document Purpose</w:t>
        </w:r>
        <w:r>
          <w:tab/>
        </w:r>
        <w:r>
          <w:fldChar w:fldCharType="begin"/>
        </w:r>
        <w:r>
          <w:instrText xml:space="preserve"> PAGEREF _Toc17766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74226AB8" w14:textId="77777777" w:rsidR="007B2877" w:rsidRDefault="0037420D">
      <w:pPr>
        <w:pStyle w:val="TOC2"/>
        <w:tabs>
          <w:tab w:val="right" w:leader="dot" w:pos="9752"/>
        </w:tabs>
      </w:pPr>
      <w:hyperlink w:anchor="_Toc6372" w:history="1">
        <w:r>
          <w:rPr>
            <w:rFonts w:ascii="Times New Roman" w:hAnsi="Times New Roman"/>
            <w:szCs w:val="24"/>
          </w:rPr>
          <w:t xml:space="preserve">1.2 </w:t>
        </w:r>
        <w:r>
          <w:rPr>
            <w:rFonts w:hint="eastAsia"/>
          </w:rPr>
          <w:t>输入</w:t>
        </w:r>
        <w:r>
          <w:t>文档</w:t>
        </w:r>
        <w:r>
          <w:rPr>
            <w:rFonts w:hint="eastAsia"/>
          </w:rPr>
          <w:t xml:space="preserve"> </w:t>
        </w:r>
        <w:r>
          <w:t>/ Input Document</w:t>
        </w:r>
        <w:r>
          <w:tab/>
        </w:r>
        <w:r>
          <w:fldChar w:fldCharType="begin"/>
        </w:r>
        <w:r>
          <w:instrText xml:space="preserve"> PAGEREF _Toc6372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67650DA0" w14:textId="77777777" w:rsidR="007B2877" w:rsidRDefault="0037420D">
      <w:pPr>
        <w:pStyle w:val="TOC2"/>
        <w:tabs>
          <w:tab w:val="right" w:leader="dot" w:pos="9752"/>
        </w:tabs>
      </w:pPr>
      <w:hyperlink w:anchor="_Toc16153" w:history="1">
        <w:r>
          <w:rPr>
            <w:rFonts w:ascii="Times New Roman" w:hAnsi="Times New Roman"/>
            <w:szCs w:val="24"/>
          </w:rPr>
          <w:t xml:space="preserve">1.3 </w:t>
        </w:r>
        <w:r>
          <w:rPr>
            <w:rFonts w:hint="eastAsia"/>
          </w:rPr>
          <w:t>参</w:t>
        </w:r>
        <w:r>
          <w:rPr>
            <w:rFonts w:hint="eastAsia"/>
          </w:rPr>
          <w:t>考</w:t>
        </w:r>
        <w:r>
          <w:t>文档</w:t>
        </w:r>
        <w:r>
          <w:rPr>
            <w:rFonts w:hint="eastAsia"/>
          </w:rPr>
          <w:t xml:space="preserve"> </w:t>
        </w:r>
        <w:r>
          <w:t xml:space="preserve">/ </w:t>
        </w:r>
        <w:r>
          <w:rPr>
            <w:rFonts w:hint="eastAsia"/>
          </w:rPr>
          <w:t>Re</w:t>
        </w:r>
        <w:r>
          <w:t>ference Document</w:t>
        </w:r>
        <w:r>
          <w:tab/>
        </w:r>
        <w:r>
          <w:fldChar w:fldCharType="begin"/>
        </w:r>
        <w:r>
          <w:instrText xml:space="preserve"> PAGEREF _Toc16153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2AC8ABD6" w14:textId="77777777" w:rsidR="007B2877" w:rsidRDefault="0037420D">
      <w:pPr>
        <w:pStyle w:val="TOC2"/>
        <w:tabs>
          <w:tab w:val="right" w:leader="dot" w:pos="9752"/>
        </w:tabs>
      </w:pPr>
      <w:hyperlink w:anchor="_Toc15517" w:history="1">
        <w:r>
          <w:rPr>
            <w:rFonts w:ascii="Times New Roman" w:hAnsi="Times New Roman"/>
            <w:szCs w:val="24"/>
          </w:rPr>
          <w:t xml:space="preserve">1.4 </w:t>
        </w:r>
        <w:r>
          <w:rPr>
            <w:rFonts w:hint="eastAsia"/>
          </w:rPr>
          <w:t>术语和缩略</w:t>
        </w:r>
        <w:r>
          <w:t>语</w:t>
        </w:r>
        <w:r>
          <w:rPr>
            <w:rFonts w:hint="eastAsia"/>
          </w:rPr>
          <w:t xml:space="preserve"> / Terms and </w:t>
        </w:r>
        <w:r>
          <w:t>Abbreviation</w:t>
        </w:r>
        <w:r>
          <w:tab/>
        </w:r>
        <w:r>
          <w:fldChar w:fldCharType="begin"/>
        </w:r>
        <w:r>
          <w:instrText xml:space="preserve"> PAGEREF _Toc15517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6F74FC1E" w14:textId="77777777" w:rsidR="007B2877" w:rsidRDefault="0037420D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15638" w:history="1">
        <w:r>
          <w:t xml:space="preserve">2 </w:t>
        </w:r>
        <w:r>
          <w:rPr>
            <w:rFonts w:hint="eastAsia"/>
          </w:rPr>
          <w:t>安全目标确认</w:t>
        </w:r>
        <w:r>
          <w:rPr>
            <w:rFonts w:hint="eastAsia"/>
          </w:rPr>
          <w:t xml:space="preserve"> / </w:t>
        </w:r>
        <w:r>
          <w:rPr>
            <w:rFonts w:hint="eastAsia"/>
          </w:rPr>
          <w:t>Safety Goals Validation</w:t>
        </w:r>
        <w:r>
          <w:tab/>
        </w:r>
        <w:r>
          <w:fldChar w:fldCharType="begin"/>
        </w:r>
        <w:r>
          <w:instrText xml:space="preserve"> PAGEREF _Toc15638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75F900C2" w14:textId="77777777" w:rsidR="007B2877" w:rsidRDefault="0037420D">
      <w:pPr>
        <w:pStyle w:val="TOC2"/>
        <w:tabs>
          <w:tab w:val="right" w:leader="dot" w:pos="9752"/>
        </w:tabs>
      </w:pPr>
      <w:hyperlink w:anchor="_Toc13389" w:history="1">
        <w:r>
          <w:rPr>
            <w:rFonts w:ascii="Times New Roman" w:hAnsi="Times New Roman"/>
            <w:szCs w:val="24"/>
          </w:rPr>
          <w:t xml:space="preserve">2.1 </w:t>
        </w:r>
        <w:r>
          <w:rPr>
            <w:rFonts w:hint="eastAsia"/>
          </w:rPr>
          <w:t>可控性评估</w:t>
        </w:r>
        <w:r>
          <w:rPr>
            <w:rFonts w:hint="eastAsia"/>
          </w:rPr>
          <w:t xml:space="preserve"> / </w:t>
        </w:r>
        <w:r>
          <w:rPr>
            <w:rFonts w:hint="eastAsia"/>
          </w:rPr>
          <w:t>Evaluation of controllability</w:t>
        </w:r>
        <w:r>
          <w:tab/>
        </w:r>
        <w:r>
          <w:fldChar w:fldCharType="begin"/>
        </w:r>
        <w:r>
          <w:instrText xml:space="preserve"> PAGEREF _Toc13389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6C9F0809" w14:textId="77777777" w:rsidR="007B2877" w:rsidRDefault="0037420D">
      <w:pPr>
        <w:pStyle w:val="TOC2"/>
        <w:tabs>
          <w:tab w:val="right" w:leader="dot" w:pos="9752"/>
        </w:tabs>
      </w:pPr>
      <w:hyperlink w:anchor="_Toc31157" w:history="1">
        <w:r>
          <w:rPr>
            <w:rFonts w:ascii="Times New Roman" w:hAnsi="Times New Roman"/>
            <w:szCs w:val="24"/>
          </w:rPr>
          <w:t xml:space="preserve">2.2 </w:t>
        </w:r>
        <w:r>
          <w:rPr>
            <w:rFonts w:hint="eastAsia"/>
          </w:rPr>
          <w:t>安全机制评估</w:t>
        </w:r>
        <w:r>
          <w:rPr>
            <w:rFonts w:hint="eastAsia"/>
          </w:rPr>
          <w:t xml:space="preserve"> / </w:t>
        </w:r>
        <w:r>
          <w:rPr>
            <w:rFonts w:hint="eastAsia"/>
          </w:rPr>
          <w:t>Evaluation of effectiveness of safety measures</w:t>
        </w:r>
        <w:r>
          <w:tab/>
        </w:r>
        <w:r>
          <w:fldChar w:fldCharType="begin"/>
        </w:r>
        <w:r>
          <w:instrText xml:space="preserve"> PAGEREF _Toc31157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2C044153" w14:textId="77777777" w:rsidR="007B2877" w:rsidRDefault="0037420D">
      <w:pPr>
        <w:pStyle w:val="TOC2"/>
        <w:tabs>
          <w:tab w:val="right" w:leader="dot" w:pos="9752"/>
        </w:tabs>
      </w:pPr>
      <w:hyperlink w:anchor="_Toc10625" w:history="1">
        <w:r>
          <w:rPr>
            <w:rFonts w:ascii="Times New Roman" w:hAnsi="Times New Roman"/>
            <w:szCs w:val="24"/>
          </w:rPr>
          <w:t xml:space="preserve">2.3 </w:t>
        </w:r>
        <w:r>
          <w:rPr>
            <w:rFonts w:hint="eastAsia"/>
          </w:rPr>
          <w:t>外部措施有效性评估</w:t>
        </w:r>
        <w:r>
          <w:rPr>
            <w:rFonts w:hint="eastAsia"/>
          </w:rPr>
          <w:t xml:space="preserve"> / </w:t>
        </w:r>
        <w:r>
          <w:rPr>
            <w:rFonts w:hint="eastAsia"/>
          </w:rPr>
          <w:t>Evaluation of effectiveness of external measures</w:t>
        </w:r>
        <w:r>
          <w:tab/>
        </w:r>
        <w:r>
          <w:fldChar w:fldCharType="begin"/>
        </w:r>
        <w:r>
          <w:instrText xml:space="preserve"> PAGEREF _Toc10625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3A4AD0F7" w14:textId="77777777" w:rsidR="007B2877" w:rsidRDefault="0037420D">
      <w:pPr>
        <w:pStyle w:val="TOC2"/>
        <w:tabs>
          <w:tab w:val="right" w:leader="dot" w:pos="9752"/>
        </w:tabs>
      </w:pPr>
      <w:hyperlink w:anchor="_Toc22144" w:history="1">
        <w:r>
          <w:rPr>
            <w:rFonts w:ascii="Times New Roman" w:hAnsi="Times New Roman"/>
            <w:szCs w:val="24"/>
          </w:rPr>
          <w:t xml:space="preserve">2.4 </w:t>
        </w:r>
        <w:r>
          <w:rPr>
            <w:rFonts w:hint="eastAsia"/>
          </w:rPr>
          <w:t>其他技术有效性评估</w:t>
        </w:r>
        <w:r>
          <w:rPr>
            <w:rFonts w:hint="eastAsia"/>
          </w:rPr>
          <w:t xml:space="preserve"> / </w:t>
        </w:r>
        <w:r>
          <w:rPr>
            <w:rFonts w:hint="eastAsia"/>
          </w:rPr>
          <w:t>Evaluation of effectiveness of elements of other technology</w:t>
        </w:r>
        <w:r>
          <w:tab/>
        </w:r>
        <w:r>
          <w:fldChar w:fldCharType="begin"/>
        </w:r>
        <w:r>
          <w:instrText xml:space="preserve"> PAGEREF _Toc22144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633F55F7" w14:textId="77777777" w:rsidR="007B2877" w:rsidRDefault="0037420D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9483" w:history="1">
        <w:r>
          <w:t xml:space="preserve">3 </w:t>
        </w:r>
        <w:r>
          <w:rPr>
            <w:rFonts w:hint="eastAsia"/>
          </w:rPr>
          <w:t>硬件随机失效指标确认</w:t>
        </w:r>
        <w:r>
          <w:rPr>
            <w:rFonts w:hint="eastAsia"/>
          </w:rPr>
          <w:t xml:space="preserve"> / </w:t>
        </w:r>
        <w:r>
          <w:rPr>
            <w:rFonts w:hint="eastAsia"/>
          </w:rPr>
          <w:t>Validation of metrics for random hardwar</w:t>
        </w:r>
        <w:r>
          <w:rPr>
            <w:rFonts w:hint="eastAsia"/>
          </w:rPr>
          <w:t>e failures</w:t>
        </w:r>
        <w:r>
          <w:tab/>
        </w:r>
        <w:r>
          <w:fldChar w:fldCharType="begin"/>
        </w:r>
        <w:r>
          <w:instrText xml:space="preserve"> PAGEREF _Toc9483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0FD1D474" w14:textId="77777777" w:rsidR="007B2877" w:rsidRDefault="0037420D">
      <w:pPr>
        <w:pStyle w:val="TOC2"/>
        <w:tabs>
          <w:tab w:val="right" w:leader="dot" w:pos="9752"/>
        </w:tabs>
      </w:pPr>
      <w:hyperlink w:anchor="_Toc22725" w:history="1">
        <w:r>
          <w:rPr>
            <w:rFonts w:ascii="Times New Roman" w:hAnsi="Times New Roman"/>
            <w:szCs w:val="24"/>
          </w:rPr>
          <w:t xml:space="preserve">3.1 </w:t>
        </w:r>
        <w:r>
          <w:rPr>
            <w:rFonts w:hint="eastAsia"/>
          </w:rPr>
          <w:t>PMHF</w:t>
        </w:r>
        <w:r>
          <w:rPr>
            <w:rFonts w:hint="eastAsia"/>
          </w:rPr>
          <w:t>评估</w:t>
        </w:r>
        <w:r>
          <w:rPr>
            <w:rFonts w:hint="eastAsia"/>
          </w:rPr>
          <w:t xml:space="preserve"> / </w:t>
        </w:r>
        <w:r>
          <w:rPr>
            <w:rFonts w:hint="eastAsia"/>
          </w:rPr>
          <w:t>Evaluation of the safety goals violation due to random hardware failures</w:t>
        </w:r>
        <w:r>
          <w:tab/>
        </w:r>
        <w:r>
          <w:fldChar w:fldCharType="begin"/>
        </w:r>
        <w:r>
          <w:instrText xml:space="preserve"> PAGEREF _Toc22725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7FD012F2" w14:textId="77777777" w:rsidR="007B2877" w:rsidRDefault="0037420D">
      <w:pPr>
        <w:pStyle w:val="TOC2"/>
        <w:tabs>
          <w:tab w:val="right" w:leader="dot" w:pos="9752"/>
        </w:tabs>
      </w:pPr>
      <w:hyperlink w:anchor="_Toc16311" w:history="1">
        <w:r>
          <w:rPr>
            <w:rFonts w:ascii="Times New Roman" w:hAnsi="Times New Roman"/>
            <w:szCs w:val="24"/>
          </w:rPr>
          <w:t xml:space="preserve">3.2 </w:t>
        </w:r>
        <w:r>
          <w:rPr>
            <w:rFonts w:hint="eastAsia"/>
          </w:rPr>
          <w:t>硬件架构指标评估</w:t>
        </w:r>
        <w:r>
          <w:rPr>
            <w:rFonts w:hint="eastAsia"/>
          </w:rPr>
          <w:t xml:space="preserve"> / </w:t>
        </w:r>
        <w:r>
          <w:rPr>
            <w:rFonts w:hint="eastAsia"/>
          </w:rPr>
          <w:t>Evaluation of the hardware architectural metrics</w:t>
        </w:r>
        <w:r>
          <w:tab/>
        </w:r>
        <w:r>
          <w:fldChar w:fldCharType="begin"/>
        </w:r>
        <w:r>
          <w:instrText xml:space="preserve"> PAGEREF _Toc16311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6C73BF94" w14:textId="77777777" w:rsidR="007B2877" w:rsidRDefault="0037420D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9199" w:history="1">
        <w:r>
          <w:t xml:space="preserve">4 </w:t>
        </w:r>
        <w:r>
          <w:rPr>
            <w:rFonts w:hint="eastAsia"/>
          </w:rPr>
          <w:t>功能安全需求确认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 xml:space="preserve">/ </w:t>
        </w:r>
        <w:r>
          <w:rPr>
            <w:rFonts w:hint="eastAsia"/>
          </w:rPr>
          <w:t>Validation of functional safety requirements</w:t>
        </w:r>
        <w:r>
          <w:tab/>
        </w:r>
        <w:r>
          <w:fldChar w:fldCharType="begin"/>
        </w:r>
        <w:r>
          <w:instrText xml:space="preserve"> PAGEREF _Toc9199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2F897FBC" w14:textId="77777777" w:rsidR="007B2877" w:rsidRDefault="0037420D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3537" w:history="1">
        <w:r>
          <w:t xml:space="preserve">5 </w:t>
        </w:r>
        <w:r>
          <w:rPr>
            <w:rFonts w:hint="eastAsia"/>
          </w:rPr>
          <w:t>认报告</w:t>
        </w:r>
        <w:r>
          <w:rPr>
            <w:rFonts w:hint="eastAsia"/>
          </w:rPr>
          <w:t xml:space="preserve"> / </w:t>
        </w:r>
        <w:r>
          <w:rPr>
            <w:rFonts w:hint="eastAsia"/>
          </w:rPr>
          <w:t>Validation Report</w:t>
        </w:r>
        <w:r>
          <w:tab/>
        </w:r>
        <w:r>
          <w:fldChar w:fldCharType="begin"/>
        </w:r>
        <w:r>
          <w:instrText xml:space="preserve"> PAGEREF _Toc3537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48F62996" w14:textId="77777777" w:rsidR="007B2877" w:rsidRDefault="0037420D">
      <w:r>
        <w:fldChar w:fldCharType="end"/>
      </w:r>
    </w:p>
    <w:p w14:paraId="26A6349D" w14:textId="77777777" w:rsidR="007B2877" w:rsidRDefault="007B2877"/>
    <w:p w14:paraId="513D2BB3" w14:textId="77777777" w:rsidR="007B2877" w:rsidRDefault="007B2877"/>
    <w:p w14:paraId="32C24280" w14:textId="77777777" w:rsidR="007B2877" w:rsidRDefault="0037420D">
      <w:pPr>
        <w:rPr>
          <w:sz w:val="24"/>
          <w:szCs w:val="24"/>
        </w:rPr>
      </w:pPr>
      <w:r>
        <w:br w:type="page"/>
      </w:r>
    </w:p>
    <w:p w14:paraId="617E057C" w14:textId="77777777" w:rsidR="007B2877" w:rsidRDefault="0037420D">
      <w:pPr>
        <w:pStyle w:val="1"/>
      </w:pPr>
      <w:bookmarkStart w:id="1" w:name="_Toc512252621"/>
      <w:bookmarkStart w:id="2" w:name="_Toc15070"/>
      <w:bookmarkStart w:id="3" w:name="_Toc512244351"/>
      <w:r>
        <w:rPr>
          <w:rFonts w:hint="eastAsia"/>
        </w:rPr>
        <w:lastRenderedPageBreak/>
        <w:t>概要</w:t>
      </w:r>
      <w:r>
        <w:t>说明</w:t>
      </w:r>
      <w:r>
        <w:rPr>
          <w:rFonts w:hint="eastAsia"/>
        </w:rPr>
        <w:t xml:space="preserve"> </w:t>
      </w:r>
      <w:r>
        <w:t xml:space="preserve">/ General </w:t>
      </w:r>
      <w:bookmarkEnd w:id="1"/>
      <w:r>
        <w:t>Information</w:t>
      </w:r>
      <w:bookmarkEnd w:id="2"/>
    </w:p>
    <w:p w14:paraId="3AA54FD9" w14:textId="77777777" w:rsidR="007B2877" w:rsidRDefault="0037420D">
      <w:pPr>
        <w:pStyle w:val="2"/>
      </w:pPr>
      <w:bookmarkStart w:id="4" w:name="_Toc512252622"/>
      <w:bookmarkStart w:id="5" w:name="_Toc17766"/>
      <w:r>
        <w:rPr>
          <w:rFonts w:hint="eastAsia"/>
        </w:rPr>
        <w:t>文档</w:t>
      </w:r>
      <w:r>
        <w:t>目的</w:t>
      </w:r>
      <w:r>
        <w:rPr>
          <w:rFonts w:hint="eastAsia"/>
        </w:rPr>
        <w:t xml:space="preserve"> /</w:t>
      </w:r>
      <w:r>
        <w:t xml:space="preserve"> Document Purpose</w:t>
      </w:r>
      <w:bookmarkEnd w:id="4"/>
      <w:bookmarkEnd w:id="5"/>
    </w:p>
    <w:p w14:paraId="72F4FD96" w14:textId="77777777" w:rsidR="007B2877" w:rsidRDefault="007B2877">
      <w:pPr>
        <w:ind w:firstLine="420"/>
        <w:rPr>
          <w:color w:val="00B050"/>
        </w:rPr>
      </w:pPr>
    </w:p>
    <w:p w14:paraId="3BB167D1" w14:textId="77777777" w:rsidR="007B2877" w:rsidRDefault="007B2877">
      <w:pPr>
        <w:ind w:leftChars="59" w:left="124"/>
      </w:pPr>
    </w:p>
    <w:p w14:paraId="1FE88E60" w14:textId="77777777" w:rsidR="007B2877" w:rsidRDefault="0037420D">
      <w:pPr>
        <w:pStyle w:val="2"/>
      </w:pPr>
      <w:bookmarkStart w:id="6" w:name="_Toc512252623"/>
      <w:bookmarkStart w:id="7" w:name="_Toc6372"/>
      <w:r>
        <w:rPr>
          <w:rFonts w:hint="eastAsia"/>
        </w:rPr>
        <w:t>输入</w:t>
      </w:r>
      <w:r>
        <w:t>文档</w:t>
      </w:r>
      <w:r>
        <w:rPr>
          <w:rFonts w:hint="eastAsia"/>
        </w:rPr>
        <w:t xml:space="preserve"> </w:t>
      </w:r>
      <w:r>
        <w:t>/ Input Document</w:t>
      </w:r>
      <w:bookmarkEnd w:id="6"/>
      <w:bookmarkEnd w:id="7"/>
    </w:p>
    <w:p w14:paraId="37AABD5C" w14:textId="77777777" w:rsidR="007B2877" w:rsidRDefault="007B2877"/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4820"/>
        <w:gridCol w:w="1701"/>
        <w:gridCol w:w="1813"/>
      </w:tblGrid>
      <w:tr w:rsidR="007B2877" w14:paraId="1DDCBF10" w14:textId="77777777">
        <w:tc>
          <w:tcPr>
            <w:tcW w:w="1242" w:type="dxa"/>
            <w:shd w:val="clear" w:color="auto" w:fill="F2F2F2" w:themeFill="background1" w:themeFillShade="F2"/>
          </w:tcPr>
          <w:p w14:paraId="2C2F4D03" w14:textId="77777777" w:rsidR="007B2877" w:rsidRDefault="0037420D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序号</w:t>
            </w:r>
          </w:p>
          <w:p w14:paraId="2DAA36B8" w14:textId="77777777" w:rsidR="007B2877" w:rsidRDefault="0037420D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No.</w:t>
            </w:r>
          </w:p>
        </w:tc>
        <w:tc>
          <w:tcPr>
            <w:tcW w:w="4820" w:type="dxa"/>
            <w:shd w:val="clear" w:color="auto" w:fill="F2F2F2" w:themeFill="background1" w:themeFillShade="F2"/>
          </w:tcPr>
          <w:p w14:paraId="76020762" w14:textId="77777777" w:rsidR="007B2877" w:rsidRDefault="0037420D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</w:t>
            </w:r>
            <w:r>
              <w:rPr>
                <w:rFonts w:eastAsia="黑体" w:cs="Calibri"/>
                <w:b/>
              </w:rPr>
              <w:t>名称</w:t>
            </w:r>
          </w:p>
          <w:p w14:paraId="46E232F0" w14:textId="77777777" w:rsidR="007B2877" w:rsidRDefault="0037420D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Document Name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6EC8F03C" w14:textId="77777777" w:rsidR="007B2877" w:rsidRDefault="0037420D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文档版本</w:t>
            </w:r>
          </w:p>
          <w:p w14:paraId="2DB51FD7" w14:textId="77777777" w:rsidR="007B2877" w:rsidRDefault="0037420D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Version</w:t>
            </w:r>
          </w:p>
        </w:tc>
        <w:tc>
          <w:tcPr>
            <w:tcW w:w="1813" w:type="dxa"/>
            <w:shd w:val="clear" w:color="auto" w:fill="F2F2F2" w:themeFill="background1" w:themeFillShade="F2"/>
          </w:tcPr>
          <w:p w14:paraId="18934044" w14:textId="77777777" w:rsidR="007B2877" w:rsidRDefault="0037420D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文档日期</w:t>
            </w:r>
          </w:p>
          <w:p w14:paraId="64153D47" w14:textId="77777777" w:rsidR="007B2877" w:rsidRDefault="0037420D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Date</w:t>
            </w:r>
          </w:p>
        </w:tc>
      </w:tr>
      <w:tr w:rsidR="007B2877" w14:paraId="2356648F" w14:textId="77777777">
        <w:tc>
          <w:tcPr>
            <w:tcW w:w="1242" w:type="dxa"/>
            <w:shd w:val="clear" w:color="auto" w:fill="auto"/>
          </w:tcPr>
          <w:p w14:paraId="389A7C5D" w14:textId="77777777" w:rsidR="007B2877" w:rsidRDefault="0037420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4820" w:type="dxa"/>
            <w:shd w:val="clear" w:color="auto" w:fill="auto"/>
          </w:tcPr>
          <w:p w14:paraId="19A1D46E" w14:textId="77777777" w:rsidR="007B2877" w:rsidRDefault="007B2877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705F2EDD" w14:textId="77777777" w:rsidR="007B2877" w:rsidRDefault="007B2877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0E95C940" w14:textId="77777777" w:rsidR="007B2877" w:rsidRDefault="007B2877">
            <w:pPr>
              <w:rPr>
                <w:szCs w:val="21"/>
              </w:rPr>
            </w:pPr>
          </w:p>
        </w:tc>
      </w:tr>
      <w:tr w:rsidR="007B2877" w14:paraId="00490445" w14:textId="77777777">
        <w:tc>
          <w:tcPr>
            <w:tcW w:w="1242" w:type="dxa"/>
            <w:shd w:val="clear" w:color="auto" w:fill="auto"/>
          </w:tcPr>
          <w:p w14:paraId="445C804A" w14:textId="77777777" w:rsidR="007B2877" w:rsidRDefault="0037420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4820" w:type="dxa"/>
            <w:shd w:val="clear" w:color="auto" w:fill="auto"/>
          </w:tcPr>
          <w:p w14:paraId="2BB27585" w14:textId="77777777" w:rsidR="007B2877" w:rsidRDefault="007B2877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78533299" w14:textId="77777777" w:rsidR="007B2877" w:rsidRDefault="007B2877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2AC91C22" w14:textId="77777777" w:rsidR="007B2877" w:rsidRDefault="007B2877">
            <w:pPr>
              <w:rPr>
                <w:szCs w:val="21"/>
              </w:rPr>
            </w:pPr>
          </w:p>
        </w:tc>
      </w:tr>
      <w:tr w:rsidR="007B2877" w14:paraId="165BC04E" w14:textId="77777777">
        <w:tc>
          <w:tcPr>
            <w:tcW w:w="1242" w:type="dxa"/>
            <w:shd w:val="clear" w:color="auto" w:fill="auto"/>
          </w:tcPr>
          <w:p w14:paraId="0C357C39" w14:textId="77777777" w:rsidR="007B2877" w:rsidRDefault="0037420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4820" w:type="dxa"/>
            <w:shd w:val="clear" w:color="auto" w:fill="auto"/>
          </w:tcPr>
          <w:p w14:paraId="7AEB502D" w14:textId="77777777" w:rsidR="007B2877" w:rsidRDefault="007B2877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306FC2C7" w14:textId="77777777" w:rsidR="007B2877" w:rsidRDefault="007B2877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4A902156" w14:textId="77777777" w:rsidR="007B2877" w:rsidRDefault="007B2877">
            <w:pPr>
              <w:rPr>
                <w:szCs w:val="21"/>
              </w:rPr>
            </w:pPr>
          </w:p>
        </w:tc>
      </w:tr>
      <w:tr w:rsidR="007B2877" w14:paraId="355C57AE" w14:textId="77777777">
        <w:tc>
          <w:tcPr>
            <w:tcW w:w="1242" w:type="dxa"/>
            <w:shd w:val="clear" w:color="auto" w:fill="auto"/>
          </w:tcPr>
          <w:p w14:paraId="58ED1E91" w14:textId="77777777" w:rsidR="007B2877" w:rsidRDefault="0037420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4820" w:type="dxa"/>
            <w:shd w:val="clear" w:color="auto" w:fill="auto"/>
          </w:tcPr>
          <w:p w14:paraId="1BBA7D4A" w14:textId="77777777" w:rsidR="007B2877" w:rsidRDefault="007B2877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5C6546D7" w14:textId="77777777" w:rsidR="007B2877" w:rsidRDefault="007B2877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345B8078" w14:textId="77777777" w:rsidR="007B2877" w:rsidRDefault="007B2877">
            <w:pPr>
              <w:rPr>
                <w:szCs w:val="21"/>
              </w:rPr>
            </w:pPr>
          </w:p>
        </w:tc>
      </w:tr>
    </w:tbl>
    <w:p w14:paraId="329C911E" w14:textId="77777777" w:rsidR="007B2877" w:rsidRDefault="007B2877">
      <w:pPr>
        <w:ind w:leftChars="59" w:left="124"/>
      </w:pPr>
    </w:p>
    <w:p w14:paraId="3B77FCBF" w14:textId="77777777" w:rsidR="007B2877" w:rsidRDefault="0037420D">
      <w:pPr>
        <w:pStyle w:val="2"/>
      </w:pPr>
      <w:bookmarkStart w:id="8" w:name="_Toc512252624"/>
      <w:bookmarkStart w:id="9" w:name="_Toc16153"/>
      <w:r>
        <w:rPr>
          <w:rFonts w:hint="eastAsia"/>
        </w:rPr>
        <w:t>参考</w:t>
      </w:r>
      <w:r>
        <w:t>文档</w:t>
      </w:r>
      <w:r>
        <w:rPr>
          <w:rFonts w:hint="eastAsia"/>
        </w:rPr>
        <w:t xml:space="preserve"> </w:t>
      </w:r>
      <w:r>
        <w:t xml:space="preserve">/ </w:t>
      </w:r>
      <w:r>
        <w:rPr>
          <w:rFonts w:hint="eastAsia"/>
        </w:rPr>
        <w:t>Re</w:t>
      </w:r>
      <w:r>
        <w:t>ference Document</w:t>
      </w:r>
      <w:bookmarkEnd w:id="8"/>
      <w:bookmarkEnd w:id="9"/>
    </w:p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4820"/>
        <w:gridCol w:w="1701"/>
        <w:gridCol w:w="1813"/>
      </w:tblGrid>
      <w:tr w:rsidR="007B2877" w14:paraId="516AF935" w14:textId="77777777">
        <w:tc>
          <w:tcPr>
            <w:tcW w:w="1242" w:type="dxa"/>
            <w:shd w:val="clear" w:color="auto" w:fill="F2F2F2"/>
          </w:tcPr>
          <w:p w14:paraId="052804DB" w14:textId="77777777" w:rsidR="007B2877" w:rsidRDefault="0037420D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序号</w:t>
            </w:r>
          </w:p>
          <w:p w14:paraId="6B4EF463" w14:textId="77777777" w:rsidR="007B2877" w:rsidRDefault="0037420D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No.</w:t>
            </w:r>
          </w:p>
        </w:tc>
        <w:tc>
          <w:tcPr>
            <w:tcW w:w="4820" w:type="dxa"/>
            <w:shd w:val="clear" w:color="auto" w:fill="F2F2F2"/>
          </w:tcPr>
          <w:p w14:paraId="4F0267F5" w14:textId="77777777" w:rsidR="007B2877" w:rsidRDefault="0037420D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</w:t>
            </w:r>
            <w:r>
              <w:rPr>
                <w:rFonts w:eastAsia="黑体" w:cs="Calibri"/>
                <w:b/>
              </w:rPr>
              <w:t>名称</w:t>
            </w:r>
          </w:p>
          <w:p w14:paraId="2A5B14B9" w14:textId="77777777" w:rsidR="007B2877" w:rsidRDefault="0037420D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Document Name</w:t>
            </w:r>
          </w:p>
        </w:tc>
        <w:tc>
          <w:tcPr>
            <w:tcW w:w="1701" w:type="dxa"/>
            <w:shd w:val="clear" w:color="auto" w:fill="F2F2F2"/>
          </w:tcPr>
          <w:p w14:paraId="0336B435" w14:textId="77777777" w:rsidR="007B2877" w:rsidRDefault="0037420D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文档版本</w:t>
            </w:r>
          </w:p>
          <w:p w14:paraId="64AC152A" w14:textId="77777777" w:rsidR="007B2877" w:rsidRDefault="0037420D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Version</w:t>
            </w:r>
          </w:p>
        </w:tc>
        <w:tc>
          <w:tcPr>
            <w:tcW w:w="1813" w:type="dxa"/>
            <w:shd w:val="clear" w:color="auto" w:fill="F2F2F2"/>
          </w:tcPr>
          <w:p w14:paraId="38B4EA24" w14:textId="77777777" w:rsidR="007B2877" w:rsidRDefault="0037420D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文档日期</w:t>
            </w:r>
          </w:p>
          <w:p w14:paraId="0F87378E" w14:textId="77777777" w:rsidR="007B2877" w:rsidRDefault="0037420D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Date</w:t>
            </w:r>
          </w:p>
        </w:tc>
      </w:tr>
      <w:tr w:rsidR="007B2877" w14:paraId="79BC7BE2" w14:textId="77777777">
        <w:tc>
          <w:tcPr>
            <w:tcW w:w="1242" w:type="dxa"/>
            <w:shd w:val="clear" w:color="auto" w:fill="auto"/>
          </w:tcPr>
          <w:p w14:paraId="0FE7500E" w14:textId="77777777" w:rsidR="007B2877" w:rsidRDefault="0037420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4820" w:type="dxa"/>
            <w:shd w:val="clear" w:color="auto" w:fill="auto"/>
          </w:tcPr>
          <w:p w14:paraId="37F6EED8" w14:textId="77777777" w:rsidR="007B2877" w:rsidRDefault="0037420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I</w:t>
            </w:r>
            <w:r>
              <w:rPr>
                <w:szCs w:val="21"/>
              </w:rPr>
              <w:t>SO26262-</w:t>
            </w:r>
            <w:r>
              <w:rPr>
                <w:rFonts w:hint="eastAsia"/>
                <w:szCs w:val="21"/>
              </w:rPr>
              <w:t>4</w:t>
            </w:r>
            <w:r>
              <w:rPr>
                <w:szCs w:val="21"/>
              </w:rPr>
              <w:t>:2018</w:t>
            </w:r>
          </w:p>
        </w:tc>
        <w:tc>
          <w:tcPr>
            <w:tcW w:w="1701" w:type="dxa"/>
            <w:shd w:val="clear" w:color="auto" w:fill="auto"/>
          </w:tcPr>
          <w:p w14:paraId="1735B26F" w14:textId="77777777" w:rsidR="007B2877" w:rsidRDefault="007B2877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020AF743" w14:textId="77777777" w:rsidR="007B2877" w:rsidRDefault="007B2877">
            <w:pPr>
              <w:rPr>
                <w:szCs w:val="21"/>
              </w:rPr>
            </w:pPr>
          </w:p>
        </w:tc>
      </w:tr>
    </w:tbl>
    <w:p w14:paraId="4EE9964C" w14:textId="77777777" w:rsidR="007B2877" w:rsidRDefault="007B2877">
      <w:pPr>
        <w:ind w:leftChars="59" w:left="124"/>
      </w:pPr>
    </w:p>
    <w:p w14:paraId="7237C27D" w14:textId="77777777" w:rsidR="007B2877" w:rsidRDefault="0037420D">
      <w:pPr>
        <w:pStyle w:val="2"/>
      </w:pPr>
      <w:bookmarkStart w:id="10" w:name="_Toc512252625"/>
      <w:bookmarkStart w:id="11" w:name="_Toc15517"/>
      <w:r>
        <w:rPr>
          <w:rFonts w:hint="eastAsia"/>
        </w:rPr>
        <w:t>术语和缩略</w:t>
      </w:r>
      <w:r>
        <w:t>语</w:t>
      </w:r>
      <w:r>
        <w:rPr>
          <w:rFonts w:hint="eastAsia"/>
        </w:rPr>
        <w:t xml:space="preserve"> / Terms and </w:t>
      </w:r>
      <w:r>
        <w:t>Abbreviation</w:t>
      </w:r>
      <w:bookmarkEnd w:id="10"/>
      <w:bookmarkEnd w:id="11"/>
    </w:p>
    <w:tbl>
      <w:tblPr>
        <w:tblW w:w="9464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5954"/>
      </w:tblGrid>
      <w:tr w:rsidR="007B2877" w14:paraId="395383AD" w14:textId="77777777">
        <w:trPr>
          <w:trHeight w:val="325"/>
        </w:trPr>
        <w:tc>
          <w:tcPr>
            <w:tcW w:w="3510" w:type="dxa"/>
            <w:shd w:val="clear" w:color="auto" w:fill="F2F2F2"/>
          </w:tcPr>
          <w:p w14:paraId="602D304A" w14:textId="77777777" w:rsidR="007B2877" w:rsidRDefault="0037420D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术语</w:t>
            </w:r>
            <w:r>
              <w:rPr>
                <w:rFonts w:eastAsia="黑体" w:cs="Calibri" w:hint="eastAsia"/>
                <w:b/>
              </w:rPr>
              <w:t>/</w:t>
            </w:r>
            <w:r>
              <w:rPr>
                <w:rFonts w:eastAsia="黑体" w:cs="Calibri" w:hint="eastAsia"/>
                <w:b/>
              </w:rPr>
              <w:t>缩略</w:t>
            </w:r>
            <w:r>
              <w:rPr>
                <w:rFonts w:eastAsia="黑体" w:cs="Calibri"/>
                <w:b/>
              </w:rPr>
              <w:t>语</w:t>
            </w:r>
          </w:p>
          <w:p w14:paraId="40A282E4" w14:textId="77777777" w:rsidR="007B2877" w:rsidRDefault="0037420D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Terms and Abbreviation</w:t>
            </w:r>
          </w:p>
        </w:tc>
        <w:tc>
          <w:tcPr>
            <w:tcW w:w="5954" w:type="dxa"/>
            <w:shd w:val="clear" w:color="auto" w:fill="F2F2F2"/>
          </w:tcPr>
          <w:p w14:paraId="35842FE8" w14:textId="77777777" w:rsidR="007B2877" w:rsidRDefault="0037420D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描述</w:t>
            </w:r>
          </w:p>
          <w:p w14:paraId="2B2EB146" w14:textId="77777777" w:rsidR="007B2877" w:rsidRDefault="0037420D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Description</w:t>
            </w:r>
          </w:p>
        </w:tc>
      </w:tr>
      <w:tr w:rsidR="007B2877" w14:paraId="535810BE" w14:textId="77777777">
        <w:tc>
          <w:tcPr>
            <w:tcW w:w="3510" w:type="dxa"/>
            <w:shd w:val="clear" w:color="auto" w:fill="auto"/>
          </w:tcPr>
          <w:p w14:paraId="53EF54FE" w14:textId="77777777" w:rsidR="007B2877" w:rsidRDefault="007B2877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1F9C899D" w14:textId="77777777" w:rsidR="007B2877" w:rsidRDefault="007B2877">
            <w:pPr>
              <w:rPr>
                <w:szCs w:val="21"/>
              </w:rPr>
            </w:pPr>
          </w:p>
        </w:tc>
      </w:tr>
      <w:tr w:rsidR="007B2877" w14:paraId="6A0C9FDE" w14:textId="77777777">
        <w:tc>
          <w:tcPr>
            <w:tcW w:w="3510" w:type="dxa"/>
            <w:shd w:val="clear" w:color="auto" w:fill="auto"/>
          </w:tcPr>
          <w:p w14:paraId="74873884" w14:textId="77777777" w:rsidR="007B2877" w:rsidRDefault="007B2877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02900496" w14:textId="77777777" w:rsidR="007B2877" w:rsidRDefault="007B2877">
            <w:pPr>
              <w:rPr>
                <w:szCs w:val="21"/>
              </w:rPr>
            </w:pPr>
          </w:p>
        </w:tc>
      </w:tr>
      <w:tr w:rsidR="007B2877" w14:paraId="0D77D811" w14:textId="77777777">
        <w:tc>
          <w:tcPr>
            <w:tcW w:w="3510" w:type="dxa"/>
            <w:shd w:val="clear" w:color="auto" w:fill="auto"/>
          </w:tcPr>
          <w:p w14:paraId="015DFC65" w14:textId="77777777" w:rsidR="007B2877" w:rsidRDefault="007B2877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0DA852A9" w14:textId="77777777" w:rsidR="007B2877" w:rsidRDefault="007B2877">
            <w:pPr>
              <w:rPr>
                <w:szCs w:val="21"/>
              </w:rPr>
            </w:pPr>
          </w:p>
        </w:tc>
      </w:tr>
      <w:tr w:rsidR="007B2877" w14:paraId="2C5619AD" w14:textId="77777777">
        <w:tc>
          <w:tcPr>
            <w:tcW w:w="3510" w:type="dxa"/>
            <w:shd w:val="clear" w:color="auto" w:fill="auto"/>
          </w:tcPr>
          <w:p w14:paraId="49A8CBC5" w14:textId="77777777" w:rsidR="007B2877" w:rsidRDefault="007B2877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6B9E209D" w14:textId="77777777" w:rsidR="007B2877" w:rsidRDefault="007B2877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7B2877" w14:paraId="3D62C706" w14:textId="77777777">
        <w:tc>
          <w:tcPr>
            <w:tcW w:w="3510" w:type="dxa"/>
            <w:shd w:val="clear" w:color="auto" w:fill="auto"/>
          </w:tcPr>
          <w:p w14:paraId="7E23D863" w14:textId="77777777" w:rsidR="007B2877" w:rsidRDefault="007B2877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4031464D" w14:textId="77777777" w:rsidR="007B2877" w:rsidRDefault="007B2877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7B2877" w14:paraId="1088B778" w14:textId="77777777">
        <w:tc>
          <w:tcPr>
            <w:tcW w:w="3510" w:type="dxa"/>
            <w:shd w:val="clear" w:color="auto" w:fill="auto"/>
          </w:tcPr>
          <w:p w14:paraId="1179FCDC" w14:textId="77777777" w:rsidR="007B2877" w:rsidRDefault="007B2877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0FE648EF" w14:textId="77777777" w:rsidR="007B2877" w:rsidRDefault="007B2877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7B2877" w14:paraId="7A566F50" w14:textId="77777777">
        <w:tc>
          <w:tcPr>
            <w:tcW w:w="3510" w:type="dxa"/>
            <w:shd w:val="clear" w:color="auto" w:fill="auto"/>
          </w:tcPr>
          <w:p w14:paraId="67F3245F" w14:textId="77777777" w:rsidR="007B2877" w:rsidRDefault="007B2877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75C75009" w14:textId="77777777" w:rsidR="007B2877" w:rsidRDefault="007B2877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7B2877" w14:paraId="46888C8A" w14:textId="77777777">
        <w:tc>
          <w:tcPr>
            <w:tcW w:w="3510" w:type="dxa"/>
            <w:shd w:val="clear" w:color="auto" w:fill="auto"/>
          </w:tcPr>
          <w:p w14:paraId="60F94E9D" w14:textId="77777777" w:rsidR="007B2877" w:rsidRDefault="007B2877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5749D54B" w14:textId="77777777" w:rsidR="007B2877" w:rsidRDefault="007B2877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7B2877" w14:paraId="5B2C4B89" w14:textId="77777777">
        <w:tc>
          <w:tcPr>
            <w:tcW w:w="3510" w:type="dxa"/>
            <w:shd w:val="clear" w:color="auto" w:fill="auto"/>
          </w:tcPr>
          <w:p w14:paraId="7F84725B" w14:textId="77777777" w:rsidR="007B2877" w:rsidRDefault="007B2877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1724004D" w14:textId="77777777" w:rsidR="007B2877" w:rsidRDefault="007B2877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7B2877" w14:paraId="23E02CF8" w14:textId="77777777">
        <w:tc>
          <w:tcPr>
            <w:tcW w:w="3510" w:type="dxa"/>
            <w:shd w:val="clear" w:color="auto" w:fill="auto"/>
          </w:tcPr>
          <w:p w14:paraId="4D5A9E23" w14:textId="77777777" w:rsidR="007B2877" w:rsidRDefault="007B2877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2871769D" w14:textId="77777777" w:rsidR="007B2877" w:rsidRDefault="007B2877">
            <w:pPr>
              <w:rPr>
                <w:rStyle w:val="high-light-bg4"/>
                <w:rFonts w:ascii="Arial" w:hAnsi="Arial" w:cs="Arial"/>
              </w:rPr>
            </w:pPr>
          </w:p>
        </w:tc>
      </w:tr>
    </w:tbl>
    <w:p w14:paraId="6A29E7F4" w14:textId="77777777" w:rsidR="007B2877" w:rsidRDefault="007B2877">
      <w:pPr>
        <w:pStyle w:val="a3"/>
        <w:ind w:left="0"/>
        <w:rPr>
          <w:rFonts w:ascii="Calibri" w:eastAsia="微软雅黑" w:hAnsi="Calibri"/>
          <w:sz w:val="22"/>
          <w:szCs w:val="22"/>
          <w:lang w:eastAsia="zh-CN"/>
        </w:rPr>
      </w:pPr>
    </w:p>
    <w:p w14:paraId="64B46EE1" w14:textId="77777777" w:rsidR="007B2877" w:rsidRDefault="0037420D">
      <w:r>
        <w:br w:type="page"/>
      </w:r>
      <w:bookmarkEnd w:id="3"/>
    </w:p>
    <w:p w14:paraId="790E9583" w14:textId="77777777" w:rsidR="007B2877" w:rsidRDefault="007B2877"/>
    <w:p w14:paraId="3F8AB262" w14:textId="77777777" w:rsidR="007B2877" w:rsidRDefault="007B2877"/>
    <w:p w14:paraId="46EA33BD" w14:textId="77777777" w:rsidR="007B2877" w:rsidRDefault="0037420D">
      <w:pPr>
        <w:pStyle w:val="1"/>
      </w:pPr>
      <w:bookmarkStart w:id="12" w:name="_Toc394410285"/>
      <w:bookmarkStart w:id="13" w:name="_Toc394410867"/>
      <w:bookmarkStart w:id="14" w:name="_Toc443595145"/>
      <w:bookmarkStart w:id="15" w:name="_Toc15638"/>
      <w:r>
        <w:rPr>
          <w:rFonts w:hint="eastAsia"/>
        </w:rPr>
        <w:t>安全目标确认</w:t>
      </w:r>
      <w:r>
        <w:rPr>
          <w:rFonts w:hint="eastAsia"/>
        </w:rPr>
        <w:t xml:space="preserve"> / </w:t>
      </w:r>
      <w:r>
        <w:rPr>
          <w:rFonts w:hint="eastAsia"/>
        </w:rPr>
        <w:t>S</w:t>
      </w:r>
      <w:bookmarkEnd w:id="12"/>
      <w:bookmarkEnd w:id="13"/>
      <w:r>
        <w:rPr>
          <w:rFonts w:hint="eastAsia"/>
        </w:rPr>
        <w:t>afety Goals Validation</w:t>
      </w:r>
      <w:bookmarkEnd w:id="14"/>
      <w:bookmarkEnd w:id="15"/>
    </w:p>
    <w:p w14:paraId="21CFC735" w14:textId="77777777" w:rsidR="007B2877" w:rsidRDefault="0037420D">
      <w:pPr>
        <w:pStyle w:val="2"/>
      </w:pPr>
      <w:bookmarkStart w:id="16" w:name="_Toc443595146"/>
      <w:bookmarkStart w:id="17" w:name="_Toc13389"/>
      <w:r>
        <w:rPr>
          <w:rFonts w:hint="eastAsia"/>
        </w:rPr>
        <w:t>可控性评估</w:t>
      </w:r>
      <w:r>
        <w:rPr>
          <w:rFonts w:hint="eastAsia"/>
        </w:rPr>
        <w:t xml:space="preserve"> / </w:t>
      </w:r>
      <w:r>
        <w:rPr>
          <w:rFonts w:hint="eastAsia"/>
        </w:rPr>
        <w:t>Evaluation of controllability</w:t>
      </w:r>
      <w:bookmarkEnd w:id="16"/>
      <w:bookmarkEnd w:id="17"/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2868"/>
        <w:gridCol w:w="2268"/>
        <w:gridCol w:w="1809"/>
      </w:tblGrid>
      <w:tr w:rsidR="007B2877" w14:paraId="1488BEC6" w14:textId="77777777">
        <w:tc>
          <w:tcPr>
            <w:tcW w:w="2802" w:type="dxa"/>
            <w:shd w:val="clear" w:color="auto" w:fill="17365D"/>
          </w:tcPr>
          <w:p w14:paraId="3B1A0529" w14:textId="77777777" w:rsidR="007B2877" w:rsidRDefault="0037420D">
            <w:pPr>
              <w:jc w:val="center"/>
              <w:rPr>
                <w:b/>
                <w:sz w:val="18"/>
              </w:rPr>
            </w:pPr>
            <w:bookmarkStart w:id="18" w:name="OLE_LINK1"/>
            <w:bookmarkStart w:id="19" w:name="OLE_LINK2"/>
            <w:r>
              <w:rPr>
                <w:rFonts w:hint="eastAsia"/>
                <w:b/>
                <w:sz w:val="18"/>
              </w:rPr>
              <w:t>Safety Goals</w:t>
            </w:r>
          </w:p>
        </w:tc>
        <w:tc>
          <w:tcPr>
            <w:tcW w:w="2868" w:type="dxa"/>
            <w:shd w:val="clear" w:color="auto" w:fill="17365D"/>
            <w:vAlign w:val="center"/>
          </w:tcPr>
          <w:p w14:paraId="7044C59E" w14:textId="77777777" w:rsidR="007B2877" w:rsidRDefault="0037420D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O</w:t>
            </w:r>
            <w:r>
              <w:rPr>
                <w:rFonts w:hint="eastAsia"/>
                <w:b/>
                <w:sz w:val="18"/>
              </w:rPr>
              <w:t>perating scenario</w:t>
            </w:r>
          </w:p>
        </w:tc>
        <w:tc>
          <w:tcPr>
            <w:tcW w:w="2268" w:type="dxa"/>
            <w:shd w:val="clear" w:color="auto" w:fill="17365D"/>
            <w:vAlign w:val="center"/>
          </w:tcPr>
          <w:p w14:paraId="195E226E" w14:textId="77777777" w:rsidR="007B2877" w:rsidRDefault="0037420D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M</w:t>
            </w:r>
            <w:r>
              <w:rPr>
                <w:rFonts w:hint="eastAsia"/>
                <w:b/>
                <w:sz w:val="18"/>
              </w:rPr>
              <w:t>ethod</w:t>
            </w:r>
          </w:p>
        </w:tc>
        <w:tc>
          <w:tcPr>
            <w:tcW w:w="1809" w:type="dxa"/>
            <w:shd w:val="clear" w:color="auto" w:fill="17365D"/>
            <w:vAlign w:val="center"/>
          </w:tcPr>
          <w:p w14:paraId="4B5B9C51" w14:textId="77777777" w:rsidR="007B2877" w:rsidRDefault="0037420D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</w:t>
            </w:r>
            <w:r>
              <w:rPr>
                <w:rFonts w:hint="eastAsia"/>
                <w:b/>
                <w:sz w:val="18"/>
              </w:rPr>
              <w:t>esult</w:t>
            </w:r>
          </w:p>
        </w:tc>
      </w:tr>
      <w:tr w:rsidR="007B2877" w14:paraId="370B9B1B" w14:textId="77777777">
        <w:tc>
          <w:tcPr>
            <w:tcW w:w="2802" w:type="dxa"/>
          </w:tcPr>
          <w:p w14:paraId="5D0B6242" w14:textId="77777777" w:rsidR="007B2877" w:rsidRDefault="0037420D">
            <w:r>
              <w:rPr>
                <w:rStyle w:val="af3"/>
                <w:rFonts w:hint="eastAsia"/>
                <w:sz w:val="18"/>
                <w:szCs w:val="18"/>
              </w:rPr>
              <w:t>[C</w:t>
            </w:r>
            <w:r>
              <w:rPr>
                <w:rStyle w:val="af3"/>
                <w:sz w:val="18"/>
                <w:szCs w:val="18"/>
              </w:rPr>
              <w:t>lick here to enter</w:t>
            </w:r>
            <w:r>
              <w:rPr>
                <w:rStyle w:val="af3"/>
                <w:sz w:val="18"/>
                <w:szCs w:val="18"/>
              </w:rPr>
              <w:br/>
            </w:r>
            <w:r>
              <w:rPr>
                <w:rStyle w:val="af3"/>
                <w:rFonts w:hint="eastAsia"/>
                <w:sz w:val="18"/>
                <w:szCs w:val="18"/>
              </w:rPr>
              <w:t>Safety Goals]</w:t>
            </w:r>
          </w:p>
        </w:tc>
        <w:tc>
          <w:tcPr>
            <w:tcW w:w="2868" w:type="dxa"/>
          </w:tcPr>
          <w:p w14:paraId="18C55DE3" w14:textId="77777777" w:rsidR="007B2877" w:rsidRDefault="0037420D">
            <w:r>
              <w:rPr>
                <w:rStyle w:val="af3"/>
                <w:rFonts w:hint="eastAsia"/>
                <w:sz w:val="18"/>
                <w:szCs w:val="18"/>
              </w:rPr>
              <w:t>[C</w:t>
            </w:r>
            <w:r>
              <w:rPr>
                <w:rStyle w:val="af3"/>
                <w:sz w:val="18"/>
                <w:szCs w:val="18"/>
              </w:rPr>
              <w:t>lick here to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</w:t>
            </w:r>
            <w:r>
              <w:rPr>
                <w:rStyle w:val="af3"/>
                <w:sz w:val="18"/>
                <w:szCs w:val="18"/>
              </w:rPr>
              <w:t xml:space="preserve">enter 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operating scenarios, </w:t>
            </w:r>
            <w:r>
              <w:rPr>
                <w:rStyle w:val="af3"/>
                <w:sz w:val="18"/>
                <w:szCs w:val="18"/>
              </w:rPr>
              <w:t>including intended use and foreseeable misuse.</w:t>
            </w:r>
            <w:r>
              <w:rPr>
                <w:rStyle w:val="af3"/>
                <w:rFonts w:hint="eastAsia"/>
                <w:sz w:val="18"/>
                <w:szCs w:val="18"/>
              </w:rPr>
              <w:t>]</w:t>
            </w:r>
          </w:p>
        </w:tc>
        <w:tc>
          <w:tcPr>
            <w:tcW w:w="2268" w:type="dxa"/>
          </w:tcPr>
          <w:p w14:paraId="66AF941F" w14:textId="77777777" w:rsidR="007B2877" w:rsidRDefault="0037420D">
            <w:bookmarkStart w:id="20" w:name="_Toc394410287"/>
            <w:r>
              <w:rPr>
                <w:rStyle w:val="af3"/>
                <w:sz w:val="18"/>
                <w:szCs w:val="18"/>
              </w:rPr>
              <w:t xml:space="preserve">Click here to enter </w:t>
            </w:r>
            <w:bookmarkEnd w:id="20"/>
            <w:r>
              <w:rPr>
                <w:rStyle w:val="af3"/>
                <w:sz w:val="18"/>
                <w:szCs w:val="18"/>
              </w:rPr>
              <w:t>evaluation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method, e.g., </w:t>
            </w:r>
            <w:r>
              <w:rPr>
                <w:rStyle w:val="af3"/>
                <w:sz w:val="18"/>
                <w:szCs w:val="18"/>
              </w:rPr>
              <w:t>safety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analysis.</w:t>
            </w:r>
          </w:p>
        </w:tc>
        <w:tc>
          <w:tcPr>
            <w:tcW w:w="1809" w:type="dxa"/>
          </w:tcPr>
          <w:p w14:paraId="78D24E1D" w14:textId="77777777" w:rsidR="007B2877" w:rsidRDefault="0037420D">
            <w:r>
              <w:rPr>
                <w:rStyle w:val="af3"/>
                <w:rFonts w:hint="eastAsia"/>
                <w:sz w:val="18"/>
                <w:szCs w:val="18"/>
              </w:rPr>
              <w:t>[C</w:t>
            </w:r>
            <w:r>
              <w:rPr>
                <w:rStyle w:val="af3"/>
                <w:sz w:val="18"/>
                <w:szCs w:val="18"/>
              </w:rPr>
              <w:t>lick here to enter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</w:t>
            </w:r>
            <w:r>
              <w:rPr>
                <w:rStyle w:val="af3"/>
                <w:sz w:val="18"/>
                <w:szCs w:val="18"/>
              </w:rPr>
              <w:br/>
            </w:r>
            <w:r>
              <w:rPr>
                <w:rStyle w:val="af3"/>
                <w:rFonts w:hint="eastAsia"/>
                <w:sz w:val="18"/>
                <w:szCs w:val="18"/>
              </w:rPr>
              <w:t>Controllability level</w:t>
            </w:r>
            <w:r>
              <w:rPr>
                <w:rStyle w:val="af3"/>
                <w:sz w:val="18"/>
                <w:szCs w:val="18"/>
              </w:rPr>
              <w:t>.</w:t>
            </w:r>
            <w:r>
              <w:rPr>
                <w:rStyle w:val="af3"/>
                <w:rFonts w:hint="eastAsia"/>
                <w:sz w:val="18"/>
                <w:szCs w:val="18"/>
              </w:rPr>
              <w:t>]</w:t>
            </w:r>
          </w:p>
        </w:tc>
      </w:tr>
      <w:tr w:rsidR="007B2877" w14:paraId="16EDE403" w14:textId="77777777">
        <w:tc>
          <w:tcPr>
            <w:tcW w:w="2802" w:type="dxa"/>
          </w:tcPr>
          <w:p w14:paraId="534A3C4A" w14:textId="77777777" w:rsidR="007B2877" w:rsidRDefault="007B2877"/>
        </w:tc>
        <w:tc>
          <w:tcPr>
            <w:tcW w:w="2868" w:type="dxa"/>
            <w:vAlign w:val="center"/>
          </w:tcPr>
          <w:p w14:paraId="61F7C8C9" w14:textId="77777777" w:rsidR="007B2877" w:rsidRDefault="007B2877"/>
        </w:tc>
        <w:tc>
          <w:tcPr>
            <w:tcW w:w="2268" w:type="dxa"/>
            <w:vAlign w:val="center"/>
          </w:tcPr>
          <w:p w14:paraId="79DEA20E" w14:textId="77777777" w:rsidR="007B2877" w:rsidRDefault="007B2877"/>
        </w:tc>
        <w:tc>
          <w:tcPr>
            <w:tcW w:w="1809" w:type="dxa"/>
          </w:tcPr>
          <w:p w14:paraId="6CFBE786" w14:textId="77777777" w:rsidR="007B2877" w:rsidRDefault="007B2877"/>
        </w:tc>
      </w:tr>
    </w:tbl>
    <w:p w14:paraId="3F5102F5" w14:textId="77777777" w:rsidR="007B2877" w:rsidRDefault="007B2877">
      <w:pPr>
        <w:pStyle w:val="2"/>
        <w:numPr>
          <w:ilvl w:val="0"/>
          <w:numId w:val="0"/>
        </w:numPr>
        <w:ind w:left="576"/>
      </w:pPr>
      <w:bookmarkStart w:id="21" w:name="_Toc443595147"/>
      <w:bookmarkEnd w:id="18"/>
      <w:bookmarkEnd w:id="19"/>
    </w:p>
    <w:p w14:paraId="21EB4FDE" w14:textId="77777777" w:rsidR="007B2877" w:rsidRDefault="0037420D">
      <w:pPr>
        <w:pStyle w:val="2"/>
      </w:pPr>
      <w:bookmarkStart w:id="22" w:name="_Toc31157"/>
      <w:r>
        <w:rPr>
          <w:rFonts w:hint="eastAsia"/>
        </w:rPr>
        <w:t>安全机制评估</w:t>
      </w:r>
      <w:r>
        <w:rPr>
          <w:rFonts w:hint="eastAsia"/>
        </w:rPr>
        <w:t xml:space="preserve"> / </w:t>
      </w:r>
      <w:r>
        <w:rPr>
          <w:rFonts w:hint="eastAsia"/>
        </w:rPr>
        <w:t>Evaluation of effectiveness of safety measures</w:t>
      </w:r>
      <w:bookmarkEnd w:id="21"/>
      <w:bookmarkEnd w:id="22"/>
    </w:p>
    <w:tbl>
      <w:tblPr>
        <w:tblW w:w="978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6"/>
        <w:gridCol w:w="2835"/>
        <w:gridCol w:w="2268"/>
        <w:gridCol w:w="1842"/>
      </w:tblGrid>
      <w:tr w:rsidR="007B2877" w14:paraId="38BA61DB" w14:textId="77777777">
        <w:tc>
          <w:tcPr>
            <w:tcW w:w="2836" w:type="dxa"/>
            <w:shd w:val="clear" w:color="auto" w:fill="17365D"/>
          </w:tcPr>
          <w:p w14:paraId="5B63A979" w14:textId="77777777" w:rsidR="007B2877" w:rsidRDefault="0037420D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Safety measures</w:t>
            </w:r>
          </w:p>
        </w:tc>
        <w:tc>
          <w:tcPr>
            <w:tcW w:w="2835" w:type="dxa"/>
            <w:shd w:val="clear" w:color="auto" w:fill="17365D"/>
            <w:vAlign w:val="center"/>
          </w:tcPr>
          <w:p w14:paraId="19697F25" w14:textId="77777777" w:rsidR="007B2877" w:rsidRDefault="0037420D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O</w:t>
            </w:r>
            <w:r>
              <w:rPr>
                <w:rFonts w:hint="eastAsia"/>
                <w:b/>
                <w:sz w:val="18"/>
              </w:rPr>
              <w:t>perating scenario</w:t>
            </w:r>
          </w:p>
        </w:tc>
        <w:tc>
          <w:tcPr>
            <w:tcW w:w="2268" w:type="dxa"/>
            <w:shd w:val="clear" w:color="auto" w:fill="17365D"/>
            <w:vAlign w:val="center"/>
          </w:tcPr>
          <w:p w14:paraId="7F3F6F67" w14:textId="77777777" w:rsidR="007B2877" w:rsidRDefault="0037420D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M</w:t>
            </w:r>
            <w:r>
              <w:rPr>
                <w:rFonts w:hint="eastAsia"/>
                <w:b/>
                <w:sz w:val="18"/>
              </w:rPr>
              <w:t>ethod</w:t>
            </w:r>
          </w:p>
        </w:tc>
        <w:tc>
          <w:tcPr>
            <w:tcW w:w="1842" w:type="dxa"/>
            <w:shd w:val="clear" w:color="auto" w:fill="17365D"/>
            <w:vAlign w:val="center"/>
          </w:tcPr>
          <w:p w14:paraId="3FA1AEC4" w14:textId="77777777" w:rsidR="007B2877" w:rsidRDefault="0037420D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</w:t>
            </w:r>
            <w:r>
              <w:rPr>
                <w:rFonts w:hint="eastAsia"/>
                <w:b/>
                <w:sz w:val="18"/>
              </w:rPr>
              <w:t>esult</w:t>
            </w:r>
          </w:p>
        </w:tc>
      </w:tr>
      <w:tr w:rsidR="007B2877" w14:paraId="49ACD6A8" w14:textId="77777777">
        <w:tc>
          <w:tcPr>
            <w:tcW w:w="2836" w:type="dxa"/>
          </w:tcPr>
          <w:p w14:paraId="6148E16D" w14:textId="77777777" w:rsidR="007B2877" w:rsidRDefault="0037420D">
            <w:r>
              <w:rPr>
                <w:rStyle w:val="af3"/>
                <w:rFonts w:hint="eastAsia"/>
                <w:sz w:val="18"/>
                <w:szCs w:val="18"/>
              </w:rPr>
              <w:t>[C</w:t>
            </w:r>
            <w:r>
              <w:rPr>
                <w:rStyle w:val="af3"/>
                <w:sz w:val="18"/>
                <w:szCs w:val="18"/>
              </w:rPr>
              <w:t>lick here to enter</w:t>
            </w:r>
            <w:r>
              <w:rPr>
                <w:rStyle w:val="af3"/>
                <w:sz w:val="18"/>
                <w:szCs w:val="18"/>
              </w:rPr>
              <w:br/>
            </w:r>
            <w:r>
              <w:rPr>
                <w:rStyle w:val="af3"/>
                <w:rFonts w:hint="eastAsia"/>
                <w:sz w:val="18"/>
                <w:szCs w:val="18"/>
              </w:rPr>
              <w:t>safety measures]</w:t>
            </w:r>
          </w:p>
        </w:tc>
        <w:tc>
          <w:tcPr>
            <w:tcW w:w="2835" w:type="dxa"/>
          </w:tcPr>
          <w:p w14:paraId="43FD0EC1" w14:textId="77777777" w:rsidR="007B2877" w:rsidRDefault="0037420D">
            <w:r>
              <w:rPr>
                <w:rStyle w:val="af3"/>
                <w:rFonts w:hint="eastAsia"/>
                <w:sz w:val="18"/>
                <w:szCs w:val="18"/>
              </w:rPr>
              <w:t>[C</w:t>
            </w:r>
            <w:r>
              <w:rPr>
                <w:rStyle w:val="af3"/>
                <w:sz w:val="18"/>
                <w:szCs w:val="18"/>
              </w:rPr>
              <w:t>lick here to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</w:t>
            </w:r>
            <w:r>
              <w:rPr>
                <w:rStyle w:val="af3"/>
                <w:sz w:val="18"/>
                <w:szCs w:val="18"/>
              </w:rPr>
              <w:t xml:space="preserve">enter 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operating scenarios, </w:t>
            </w:r>
            <w:r>
              <w:rPr>
                <w:rStyle w:val="af3"/>
                <w:sz w:val="18"/>
                <w:szCs w:val="18"/>
              </w:rPr>
              <w:t>including intended use and foreseeable misuse.</w:t>
            </w:r>
            <w:r>
              <w:rPr>
                <w:rStyle w:val="af3"/>
                <w:rFonts w:hint="eastAsia"/>
                <w:sz w:val="18"/>
                <w:szCs w:val="18"/>
              </w:rPr>
              <w:t>]</w:t>
            </w:r>
          </w:p>
        </w:tc>
        <w:tc>
          <w:tcPr>
            <w:tcW w:w="2268" w:type="dxa"/>
          </w:tcPr>
          <w:p w14:paraId="5E2BDB20" w14:textId="77777777" w:rsidR="007B2877" w:rsidRDefault="0037420D">
            <w:r>
              <w:rPr>
                <w:rStyle w:val="af3"/>
                <w:sz w:val="18"/>
                <w:szCs w:val="18"/>
              </w:rPr>
              <w:t xml:space="preserve">Click here to enter </w:t>
            </w:r>
            <w:r>
              <w:rPr>
                <w:rStyle w:val="af3"/>
                <w:sz w:val="18"/>
                <w:szCs w:val="18"/>
              </w:rPr>
              <w:t>evaluation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method, e.g., </w:t>
            </w:r>
            <w:r>
              <w:rPr>
                <w:rStyle w:val="af3"/>
                <w:sz w:val="18"/>
                <w:szCs w:val="18"/>
              </w:rPr>
              <w:t>safety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analysis.</w:t>
            </w:r>
          </w:p>
        </w:tc>
        <w:tc>
          <w:tcPr>
            <w:tcW w:w="1842" w:type="dxa"/>
          </w:tcPr>
          <w:p w14:paraId="538252BC" w14:textId="77777777" w:rsidR="007B2877" w:rsidRDefault="0037420D">
            <w:r>
              <w:rPr>
                <w:rStyle w:val="af3"/>
                <w:rFonts w:hint="eastAsia"/>
                <w:sz w:val="18"/>
                <w:szCs w:val="18"/>
              </w:rPr>
              <w:t>[C</w:t>
            </w:r>
            <w:r>
              <w:rPr>
                <w:rStyle w:val="af3"/>
                <w:sz w:val="18"/>
                <w:szCs w:val="18"/>
              </w:rPr>
              <w:t>lick here to enter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evaluation result of the effectiveness</w:t>
            </w:r>
            <w:r>
              <w:rPr>
                <w:rStyle w:val="af3"/>
                <w:sz w:val="18"/>
                <w:szCs w:val="18"/>
              </w:rPr>
              <w:t>.</w:t>
            </w:r>
            <w:r>
              <w:rPr>
                <w:rStyle w:val="af3"/>
                <w:rFonts w:hint="eastAsia"/>
                <w:sz w:val="18"/>
                <w:szCs w:val="18"/>
              </w:rPr>
              <w:t>]</w:t>
            </w:r>
          </w:p>
        </w:tc>
      </w:tr>
      <w:tr w:rsidR="007B2877" w14:paraId="70BD1644" w14:textId="77777777">
        <w:tc>
          <w:tcPr>
            <w:tcW w:w="2836" w:type="dxa"/>
          </w:tcPr>
          <w:p w14:paraId="06B3B524" w14:textId="77777777" w:rsidR="007B2877" w:rsidRDefault="007B2877"/>
        </w:tc>
        <w:tc>
          <w:tcPr>
            <w:tcW w:w="2835" w:type="dxa"/>
            <w:vAlign w:val="center"/>
          </w:tcPr>
          <w:p w14:paraId="3738CBD8" w14:textId="77777777" w:rsidR="007B2877" w:rsidRDefault="007B2877"/>
        </w:tc>
        <w:tc>
          <w:tcPr>
            <w:tcW w:w="2268" w:type="dxa"/>
            <w:vAlign w:val="center"/>
          </w:tcPr>
          <w:p w14:paraId="18F0E5ED" w14:textId="77777777" w:rsidR="007B2877" w:rsidRDefault="007B2877"/>
        </w:tc>
        <w:tc>
          <w:tcPr>
            <w:tcW w:w="1842" w:type="dxa"/>
          </w:tcPr>
          <w:p w14:paraId="6CB1815F" w14:textId="77777777" w:rsidR="007B2877" w:rsidRDefault="007B2877"/>
        </w:tc>
      </w:tr>
    </w:tbl>
    <w:p w14:paraId="210C192E" w14:textId="77777777" w:rsidR="007B2877" w:rsidRDefault="007B2877">
      <w:pPr>
        <w:pStyle w:val="2"/>
        <w:numPr>
          <w:ilvl w:val="0"/>
          <w:numId w:val="0"/>
        </w:numPr>
        <w:ind w:left="576"/>
      </w:pPr>
      <w:bookmarkStart w:id="23" w:name="_Toc443595148"/>
    </w:p>
    <w:p w14:paraId="682EB188" w14:textId="77777777" w:rsidR="007B2877" w:rsidRDefault="0037420D">
      <w:pPr>
        <w:pStyle w:val="2"/>
      </w:pPr>
      <w:bookmarkStart w:id="24" w:name="_Toc10625"/>
      <w:r>
        <w:rPr>
          <w:rFonts w:hint="eastAsia"/>
        </w:rPr>
        <w:t>外部措施有效性评估</w:t>
      </w:r>
      <w:r>
        <w:rPr>
          <w:rFonts w:hint="eastAsia"/>
        </w:rPr>
        <w:t xml:space="preserve"> / </w:t>
      </w:r>
      <w:r>
        <w:rPr>
          <w:rFonts w:hint="eastAsia"/>
        </w:rPr>
        <w:t xml:space="preserve">Evaluation of </w:t>
      </w:r>
      <w:bookmarkStart w:id="25" w:name="OLE_LINK3"/>
      <w:bookmarkStart w:id="26" w:name="OLE_LINK4"/>
      <w:r>
        <w:rPr>
          <w:rFonts w:hint="eastAsia"/>
        </w:rPr>
        <w:t xml:space="preserve">effectiveness of </w:t>
      </w:r>
      <w:bookmarkEnd w:id="25"/>
      <w:bookmarkEnd w:id="26"/>
      <w:r>
        <w:rPr>
          <w:rFonts w:hint="eastAsia"/>
        </w:rPr>
        <w:t>external measures</w:t>
      </w:r>
      <w:bookmarkEnd w:id="23"/>
      <w:bookmarkEnd w:id="24"/>
    </w:p>
    <w:tbl>
      <w:tblPr>
        <w:tblW w:w="978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6"/>
        <w:gridCol w:w="2835"/>
        <w:gridCol w:w="2268"/>
        <w:gridCol w:w="1842"/>
      </w:tblGrid>
      <w:tr w:rsidR="007B2877" w14:paraId="658CB304" w14:textId="77777777">
        <w:tc>
          <w:tcPr>
            <w:tcW w:w="2836" w:type="dxa"/>
            <w:shd w:val="clear" w:color="auto" w:fill="17365D"/>
          </w:tcPr>
          <w:p w14:paraId="625D949B" w14:textId="77777777" w:rsidR="007B2877" w:rsidRDefault="0037420D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External measures</w:t>
            </w:r>
          </w:p>
        </w:tc>
        <w:tc>
          <w:tcPr>
            <w:tcW w:w="2835" w:type="dxa"/>
            <w:shd w:val="clear" w:color="auto" w:fill="17365D"/>
            <w:vAlign w:val="center"/>
          </w:tcPr>
          <w:p w14:paraId="3B1AF538" w14:textId="77777777" w:rsidR="007B2877" w:rsidRDefault="0037420D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O</w:t>
            </w:r>
            <w:r>
              <w:rPr>
                <w:rFonts w:hint="eastAsia"/>
                <w:b/>
                <w:sz w:val="18"/>
              </w:rPr>
              <w:t>perating scenario</w:t>
            </w:r>
          </w:p>
        </w:tc>
        <w:tc>
          <w:tcPr>
            <w:tcW w:w="2268" w:type="dxa"/>
            <w:shd w:val="clear" w:color="auto" w:fill="17365D"/>
            <w:vAlign w:val="center"/>
          </w:tcPr>
          <w:p w14:paraId="143E494D" w14:textId="77777777" w:rsidR="007B2877" w:rsidRDefault="0037420D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M</w:t>
            </w:r>
            <w:r>
              <w:rPr>
                <w:rFonts w:hint="eastAsia"/>
                <w:b/>
                <w:sz w:val="18"/>
              </w:rPr>
              <w:t>ethod</w:t>
            </w:r>
          </w:p>
        </w:tc>
        <w:tc>
          <w:tcPr>
            <w:tcW w:w="1842" w:type="dxa"/>
            <w:shd w:val="clear" w:color="auto" w:fill="17365D"/>
            <w:vAlign w:val="center"/>
          </w:tcPr>
          <w:p w14:paraId="348ECE4A" w14:textId="77777777" w:rsidR="007B2877" w:rsidRDefault="0037420D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</w:t>
            </w:r>
            <w:r>
              <w:rPr>
                <w:rFonts w:hint="eastAsia"/>
                <w:b/>
                <w:sz w:val="18"/>
              </w:rPr>
              <w:t>esult</w:t>
            </w:r>
          </w:p>
        </w:tc>
      </w:tr>
      <w:tr w:rsidR="007B2877" w14:paraId="6C4F0DE1" w14:textId="77777777">
        <w:tc>
          <w:tcPr>
            <w:tcW w:w="2836" w:type="dxa"/>
          </w:tcPr>
          <w:p w14:paraId="61BC7AE4" w14:textId="77777777" w:rsidR="007B2877" w:rsidRDefault="0037420D">
            <w:r>
              <w:rPr>
                <w:rStyle w:val="af3"/>
                <w:rFonts w:hint="eastAsia"/>
                <w:sz w:val="18"/>
                <w:szCs w:val="18"/>
              </w:rPr>
              <w:t>[C</w:t>
            </w:r>
            <w:r>
              <w:rPr>
                <w:rStyle w:val="af3"/>
                <w:sz w:val="18"/>
                <w:szCs w:val="18"/>
              </w:rPr>
              <w:t>lick here to enter</w:t>
            </w:r>
            <w:r>
              <w:rPr>
                <w:rStyle w:val="af3"/>
                <w:sz w:val="18"/>
                <w:szCs w:val="18"/>
              </w:rPr>
              <w:br/>
            </w:r>
            <w:r>
              <w:rPr>
                <w:rStyle w:val="af3"/>
                <w:rFonts w:hint="eastAsia"/>
                <w:sz w:val="18"/>
                <w:szCs w:val="18"/>
              </w:rPr>
              <w:t>external measures]</w:t>
            </w:r>
          </w:p>
        </w:tc>
        <w:tc>
          <w:tcPr>
            <w:tcW w:w="2835" w:type="dxa"/>
          </w:tcPr>
          <w:p w14:paraId="16C35FE3" w14:textId="77777777" w:rsidR="007B2877" w:rsidRDefault="0037420D">
            <w:r>
              <w:rPr>
                <w:rStyle w:val="af3"/>
                <w:rFonts w:hint="eastAsia"/>
                <w:sz w:val="18"/>
                <w:szCs w:val="18"/>
              </w:rPr>
              <w:t>[C</w:t>
            </w:r>
            <w:r>
              <w:rPr>
                <w:rStyle w:val="af3"/>
                <w:sz w:val="18"/>
                <w:szCs w:val="18"/>
              </w:rPr>
              <w:t>lick here to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</w:t>
            </w:r>
            <w:r>
              <w:rPr>
                <w:rStyle w:val="af3"/>
                <w:sz w:val="18"/>
                <w:szCs w:val="18"/>
              </w:rPr>
              <w:t xml:space="preserve">enter 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operating scenarios, </w:t>
            </w:r>
            <w:r>
              <w:rPr>
                <w:rStyle w:val="af3"/>
                <w:sz w:val="18"/>
                <w:szCs w:val="18"/>
              </w:rPr>
              <w:t>including intended use and foreseeable misuse.</w:t>
            </w:r>
            <w:r>
              <w:rPr>
                <w:rStyle w:val="af3"/>
                <w:rFonts w:hint="eastAsia"/>
                <w:sz w:val="18"/>
                <w:szCs w:val="18"/>
              </w:rPr>
              <w:t>]</w:t>
            </w:r>
          </w:p>
        </w:tc>
        <w:tc>
          <w:tcPr>
            <w:tcW w:w="2268" w:type="dxa"/>
          </w:tcPr>
          <w:p w14:paraId="60423FE2" w14:textId="77777777" w:rsidR="007B2877" w:rsidRDefault="0037420D">
            <w:r>
              <w:rPr>
                <w:rStyle w:val="af3"/>
                <w:sz w:val="18"/>
                <w:szCs w:val="18"/>
              </w:rPr>
              <w:t>Click here to enter evaluation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method, e.g., </w:t>
            </w:r>
            <w:r>
              <w:rPr>
                <w:rStyle w:val="af3"/>
                <w:sz w:val="18"/>
                <w:szCs w:val="18"/>
              </w:rPr>
              <w:t>safety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analysis.</w:t>
            </w:r>
          </w:p>
        </w:tc>
        <w:tc>
          <w:tcPr>
            <w:tcW w:w="1842" w:type="dxa"/>
          </w:tcPr>
          <w:p w14:paraId="6899B8AF" w14:textId="77777777" w:rsidR="007B2877" w:rsidRDefault="0037420D">
            <w:r>
              <w:rPr>
                <w:rStyle w:val="af3"/>
                <w:rFonts w:hint="eastAsia"/>
                <w:sz w:val="18"/>
                <w:szCs w:val="18"/>
              </w:rPr>
              <w:t>[C</w:t>
            </w:r>
            <w:r>
              <w:rPr>
                <w:rStyle w:val="af3"/>
                <w:sz w:val="18"/>
                <w:szCs w:val="18"/>
              </w:rPr>
              <w:t>lick here to enter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evaluation result of the effectiveness</w:t>
            </w:r>
            <w:r>
              <w:rPr>
                <w:rStyle w:val="af3"/>
                <w:sz w:val="18"/>
                <w:szCs w:val="18"/>
              </w:rPr>
              <w:t>.</w:t>
            </w:r>
            <w:r>
              <w:rPr>
                <w:rStyle w:val="af3"/>
                <w:rFonts w:hint="eastAsia"/>
                <w:sz w:val="18"/>
                <w:szCs w:val="18"/>
              </w:rPr>
              <w:t>]</w:t>
            </w:r>
          </w:p>
        </w:tc>
      </w:tr>
      <w:tr w:rsidR="007B2877" w14:paraId="21B2A5E2" w14:textId="77777777">
        <w:tc>
          <w:tcPr>
            <w:tcW w:w="2836" w:type="dxa"/>
          </w:tcPr>
          <w:p w14:paraId="2FD457B1" w14:textId="77777777" w:rsidR="007B2877" w:rsidRDefault="007B2877"/>
        </w:tc>
        <w:tc>
          <w:tcPr>
            <w:tcW w:w="2835" w:type="dxa"/>
            <w:vAlign w:val="center"/>
          </w:tcPr>
          <w:p w14:paraId="0034EAF6" w14:textId="77777777" w:rsidR="007B2877" w:rsidRDefault="007B2877"/>
        </w:tc>
        <w:tc>
          <w:tcPr>
            <w:tcW w:w="2268" w:type="dxa"/>
            <w:vAlign w:val="center"/>
          </w:tcPr>
          <w:p w14:paraId="092681B0" w14:textId="77777777" w:rsidR="007B2877" w:rsidRDefault="007B2877"/>
        </w:tc>
        <w:tc>
          <w:tcPr>
            <w:tcW w:w="1842" w:type="dxa"/>
          </w:tcPr>
          <w:p w14:paraId="2549F7C2" w14:textId="77777777" w:rsidR="007B2877" w:rsidRDefault="007B2877"/>
        </w:tc>
      </w:tr>
    </w:tbl>
    <w:p w14:paraId="5D92A694" w14:textId="77777777" w:rsidR="007B2877" w:rsidRDefault="007B2877"/>
    <w:p w14:paraId="5E0D6B4B" w14:textId="77777777" w:rsidR="007B2877" w:rsidRDefault="0037420D">
      <w:pPr>
        <w:pStyle w:val="2"/>
      </w:pPr>
      <w:bookmarkStart w:id="27" w:name="_Toc443595149"/>
      <w:bookmarkStart w:id="28" w:name="_Toc22144"/>
      <w:r>
        <w:rPr>
          <w:rFonts w:hint="eastAsia"/>
        </w:rPr>
        <w:t>其他技术有效性评估</w:t>
      </w:r>
      <w:r>
        <w:rPr>
          <w:rFonts w:hint="eastAsia"/>
        </w:rPr>
        <w:t xml:space="preserve"> / </w:t>
      </w:r>
      <w:r>
        <w:rPr>
          <w:rFonts w:hint="eastAsia"/>
        </w:rPr>
        <w:t>Evaluation of effectiveness of elements of other technology</w:t>
      </w:r>
      <w:bookmarkEnd w:id="27"/>
      <w:bookmarkEnd w:id="28"/>
    </w:p>
    <w:tbl>
      <w:tblPr>
        <w:tblW w:w="978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6"/>
        <w:gridCol w:w="2835"/>
        <w:gridCol w:w="2268"/>
        <w:gridCol w:w="1842"/>
      </w:tblGrid>
      <w:tr w:rsidR="007B2877" w14:paraId="27E11E9A" w14:textId="77777777">
        <w:tc>
          <w:tcPr>
            <w:tcW w:w="2836" w:type="dxa"/>
            <w:shd w:val="clear" w:color="auto" w:fill="17365D"/>
          </w:tcPr>
          <w:p w14:paraId="43DA1794" w14:textId="77777777" w:rsidR="007B2877" w:rsidRDefault="0037420D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Elements of other technology</w:t>
            </w:r>
          </w:p>
        </w:tc>
        <w:tc>
          <w:tcPr>
            <w:tcW w:w="2835" w:type="dxa"/>
            <w:shd w:val="clear" w:color="auto" w:fill="17365D"/>
            <w:vAlign w:val="center"/>
          </w:tcPr>
          <w:p w14:paraId="20C761DC" w14:textId="77777777" w:rsidR="007B2877" w:rsidRDefault="0037420D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O</w:t>
            </w:r>
            <w:r>
              <w:rPr>
                <w:rFonts w:hint="eastAsia"/>
                <w:b/>
                <w:sz w:val="18"/>
              </w:rPr>
              <w:t>perating scenario</w:t>
            </w:r>
          </w:p>
        </w:tc>
        <w:tc>
          <w:tcPr>
            <w:tcW w:w="2268" w:type="dxa"/>
            <w:shd w:val="clear" w:color="auto" w:fill="17365D"/>
            <w:vAlign w:val="center"/>
          </w:tcPr>
          <w:p w14:paraId="1C01E747" w14:textId="77777777" w:rsidR="007B2877" w:rsidRDefault="0037420D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M</w:t>
            </w:r>
            <w:r>
              <w:rPr>
                <w:rFonts w:hint="eastAsia"/>
                <w:b/>
                <w:sz w:val="18"/>
              </w:rPr>
              <w:t>ethod</w:t>
            </w:r>
          </w:p>
        </w:tc>
        <w:tc>
          <w:tcPr>
            <w:tcW w:w="1842" w:type="dxa"/>
            <w:shd w:val="clear" w:color="auto" w:fill="17365D"/>
            <w:vAlign w:val="center"/>
          </w:tcPr>
          <w:p w14:paraId="101244AB" w14:textId="77777777" w:rsidR="007B2877" w:rsidRDefault="0037420D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</w:t>
            </w:r>
            <w:r>
              <w:rPr>
                <w:rFonts w:hint="eastAsia"/>
                <w:b/>
                <w:sz w:val="18"/>
              </w:rPr>
              <w:t>esult</w:t>
            </w:r>
          </w:p>
        </w:tc>
      </w:tr>
      <w:tr w:rsidR="007B2877" w14:paraId="63570E39" w14:textId="77777777">
        <w:tc>
          <w:tcPr>
            <w:tcW w:w="2836" w:type="dxa"/>
          </w:tcPr>
          <w:p w14:paraId="025FC28E" w14:textId="77777777" w:rsidR="007B2877" w:rsidRDefault="0037420D">
            <w:r>
              <w:rPr>
                <w:rStyle w:val="af3"/>
                <w:rFonts w:hint="eastAsia"/>
                <w:sz w:val="18"/>
                <w:szCs w:val="18"/>
              </w:rPr>
              <w:t>[C</w:t>
            </w:r>
            <w:r>
              <w:rPr>
                <w:rStyle w:val="af3"/>
                <w:sz w:val="18"/>
                <w:szCs w:val="18"/>
              </w:rPr>
              <w:t>lick here to enter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elements of other </w:t>
            </w:r>
            <w:proofErr w:type="gramStart"/>
            <w:r>
              <w:rPr>
                <w:rStyle w:val="af3"/>
                <w:rFonts w:hint="eastAsia"/>
                <w:sz w:val="18"/>
                <w:szCs w:val="18"/>
              </w:rPr>
              <w:t>technology ]</w:t>
            </w:r>
            <w:proofErr w:type="gramEnd"/>
          </w:p>
        </w:tc>
        <w:tc>
          <w:tcPr>
            <w:tcW w:w="2835" w:type="dxa"/>
          </w:tcPr>
          <w:p w14:paraId="2EB77570" w14:textId="77777777" w:rsidR="007B2877" w:rsidRDefault="0037420D">
            <w:r>
              <w:rPr>
                <w:rStyle w:val="af3"/>
                <w:rFonts w:hint="eastAsia"/>
                <w:sz w:val="18"/>
                <w:szCs w:val="18"/>
              </w:rPr>
              <w:t>[C</w:t>
            </w:r>
            <w:r>
              <w:rPr>
                <w:rStyle w:val="af3"/>
                <w:sz w:val="18"/>
                <w:szCs w:val="18"/>
              </w:rPr>
              <w:t>lick here to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</w:t>
            </w:r>
            <w:r>
              <w:rPr>
                <w:rStyle w:val="af3"/>
                <w:sz w:val="18"/>
                <w:szCs w:val="18"/>
              </w:rPr>
              <w:t xml:space="preserve">enter 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operating scenarios, </w:t>
            </w:r>
            <w:r>
              <w:rPr>
                <w:rStyle w:val="af3"/>
                <w:sz w:val="18"/>
                <w:szCs w:val="18"/>
              </w:rPr>
              <w:t xml:space="preserve">including intended use </w:t>
            </w:r>
            <w:r>
              <w:rPr>
                <w:rStyle w:val="af3"/>
                <w:sz w:val="18"/>
                <w:szCs w:val="18"/>
              </w:rPr>
              <w:t>and foreseeable misuse.</w:t>
            </w:r>
            <w:r>
              <w:rPr>
                <w:rStyle w:val="af3"/>
                <w:rFonts w:hint="eastAsia"/>
                <w:sz w:val="18"/>
                <w:szCs w:val="18"/>
              </w:rPr>
              <w:t>]</w:t>
            </w:r>
          </w:p>
        </w:tc>
        <w:tc>
          <w:tcPr>
            <w:tcW w:w="2268" w:type="dxa"/>
          </w:tcPr>
          <w:p w14:paraId="4F2117D7" w14:textId="77777777" w:rsidR="007B2877" w:rsidRDefault="0037420D">
            <w:r>
              <w:rPr>
                <w:rStyle w:val="af3"/>
                <w:sz w:val="18"/>
                <w:szCs w:val="18"/>
              </w:rPr>
              <w:t>Click here to enter evaluation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method, e.g., </w:t>
            </w:r>
            <w:r>
              <w:rPr>
                <w:rStyle w:val="af3"/>
                <w:sz w:val="18"/>
                <w:szCs w:val="18"/>
              </w:rPr>
              <w:t>safety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analysis.</w:t>
            </w:r>
          </w:p>
        </w:tc>
        <w:tc>
          <w:tcPr>
            <w:tcW w:w="1842" w:type="dxa"/>
          </w:tcPr>
          <w:p w14:paraId="439C6EE5" w14:textId="77777777" w:rsidR="007B2877" w:rsidRDefault="0037420D">
            <w:r>
              <w:rPr>
                <w:rStyle w:val="af3"/>
                <w:rFonts w:hint="eastAsia"/>
                <w:sz w:val="18"/>
                <w:szCs w:val="18"/>
              </w:rPr>
              <w:t>[C</w:t>
            </w:r>
            <w:r>
              <w:rPr>
                <w:rStyle w:val="af3"/>
                <w:sz w:val="18"/>
                <w:szCs w:val="18"/>
              </w:rPr>
              <w:t>lick here to enter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evaluation result of the effectiveness</w:t>
            </w:r>
            <w:r>
              <w:rPr>
                <w:rStyle w:val="af3"/>
                <w:sz w:val="18"/>
                <w:szCs w:val="18"/>
              </w:rPr>
              <w:t>.</w:t>
            </w:r>
            <w:r>
              <w:rPr>
                <w:rStyle w:val="af3"/>
                <w:rFonts w:hint="eastAsia"/>
                <w:sz w:val="18"/>
                <w:szCs w:val="18"/>
              </w:rPr>
              <w:t>]</w:t>
            </w:r>
          </w:p>
        </w:tc>
      </w:tr>
      <w:tr w:rsidR="007B2877" w14:paraId="5073CFE5" w14:textId="77777777">
        <w:tc>
          <w:tcPr>
            <w:tcW w:w="2836" w:type="dxa"/>
          </w:tcPr>
          <w:p w14:paraId="1DC9820B" w14:textId="77777777" w:rsidR="007B2877" w:rsidRDefault="007B2877"/>
        </w:tc>
        <w:tc>
          <w:tcPr>
            <w:tcW w:w="2835" w:type="dxa"/>
            <w:vAlign w:val="center"/>
          </w:tcPr>
          <w:p w14:paraId="568E9199" w14:textId="77777777" w:rsidR="007B2877" w:rsidRDefault="007B2877"/>
        </w:tc>
        <w:tc>
          <w:tcPr>
            <w:tcW w:w="2268" w:type="dxa"/>
            <w:vAlign w:val="center"/>
          </w:tcPr>
          <w:p w14:paraId="36747DDD" w14:textId="77777777" w:rsidR="007B2877" w:rsidRDefault="007B2877"/>
        </w:tc>
        <w:tc>
          <w:tcPr>
            <w:tcW w:w="1842" w:type="dxa"/>
          </w:tcPr>
          <w:p w14:paraId="2E0D549D" w14:textId="77777777" w:rsidR="007B2877" w:rsidRDefault="007B2877"/>
        </w:tc>
      </w:tr>
    </w:tbl>
    <w:p w14:paraId="05FB5B43" w14:textId="77777777" w:rsidR="007B2877" w:rsidRDefault="007B2877">
      <w:pPr>
        <w:spacing w:after="200" w:line="276" w:lineRule="auto"/>
        <w:rPr>
          <w:b/>
          <w:bCs/>
          <w:sz w:val="28"/>
          <w:szCs w:val="28"/>
        </w:rPr>
      </w:pPr>
    </w:p>
    <w:p w14:paraId="16E8CF5E" w14:textId="77777777" w:rsidR="007B2877" w:rsidRDefault="0037420D">
      <w:pPr>
        <w:pStyle w:val="1"/>
        <w:keepNext w:val="0"/>
      </w:pPr>
      <w:bookmarkStart w:id="29" w:name="_Toc443595150"/>
      <w:bookmarkStart w:id="30" w:name="_Toc9483"/>
      <w:r>
        <w:rPr>
          <w:rFonts w:hint="eastAsia"/>
        </w:rPr>
        <w:t>硬件随机失效指标确认</w:t>
      </w:r>
      <w:r>
        <w:rPr>
          <w:rFonts w:hint="eastAsia"/>
        </w:rPr>
        <w:t xml:space="preserve"> / </w:t>
      </w:r>
      <w:r>
        <w:rPr>
          <w:rFonts w:hint="eastAsia"/>
        </w:rPr>
        <w:t>Validation of metrics for random hardware failures</w:t>
      </w:r>
      <w:bookmarkEnd w:id="29"/>
      <w:bookmarkEnd w:id="30"/>
    </w:p>
    <w:p w14:paraId="7C67FB32" w14:textId="77777777" w:rsidR="007B2877" w:rsidRDefault="0037420D">
      <w:pPr>
        <w:pStyle w:val="2"/>
      </w:pPr>
      <w:bookmarkStart w:id="31" w:name="_Toc443595151"/>
      <w:bookmarkStart w:id="32" w:name="_Toc22725"/>
      <w:r>
        <w:rPr>
          <w:rFonts w:hint="eastAsia"/>
        </w:rPr>
        <w:t>PMHF</w:t>
      </w:r>
      <w:r>
        <w:rPr>
          <w:rFonts w:hint="eastAsia"/>
        </w:rPr>
        <w:t>评估</w:t>
      </w:r>
      <w:r>
        <w:rPr>
          <w:rFonts w:hint="eastAsia"/>
        </w:rPr>
        <w:t xml:space="preserve"> / </w:t>
      </w:r>
      <w:r>
        <w:rPr>
          <w:rFonts w:hint="eastAsia"/>
        </w:rPr>
        <w:t xml:space="preserve">Evaluation of the </w:t>
      </w:r>
      <w:r>
        <w:rPr>
          <w:rFonts w:hint="eastAsia"/>
        </w:rPr>
        <w:t>safety goals violation due to random hardware failures</w:t>
      </w:r>
      <w:bookmarkEnd w:id="31"/>
      <w:bookmarkEnd w:id="32"/>
    </w:p>
    <w:tbl>
      <w:tblPr>
        <w:tblW w:w="978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6"/>
        <w:gridCol w:w="2835"/>
        <w:gridCol w:w="2268"/>
        <w:gridCol w:w="1842"/>
      </w:tblGrid>
      <w:tr w:rsidR="007B2877" w14:paraId="5F9BAE2F" w14:textId="77777777">
        <w:tc>
          <w:tcPr>
            <w:tcW w:w="2836" w:type="dxa"/>
            <w:shd w:val="clear" w:color="auto" w:fill="17365D"/>
          </w:tcPr>
          <w:p w14:paraId="3C1CBA41" w14:textId="77777777" w:rsidR="007B2877" w:rsidRDefault="0037420D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Item</w:t>
            </w:r>
          </w:p>
        </w:tc>
        <w:tc>
          <w:tcPr>
            <w:tcW w:w="2835" w:type="dxa"/>
            <w:shd w:val="clear" w:color="auto" w:fill="17365D"/>
            <w:vAlign w:val="center"/>
          </w:tcPr>
          <w:p w14:paraId="35222AA7" w14:textId="77777777" w:rsidR="007B2877" w:rsidRDefault="0037420D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</w:t>
            </w:r>
            <w:r>
              <w:rPr>
                <w:rFonts w:hint="eastAsia"/>
                <w:b/>
                <w:sz w:val="18"/>
              </w:rPr>
              <w:t>alculation of PMHF</w:t>
            </w:r>
          </w:p>
        </w:tc>
        <w:tc>
          <w:tcPr>
            <w:tcW w:w="2268" w:type="dxa"/>
            <w:shd w:val="clear" w:color="auto" w:fill="17365D"/>
            <w:vAlign w:val="center"/>
          </w:tcPr>
          <w:p w14:paraId="7ACB16BD" w14:textId="77777777" w:rsidR="007B2877" w:rsidRDefault="0037420D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Target value of PMHF</w:t>
            </w:r>
          </w:p>
        </w:tc>
        <w:tc>
          <w:tcPr>
            <w:tcW w:w="1842" w:type="dxa"/>
            <w:shd w:val="clear" w:color="auto" w:fill="17365D"/>
            <w:vAlign w:val="center"/>
          </w:tcPr>
          <w:p w14:paraId="5C345B34" w14:textId="77777777" w:rsidR="007B2877" w:rsidRDefault="0037420D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</w:t>
            </w:r>
            <w:r>
              <w:rPr>
                <w:rFonts w:hint="eastAsia"/>
                <w:b/>
                <w:sz w:val="18"/>
              </w:rPr>
              <w:t>esult</w:t>
            </w:r>
          </w:p>
        </w:tc>
      </w:tr>
      <w:tr w:rsidR="007B2877" w14:paraId="5D4FBFF0" w14:textId="77777777">
        <w:tc>
          <w:tcPr>
            <w:tcW w:w="2836" w:type="dxa"/>
          </w:tcPr>
          <w:p w14:paraId="7276282C" w14:textId="77777777" w:rsidR="007B2877" w:rsidRDefault="0037420D">
            <w:r>
              <w:rPr>
                <w:rStyle w:val="af3"/>
                <w:rFonts w:hint="eastAsia"/>
                <w:sz w:val="18"/>
                <w:szCs w:val="18"/>
              </w:rPr>
              <w:t>[C</w:t>
            </w:r>
            <w:r>
              <w:rPr>
                <w:rStyle w:val="af3"/>
                <w:sz w:val="18"/>
                <w:szCs w:val="18"/>
              </w:rPr>
              <w:t>lick here to enter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the item name]</w:t>
            </w:r>
          </w:p>
        </w:tc>
        <w:tc>
          <w:tcPr>
            <w:tcW w:w="2835" w:type="dxa"/>
          </w:tcPr>
          <w:p w14:paraId="39F01DCA" w14:textId="77777777" w:rsidR="007B2877" w:rsidRDefault="0037420D">
            <w:r>
              <w:rPr>
                <w:rStyle w:val="af3"/>
                <w:rFonts w:hint="eastAsia"/>
                <w:sz w:val="18"/>
                <w:szCs w:val="18"/>
              </w:rPr>
              <w:t>[C</w:t>
            </w:r>
            <w:r>
              <w:rPr>
                <w:rStyle w:val="af3"/>
                <w:sz w:val="18"/>
                <w:szCs w:val="18"/>
              </w:rPr>
              <w:t>lick here to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</w:t>
            </w:r>
            <w:r>
              <w:rPr>
                <w:rStyle w:val="af3"/>
                <w:sz w:val="18"/>
                <w:szCs w:val="18"/>
              </w:rPr>
              <w:t xml:space="preserve">enter </w:t>
            </w:r>
            <w:r>
              <w:rPr>
                <w:rStyle w:val="af3"/>
                <w:rFonts w:hint="eastAsia"/>
                <w:sz w:val="18"/>
                <w:szCs w:val="18"/>
              </w:rPr>
              <w:t>the calculation of PMHF at the item level</w:t>
            </w:r>
            <w:r>
              <w:rPr>
                <w:rStyle w:val="af3"/>
                <w:sz w:val="18"/>
                <w:szCs w:val="18"/>
              </w:rPr>
              <w:t>.</w:t>
            </w:r>
            <w:r>
              <w:rPr>
                <w:rStyle w:val="af3"/>
                <w:rFonts w:hint="eastAsia"/>
                <w:sz w:val="18"/>
                <w:szCs w:val="18"/>
              </w:rPr>
              <w:t>]</w:t>
            </w:r>
          </w:p>
        </w:tc>
        <w:tc>
          <w:tcPr>
            <w:tcW w:w="2268" w:type="dxa"/>
          </w:tcPr>
          <w:p w14:paraId="4BB3A753" w14:textId="77777777" w:rsidR="007B2877" w:rsidRDefault="0037420D">
            <w:r>
              <w:rPr>
                <w:rStyle w:val="af3"/>
                <w:rFonts w:hint="eastAsia"/>
                <w:sz w:val="18"/>
                <w:szCs w:val="18"/>
              </w:rPr>
              <w:t>[</w:t>
            </w:r>
            <w:r>
              <w:rPr>
                <w:rStyle w:val="af3"/>
                <w:sz w:val="18"/>
                <w:szCs w:val="18"/>
              </w:rPr>
              <w:t>Click here to enter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the item</w:t>
            </w:r>
            <w:r>
              <w:rPr>
                <w:rStyle w:val="af3"/>
                <w:sz w:val="18"/>
                <w:szCs w:val="18"/>
              </w:rPr>
              <w:t>’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s target </w:t>
            </w:r>
            <w:r>
              <w:rPr>
                <w:rStyle w:val="af3"/>
                <w:rFonts w:hint="eastAsia"/>
                <w:sz w:val="18"/>
                <w:szCs w:val="18"/>
              </w:rPr>
              <w:t>PMHF value.]</w:t>
            </w:r>
          </w:p>
        </w:tc>
        <w:tc>
          <w:tcPr>
            <w:tcW w:w="1842" w:type="dxa"/>
          </w:tcPr>
          <w:p w14:paraId="4626E5EE" w14:textId="77777777" w:rsidR="007B2877" w:rsidRDefault="0037420D">
            <w:r>
              <w:rPr>
                <w:rStyle w:val="af3"/>
                <w:rFonts w:hint="eastAsia"/>
                <w:sz w:val="18"/>
                <w:szCs w:val="18"/>
              </w:rPr>
              <w:t>[C</w:t>
            </w:r>
            <w:r>
              <w:rPr>
                <w:rStyle w:val="af3"/>
                <w:sz w:val="18"/>
                <w:szCs w:val="18"/>
              </w:rPr>
              <w:t>lick here to enter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</w:t>
            </w:r>
            <w:r>
              <w:rPr>
                <w:rStyle w:val="af3"/>
                <w:sz w:val="18"/>
                <w:szCs w:val="18"/>
              </w:rPr>
              <w:br/>
            </w:r>
            <w:r>
              <w:rPr>
                <w:rStyle w:val="af3"/>
                <w:rFonts w:hint="eastAsia"/>
                <w:sz w:val="18"/>
                <w:szCs w:val="18"/>
              </w:rPr>
              <w:t>the evaluation result</w:t>
            </w:r>
            <w:r>
              <w:rPr>
                <w:rStyle w:val="af3"/>
                <w:sz w:val="18"/>
                <w:szCs w:val="18"/>
              </w:rPr>
              <w:t>.</w:t>
            </w:r>
            <w:r>
              <w:rPr>
                <w:rStyle w:val="af3"/>
                <w:rFonts w:hint="eastAsia"/>
                <w:sz w:val="18"/>
                <w:szCs w:val="18"/>
              </w:rPr>
              <w:t>]</w:t>
            </w:r>
          </w:p>
        </w:tc>
      </w:tr>
      <w:tr w:rsidR="007B2877" w14:paraId="395A7601" w14:textId="77777777">
        <w:tc>
          <w:tcPr>
            <w:tcW w:w="2836" w:type="dxa"/>
            <w:vAlign w:val="center"/>
          </w:tcPr>
          <w:p w14:paraId="57834A47" w14:textId="77777777" w:rsidR="007B2877" w:rsidRDefault="007B2877"/>
        </w:tc>
        <w:tc>
          <w:tcPr>
            <w:tcW w:w="2835" w:type="dxa"/>
            <w:vAlign w:val="center"/>
          </w:tcPr>
          <w:p w14:paraId="62C57BCE" w14:textId="77777777" w:rsidR="007B2877" w:rsidRDefault="007B2877"/>
        </w:tc>
        <w:tc>
          <w:tcPr>
            <w:tcW w:w="2268" w:type="dxa"/>
            <w:vAlign w:val="center"/>
          </w:tcPr>
          <w:p w14:paraId="4D2B6AE5" w14:textId="77777777" w:rsidR="007B2877" w:rsidRDefault="007B2877"/>
        </w:tc>
        <w:tc>
          <w:tcPr>
            <w:tcW w:w="1842" w:type="dxa"/>
          </w:tcPr>
          <w:p w14:paraId="15B0C3F6" w14:textId="77777777" w:rsidR="007B2877" w:rsidRDefault="007B2877"/>
        </w:tc>
      </w:tr>
      <w:tr w:rsidR="007B2877" w14:paraId="3AA01D4B" w14:textId="77777777">
        <w:tc>
          <w:tcPr>
            <w:tcW w:w="2836" w:type="dxa"/>
            <w:vAlign w:val="center"/>
          </w:tcPr>
          <w:p w14:paraId="5E6DE2B2" w14:textId="77777777" w:rsidR="007B2877" w:rsidRDefault="007B2877"/>
        </w:tc>
        <w:tc>
          <w:tcPr>
            <w:tcW w:w="2835" w:type="dxa"/>
            <w:vAlign w:val="center"/>
          </w:tcPr>
          <w:p w14:paraId="389EBACE" w14:textId="77777777" w:rsidR="007B2877" w:rsidRDefault="007B2877"/>
        </w:tc>
        <w:tc>
          <w:tcPr>
            <w:tcW w:w="2268" w:type="dxa"/>
            <w:vAlign w:val="center"/>
          </w:tcPr>
          <w:p w14:paraId="3C713924" w14:textId="77777777" w:rsidR="007B2877" w:rsidRDefault="007B2877"/>
        </w:tc>
        <w:tc>
          <w:tcPr>
            <w:tcW w:w="1842" w:type="dxa"/>
          </w:tcPr>
          <w:p w14:paraId="5EA9FEC8" w14:textId="77777777" w:rsidR="007B2877" w:rsidRDefault="007B2877"/>
        </w:tc>
      </w:tr>
      <w:tr w:rsidR="007B2877" w14:paraId="3472A098" w14:textId="77777777">
        <w:tc>
          <w:tcPr>
            <w:tcW w:w="2836" w:type="dxa"/>
            <w:vAlign w:val="center"/>
          </w:tcPr>
          <w:p w14:paraId="2B908989" w14:textId="77777777" w:rsidR="007B2877" w:rsidRDefault="007B2877"/>
        </w:tc>
        <w:tc>
          <w:tcPr>
            <w:tcW w:w="2835" w:type="dxa"/>
            <w:vAlign w:val="center"/>
          </w:tcPr>
          <w:p w14:paraId="62F90497" w14:textId="77777777" w:rsidR="007B2877" w:rsidRDefault="007B2877"/>
        </w:tc>
        <w:tc>
          <w:tcPr>
            <w:tcW w:w="2268" w:type="dxa"/>
            <w:vAlign w:val="center"/>
          </w:tcPr>
          <w:p w14:paraId="0631FB10" w14:textId="77777777" w:rsidR="007B2877" w:rsidRDefault="007B2877"/>
        </w:tc>
        <w:tc>
          <w:tcPr>
            <w:tcW w:w="1842" w:type="dxa"/>
          </w:tcPr>
          <w:p w14:paraId="46793EFF" w14:textId="77777777" w:rsidR="007B2877" w:rsidRDefault="007B2877"/>
        </w:tc>
      </w:tr>
    </w:tbl>
    <w:p w14:paraId="2C87A689" w14:textId="77777777" w:rsidR="007B2877" w:rsidRDefault="007B2877">
      <w:pPr>
        <w:pStyle w:val="2"/>
        <w:numPr>
          <w:ilvl w:val="0"/>
          <w:numId w:val="0"/>
        </w:numPr>
        <w:ind w:left="576"/>
      </w:pPr>
      <w:bookmarkStart w:id="33" w:name="_Toc443595152"/>
    </w:p>
    <w:p w14:paraId="6B0C9BE6" w14:textId="77777777" w:rsidR="007B2877" w:rsidRDefault="007B2877"/>
    <w:p w14:paraId="5DC5C75B" w14:textId="77777777" w:rsidR="007B2877" w:rsidRDefault="007B2877"/>
    <w:p w14:paraId="077DD131" w14:textId="77777777" w:rsidR="007B2877" w:rsidRDefault="0037420D">
      <w:pPr>
        <w:pStyle w:val="2"/>
      </w:pPr>
      <w:bookmarkStart w:id="34" w:name="_Toc16311"/>
      <w:r>
        <w:rPr>
          <w:rFonts w:hint="eastAsia"/>
        </w:rPr>
        <w:t>硬件架构指标评估</w:t>
      </w:r>
      <w:r>
        <w:rPr>
          <w:rFonts w:hint="eastAsia"/>
        </w:rPr>
        <w:t xml:space="preserve"> / </w:t>
      </w:r>
      <w:r>
        <w:rPr>
          <w:rFonts w:hint="eastAsia"/>
        </w:rPr>
        <w:t>Evaluation of the hardware architectural metrics</w:t>
      </w:r>
      <w:bookmarkEnd w:id="33"/>
      <w:bookmarkEnd w:id="34"/>
    </w:p>
    <w:tbl>
      <w:tblPr>
        <w:tblW w:w="992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701"/>
        <w:gridCol w:w="1985"/>
        <w:gridCol w:w="1417"/>
        <w:gridCol w:w="1417"/>
        <w:gridCol w:w="1417"/>
      </w:tblGrid>
      <w:tr w:rsidR="007B2877" w14:paraId="5DEE9BCF" w14:textId="77777777">
        <w:tc>
          <w:tcPr>
            <w:tcW w:w="1985" w:type="dxa"/>
            <w:shd w:val="clear" w:color="auto" w:fill="17365D"/>
            <w:vAlign w:val="center"/>
          </w:tcPr>
          <w:p w14:paraId="00CF0432" w14:textId="77777777" w:rsidR="007B2877" w:rsidRDefault="0037420D">
            <w:pPr>
              <w:jc w:val="center"/>
            </w:pPr>
            <w:r>
              <w:rPr>
                <w:rFonts w:hint="eastAsia"/>
                <w:b/>
                <w:sz w:val="18"/>
              </w:rPr>
              <w:t>Item</w:t>
            </w:r>
          </w:p>
        </w:tc>
        <w:tc>
          <w:tcPr>
            <w:tcW w:w="1701" w:type="dxa"/>
            <w:shd w:val="clear" w:color="auto" w:fill="17365D"/>
            <w:vAlign w:val="center"/>
          </w:tcPr>
          <w:p w14:paraId="20E098E7" w14:textId="77777777" w:rsidR="007B2877" w:rsidRDefault="0037420D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</w:t>
            </w:r>
            <w:r>
              <w:rPr>
                <w:rFonts w:hint="eastAsia"/>
                <w:b/>
                <w:sz w:val="18"/>
              </w:rPr>
              <w:t>alculation of SPFM</w:t>
            </w:r>
          </w:p>
        </w:tc>
        <w:tc>
          <w:tcPr>
            <w:tcW w:w="1985" w:type="dxa"/>
            <w:shd w:val="clear" w:color="auto" w:fill="17365D"/>
            <w:vAlign w:val="center"/>
          </w:tcPr>
          <w:p w14:paraId="6356AC3C" w14:textId="77777777" w:rsidR="007B2877" w:rsidRDefault="0037420D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Target value of SPFM</w:t>
            </w:r>
          </w:p>
        </w:tc>
        <w:tc>
          <w:tcPr>
            <w:tcW w:w="1417" w:type="dxa"/>
            <w:shd w:val="clear" w:color="auto" w:fill="17365D"/>
            <w:vAlign w:val="center"/>
          </w:tcPr>
          <w:p w14:paraId="0F1A68BB" w14:textId="77777777" w:rsidR="007B2877" w:rsidRDefault="0037420D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</w:t>
            </w:r>
            <w:r>
              <w:rPr>
                <w:rFonts w:hint="eastAsia"/>
                <w:b/>
                <w:sz w:val="18"/>
              </w:rPr>
              <w:t>alculation of LFM</w:t>
            </w:r>
          </w:p>
        </w:tc>
        <w:tc>
          <w:tcPr>
            <w:tcW w:w="1417" w:type="dxa"/>
            <w:shd w:val="clear" w:color="auto" w:fill="17365D"/>
            <w:vAlign w:val="center"/>
          </w:tcPr>
          <w:p w14:paraId="03309186" w14:textId="77777777" w:rsidR="007B2877" w:rsidRDefault="0037420D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Target value of LFM</w:t>
            </w:r>
          </w:p>
        </w:tc>
        <w:tc>
          <w:tcPr>
            <w:tcW w:w="1417" w:type="dxa"/>
            <w:shd w:val="clear" w:color="auto" w:fill="17365D"/>
            <w:vAlign w:val="center"/>
          </w:tcPr>
          <w:p w14:paraId="794B6F02" w14:textId="77777777" w:rsidR="007B2877" w:rsidRDefault="0037420D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</w:t>
            </w:r>
            <w:r>
              <w:rPr>
                <w:rFonts w:hint="eastAsia"/>
                <w:b/>
                <w:sz w:val="18"/>
              </w:rPr>
              <w:t>esult</w:t>
            </w:r>
          </w:p>
        </w:tc>
      </w:tr>
      <w:tr w:rsidR="007B2877" w14:paraId="3B76C6BB" w14:textId="77777777">
        <w:tc>
          <w:tcPr>
            <w:tcW w:w="1985" w:type="dxa"/>
          </w:tcPr>
          <w:p w14:paraId="25DC3D53" w14:textId="77777777" w:rsidR="007B2877" w:rsidRDefault="0037420D">
            <w:r>
              <w:rPr>
                <w:rStyle w:val="af3"/>
                <w:rFonts w:hint="eastAsia"/>
                <w:sz w:val="18"/>
                <w:szCs w:val="18"/>
              </w:rPr>
              <w:t>[C</w:t>
            </w:r>
            <w:r>
              <w:rPr>
                <w:rStyle w:val="af3"/>
                <w:sz w:val="18"/>
                <w:szCs w:val="18"/>
              </w:rPr>
              <w:t>lick here to enter</w:t>
            </w:r>
            <w:r>
              <w:rPr>
                <w:rStyle w:val="af3"/>
                <w:sz w:val="18"/>
                <w:szCs w:val="18"/>
              </w:rPr>
              <w:br/>
            </w:r>
            <w:r>
              <w:rPr>
                <w:rStyle w:val="af3"/>
                <w:rFonts w:hint="eastAsia"/>
                <w:sz w:val="18"/>
                <w:szCs w:val="18"/>
              </w:rPr>
              <w:t>the item name]</w:t>
            </w:r>
          </w:p>
        </w:tc>
        <w:tc>
          <w:tcPr>
            <w:tcW w:w="1701" w:type="dxa"/>
          </w:tcPr>
          <w:p w14:paraId="0D296CED" w14:textId="77777777" w:rsidR="007B2877" w:rsidRDefault="0037420D">
            <w:r>
              <w:rPr>
                <w:rStyle w:val="af3"/>
                <w:rFonts w:hint="eastAsia"/>
                <w:sz w:val="18"/>
                <w:szCs w:val="18"/>
              </w:rPr>
              <w:t>[C</w:t>
            </w:r>
            <w:r>
              <w:rPr>
                <w:rStyle w:val="af3"/>
                <w:sz w:val="18"/>
                <w:szCs w:val="18"/>
              </w:rPr>
              <w:t>lick here to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</w:t>
            </w:r>
            <w:r>
              <w:rPr>
                <w:rStyle w:val="af3"/>
                <w:sz w:val="18"/>
                <w:szCs w:val="18"/>
              </w:rPr>
              <w:t xml:space="preserve">enter </w:t>
            </w:r>
            <w:r>
              <w:rPr>
                <w:rStyle w:val="af3"/>
                <w:rFonts w:hint="eastAsia"/>
                <w:sz w:val="18"/>
                <w:szCs w:val="18"/>
              </w:rPr>
              <w:t>the calculation of SPFM at the item level</w:t>
            </w:r>
            <w:r>
              <w:rPr>
                <w:rStyle w:val="af3"/>
                <w:sz w:val="18"/>
                <w:szCs w:val="18"/>
              </w:rPr>
              <w:t>.</w:t>
            </w:r>
            <w:r>
              <w:rPr>
                <w:rStyle w:val="af3"/>
                <w:rFonts w:hint="eastAsia"/>
                <w:sz w:val="18"/>
                <w:szCs w:val="18"/>
              </w:rPr>
              <w:t>]</w:t>
            </w:r>
          </w:p>
        </w:tc>
        <w:tc>
          <w:tcPr>
            <w:tcW w:w="1985" w:type="dxa"/>
          </w:tcPr>
          <w:p w14:paraId="0944766D" w14:textId="77777777" w:rsidR="007B2877" w:rsidRDefault="0037420D">
            <w:r>
              <w:rPr>
                <w:rStyle w:val="af3"/>
                <w:rFonts w:hint="eastAsia"/>
                <w:sz w:val="18"/>
                <w:szCs w:val="18"/>
              </w:rPr>
              <w:t>[</w:t>
            </w:r>
            <w:r>
              <w:rPr>
                <w:rStyle w:val="af3"/>
                <w:sz w:val="18"/>
                <w:szCs w:val="18"/>
              </w:rPr>
              <w:t>Click here to enter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the item</w:t>
            </w:r>
            <w:r>
              <w:rPr>
                <w:rStyle w:val="af3"/>
                <w:sz w:val="18"/>
                <w:szCs w:val="18"/>
              </w:rPr>
              <w:t>’</w:t>
            </w:r>
            <w:r>
              <w:rPr>
                <w:rStyle w:val="af3"/>
                <w:rFonts w:hint="eastAsia"/>
                <w:sz w:val="18"/>
                <w:szCs w:val="18"/>
              </w:rPr>
              <w:t>s target SPFM value.]</w:t>
            </w:r>
          </w:p>
        </w:tc>
        <w:tc>
          <w:tcPr>
            <w:tcW w:w="1417" w:type="dxa"/>
          </w:tcPr>
          <w:p w14:paraId="227FDB29" w14:textId="77777777" w:rsidR="007B2877" w:rsidRDefault="0037420D">
            <w:r>
              <w:rPr>
                <w:rStyle w:val="af3"/>
                <w:rFonts w:hint="eastAsia"/>
                <w:sz w:val="18"/>
                <w:szCs w:val="18"/>
              </w:rPr>
              <w:t>[C</w:t>
            </w:r>
            <w:r>
              <w:rPr>
                <w:rStyle w:val="af3"/>
                <w:sz w:val="18"/>
                <w:szCs w:val="18"/>
              </w:rPr>
              <w:t>lick here to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</w:t>
            </w:r>
            <w:r>
              <w:rPr>
                <w:rStyle w:val="af3"/>
                <w:sz w:val="18"/>
                <w:szCs w:val="18"/>
              </w:rPr>
              <w:t xml:space="preserve">enter </w:t>
            </w:r>
            <w:r>
              <w:rPr>
                <w:rStyle w:val="af3"/>
                <w:rFonts w:hint="eastAsia"/>
                <w:sz w:val="18"/>
                <w:szCs w:val="18"/>
              </w:rPr>
              <w:t>the calculation of LFM at the item level</w:t>
            </w:r>
            <w:r>
              <w:rPr>
                <w:rStyle w:val="af3"/>
                <w:sz w:val="18"/>
                <w:szCs w:val="18"/>
              </w:rPr>
              <w:t>.</w:t>
            </w:r>
            <w:r>
              <w:rPr>
                <w:rStyle w:val="af3"/>
                <w:rFonts w:hint="eastAsia"/>
                <w:sz w:val="18"/>
                <w:szCs w:val="18"/>
              </w:rPr>
              <w:t>]</w:t>
            </w:r>
          </w:p>
        </w:tc>
        <w:tc>
          <w:tcPr>
            <w:tcW w:w="1417" w:type="dxa"/>
          </w:tcPr>
          <w:p w14:paraId="1E078A24" w14:textId="77777777" w:rsidR="007B2877" w:rsidRDefault="0037420D">
            <w:r>
              <w:rPr>
                <w:rStyle w:val="af3"/>
                <w:rFonts w:hint="eastAsia"/>
                <w:sz w:val="18"/>
                <w:szCs w:val="18"/>
              </w:rPr>
              <w:t>[</w:t>
            </w:r>
            <w:r>
              <w:rPr>
                <w:rStyle w:val="af3"/>
                <w:sz w:val="18"/>
                <w:szCs w:val="18"/>
              </w:rPr>
              <w:t>Click here to enter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the item</w:t>
            </w:r>
            <w:r>
              <w:rPr>
                <w:rStyle w:val="af3"/>
                <w:sz w:val="18"/>
                <w:szCs w:val="18"/>
              </w:rPr>
              <w:t>’</w:t>
            </w:r>
            <w:r>
              <w:rPr>
                <w:rStyle w:val="af3"/>
                <w:rFonts w:hint="eastAsia"/>
                <w:sz w:val="18"/>
                <w:szCs w:val="18"/>
              </w:rPr>
              <w:t>s target LFM value.]</w:t>
            </w:r>
          </w:p>
        </w:tc>
        <w:tc>
          <w:tcPr>
            <w:tcW w:w="1417" w:type="dxa"/>
          </w:tcPr>
          <w:p w14:paraId="224B3D2E" w14:textId="77777777" w:rsidR="007B2877" w:rsidRDefault="0037420D">
            <w:r>
              <w:rPr>
                <w:rStyle w:val="af3"/>
                <w:rFonts w:hint="eastAsia"/>
                <w:sz w:val="18"/>
                <w:szCs w:val="18"/>
              </w:rPr>
              <w:t>[C</w:t>
            </w:r>
            <w:r>
              <w:rPr>
                <w:rStyle w:val="af3"/>
                <w:sz w:val="18"/>
                <w:szCs w:val="18"/>
              </w:rPr>
              <w:t>lick here to enter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</w:t>
            </w:r>
            <w:r>
              <w:rPr>
                <w:rStyle w:val="af3"/>
                <w:sz w:val="18"/>
                <w:szCs w:val="18"/>
              </w:rPr>
              <w:br/>
            </w:r>
            <w:r>
              <w:rPr>
                <w:rStyle w:val="af3"/>
                <w:rFonts w:hint="eastAsia"/>
                <w:sz w:val="18"/>
                <w:szCs w:val="18"/>
              </w:rPr>
              <w:t>the evaluation result</w:t>
            </w:r>
            <w:r>
              <w:rPr>
                <w:rStyle w:val="af3"/>
                <w:sz w:val="18"/>
                <w:szCs w:val="18"/>
              </w:rPr>
              <w:t>.</w:t>
            </w:r>
            <w:r>
              <w:rPr>
                <w:rStyle w:val="af3"/>
                <w:rFonts w:hint="eastAsia"/>
                <w:sz w:val="18"/>
                <w:szCs w:val="18"/>
              </w:rPr>
              <w:t>]</w:t>
            </w:r>
          </w:p>
        </w:tc>
      </w:tr>
      <w:tr w:rsidR="007B2877" w14:paraId="5AD3D2A7" w14:textId="77777777">
        <w:tc>
          <w:tcPr>
            <w:tcW w:w="1985" w:type="dxa"/>
            <w:vAlign w:val="center"/>
          </w:tcPr>
          <w:p w14:paraId="56B2D68A" w14:textId="77777777" w:rsidR="007B2877" w:rsidRDefault="007B2877"/>
        </w:tc>
        <w:tc>
          <w:tcPr>
            <w:tcW w:w="1701" w:type="dxa"/>
            <w:vAlign w:val="center"/>
          </w:tcPr>
          <w:p w14:paraId="25DD4779" w14:textId="77777777" w:rsidR="007B2877" w:rsidRDefault="007B2877"/>
        </w:tc>
        <w:tc>
          <w:tcPr>
            <w:tcW w:w="1985" w:type="dxa"/>
            <w:vAlign w:val="center"/>
          </w:tcPr>
          <w:p w14:paraId="350BB08B" w14:textId="77777777" w:rsidR="007B2877" w:rsidRDefault="007B2877"/>
        </w:tc>
        <w:tc>
          <w:tcPr>
            <w:tcW w:w="1417" w:type="dxa"/>
            <w:vAlign w:val="center"/>
          </w:tcPr>
          <w:p w14:paraId="1C809832" w14:textId="77777777" w:rsidR="007B2877" w:rsidRDefault="007B2877"/>
        </w:tc>
        <w:tc>
          <w:tcPr>
            <w:tcW w:w="1417" w:type="dxa"/>
            <w:vAlign w:val="center"/>
          </w:tcPr>
          <w:p w14:paraId="0C5B6586" w14:textId="77777777" w:rsidR="007B2877" w:rsidRDefault="007B2877"/>
        </w:tc>
        <w:tc>
          <w:tcPr>
            <w:tcW w:w="1417" w:type="dxa"/>
          </w:tcPr>
          <w:p w14:paraId="2952715D" w14:textId="77777777" w:rsidR="007B2877" w:rsidRDefault="007B2877"/>
        </w:tc>
      </w:tr>
      <w:tr w:rsidR="007B2877" w14:paraId="1599ABD0" w14:textId="77777777">
        <w:tc>
          <w:tcPr>
            <w:tcW w:w="1985" w:type="dxa"/>
            <w:vAlign w:val="center"/>
          </w:tcPr>
          <w:p w14:paraId="0B4530A8" w14:textId="77777777" w:rsidR="007B2877" w:rsidRDefault="007B2877"/>
        </w:tc>
        <w:tc>
          <w:tcPr>
            <w:tcW w:w="1701" w:type="dxa"/>
            <w:vAlign w:val="center"/>
          </w:tcPr>
          <w:p w14:paraId="7868444A" w14:textId="77777777" w:rsidR="007B2877" w:rsidRDefault="007B2877"/>
        </w:tc>
        <w:tc>
          <w:tcPr>
            <w:tcW w:w="1985" w:type="dxa"/>
            <w:vAlign w:val="center"/>
          </w:tcPr>
          <w:p w14:paraId="5310D1FA" w14:textId="77777777" w:rsidR="007B2877" w:rsidRDefault="007B2877"/>
        </w:tc>
        <w:tc>
          <w:tcPr>
            <w:tcW w:w="1417" w:type="dxa"/>
            <w:vAlign w:val="center"/>
          </w:tcPr>
          <w:p w14:paraId="475450D7" w14:textId="77777777" w:rsidR="007B2877" w:rsidRDefault="007B2877"/>
        </w:tc>
        <w:tc>
          <w:tcPr>
            <w:tcW w:w="1417" w:type="dxa"/>
            <w:vAlign w:val="center"/>
          </w:tcPr>
          <w:p w14:paraId="08AE2CF6" w14:textId="77777777" w:rsidR="007B2877" w:rsidRDefault="007B2877"/>
        </w:tc>
        <w:tc>
          <w:tcPr>
            <w:tcW w:w="1417" w:type="dxa"/>
          </w:tcPr>
          <w:p w14:paraId="1CFF9F94" w14:textId="77777777" w:rsidR="007B2877" w:rsidRDefault="007B2877"/>
        </w:tc>
      </w:tr>
      <w:tr w:rsidR="007B2877" w14:paraId="36B551EE" w14:textId="77777777">
        <w:tc>
          <w:tcPr>
            <w:tcW w:w="1985" w:type="dxa"/>
            <w:vAlign w:val="center"/>
          </w:tcPr>
          <w:p w14:paraId="43610322" w14:textId="77777777" w:rsidR="007B2877" w:rsidRDefault="007B2877"/>
        </w:tc>
        <w:tc>
          <w:tcPr>
            <w:tcW w:w="1701" w:type="dxa"/>
            <w:vAlign w:val="center"/>
          </w:tcPr>
          <w:p w14:paraId="7BC20E82" w14:textId="77777777" w:rsidR="007B2877" w:rsidRDefault="007B2877"/>
        </w:tc>
        <w:tc>
          <w:tcPr>
            <w:tcW w:w="1985" w:type="dxa"/>
            <w:vAlign w:val="center"/>
          </w:tcPr>
          <w:p w14:paraId="5EB3854A" w14:textId="77777777" w:rsidR="007B2877" w:rsidRDefault="007B2877"/>
        </w:tc>
        <w:tc>
          <w:tcPr>
            <w:tcW w:w="1417" w:type="dxa"/>
            <w:vAlign w:val="center"/>
          </w:tcPr>
          <w:p w14:paraId="280D4FA9" w14:textId="77777777" w:rsidR="007B2877" w:rsidRDefault="007B2877"/>
        </w:tc>
        <w:tc>
          <w:tcPr>
            <w:tcW w:w="1417" w:type="dxa"/>
            <w:vAlign w:val="center"/>
          </w:tcPr>
          <w:p w14:paraId="21B5CFD4" w14:textId="77777777" w:rsidR="007B2877" w:rsidRDefault="007B2877"/>
        </w:tc>
        <w:tc>
          <w:tcPr>
            <w:tcW w:w="1417" w:type="dxa"/>
          </w:tcPr>
          <w:p w14:paraId="56F2ABCA" w14:textId="77777777" w:rsidR="007B2877" w:rsidRDefault="007B2877"/>
        </w:tc>
      </w:tr>
    </w:tbl>
    <w:p w14:paraId="6514E05D" w14:textId="77777777" w:rsidR="007B2877" w:rsidRDefault="007B2877">
      <w:pPr>
        <w:pStyle w:val="1"/>
        <w:keepNext w:val="0"/>
        <w:numPr>
          <w:ilvl w:val="0"/>
          <w:numId w:val="0"/>
        </w:numPr>
        <w:ind w:left="432"/>
      </w:pPr>
    </w:p>
    <w:p w14:paraId="6CF045DF" w14:textId="77777777" w:rsidR="007B2877" w:rsidRDefault="0037420D">
      <w:pPr>
        <w:pStyle w:val="1"/>
        <w:keepNext w:val="0"/>
      </w:pPr>
      <w:bookmarkStart w:id="35" w:name="_Toc443595153"/>
      <w:bookmarkStart w:id="36" w:name="_Toc9199"/>
      <w:r>
        <w:rPr>
          <w:rFonts w:hint="eastAsia"/>
        </w:rPr>
        <w:t>功能安全需求确认</w:t>
      </w:r>
      <w:r>
        <w:rPr>
          <w:rFonts w:hint="eastAsia"/>
        </w:rPr>
        <w:t xml:space="preserve"> / </w:t>
      </w:r>
      <w:r>
        <w:rPr>
          <w:rFonts w:hint="eastAsia"/>
        </w:rPr>
        <w:t>Validation of functional safety requirements</w:t>
      </w:r>
      <w:bookmarkEnd w:id="35"/>
      <w:bookmarkEnd w:id="36"/>
    </w:p>
    <w:tbl>
      <w:tblPr>
        <w:tblW w:w="9923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639"/>
        <w:gridCol w:w="2047"/>
        <w:gridCol w:w="1417"/>
        <w:gridCol w:w="1418"/>
        <w:gridCol w:w="1417"/>
      </w:tblGrid>
      <w:tr w:rsidR="007B2877" w14:paraId="28F7E273" w14:textId="77777777">
        <w:trPr>
          <w:trHeight w:val="638"/>
        </w:trPr>
        <w:tc>
          <w:tcPr>
            <w:tcW w:w="1985" w:type="dxa"/>
            <w:shd w:val="clear" w:color="auto" w:fill="17365D"/>
            <w:vAlign w:val="center"/>
          </w:tcPr>
          <w:p w14:paraId="58B5600A" w14:textId="77777777" w:rsidR="007B2877" w:rsidRDefault="0037420D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FSR</w:t>
            </w:r>
          </w:p>
        </w:tc>
        <w:tc>
          <w:tcPr>
            <w:tcW w:w="1639" w:type="dxa"/>
            <w:shd w:val="clear" w:color="auto" w:fill="17365D"/>
            <w:vAlign w:val="center"/>
          </w:tcPr>
          <w:p w14:paraId="41324C5B" w14:textId="77777777" w:rsidR="007B2877" w:rsidRDefault="0037420D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Scope of application</w:t>
            </w:r>
          </w:p>
        </w:tc>
        <w:tc>
          <w:tcPr>
            <w:tcW w:w="2047" w:type="dxa"/>
            <w:shd w:val="clear" w:color="auto" w:fill="17365D"/>
            <w:vAlign w:val="center"/>
          </w:tcPr>
          <w:p w14:paraId="41A8080A" w14:textId="77777777" w:rsidR="007B2877" w:rsidRDefault="0037420D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Test cases</w:t>
            </w:r>
          </w:p>
        </w:tc>
        <w:tc>
          <w:tcPr>
            <w:tcW w:w="1417" w:type="dxa"/>
            <w:shd w:val="clear" w:color="auto" w:fill="17365D"/>
            <w:vAlign w:val="center"/>
          </w:tcPr>
          <w:p w14:paraId="66493E53" w14:textId="77777777" w:rsidR="007B2877" w:rsidRDefault="0037420D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V</w:t>
            </w:r>
            <w:r>
              <w:rPr>
                <w:rFonts w:hint="eastAsia"/>
                <w:b/>
                <w:sz w:val="18"/>
              </w:rPr>
              <w:t>alidation procedure</w:t>
            </w:r>
          </w:p>
        </w:tc>
        <w:tc>
          <w:tcPr>
            <w:tcW w:w="1418" w:type="dxa"/>
            <w:shd w:val="clear" w:color="auto" w:fill="17365D"/>
            <w:vAlign w:val="center"/>
          </w:tcPr>
          <w:p w14:paraId="22E8D610" w14:textId="77777777" w:rsidR="007B2877" w:rsidRDefault="0037420D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</w:t>
            </w:r>
            <w:r>
              <w:rPr>
                <w:rFonts w:hint="eastAsia"/>
                <w:b/>
                <w:sz w:val="18"/>
              </w:rPr>
              <w:t>ass/fail criteria</w:t>
            </w:r>
          </w:p>
        </w:tc>
        <w:tc>
          <w:tcPr>
            <w:tcW w:w="1417" w:type="dxa"/>
            <w:shd w:val="clear" w:color="auto" w:fill="17365D"/>
            <w:vAlign w:val="center"/>
          </w:tcPr>
          <w:p w14:paraId="5968EA78" w14:textId="77777777" w:rsidR="007B2877" w:rsidRDefault="0037420D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</w:t>
            </w:r>
            <w:r>
              <w:rPr>
                <w:rFonts w:hint="eastAsia"/>
                <w:b/>
                <w:sz w:val="18"/>
              </w:rPr>
              <w:t>esult</w:t>
            </w:r>
          </w:p>
        </w:tc>
      </w:tr>
      <w:tr w:rsidR="007B2877" w14:paraId="26CD3A24" w14:textId="77777777">
        <w:tc>
          <w:tcPr>
            <w:tcW w:w="1985" w:type="dxa"/>
          </w:tcPr>
          <w:p w14:paraId="48B71BFC" w14:textId="77777777" w:rsidR="007B2877" w:rsidRDefault="0037420D">
            <w:r>
              <w:rPr>
                <w:rStyle w:val="af3"/>
                <w:rFonts w:hint="eastAsia"/>
                <w:sz w:val="18"/>
                <w:szCs w:val="18"/>
              </w:rPr>
              <w:t>[C</w:t>
            </w:r>
            <w:r>
              <w:rPr>
                <w:rStyle w:val="af3"/>
                <w:sz w:val="18"/>
                <w:szCs w:val="18"/>
              </w:rPr>
              <w:t>lick here to enter</w:t>
            </w:r>
            <w:r>
              <w:rPr>
                <w:rStyle w:val="af3"/>
                <w:sz w:val="18"/>
                <w:szCs w:val="18"/>
              </w:rPr>
              <w:br/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Functional Safety </w:t>
            </w:r>
            <w:r>
              <w:rPr>
                <w:rStyle w:val="af3"/>
                <w:rFonts w:hint="eastAsia"/>
                <w:sz w:val="18"/>
                <w:szCs w:val="18"/>
              </w:rPr>
              <w:t>Requirements ID]</w:t>
            </w:r>
          </w:p>
        </w:tc>
        <w:tc>
          <w:tcPr>
            <w:tcW w:w="1639" w:type="dxa"/>
          </w:tcPr>
          <w:p w14:paraId="33B973F4" w14:textId="77777777" w:rsidR="007B2877" w:rsidRDefault="0037420D">
            <w:r>
              <w:rPr>
                <w:rStyle w:val="af3"/>
                <w:rFonts w:hint="eastAsia"/>
                <w:sz w:val="18"/>
                <w:szCs w:val="18"/>
              </w:rPr>
              <w:t>[C</w:t>
            </w:r>
            <w:r>
              <w:rPr>
                <w:rStyle w:val="af3"/>
                <w:sz w:val="18"/>
                <w:szCs w:val="18"/>
              </w:rPr>
              <w:t>lick here to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</w:t>
            </w:r>
            <w:r>
              <w:rPr>
                <w:rStyle w:val="af3"/>
                <w:sz w:val="18"/>
                <w:szCs w:val="18"/>
              </w:rPr>
              <w:t xml:space="preserve">enter 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configuration, environment conditions, driving situations and/or operational use </w:t>
            </w:r>
            <w:r>
              <w:rPr>
                <w:rStyle w:val="af3"/>
                <w:sz w:val="18"/>
                <w:szCs w:val="18"/>
              </w:rPr>
              <w:t>.</w:t>
            </w:r>
            <w:r>
              <w:rPr>
                <w:rStyle w:val="af3"/>
                <w:rFonts w:hint="eastAsia"/>
                <w:sz w:val="18"/>
                <w:szCs w:val="18"/>
              </w:rPr>
              <w:t>]</w:t>
            </w:r>
          </w:p>
        </w:tc>
        <w:tc>
          <w:tcPr>
            <w:tcW w:w="2047" w:type="dxa"/>
          </w:tcPr>
          <w:p w14:paraId="6CA23693" w14:textId="77777777" w:rsidR="007B2877" w:rsidRDefault="0037420D">
            <w:r>
              <w:rPr>
                <w:rStyle w:val="af3"/>
                <w:rFonts w:hint="eastAsia"/>
                <w:sz w:val="18"/>
                <w:szCs w:val="18"/>
              </w:rPr>
              <w:t>[</w:t>
            </w:r>
            <w:r>
              <w:rPr>
                <w:rStyle w:val="af3"/>
                <w:sz w:val="18"/>
                <w:szCs w:val="18"/>
              </w:rPr>
              <w:t xml:space="preserve">Click here to enter 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test cases, which is developed </w:t>
            </w:r>
            <w:proofErr w:type="spellStart"/>
            <w:r>
              <w:rPr>
                <w:rStyle w:val="af3"/>
                <w:rFonts w:hint="eastAsia"/>
                <w:sz w:val="18"/>
                <w:szCs w:val="18"/>
              </w:rPr>
              <w:t>w.r.t.</w:t>
            </w:r>
            <w:proofErr w:type="spellEnd"/>
            <w:r>
              <w:rPr>
                <w:rStyle w:val="af3"/>
                <w:rFonts w:hint="eastAsia"/>
                <w:sz w:val="18"/>
                <w:szCs w:val="18"/>
              </w:rPr>
              <w:t>, technical safety requirements.]</w:t>
            </w:r>
          </w:p>
        </w:tc>
        <w:tc>
          <w:tcPr>
            <w:tcW w:w="1417" w:type="dxa"/>
          </w:tcPr>
          <w:p w14:paraId="26148490" w14:textId="77777777" w:rsidR="007B2877" w:rsidRDefault="0037420D">
            <w:pPr>
              <w:rPr>
                <w:rStyle w:val="af3"/>
                <w:sz w:val="18"/>
                <w:szCs w:val="18"/>
              </w:rPr>
            </w:pPr>
            <w:r>
              <w:rPr>
                <w:rStyle w:val="af3"/>
                <w:rFonts w:hint="eastAsia"/>
                <w:sz w:val="18"/>
                <w:szCs w:val="18"/>
              </w:rPr>
              <w:t>[Click here to enter the validation strate</w:t>
            </w:r>
            <w:r>
              <w:rPr>
                <w:rStyle w:val="af3"/>
                <w:rFonts w:hint="eastAsia"/>
                <w:sz w:val="18"/>
                <w:szCs w:val="18"/>
              </w:rPr>
              <w:t>gy, e.g., vehicle driving, Hardware in loop test, Performance tests in a test track]</w:t>
            </w:r>
          </w:p>
        </w:tc>
        <w:tc>
          <w:tcPr>
            <w:tcW w:w="1418" w:type="dxa"/>
          </w:tcPr>
          <w:p w14:paraId="7C2E5629" w14:textId="77777777" w:rsidR="007B2877" w:rsidRDefault="0037420D">
            <w:pPr>
              <w:rPr>
                <w:rStyle w:val="af3"/>
                <w:sz w:val="18"/>
                <w:szCs w:val="18"/>
              </w:rPr>
            </w:pPr>
            <w:r>
              <w:rPr>
                <w:rStyle w:val="af3"/>
                <w:rFonts w:hint="eastAsia"/>
                <w:sz w:val="18"/>
                <w:szCs w:val="18"/>
              </w:rPr>
              <w:t>[Click here to enter under what conditions the system is considered validated.]</w:t>
            </w:r>
          </w:p>
        </w:tc>
        <w:tc>
          <w:tcPr>
            <w:tcW w:w="1417" w:type="dxa"/>
          </w:tcPr>
          <w:p w14:paraId="18AC5889" w14:textId="77777777" w:rsidR="007B2877" w:rsidRDefault="0037420D">
            <w:r>
              <w:rPr>
                <w:rStyle w:val="af3"/>
                <w:rFonts w:hint="eastAsia"/>
                <w:sz w:val="18"/>
                <w:szCs w:val="18"/>
              </w:rPr>
              <w:t>[C</w:t>
            </w:r>
            <w:r>
              <w:rPr>
                <w:rStyle w:val="af3"/>
                <w:sz w:val="18"/>
                <w:szCs w:val="18"/>
              </w:rPr>
              <w:t>lick here to enter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the result of the evaluation</w:t>
            </w:r>
            <w:r>
              <w:rPr>
                <w:rStyle w:val="af3"/>
                <w:sz w:val="18"/>
                <w:szCs w:val="18"/>
              </w:rPr>
              <w:t>.</w:t>
            </w:r>
            <w:r>
              <w:rPr>
                <w:rStyle w:val="af3"/>
                <w:rFonts w:hint="eastAsia"/>
                <w:sz w:val="18"/>
                <w:szCs w:val="18"/>
              </w:rPr>
              <w:t>]</w:t>
            </w:r>
          </w:p>
        </w:tc>
      </w:tr>
      <w:tr w:rsidR="007B2877" w14:paraId="0BB7F781" w14:textId="77777777">
        <w:tc>
          <w:tcPr>
            <w:tcW w:w="1985" w:type="dxa"/>
            <w:vAlign w:val="center"/>
          </w:tcPr>
          <w:p w14:paraId="2A3C3DAA" w14:textId="77777777" w:rsidR="007B2877" w:rsidRDefault="007B2877"/>
        </w:tc>
        <w:tc>
          <w:tcPr>
            <w:tcW w:w="1639" w:type="dxa"/>
            <w:vAlign w:val="center"/>
          </w:tcPr>
          <w:p w14:paraId="64165A47" w14:textId="77777777" w:rsidR="007B2877" w:rsidRDefault="007B2877"/>
        </w:tc>
        <w:tc>
          <w:tcPr>
            <w:tcW w:w="2047" w:type="dxa"/>
            <w:vAlign w:val="center"/>
          </w:tcPr>
          <w:p w14:paraId="4892467C" w14:textId="77777777" w:rsidR="007B2877" w:rsidRDefault="007B2877"/>
        </w:tc>
        <w:tc>
          <w:tcPr>
            <w:tcW w:w="1417" w:type="dxa"/>
          </w:tcPr>
          <w:p w14:paraId="2EA6E415" w14:textId="77777777" w:rsidR="007B2877" w:rsidRDefault="007B2877"/>
        </w:tc>
        <w:tc>
          <w:tcPr>
            <w:tcW w:w="1418" w:type="dxa"/>
          </w:tcPr>
          <w:p w14:paraId="5388B5B8" w14:textId="77777777" w:rsidR="007B2877" w:rsidRDefault="007B2877"/>
        </w:tc>
        <w:tc>
          <w:tcPr>
            <w:tcW w:w="1417" w:type="dxa"/>
          </w:tcPr>
          <w:p w14:paraId="3EB0479C" w14:textId="77777777" w:rsidR="007B2877" w:rsidRDefault="007B2877"/>
        </w:tc>
      </w:tr>
    </w:tbl>
    <w:p w14:paraId="2B9EBC72" w14:textId="77777777" w:rsidR="007B2877" w:rsidRDefault="007B2877">
      <w:pPr>
        <w:spacing w:after="200" w:line="276" w:lineRule="auto"/>
        <w:rPr>
          <w:b/>
          <w:bCs/>
          <w:sz w:val="28"/>
          <w:szCs w:val="28"/>
        </w:rPr>
      </w:pPr>
    </w:p>
    <w:p w14:paraId="03B03E2E" w14:textId="77777777" w:rsidR="007B2877" w:rsidRDefault="0037420D">
      <w:pPr>
        <w:pStyle w:val="1"/>
        <w:keepNext w:val="0"/>
      </w:pPr>
      <w:bookmarkStart w:id="37" w:name="_Toc443595154"/>
      <w:bookmarkStart w:id="38" w:name="_Toc3537"/>
      <w:proofErr w:type="gramStart"/>
      <w:r>
        <w:rPr>
          <w:rFonts w:hint="eastAsia"/>
        </w:rPr>
        <w:t>认报告</w:t>
      </w:r>
      <w:proofErr w:type="gramEnd"/>
      <w:r>
        <w:rPr>
          <w:rFonts w:hint="eastAsia"/>
        </w:rPr>
        <w:t xml:space="preserve"> / </w:t>
      </w:r>
      <w:r>
        <w:rPr>
          <w:rFonts w:hint="eastAsia"/>
        </w:rPr>
        <w:t>Validation Report</w:t>
      </w:r>
      <w:bookmarkEnd w:id="37"/>
      <w:bookmarkEnd w:id="38"/>
    </w:p>
    <w:p w14:paraId="1B4E193E" w14:textId="77777777" w:rsidR="007B2877" w:rsidRDefault="0037420D">
      <w:r>
        <w:rPr>
          <w:rStyle w:val="af3"/>
          <w:rFonts w:hint="eastAsia"/>
        </w:rPr>
        <w:t xml:space="preserve">[Click here to summarize all the evaluation results, indicating if </w:t>
      </w:r>
      <w:r>
        <w:rPr>
          <w:rStyle w:val="af3"/>
        </w:rPr>
        <w:t xml:space="preserve">the product will fulfill </w:t>
      </w:r>
      <w:proofErr w:type="spellStart"/>
      <w:r>
        <w:rPr>
          <w:rStyle w:val="af3"/>
        </w:rPr>
        <w:t>it's</w:t>
      </w:r>
      <w:proofErr w:type="spellEnd"/>
      <w:r>
        <w:rPr>
          <w:rStyle w:val="af3"/>
        </w:rPr>
        <w:t xml:space="preserve"> intended use in all of the environments that the product will be used</w:t>
      </w:r>
      <w:r>
        <w:rPr>
          <w:rStyle w:val="af3"/>
          <w:rFonts w:hint="eastAsia"/>
        </w:rPr>
        <w:t>, e.g., if the emergency operational interval adequately defined</w:t>
      </w:r>
      <w:proofErr w:type="gramStart"/>
      <w:r>
        <w:rPr>
          <w:rStyle w:val="af3"/>
          <w:rFonts w:hint="eastAsia"/>
        </w:rPr>
        <w:t>. ]</w:t>
      </w:r>
      <w:proofErr w:type="gramEnd"/>
      <w:r>
        <w:rPr>
          <w:rStyle w:val="af3"/>
        </w:rPr>
        <w:t>.</w:t>
      </w:r>
    </w:p>
    <w:p w14:paraId="1E2B31A6" w14:textId="77777777" w:rsidR="007B2877" w:rsidRDefault="007B2877"/>
    <w:p w14:paraId="7A1C63C6" w14:textId="77777777" w:rsidR="007B2877" w:rsidRDefault="007B2877">
      <w:pPr>
        <w:pStyle w:val="2"/>
        <w:numPr>
          <w:ilvl w:val="1"/>
          <w:numId w:val="0"/>
        </w:numPr>
      </w:pPr>
    </w:p>
    <w:sectPr w:rsidR="007B2877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440" w:right="1077" w:bottom="1440" w:left="1077" w:header="510" w:footer="510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3142D2" w14:textId="77777777" w:rsidR="0037420D" w:rsidRDefault="0037420D">
      <w:r>
        <w:separator/>
      </w:r>
    </w:p>
  </w:endnote>
  <w:endnote w:type="continuationSeparator" w:id="0">
    <w:p w14:paraId="0EFFA337" w14:textId="77777777" w:rsidR="0037420D" w:rsidRDefault="00374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901C3" w14:textId="77777777" w:rsidR="007B2877" w:rsidRDefault="0037420D">
    <w:pPr>
      <w:pStyle w:val="a7"/>
    </w:pPr>
    <w:r>
      <w:rPr>
        <w:rFonts w:hint="eastAsia"/>
        <w:sz w:val="20"/>
      </w:rPr>
      <w:t>Confidential</w:t>
    </w:r>
    <w:r>
      <w:ptab w:relativeTo="margin" w:alignment="center" w:leader="none"/>
    </w:r>
    <w:r>
      <w:rPr>
        <w:rFonts w:ascii="Dotum" w:eastAsia="Dotum" w:hAnsi="Dotum" w:hint="eastAsia"/>
        <w:sz w:val="20"/>
        <w:szCs w:val="20"/>
      </w:rPr>
      <w:t>©</w:t>
    </w:r>
    <w:r>
      <w:rPr>
        <w:sz w:val="20"/>
        <w:szCs w:val="20"/>
      </w:rPr>
      <w:t xml:space="preserve"> 2019 SGS-TÜV SAAR GMBH ALL RIGHTS RESERVED</w:t>
    </w:r>
    <w:r>
      <w:ptab w:relativeTo="margin" w:alignment="right" w:leader="none"/>
    </w:r>
    <w:sdt>
      <w:sdtPr>
        <w:id w:val="-785582242"/>
      </w:sdtPr>
      <w:sdtEndPr/>
      <w:sdtContent>
        <w: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A75777" w14:textId="77777777" w:rsidR="007B2877" w:rsidRDefault="0037420D">
    <w:pPr>
      <w:pStyle w:val="a7"/>
    </w:pPr>
    <w:r>
      <w:rPr>
        <w:rFonts w:hint="eastAsia"/>
        <w:sz w:val="20"/>
      </w:rPr>
      <w:t>Confidential</w:t>
    </w:r>
    <w:r>
      <w:ptab w:relativeTo="margin" w:alignment="center" w:leader="none"/>
    </w:r>
    <w:r>
      <w:rPr>
        <w:rFonts w:ascii="Dotum" w:eastAsia="Dotum" w:hAnsi="Dotum" w:hint="eastAsia"/>
        <w:sz w:val="20"/>
        <w:szCs w:val="20"/>
      </w:rPr>
      <w:t>©</w:t>
    </w:r>
    <w:r>
      <w:rPr>
        <w:sz w:val="20"/>
        <w:szCs w:val="20"/>
      </w:rPr>
      <w:t xml:space="preserve"> </w:t>
    </w:r>
    <w:bookmarkStart w:id="39" w:name="_Hlk9944753"/>
    <w:r>
      <w:rPr>
        <w:sz w:val="20"/>
        <w:szCs w:val="20"/>
      </w:rPr>
      <w:t>2019 SGS-TÜV SAAR GMBH ALL RIGHTS RESERVED</w:t>
    </w:r>
    <w:bookmarkEnd w:id="39"/>
    <w:r>
      <w:ptab w:relativeTo="margin" w:alignment="right" w:leader="none"/>
    </w:r>
    <w:sdt>
      <w:sdtPr>
        <w:id w:val="1423222559"/>
      </w:sdtPr>
      <w:sdtEndPr/>
      <w:sdtContent>
        <w: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B043FC" w14:textId="77777777" w:rsidR="0037420D" w:rsidRDefault="0037420D">
      <w:r>
        <w:separator/>
      </w:r>
    </w:p>
  </w:footnote>
  <w:footnote w:type="continuationSeparator" w:id="0">
    <w:p w14:paraId="59665A1F" w14:textId="77777777" w:rsidR="0037420D" w:rsidRDefault="00374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e"/>
      <w:tblW w:w="8080" w:type="dxa"/>
      <w:tblInd w:w="1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51"/>
      <w:gridCol w:w="2729"/>
    </w:tblGrid>
    <w:tr w:rsidR="007B2877" w14:paraId="0B1B93F4" w14:textId="77777777">
      <w:trPr>
        <w:trHeight w:val="503"/>
      </w:trPr>
      <w:tc>
        <w:tcPr>
          <w:tcW w:w="5351" w:type="dxa"/>
          <w:vMerge w:val="restart"/>
          <w:vAlign w:val="center"/>
        </w:tcPr>
        <w:p w14:paraId="0F76F436" w14:textId="315742D3" w:rsidR="007B2877" w:rsidRDefault="008C7185">
          <w:pPr>
            <w:pStyle w:val="a9"/>
            <w:pBdr>
              <w:bottom w:val="none" w:sz="0" w:space="0" w:color="auto"/>
            </w:pBdr>
            <w:rPr>
              <w:rFonts w:ascii="微软雅黑" w:eastAsia="微软雅黑" w:hAnsi="微软雅黑"/>
              <w:sz w:val="16"/>
            </w:rPr>
          </w:pPr>
          <w:r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3299F874" wp14:editId="54784797">
                <wp:simplePos x="0" y="0"/>
                <wp:positionH relativeFrom="column">
                  <wp:posOffset>-784225</wp:posOffset>
                </wp:positionH>
                <wp:positionV relativeFrom="paragraph">
                  <wp:posOffset>-140335</wp:posOffset>
                </wp:positionV>
                <wp:extent cx="1129030" cy="500380"/>
                <wp:effectExtent l="0" t="0" r="0" b="0"/>
                <wp:wrapNone/>
                <wp:docPr id="6" name="Pictur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F2650AB-B47D-4366-AFEE-3CB9D3FABED4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1">
                          <a:extLst>
                            <a:ext uri="{FF2B5EF4-FFF2-40B4-BE49-F238E27FC236}">
                              <a16:creationId xmlns:a16="http://schemas.microsoft.com/office/drawing/2014/main" id="{0F2650AB-B47D-4366-AFEE-3CB9D3FABED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9030" cy="5003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37420D">
            <w:rPr>
              <w:rFonts w:ascii="微软雅黑" w:eastAsia="微软雅黑" w:hAnsi="微软雅黑" w:hint="eastAsia"/>
            </w:rPr>
            <w:t>System</w:t>
          </w:r>
          <w:r w:rsidR="0037420D">
            <w:rPr>
              <w:rFonts w:ascii="微软雅黑" w:eastAsia="微软雅黑" w:hAnsi="微软雅黑"/>
            </w:rPr>
            <w:t xml:space="preserve"> Integration</w:t>
          </w:r>
          <w:r w:rsidR="0037420D">
            <w:rPr>
              <w:rFonts w:ascii="微软雅黑" w:eastAsia="微软雅黑" w:hAnsi="微软雅黑" w:hint="eastAsia"/>
            </w:rPr>
            <w:t xml:space="preserve"> </w:t>
          </w:r>
          <w:r w:rsidR="0037420D">
            <w:rPr>
              <w:rFonts w:ascii="微软雅黑" w:eastAsia="微软雅黑" w:hAnsi="微软雅黑" w:hint="eastAsia"/>
            </w:rPr>
            <w:t>T</w:t>
          </w:r>
          <w:r w:rsidR="0037420D">
            <w:rPr>
              <w:rFonts w:ascii="微软雅黑" w:eastAsia="微软雅黑" w:hAnsi="微软雅黑"/>
            </w:rPr>
            <w:t xml:space="preserve">est </w:t>
          </w:r>
          <w:r w:rsidR="0037420D">
            <w:rPr>
              <w:rFonts w:ascii="微软雅黑" w:eastAsia="微软雅黑" w:hAnsi="微软雅黑" w:hint="eastAsia"/>
            </w:rPr>
            <w:t>Specification</w:t>
          </w:r>
        </w:p>
      </w:tc>
      <w:tc>
        <w:tcPr>
          <w:tcW w:w="2729" w:type="dxa"/>
          <w:vAlign w:val="center"/>
        </w:tcPr>
        <w:p w14:paraId="61837490" w14:textId="4EAE541B" w:rsidR="007B2877" w:rsidRDefault="0037420D">
          <w:pPr>
            <w:pStyle w:val="a9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 w:hint="eastAsia"/>
            </w:rPr>
            <w:t>编号：</w:t>
          </w:r>
          <w:r>
            <w:rPr>
              <w:rFonts w:ascii="微软雅黑" w:eastAsia="微软雅黑" w:hAnsi="微软雅黑"/>
            </w:rPr>
            <w:t>SGS</w:t>
          </w:r>
          <w:r w:rsidR="008C7185">
            <w:rPr>
              <w:rFonts w:ascii="微软雅黑" w:eastAsia="微软雅黑" w:hAnsi="微软雅黑"/>
            </w:rPr>
            <w:t xml:space="preserve"> </w:t>
          </w:r>
          <w:r>
            <w:rPr>
              <w:rFonts w:ascii="微软雅黑" w:eastAsia="微软雅黑" w:hAnsi="微软雅黑"/>
            </w:rPr>
            <w:t>-FS-</w:t>
          </w:r>
          <w:r>
            <w:rPr>
              <w:rFonts w:ascii="微软雅黑" w:eastAsia="微软雅黑" w:hAnsi="微软雅黑" w:hint="eastAsia"/>
            </w:rPr>
            <w:t>SYS</w:t>
          </w:r>
          <w:r>
            <w:rPr>
              <w:rFonts w:ascii="微软雅黑" w:eastAsia="微软雅黑" w:hAnsi="微软雅黑"/>
            </w:rPr>
            <w:t>-XX</w:t>
          </w:r>
        </w:p>
      </w:tc>
    </w:tr>
    <w:tr w:rsidR="007B2877" w14:paraId="3132133B" w14:textId="77777777">
      <w:trPr>
        <w:trHeight w:val="282"/>
      </w:trPr>
      <w:tc>
        <w:tcPr>
          <w:tcW w:w="5351" w:type="dxa"/>
          <w:vMerge/>
        </w:tcPr>
        <w:p w14:paraId="3C07B0BD" w14:textId="77777777" w:rsidR="007B2877" w:rsidRDefault="007B2877">
          <w:pPr>
            <w:pStyle w:val="a9"/>
            <w:rPr>
              <w:rFonts w:ascii="微软雅黑" w:eastAsia="微软雅黑" w:hAnsi="微软雅黑"/>
              <w:sz w:val="16"/>
            </w:rPr>
          </w:pPr>
        </w:p>
      </w:tc>
      <w:tc>
        <w:tcPr>
          <w:tcW w:w="2729" w:type="dxa"/>
          <w:vAlign w:val="center"/>
        </w:tcPr>
        <w:p w14:paraId="0E1405E0" w14:textId="77777777" w:rsidR="007B2877" w:rsidRDefault="0037420D">
          <w:pPr>
            <w:pStyle w:val="a9"/>
            <w:jc w:val="left"/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 w:hint="eastAsia"/>
            </w:rPr>
            <w:t>版本：</w:t>
          </w:r>
          <w:r>
            <w:rPr>
              <w:rFonts w:ascii="微软雅黑" w:eastAsia="微软雅黑" w:hAnsi="微软雅黑" w:hint="eastAsia"/>
            </w:rPr>
            <w:t>Ver</w:t>
          </w:r>
          <w:r>
            <w:rPr>
              <w:rFonts w:ascii="微软雅黑" w:eastAsia="微软雅黑" w:hAnsi="微软雅黑"/>
            </w:rPr>
            <w:t xml:space="preserve"> 0.1</w:t>
          </w:r>
        </w:p>
      </w:tc>
    </w:tr>
  </w:tbl>
  <w:p w14:paraId="69188264" w14:textId="3133F553" w:rsidR="007B2877" w:rsidRDefault="007B28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FA01F7" w14:textId="0228E043" w:rsidR="007B2877" w:rsidRDefault="008C7185">
    <w:pPr>
      <w:tabs>
        <w:tab w:val="left" w:pos="2904"/>
      </w:tabs>
    </w:pPr>
    <w:r>
      <w:rPr>
        <w:noProof/>
      </w:rPr>
      <w:drawing>
        <wp:anchor distT="0" distB="0" distL="114300" distR="114300" simplePos="0" relativeHeight="251663360" behindDoc="0" locked="0" layoutInCell="1" allowOverlap="1" wp14:anchorId="753013FF" wp14:editId="00042668">
          <wp:simplePos x="0" y="0"/>
          <wp:positionH relativeFrom="margin">
            <wp:align>left</wp:align>
          </wp:positionH>
          <wp:positionV relativeFrom="paragraph">
            <wp:posOffset>7316</wp:posOffset>
          </wp:positionV>
          <wp:extent cx="1129030" cy="500380"/>
          <wp:effectExtent l="0" t="0" r="0" b="0"/>
          <wp:wrapNone/>
          <wp:docPr id="4" name="Picture 1">
            <a:extLst xmlns:a="http://schemas.openxmlformats.org/drawingml/2006/main">
              <a:ext uri="{FF2B5EF4-FFF2-40B4-BE49-F238E27FC236}">
                <a16:creationId xmlns:a16="http://schemas.microsoft.com/office/drawing/2014/main" id="{0F2650AB-B47D-4366-AFEE-3CB9D3FABED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1">
                    <a:extLst>
                      <a:ext uri="{FF2B5EF4-FFF2-40B4-BE49-F238E27FC236}">
                        <a16:creationId xmlns:a16="http://schemas.microsoft.com/office/drawing/2014/main" id="{0F2650AB-B47D-4366-AFEE-3CB9D3FABED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9030" cy="5003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7420D">
      <w:tab/>
    </w:r>
  </w:p>
  <w:tbl>
    <w:tblPr>
      <w:tblStyle w:val="ae"/>
      <w:tblW w:w="8363" w:type="dxa"/>
      <w:tblInd w:w="1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28"/>
      <w:gridCol w:w="2835"/>
    </w:tblGrid>
    <w:tr w:rsidR="007B2877" w14:paraId="51B4BED7" w14:textId="77777777">
      <w:tc>
        <w:tcPr>
          <w:tcW w:w="5528" w:type="dxa"/>
          <w:vMerge w:val="restart"/>
          <w:vAlign w:val="center"/>
        </w:tcPr>
        <w:p w14:paraId="582A6F05" w14:textId="77777777" w:rsidR="007B2877" w:rsidRDefault="0037420D">
          <w:pPr>
            <w:pStyle w:val="a9"/>
            <w:pBdr>
              <w:bottom w:val="none" w:sz="0" w:space="0" w:color="auto"/>
            </w:pBdr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 xml:space="preserve">Safety </w:t>
          </w:r>
          <w:r>
            <w:rPr>
              <w:rFonts w:ascii="微软雅黑" w:eastAsia="微软雅黑" w:hAnsi="微软雅黑" w:hint="eastAsia"/>
            </w:rPr>
            <w:t>Validation Summary Report</w:t>
          </w:r>
        </w:p>
      </w:tc>
      <w:tc>
        <w:tcPr>
          <w:tcW w:w="2835" w:type="dxa"/>
          <w:vAlign w:val="center"/>
        </w:tcPr>
        <w:p w14:paraId="6EF1EA41" w14:textId="293D846E" w:rsidR="007B2877" w:rsidRDefault="0037420D">
          <w:pPr>
            <w:pStyle w:val="a9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编号：</w:t>
          </w:r>
          <w:r>
            <w:rPr>
              <w:rFonts w:ascii="微软雅黑" w:eastAsia="微软雅黑" w:hAnsi="微软雅黑"/>
            </w:rPr>
            <w:t>SGS</w:t>
          </w:r>
          <w:r w:rsidR="008C7185">
            <w:rPr>
              <w:rFonts w:ascii="微软雅黑" w:eastAsia="微软雅黑" w:hAnsi="微软雅黑"/>
            </w:rPr>
            <w:t xml:space="preserve"> </w:t>
          </w:r>
          <w:r>
            <w:rPr>
              <w:rFonts w:ascii="微软雅黑" w:eastAsia="微软雅黑" w:hAnsi="微软雅黑"/>
            </w:rPr>
            <w:t>-FS-</w:t>
          </w:r>
          <w:r>
            <w:rPr>
              <w:rFonts w:ascii="微软雅黑" w:eastAsia="微软雅黑" w:hAnsi="微软雅黑" w:hint="eastAsia"/>
            </w:rPr>
            <w:t>SYS</w:t>
          </w:r>
          <w:r>
            <w:rPr>
              <w:rFonts w:ascii="微软雅黑" w:eastAsia="微软雅黑" w:hAnsi="微软雅黑"/>
            </w:rPr>
            <w:t>-XX</w:t>
          </w:r>
        </w:p>
      </w:tc>
    </w:tr>
    <w:tr w:rsidR="007B2877" w14:paraId="3B8003D4" w14:textId="77777777">
      <w:tc>
        <w:tcPr>
          <w:tcW w:w="5528" w:type="dxa"/>
          <w:vMerge/>
        </w:tcPr>
        <w:p w14:paraId="1E0A286E" w14:textId="77777777" w:rsidR="007B2877" w:rsidRDefault="007B2877">
          <w:pPr>
            <w:pStyle w:val="a9"/>
            <w:rPr>
              <w:rFonts w:ascii="微软雅黑" w:eastAsia="微软雅黑" w:hAnsi="微软雅黑"/>
            </w:rPr>
          </w:pPr>
        </w:p>
      </w:tc>
      <w:tc>
        <w:tcPr>
          <w:tcW w:w="2835" w:type="dxa"/>
          <w:vAlign w:val="center"/>
        </w:tcPr>
        <w:p w14:paraId="06BDD423" w14:textId="77777777" w:rsidR="007B2877" w:rsidRDefault="0037420D">
          <w:pPr>
            <w:pStyle w:val="a9"/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版本：</w:t>
          </w:r>
          <w:r>
            <w:rPr>
              <w:rFonts w:ascii="微软雅黑" w:eastAsia="微软雅黑" w:hAnsi="微软雅黑" w:hint="eastAsia"/>
            </w:rPr>
            <w:t>Ver</w:t>
          </w:r>
          <w:r>
            <w:rPr>
              <w:rFonts w:ascii="微软雅黑" w:eastAsia="微软雅黑" w:hAnsi="微软雅黑"/>
            </w:rPr>
            <w:t xml:space="preserve"> 0.1</w:t>
          </w:r>
        </w:p>
      </w:tc>
    </w:tr>
  </w:tbl>
  <w:p w14:paraId="391FAFF0" w14:textId="77777777" w:rsidR="007B2877" w:rsidRDefault="007B2877">
    <w:pPr>
      <w:tabs>
        <w:tab w:val="left" w:pos="2904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9566D"/>
    <w:multiLevelType w:val="singleLevel"/>
    <w:tmpl w:val="2969566D"/>
    <w:lvl w:ilvl="0">
      <w:start w:val="1"/>
      <w:numFmt w:val="bullet"/>
      <w:pStyle w:val="BodyTextRequirement"/>
      <w:lvlText w:val=""/>
      <w:lvlJc w:val="left"/>
      <w:pPr>
        <w:tabs>
          <w:tab w:val="left" w:pos="720"/>
        </w:tabs>
        <w:ind w:left="454" w:hanging="454"/>
      </w:pPr>
      <w:rPr>
        <w:rFonts w:ascii="Wingdings" w:hAnsi="Wingdings" w:hint="default"/>
      </w:rPr>
    </w:lvl>
  </w:abstractNum>
  <w:abstractNum w:abstractNumId="1" w15:restartNumberingAfterBreak="0">
    <w:nsid w:val="31541E7B"/>
    <w:multiLevelType w:val="multilevel"/>
    <w:tmpl w:val="31541E7B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left" w:pos="717"/>
        </w:tabs>
        <w:ind w:left="717" w:hanging="576"/>
      </w:pPr>
      <w:rPr>
        <w:rFonts w:ascii="Times New Roman" w:hAnsi="Times New Roman" w:hint="default"/>
        <w:b/>
        <w:i w:val="0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741635E6"/>
    <w:multiLevelType w:val="multilevel"/>
    <w:tmpl w:val="741635E6"/>
    <w:lvl w:ilvl="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6CF"/>
    <w:rsid w:val="00006633"/>
    <w:rsid w:val="0004361D"/>
    <w:rsid w:val="00075E9B"/>
    <w:rsid w:val="00080904"/>
    <w:rsid w:val="00081622"/>
    <w:rsid w:val="00082ED0"/>
    <w:rsid w:val="00083CB7"/>
    <w:rsid w:val="00092AB1"/>
    <w:rsid w:val="00095956"/>
    <w:rsid w:val="000A348C"/>
    <w:rsid w:val="000B0982"/>
    <w:rsid w:val="000C4312"/>
    <w:rsid w:val="000D05F2"/>
    <w:rsid w:val="000D2167"/>
    <w:rsid w:val="000E7357"/>
    <w:rsid w:val="000F24CF"/>
    <w:rsid w:val="000F4E5D"/>
    <w:rsid w:val="00100B1E"/>
    <w:rsid w:val="001032EE"/>
    <w:rsid w:val="001033E3"/>
    <w:rsid w:val="00104F89"/>
    <w:rsid w:val="001053FE"/>
    <w:rsid w:val="0011082A"/>
    <w:rsid w:val="001262AD"/>
    <w:rsid w:val="001267FB"/>
    <w:rsid w:val="00127C9B"/>
    <w:rsid w:val="00143546"/>
    <w:rsid w:val="00143CBC"/>
    <w:rsid w:val="00145C97"/>
    <w:rsid w:val="0015089E"/>
    <w:rsid w:val="00150F96"/>
    <w:rsid w:val="00165537"/>
    <w:rsid w:val="00170408"/>
    <w:rsid w:val="001727A3"/>
    <w:rsid w:val="00172F06"/>
    <w:rsid w:val="00182337"/>
    <w:rsid w:val="001864E9"/>
    <w:rsid w:val="00190743"/>
    <w:rsid w:val="001A2C8A"/>
    <w:rsid w:val="001A4902"/>
    <w:rsid w:val="001A5D54"/>
    <w:rsid w:val="001B7D6F"/>
    <w:rsid w:val="001C0B74"/>
    <w:rsid w:val="001C3B65"/>
    <w:rsid w:val="001C477C"/>
    <w:rsid w:val="001C52A7"/>
    <w:rsid w:val="001D1396"/>
    <w:rsid w:val="001D7669"/>
    <w:rsid w:val="001E234E"/>
    <w:rsid w:val="001E6364"/>
    <w:rsid w:val="00203098"/>
    <w:rsid w:val="00205BB1"/>
    <w:rsid w:val="002154FF"/>
    <w:rsid w:val="002171D7"/>
    <w:rsid w:val="00222102"/>
    <w:rsid w:val="002353F6"/>
    <w:rsid w:val="00244B8E"/>
    <w:rsid w:val="002531C6"/>
    <w:rsid w:val="002532BD"/>
    <w:rsid w:val="00257DF8"/>
    <w:rsid w:val="00263DE5"/>
    <w:rsid w:val="002773F3"/>
    <w:rsid w:val="00284652"/>
    <w:rsid w:val="00287EE8"/>
    <w:rsid w:val="002919FE"/>
    <w:rsid w:val="00295C55"/>
    <w:rsid w:val="00295C65"/>
    <w:rsid w:val="002B4CD9"/>
    <w:rsid w:val="002C2FC7"/>
    <w:rsid w:val="002C3C01"/>
    <w:rsid w:val="002D0D78"/>
    <w:rsid w:val="002E6D12"/>
    <w:rsid w:val="002F02BE"/>
    <w:rsid w:val="002F2063"/>
    <w:rsid w:val="003124C0"/>
    <w:rsid w:val="00313FFF"/>
    <w:rsid w:val="0031744C"/>
    <w:rsid w:val="00322375"/>
    <w:rsid w:val="0032560C"/>
    <w:rsid w:val="00333247"/>
    <w:rsid w:val="0033731C"/>
    <w:rsid w:val="00355591"/>
    <w:rsid w:val="0036375F"/>
    <w:rsid w:val="0036421C"/>
    <w:rsid w:val="003649E9"/>
    <w:rsid w:val="0037420D"/>
    <w:rsid w:val="00377855"/>
    <w:rsid w:val="00381B59"/>
    <w:rsid w:val="003944D6"/>
    <w:rsid w:val="00396FAD"/>
    <w:rsid w:val="003A3341"/>
    <w:rsid w:val="003A3DFB"/>
    <w:rsid w:val="003A6866"/>
    <w:rsid w:val="003B68BF"/>
    <w:rsid w:val="003C1F7E"/>
    <w:rsid w:val="003C3CF5"/>
    <w:rsid w:val="003C4CD0"/>
    <w:rsid w:val="003C6951"/>
    <w:rsid w:val="003D7FA8"/>
    <w:rsid w:val="003E58B5"/>
    <w:rsid w:val="003F08F2"/>
    <w:rsid w:val="003F2FCF"/>
    <w:rsid w:val="003F6B84"/>
    <w:rsid w:val="003F772F"/>
    <w:rsid w:val="00403BEA"/>
    <w:rsid w:val="00412884"/>
    <w:rsid w:val="00412CAC"/>
    <w:rsid w:val="00424167"/>
    <w:rsid w:val="00432840"/>
    <w:rsid w:val="00435AA5"/>
    <w:rsid w:val="00436A9D"/>
    <w:rsid w:val="00453B66"/>
    <w:rsid w:val="004601D4"/>
    <w:rsid w:val="004722DC"/>
    <w:rsid w:val="004723D6"/>
    <w:rsid w:val="004727F2"/>
    <w:rsid w:val="004750CF"/>
    <w:rsid w:val="0047709A"/>
    <w:rsid w:val="00482C61"/>
    <w:rsid w:val="00486123"/>
    <w:rsid w:val="004A2B28"/>
    <w:rsid w:val="004A40B6"/>
    <w:rsid w:val="004A617E"/>
    <w:rsid w:val="004C0894"/>
    <w:rsid w:val="004C7463"/>
    <w:rsid w:val="004D336F"/>
    <w:rsid w:val="004D42E0"/>
    <w:rsid w:val="004D4F83"/>
    <w:rsid w:val="004E5BC7"/>
    <w:rsid w:val="004E5CD9"/>
    <w:rsid w:val="004F195D"/>
    <w:rsid w:val="004F2CAC"/>
    <w:rsid w:val="00501A4B"/>
    <w:rsid w:val="005154F3"/>
    <w:rsid w:val="00517208"/>
    <w:rsid w:val="0052435C"/>
    <w:rsid w:val="00536F02"/>
    <w:rsid w:val="00554C91"/>
    <w:rsid w:val="0055606A"/>
    <w:rsid w:val="00560AAB"/>
    <w:rsid w:val="00561FA0"/>
    <w:rsid w:val="005712B1"/>
    <w:rsid w:val="00571747"/>
    <w:rsid w:val="00572958"/>
    <w:rsid w:val="005816AE"/>
    <w:rsid w:val="00582159"/>
    <w:rsid w:val="0058529C"/>
    <w:rsid w:val="005858F4"/>
    <w:rsid w:val="005B1228"/>
    <w:rsid w:val="005B78EE"/>
    <w:rsid w:val="005D5050"/>
    <w:rsid w:val="005E2C3F"/>
    <w:rsid w:val="005E4876"/>
    <w:rsid w:val="005E4DD2"/>
    <w:rsid w:val="005F31CD"/>
    <w:rsid w:val="006124A6"/>
    <w:rsid w:val="00620A73"/>
    <w:rsid w:val="00624ED7"/>
    <w:rsid w:val="00630A11"/>
    <w:rsid w:val="006461E8"/>
    <w:rsid w:val="0064620E"/>
    <w:rsid w:val="00651FB7"/>
    <w:rsid w:val="006520F5"/>
    <w:rsid w:val="00653E04"/>
    <w:rsid w:val="006541DE"/>
    <w:rsid w:val="00655B32"/>
    <w:rsid w:val="006566D7"/>
    <w:rsid w:val="006578A0"/>
    <w:rsid w:val="00672E8B"/>
    <w:rsid w:val="006750CA"/>
    <w:rsid w:val="00677559"/>
    <w:rsid w:val="006931F0"/>
    <w:rsid w:val="006A06A7"/>
    <w:rsid w:val="006A2DCF"/>
    <w:rsid w:val="006A33DE"/>
    <w:rsid w:val="006A3CDF"/>
    <w:rsid w:val="006A5482"/>
    <w:rsid w:val="006B6DDF"/>
    <w:rsid w:val="006C008E"/>
    <w:rsid w:val="006C1F57"/>
    <w:rsid w:val="006C3732"/>
    <w:rsid w:val="006C76C1"/>
    <w:rsid w:val="006D0396"/>
    <w:rsid w:val="006D279C"/>
    <w:rsid w:val="006E715B"/>
    <w:rsid w:val="006F224D"/>
    <w:rsid w:val="00706841"/>
    <w:rsid w:val="007119C1"/>
    <w:rsid w:val="00712134"/>
    <w:rsid w:val="0071405F"/>
    <w:rsid w:val="007254CA"/>
    <w:rsid w:val="0074067F"/>
    <w:rsid w:val="00751943"/>
    <w:rsid w:val="00751DBB"/>
    <w:rsid w:val="00753270"/>
    <w:rsid w:val="00756E40"/>
    <w:rsid w:val="00761454"/>
    <w:rsid w:val="007751F7"/>
    <w:rsid w:val="00776245"/>
    <w:rsid w:val="00792D57"/>
    <w:rsid w:val="00793C0C"/>
    <w:rsid w:val="00793EB8"/>
    <w:rsid w:val="00795ED4"/>
    <w:rsid w:val="007A0651"/>
    <w:rsid w:val="007A1B49"/>
    <w:rsid w:val="007A273D"/>
    <w:rsid w:val="007A370A"/>
    <w:rsid w:val="007A387B"/>
    <w:rsid w:val="007A7EF4"/>
    <w:rsid w:val="007B2877"/>
    <w:rsid w:val="007B758E"/>
    <w:rsid w:val="007C19D0"/>
    <w:rsid w:val="007C2577"/>
    <w:rsid w:val="007C4051"/>
    <w:rsid w:val="007C766D"/>
    <w:rsid w:val="007D001C"/>
    <w:rsid w:val="007D7F4D"/>
    <w:rsid w:val="007E1FFC"/>
    <w:rsid w:val="007F067D"/>
    <w:rsid w:val="007F2334"/>
    <w:rsid w:val="007F265D"/>
    <w:rsid w:val="007F484F"/>
    <w:rsid w:val="007F4985"/>
    <w:rsid w:val="007F7EE2"/>
    <w:rsid w:val="00807B25"/>
    <w:rsid w:val="008128A6"/>
    <w:rsid w:val="00813FAB"/>
    <w:rsid w:val="00815651"/>
    <w:rsid w:val="00820D3C"/>
    <w:rsid w:val="008248CB"/>
    <w:rsid w:val="00827156"/>
    <w:rsid w:val="00827C5E"/>
    <w:rsid w:val="0083463B"/>
    <w:rsid w:val="00840AB3"/>
    <w:rsid w:val="00841672"/>
    <w:rsid w:val="00846A68"/>
    <w:rsid w:val="00850524"/>
    <w:rsid w:val="00852C09"/>
    <w:rsid w:val="008549F1"/>
    <w:rsid w:val="00866DC2"/>
    <w:rsid w:val="00870A8B"/>
    <w:rsid w:val="008733FC"/>
    <w:rsid w:val="00884641"/>
    <w:rsid w:val="00896705"/>
    <w:rsid w:val="008A1147"/>
    <w:rsid w:val="008A73EC"/>
    <w:rsid w:val="008C02CC"/>
    <w:rsid w:val="008C1404"/>
    <w:rsid w:val="008C7185"/>
    <w:rsid w:val="008C7705"/>
    <w:rsid w:val="008D0378"/>
    <w:rsid w:val="008D763F"/>
    <w:rsid w:val="008F06AA"/>
    <w:rsid w:val="008F3819"/>
    <w:rsid w:val="008F5C66"/>
    <w:rsid w:val="00920276"/>
    <w:rsid w:val="00923074"/>
    <w:rsid w:val="009403CB"/>
    <w:rsid w:val="00943BAF"/>
    <w:rsid w:val="00946A57"/>
    <w:rsid w:val="0095348A"/>
    <w:rsid w:val="00954C9C"/>
    <w:rsid w:val="0096070A"/>
    <w:rsid w:val="009712D0"/>
    <w:rsid w:val="00972994"/>
    <w:rsid w:val="00993B97"/>
    <w:rsid w:val="009A3ADC"/>
    <w:rsid w:val="009B7851"/>
    <w:rsid w:val="009C088C"/>
    <w:rsid w:val="009C5911"/>
    <w:rsid w:val="009D34C1"/>
    <w:rsid w:val="009D6F1D"/>
    <w:rsid w:val="009E08BC"/>
    <w:rsid w:val="009F13CA"/>
    <w:rsid w:val="009F6E7C"/>
    <w:rsid w:val="00A058A8"/>
    <w:rsid w:val="00A1043D"/>
    <w:rsid w:val="00A21065"/>
    <w:rsid w:val="00A2577F"/>
    <w:rsid w:val="00A3130A"/>
    <w:rsid w:val="00A32157"/>
    <w:rsid w:val="00A34B26"/>
    <w:rsid w:val="00A357DD"/>
    <w:rsid w:val="00A3700F"/>
    <w:rsid w:val="00A46F44"/>
    <w:rsid w:val="00A5065B"/>
    <w:rsid w:val="00A57BE3"/>
    <w:rsid w:val="00A65D8D"/>
    <w:rsid w:val="00A877A6"/>
    <w:rsid w:val="00A912BD"/>
    <w:rsid w:val="00AA040B"/>
    <w:rsid w:val="00AB1089"/>
    <w:rsid w:val="00AB2DD6"/>
    <w:rsid w:val="00AB3807"/>
    <w:rsid w:val="00AB7322"/>
    <w:rsid w:val="00AB7381"/>
    <w:rsid w:val="00AB74F0"/>
    <w:rsid w:val="00AC41F7"/>
    <w:rsid w:val="00AC5EFA"/>
    <w:rsid w:val="00AC6547"/>
    <w:rsid w:val="00AD2974"/>
    <w:rsid w:val="00AD77B0"/>
    <w:rsid w:val="00AE3B59"/>
    <w:rsid w:val="00AF6D78"/>
    <w:rsid w:val="00B05345"/>
    <w:rsid w:val="00B0601B"/>
    <w:rsid w:val="00B12444"/>
    <w:rsid w:val="00B163F2"/>
    <w:rsid w:val="00B16629"/>
    <w:rsid w:val="00B236CF"/>
    <w:rsid w:val="00B24D34"/>
    <w:rsid w:val="00B36DEA"/>
    <w:rsid w:val="00B71F4F"/>
    <w:rsid w:val="00B81648"/>
    <w:rsid w:val="00B8356B"/>
    <w:rsid w:val="00B95BBA"/>
    <w:rsid w:val="00BA2AB7"/>
    <w:rsid w:val="00BB61C6"/>
    <w:rsid w:val="00BC1EC9"/>
    <w:rsid w:val="00BD0947"/>
    <w:rsid w:val="00BD127B"/>
    <w:rsid w:val="00BE22CF"/>
    <w:rsid w:val="00BE2E0D"/>
    <w:rsid w:val="00C064B6"/>
    <w:rsid w:val="00C06CBB"/>
    <w:rsid w:val="00C12A43"/>
    <w:rsid w:val="00C137DC"/>
    <w:rsid w:val="00C14C05"/>
    <w:rsid w:val="00C1674A"/>
    <w:rsid w:val="00C22C8F"/>
    <w:rsid w:val="00C266C5"/>
    <w:rsid w:val="00C26DEF"/>
    <w:rsid w:val="00C4266D"/>
    <w:rsid w:val="00C54191"/>
    <w:rsid w:val="00C54873"/>
    <w:rsid w:val="00C63F37"/>
    <w:rsid w:val="00C6444A"/>
    <w:rsid w:val="00C6477B"/>
    <w:rsid w:val="00C668FB"/>
    <w:rsid w:val="00C72C24"/>
    <w:rsid w:val="00C7580D"/>
    <w:rsid w:val="00C83C5F"/>
    <w:rsid w:val="00C9329F"/>
    <w:rsid w:val="00CC0CF2"/>
    <w:rsid w:val="00CD6BD7"/>
    <w:rsid w:val="00CE4BD0"/>
    <w:rsid w:val="00CF0B4E"/>
    <w:rsid w:val="00CF1C51"/>
    <w:rsid w:val="00D055E8"/>
    <w:rsid w:val="00D24F69"/>
    <w:rsid w:val="00D3621D"/>
    <w:rsid w:val="00D419CD"/>
    <w:rsid w:val="00D6149A"/>
    <w:rsid w:val="00D63826"/>
    <w:rsid w:val="00D6399F"/>
    <w:rsid w:val="00D71AF8"/>
    <w:rsid w:val="00D73672"/>
    <w:rsid w:val="00D747F3"/>
    <w:rsid w:val="00D76F54"/>
    <w:rsid w:val="00D86A76"/>
    <w:rsid w:val="00DA276C"/>
    <w:rsid w:val="00DA6648"/>
    <w:rsid w:val="00DB640E"/>
    <w:rsid w:val="00DC37F7"/>
    <w:rsid w:val="00DD117A"/>
    <w:rsid w:val="00DE720D"/>
    <w:rsid w:val="00DF392A"/>
    <w:rsid w:val="00DF75B5"/>
    <w:rsid w:val="00E1097D"/>
    <w:rsid w:val="00E17B50"/>
    <w:rsid w:val="00E260DA"/>
    <w:rsid w:val="00E268DB"/>
    <w:rsid w:val="00E26C11"/>
    <w:rsid w:val="00E41404"/>
    <w:rsid w:val="00E41472"/>
    <w:rsid w:val="00E4271C"/>
    <w:rsid w:val="00E520FA"/>
    <w:rsid w:val="00E55A73"/>
    <w:rsid w:val="00E56066"/>
    <w:rsid w:val="00E57320"/>
    <w:rsid w:val="00E65D39"/>
    <w:rsid w:val="00E6790A"/>
    <w:rsid w:val="00E7017E"/>
    <w:rsid w:val="00E7329E"/>
    <w:rsid w:val="00E917A1"/>
    <w:rsid w:val="00EB4E61"/>
    <w:rsid w:val="00EB7E7E"/>
    <w:rsid w:val="00EC32B9"/>
    <w:rsid w:val="00EC7136"/>
    <w:rsid w:val="00EE0A52"/>
    <w:rsid w:val="00EE0C5C"/>
    <w:rsid w:val="00EE0D1B"/>
    <w:rsid w:val="00EE226C"/>
    <w:rsid w:val="00F043E7"/>
    <w:rsid w:val="00F06E54"/>
    <w:rsid w:val="00F3022B"/>
    <w:rsid w:val="00F34A2F"/>
    <w:rsid w:val="00F41D96"/>
    <w:rsid w:val="00F44143"/>
    <w:rsid w:val="00F44287"/>
    <w:rsid w:val="00F4618B"/>
    <w:rsid w:val="00F521A1"/>
    <w:rsid w:val="00F5408C"/>
    <w:rsid w:val="00F72FAB"/>
    <w:rsid w:val="00F739D0"/>
    <w:rsid w:val="00F8679F"/>
    <w:rsid w:val="00FA0963"/>
    <w:rsid w:val="00FA0C11"/>
    <w:rsid w:val="00FA19C1"/>
    <w:rsid w:val="00FA52D3"/>
    <w:rsid w:val="00FC12EC"/>
    <w:rsid w:val="00FC1475"/>
    <w:rsid w:val="00FC5BA7"/>
    <w:rsid w:val="00FC71E9"/>
    <w:rsid w:val="00FC7F81"/>
    <w:rsid w:val="00FF48BA"/>
    <w:rsid w:val="0F8B53FA"/>
    <w:rsid w:val="0FBC7598"/>
    <w:rsid w:val="1009139A"/>
    <w:rsid w:val="11AF005F"/>
    <w:rsid w:val="14CB3DD9"/>
    <w:rsid w:val="1C844CDA"/>
    <w:rsid w:val="1C955EF9"/>
    <w:rsid w:val="246B1648"/>
    <w:rsid w:val="312B6C48"/>
    <w:rsid w:val="348C4E6B"/>
    <w:rsid w:val="3930139E"/>
    <w:rsid w:val="3B1E4316"/>
    <w:rsid w:val="426E5D99"/>
    <w:rsid w:val="471A45C8"/>
    <w:rsid w:val="4B7122DD"/>
    <w:rsid w:val="528648C0"/>
    <w:rsid w:val="52DF1BC5"/>
    <w:rsid w:val="53422453"/>
    <w:rsid w:val="5CF43ECE"/>
    <w:rsid w:val="5F8F32C2"/>
    <w:rsid w:val="60AE37E6"/>
    <w:rsid w:val="60E70C20"/>
    <w:rsid w:val="65B0396F"/>
    <w:rsid w:val="76475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50E1FE"/>
  <w15:docId w15:val="{8AF5B4D5-8DC6-4AB0-B50B-03C80CA25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等线" w:hAnsi="Calibr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widowControl/>
      <w:numPr>
        <w:numId w:val="1"/>
      </w:numPr>
      <w:spacing w:before="180" w:after="120"/>
      <w:ind w:firstLine="0"/>
      <w:jc w:val="left"/>
      <w:outlineLvl w:val="0"/>
    </w:pPr>
    <w:rPr>
      <w:rFonts w:eastAsia="微软雅黑" w:cs="Calibri"/>
      <w:b/>
      <w:sz w:val="24"/>
      <w:szCs w:val="24"/>
    </w:rPr>
  </w:style>
  <w:style w:type="paragraph" w:styleId="2">
    <w:name w:val="heading 2"/>
    <w:basedOn w:val="a"/>
    <w:next w:val="a"/>
    <w:link w:val="20"/>
    <w:unhideWhenUsed/>
    <w:qFormat/>
    <w:pPr>
      <w:numPr>
        <w:ilvl w:val="1"/>
        <w:numId w:val="1"/>
      </w:numPr>
      <w:spacing w:afterLines="10" w:after="31"/>
      <w:ind w:firstLine="0"/>
      <w:jc w:val="left"/>
      <w:outlineLvl w:val="1"/>
    </w:pPr>
    <w:rPr>
      <w:b/>
      <w:sz w:val="2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numPr>
        <w:ilvl w:val="2"/>
        <w:numId w:val="1"/>
      </w:numPr>
      <w:outlineLvl w:val="2"/>
    </w:pPr>
    <w:rPr>
      <w:bCs/>
      <w:sz w:val="22"/>
      <w:szCs w:val="32"/>
    </w:rPr>
  </w:style>
  <w:style w:type="paragraph" w:styleId="4">
    <w:name w:val="heading 4"/>
    <w:basedOn w:val="a"/>
    <w:next w:val="a"/>
    <w:link w:val="40"/>
    <w:qFormat/>
    <w:pPr>
      <w:keepNext/>
      <w:widowControl/>
      <w:numPr>
        <w:ilvl w:val="3"/>
        <w:numId w:val="1"/>
      </w:numPr>
      <w:tabs>
        <w:tab w:val="left" w:pos="1152"/>
      </w:tabs>
      <w:spacing w:before="120" w:after="60"/>
      <w:outlineLvl w:val="3"/>
    </w:pPr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paragraph" w:styleId="5">
    <w:name w:val="heading 5"/>
    <w:basedOn w:val="a"/>
    <w:next w:val="a"/>
    <w:link w:val="50"/>
    <w:qFormat/>
    <w:pPr>
      <w:widowControl/>
      <w:numPr>
        <w:ilvl w:val="4"/>
        <w:numId w:val="1"/>
      </w:numPr>
      <w:spacing w:before="60" w:after="60"/>
      <w:outlineLvl w:val="4"/>
    </w:pPr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paragraph" w:styleId="6">
    <w:name w:val="heading 6"/>
    <w:basedOn w:val="a"/>
    <w:next w:val="a"/>
    <w:link w:val="60"/>
    <w:qFormat/>
    <w:pPr>
      <w:widowControl/>
      <w:numPr>
        <w:ilvl w:val="5"/>
        <w:numId w:val="1"/>
      </w:numPr>
      <w:spacing w:before="60" w:after="60"/>
      <w:outlineLvl w:val="5"/>
    </w:pPr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paragraph" w:styleId="7">
    <w:name w:val="heading 7"/>
    <w:basedOn w:val="a"/>
    <w:next w:val="a"/>
    <w:link w:val="70"/>
    <w:qFormat/>
    <w:pPr>
      <w:widowControl/>
      <w:numPr>
        <w:ilvl w:val="6"/>
        <w:numId w:val="1"/>
      </w:numPr>
      <w:spacing w:before="60" w:after="60"/>
      <w:outlineLvl w:val="6"/>
    </w:pPr>
    <w:rPr>
      <w:rFonts w:ascii="Arial" w:eastAsia="宋体" w:hAnsi="Arial" w:cs="Times New Roman"/>
      <w:b/>
      <w:kern w:val="0"/>
      <w:sz w:val="24"/>
      <w:szCs w:val="24"/>
      <w:lang w:eastAsia="en-US"/>
    </w:rPr>
  </w:style>
  <w:style w:type="paragraph" w:styleId="8">
    <w:name w:val="heading 8"/>
    <w:basedOn w:val="a"/>
    <w:next w:val="a"/>
    <w:link w:val="80"/>
    <w:qFormat/>
    <w:pPr>
      <w:widowControl/>
      <w:numPr>
        <w:ilvl w:val="7"/>
        <w:numId w:val="1"/>
      </w:numPr>
      <w:spacing w:before="60" w:after="60"/>
      <w:outlineLvl w:val="7"/>
    </w:pPr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paragraph" w:styleId="9">
    <w:name w:val="heading 9"/>
    <w:basedOn w:val="a"/>
    <w:next w:val="a"/>
    <w:link w:val="90"/>
    <w:qFormat/>
    <w:pPr>
      <w:widowControl/>
      <w:numPr>
        <w:ilvl w:val="8"/>
        <w:numId w:val="1"/>
      </w:numPr>
      <w:spacing w:before="240" w:after="60"/>
      <w:outlineLvl w:val="8"/>
    </w:pPr>
    <w:rPr>
      <w:rFonts w:ascii="Arial" w:eastAsia="宋体" w:hAnsi="Arial" w:cs="Arial"/>
      <w:kern w:val="0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qFormat/>
    <w:pPr>
      <w:ind w:left="1260"/>
      <w:jc w:val="left"/>
    </w:pPr>
    <w:rPr>
      <w:rFonts w:eastAsiaTheme="minorHAnsi"/>
      <w:sz w:val="18"/>
      <w:szCs w:val="18"/>
    </w:rPr>
  </w:style>
  <w:style w:type="paragraph" w:styleId="a3">
    <w:name w:val="Body Text"/>
    <w:basedOn w:val="a"/>
    <w:link w:val="a4"/>
    <w:qFormat/>
    <w:pPr>
      <w:widowControl/>
      <w:spacing w:before="60" w:after="120"/>
      <w:ind w:left="576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styleId="TOC5">
    <w:name w:val="toc 5"/>
    <w:basedOn w:val="a"/>
    <w:next w:val="a"/>
    <w:uiPriority w:val="39"/>
    <w:unhideWhenUsed/>
    <w:qFormat/>
    <w:pPr>
      <w:ind w:left="840"/>
      <w:jc w:val="left"/>
    </w:pPr>
    <w:rPr>
      <w:rFonts w:eastAsiaTheme="minorHAnsi"/>
      <w:sz w:val="18"/>
      <w:szCs w:val="18"/>
    </w:rPr>
  </w:style>
  <w:style w:type="paragraph" w:styleId="TOC3">
    <w:name w:val="toc 3"/>
    <w:basedOn w:val="a"/>
    <w:next w:val="a"/>
    <w:uiPriority w:val="39"/>
    <w:unhideWhenUsed/>
    <w:qFormat/>
    <w:pPr>
      <w:ind w:left="420"/>
      <w:jc w:val="left"/>
    </w:pPr>
    <w:rPr>
      <w:rFonts w:eastAsiaTheme="minorHAnsi"/>
      <w:i/>
      <w:iCs/>
      <w:sz w:val="20"/>
      <w:szCs w:val="20"/>
    </w:rPr>
  </w:style>
  <w:style w:type="paragraph" w:styleId="TOC8">
    <w:name w:val="toc 8"/>
    <w:basedOn w:val="a"/>
    <w:next w:val="a"/>
    <w:uiPriority w:val="39"/>
    <w:unhideWhenUsed/>
    <w:qFormat/>
    <w:pPr>
      <w:ind w:left="1470"/>
      <w:jc w:val="left"/>
    </w:pPr>
    <w:rPr>
      <w:rFonts w:eastAsiaTheme="minorHAnsi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left" w:pos="420"/>
        <w:tab w:val="right" w:leader="dot" w:pos="9742"/>
      </w:tabs>
      <w:spacing w:before="120" w:after="120"/>
      <w:jc w:val="left"/>
    </w:pPr>
    <w:rPr>
      <w:rFonts w:eastAsiaTheme="minorHAnsi"/>
      <w:b/>
      <w:bCs/>
      <w:caps/>
      <w:sz w:val="24"/>
      <w:szCs w:val="20"/>
    </w:rPr>
  </w:style>
  <w:style w:type="paragraph" w:styleId="TOC4">
    <w:name w:val="toc 4"/>
    <w:basedOn w:val="a"/>
    <w:next w:val="a"/>
    <w:uiPriority w:val="39"/>
    <w:unhideWhenUsed/>
    <w:qFormat/>
    <w:pPr>
      <w:ind w:left="630"/>
      <w:jc w:val="left"/>
    </w:pPr>
    <w:rPr>
      <w:rFonts w:eastAsiaTheme="minorHAnsi"/>
      <w:sz w:val="18"/>
      <w:szCs w:val="18"/>
    </w:rPr>
  </w:style>
  <w:style w:type="paragraph" w:styleId="TOC6">
    <w:name w:val="toc 6"/>
    <w:basedOn w:val="a"/>
    <w:next w:val="a"/>
    <w:uiPriority w:val="39"/>
    <w:unhideWhenUsed/>
    <w:qFormat/>
    <w:pPr>
      <w:ind w:left="1050"/>
      <w:jc w:val="left"/>
    </w:pPr>
    <w:rPr>
      <w:rFonts w:eastAsiaTheme="minorHAnsi"/>
      <w:sz w:val="18"/>
      <w:szCs w:val="18"/>
    </w:rPr>
  </w:style>
  <w:style w:type="paragraph" w:styleId="TOC2">
    <w:name w:val="toc 2"/>
    <w:basedOn w:val="a"/>
    <w:next w:val="a"/>
    <w:uiPriority w:val="39"/>
    <w:unhideWhenUsed/>
    <w:qFormat/>
    <w:pPr>
      <w:ind w:left="210"/>
      <w:jc w:val="left"/>
    </w:pPr>
    <w:rPr>
      <w:rFonts w:eastAsiaTheme="minorHAnsi"/>
      <w:smallCaps/>
      <w:sz w:val="20"/>
      <w:szCs w:val="20"/>
    </w:rPr>
  </w:style>
  <w:style w:type="paragraph" w:styleId="TOC9">
    <w:name w:val="toc 9"/>
    <w:basedOn w:val="a"/>
    <w:next w:val="a"/>
    <w:uiPriority w:val="39"/>
    <w:unhideWhenUsed/>
    <w:qFormat/>
    <w:pPr>
      <w:ind w:left="1680"/>
      <w:jc w:val="left"/>
    </w:pPr>
    <w:rPr>
      <w:rFonts w:eastAsiaTheme="minorHAnsi"/>
      <w:sz w:val="18"/>
      <w:szCs w:val="18"/>
    </w:rPr>
  </w:style>
  <w:style w:type="paragraph" w:styleId="ab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styleId="ac">
    <w:name w:val="Title"/>
    <w:basedOn w:val="a"/>
    <w:link w:val="ad"/>
    <w:qFormat/>
    <w:pPr>
      <w:widowControl/>
      <w:spacing w:before="180" w:after="120"/>
      <w:jc w:val="center"/>
    </w:pPr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table" w:styleId="ae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paragraph" w:styleId="af1">
    <w:name w:val="No Spacing"/>
    <w:link w:val="af2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2">
    <w:name w:val="无间隔 字符"/>
    <w:basedOn w:val="a0"/>
    <w:link w:val="af1"/>
    <w:uiPriority w:val="1"/>
    <w:qFormat/>
    <w:rPr>
      <w:kern w:val="0"/>
      <w:sz w:val="22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qFormat/>
    <w:rPr>
      <w:rFonts w:ascii="Calibri" w:eastAsia="微软雅黑" w:hAnsi="Calibri" w:cs="Calibri"/>
      <w:b/>
      <w:sz w:val="24"/>
      <w:szCs w:val="24"/>
    </w:rPr>
  </w:style>
  <w:style w:type="character" w:customStyle="1" w:styleId="20">
    <w:name w:val="标题 2 字符"/>
    <w:basedOn w:val="a0"/>
    <w:link w:val="2"/>
    <w:qFormat/>
    <w:rPr>
      <w:rFonts w:ascii="Calibri" w:eastAsia="等线" w:hAnsi="Calibri"/>
      <w:b/>
      <w:sz w:val="22"/>
    </w:rPr>
  </w:style>
  <w:style w:type="character" w:customStyle="1" w:styleId="30">
    <w:name w:val="标题 3 字符"/>
    <w:basedOn w:val="a0"/>
    <w:link w:val="3"/>
    <w:qFormat/>
    <w:rPr>
      <w:rFonts w:ascii="Calibri" w:eastAsia="等线" w:hAnsi="Calibri"/>
      <w:bCs/>
      <w:sz w:val="22"/>
      <w:szCs w:val="32"/>
    </w:rPr>
  </w:style>
  <w:style w:type="character" w:customStyle="1" w:styleId="ad">
    <w:name w:val="标题 字符"/>
    <w:basedOn w:val="a0"/>
    <w:link w:val="ac"/>
    <w:qFormat/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paragraph" w:customStyle="1" w:styleId="tabletxt">
    <w:name w:val="tabletxt"/>
    <w:basedOn w:val="a"/>
    <w:qFormat/>
    <w:pPr>
      <w:widowControl/>
      <w:autoSpaceDE w:val="0"/>
      <w:autoSpaceDN w:val="0"/>
      <w:adjustRightInd w:val="0"/>
      <w:spacing w:before="20" w:after="20"/>
    </w:pPr>
    <w:rPr>
      <w:rFonts w:ascii="Times New Roman" w:eastAsia="宋体" w:hAnsi="Times New Roman" w:cs="Arial"/>
      <w:kern w:val="0"/>
      <w:sz w:val="20"/>
      <w:szCs w:val="20"/>
      <w:lang w:eastAsia="en-US"/>
    </w:rPr>
  </w:style>
  <w:style w:type="character" w:customStyle="1" w:styleId="a4">
    <w:name w:val="正文文本 字符"/>
    <w:basedOn w:val="a0"/>
    <w:link w:val="a3"/>
    <w:qFormat/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customStyle="1" w:styleId="Tabletext">
    <w:name w:val="Tabletext"/>
    <w:basedOn w:val="a"/>
    <w:qFormat/>
    <w:pPr>
      <w:keepLines/>
      <w:spacing w:line="240" w:lineRule="atLeast"/>
      <w:jc w:val="left"/>
    </w:pPr>
    <w:rPr>
      <w:rFonts w:ascii="Arial" w:eastAsia="宋体" w:hAnsi="Arial" w:cs="Times New Roman"/>
      <w:kern w:val="0"/>
      <w:sz w:val="20"/>
      <w:szCs w:val="20"/>
      <w:lang w:eastAsia="en-US"/>
    </w:rPr>
  </w:style>
  <w:style w:type="paragraph" w:customStyle="1" w:styleId="InfoBlue">
    <w:name w:val="InfoBlue"/>
    <w:basedOn w:val="a"/>
    <w:next w:val="a3"/>
    <w:qFormat/>
    <w:pPr>
      <w:spacing w:after="120" w:line="240" w:lineRule="atLeast"/>
      <w:ind w:left="576"/>
    </w:pPr>
    <w:rPr>
      <w:rFonts w:ascii="Times New Roman" w:eastAsia="宋体" w:hAnsi="Times New Roman" w:cs="Times New Roman"/>
      <w:i/>
      <w:color w:val="0000FF"/>
      <w:kern w:val="0"/>
      <w:sz w:val="24"/>
      <w:szCs w:val="20"/>
      <w:lang w:eastAsia="en-US"/>
    </w:rPr>
  </w:style>
  <w:style w:type="character" w:customStyle="1" w:styleId="40">
    <w:name w:val="标题 4 字符"/>
    <w:basedOn w:val="a0"/>
    <w:link w:val="4"/>
    <w:qFormat/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character" w:customStyle="1" w:styleId="50">
    <w:name w:val="标题 5 字符"/>
    <w:basedOn w:val="a0"/>
    <w:link w:val="5"/>
    <w:qFormat/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character" w:customStyle="1" w:styleId="60">
    <w:name w:val="标题 6 字符"/>
    <w:basedOn w:val="a0"/>
    <w:link w:val="6"/>
    <w:qFormat/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character" w:customStyle="1" w:styleId="70">
    <w:name w:val="标题 7 字符"/>
    <w:basedOn w:val="a0"/>
    <w:link w:val="7"/>
    <w:qFormat/>
    <w:rPr>
      <w:rFonts w:ascii="Arial" w:eastAsia="宋体" w:hAnsi="Arial" w:cs="Times New Roman"/>
      <w:b/>
      <w:kern w:val="0"/>
      <w:sz w:val="24"/>
      <w:szCs w:val="24"/>
      <w:lang w:eastAsia="en-US"/>
    </w:rPr>
  </w:style>
  <w:style w:type="character" w:customStyle="1" w:styleId="80">
    <w:name w:val="标题 8 字符"/>
    <w:basedOn w:val="a0"/>
    <w:link w:val="8"/>
    <w:qFormat/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character" w:customStyle="1" w:styleId="90">
    <w:name w:val="标题 9 字符"/>
    <w:basedOn w:val="a0"/>
    <w:link w:val="9"/>
    <w:qFormat/>
    <w:rPr>
      <w:rFonts w:ascii="Arial" w:eastAsia="宋体" w:hAnsi="Arial" w:cs="Arial"/>
      <w:kern w:val="0"/>
      <w:sz w:val="22"/>
      <w:lang w:eastAsia="en-US"/>
    </w:rPr>
  </w:style>
  <w:style w:type="table" w:customStyle="1" w:styleId="11">
    <w:name w:val="网格型1"/>
    <w:basedOn w:val="a1"/>
    <w:uiPriority w:val="59"/>
    <w:qFormat/>
    <w:rPr>
      <w:rFonts w:ascii="Calibri" w:hAnsi="Calibri"/>
      <w:sz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Titel">
    <w:name w:val="Tabelle Titel"/>
    <w:basedOn w:val="a"/>
    <w:link w:val="TabelleTitelZchn"/>
    <w:qFormat/>
    <w:pPr>
      <w:keepLines/>
      <w:widowControl/>
      <w:spacing w:before="40" w:after="40"/>
      <w:jc w:val="left"/>
    </w:pPr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paragraph" w:customStyle="1" w:styleId="TabelleSIL">
    <w:name w:val="TabelleSIL"/>
    <w:basedOn w:val="a"/>
    <w:qFormat/>
    <w:pPr>
      <w:keepLines/>
      <w:widowControl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eastAsia="MS Mincho" w:hAnsi="Arial" w:cs="Arial"/>
      <w:kern w:val="0"/>
      <w:sz w:val="18"/>
      <w:szCs w:val="18"/>
      <w:lang w:val="en-GB" w:eastAsia="en-US" w:bidi="he-IL"/>
    </w:rPr>
  </w:style>
  <w:style w:type="paragraph" w:customStyle="1" w:styleId="TabelleText">
    <w:name w:val="TabelleText"/>
    <w:basedOn w:val="a"/>
    <w:qFormat/>
    <w:pPr>
      <w:keepLines/>
      <w:widowControl/>
      <w:overflowPunct w:val="0"/>
      <w:autoSpaceDE w:val="0"/>
      <w:autoSpaceDN w:val="0"/>
      <w:adjustRightInd w:val="0"/>
      <w:spacing w:before="60" w:after="60"/>
      <w:jc w:val="left"/>
      <w:textAlignment w:val="baseline"/>
    </w:pPr>
    <w:rPr>
      <w:rFonts w:ascii="Arial" w:eastAsia="MS Mincho" w:hAnsi="Arial" w:cs="Times New Roman"/>
      <w:kern w:val="0"/>
      <w:sz w:val="18"/>
      <w:szCs w:val="18"/>
      <w:lang w:val="en-GB" w:eastAsia="en-US"/>
    </w:rPr>
  </w:style>
  <w:style w:type="character" w:customStyle="1" w:styleId="TabelleTitelZchn">
    <w:name w:val="Tabelle Titel Zchn"/>
    <w:link w:val="TabelleTitel"/>
    <w:qFormat/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Calibri" w:eastAsia="等线" w:hAnsi="Calibri"/>
      <w:sz w:val="18"/>
      <w:szCs w:val="18"/>
    </w:rPr>
  </w:style>
  <w:style w:type="paragraph" w:customStyle="1" w:styleId="BodyTextRequirement">
    <w:name w:val="BodyTextRequirement"/>
    <w:basedOn w:val="a3"/>
    <w:next w:val="a3"/>
    <w:qFormat/>
    <w:pPr>
      <w:numPr>
        <w:numId w:val="2"/>
      </w:numPr>
      <w:tabs>
        <w:tab w:val="clear" w:pos="720"/>
        <w:tab w:val="left" w:pos="0"/>
      </w:tabs>
      <w:spacing w:before="0"/>
      <w:ind w:left="0" w:hanging="680"/>
      <w:jc w:val="left"/>
    </w:pPr>
    <w:rPr>
      <w:rFonts w:ascii="Arial" w:hAnsi="Arial"/>
      <w:sz w:val="22"/>
      <w:szCs w:val="20"/>
      <w:lang w:eastAsia="de-DE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</w:rPr>
  </w:style>
  <w:style w:type="character" w:styleId="af3">
    <w:name w:val="Placeholder Text"/>
    <w:basedOn w:val="a0"/>
    <w:uiPriority w:val="99"/>
    <w:semiHidden/>
    <w:qFormat/>
    <w:rPr>
      <w:color w:val="808080"/>
    </w:rPr>
  </w:style>
  <w:style w:type="character" w:customStyle="1" w:styleId="high-light-bg4">
    <w:name w:val="high-light-bg4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768EF27CD824CFA8A0E3C47E4CD327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7656592-596E-4A00-8054-E819E044513D}"/>
      </w:docPartPr>
      <w:docPartBody>
        <w:p w:rsidR="007336FD" w:rsidRDefault="00252BF5">
          <w:pPr>
            <w:pStyle w:val="B768EF27CD824CFA8A0E3C47E4CD3271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[</w:t>
          </w: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文档标题</w:t>
          </w: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9E8"/>
    <w:rsid w:val="000326E9"/>
    <w:rsid w:val="000F5B40"/>
    <w:rsid w:val="001018AD"/>
    <w:rsid w:val="0010419C"/>
    <w:rsid w:val="00106B0A"/>
    <w:rsid w:val="00166BEB"/>
    <w:rsid w:val="00232144"/>
    <w:rsid w:val="0023274F"/>
    <w:rsid w:val="00252BF5"/>
    <w:rsid w:val="00376A5F"/>
    <w:rsid w:val="0039764F"/>
    <w:rsid w:val="003D2012"/>
    <w:rsid w:val="004041F0"/>
    <w:rsid w:val="00407FFC"/>
    <w:rsid w:val="00431F82"/>
    <w:rsid w:val="00434F21"/>
    <w:rsid w:val="00523D4B"/>
    <w:rsid w:val="00555E50"/>
    <w:rsid w:val="007336FD"/>
    <w:rsid w:val="0077490A"/>
    <w:rsid w:val="007B19E8"/>
    <w:rsid w:val="00821CA9"/>
    <w:rsid w:val="00A61762"/>
    <w:rsid w:val="00A74607"/>
    <w:rsid w:val="00AA4FB9"/>
    <w:rsid w:val="00AD5C6A"/>
    <w:rsid w:val="00C2673F"/>
    <w:rsid w:val="00CE13D9"/>
    <w:rsid w:val="00D20FBF"/>
    <w:rsid w:val="00E876C4"/>
    <w:rsid w:val="00EB0838"/>
    <w:rsid w:val="00EB1F6B"/>
    <w:rsid w:val="00F02EAA"/>
    <w:rsid w:val="00F22F6F"/>
    <w:rsid w:val="00F26472"/>
    <w:rsid w:val="00F54B1B"/>
    <w:rsid w:val="00F83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768EF27CD824CFA8A0E3C47E4CD3271">
    <w:name w:val="B768EF27CD824CFA8A0E3C47E4CD3271"/>
    <w:qFormat/>
    <w:pPr>
      <w:widowControl w:val="0"/>
      <w:jc w:val="both"/>
    </w:pPr>
    <w:rPr>
      <w:kern w:val="2"/>
      <w:sz w:val="21"/>
      <w:szCs w:val="22"/>
    </w:rPr>
  </w:style>
  <w:style w:type="character" w:styleId="a3">
    <w:name w:val="Placeholder Text"/>
    <w:basedOn w:val="a0"/>
    <w:uiPriority w:val="99"/>
    <w:semiHidden/>
    <w:qFormat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e9c470-8cc5-4cb0-8926-c8b00f08f3a4">
      <Terms xmlns="http://schemas.microsoft.com/office/infopath/2007/PartnerControls"/>
    </lcf76f155ced4ddcb4097134ff3c332f>
    <TaxCatchAll xmlns="915e5a57-654a-464a-ad05-afc3651800e3" xsi:nil="true"/>
  </documentManagement>
</p:properties>
</file>

<file path=customXml/item3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EACE285CC33549A60295CD3E937279" ma:contentTypeVersion="16" ma:contentTypeDescription="Create a new document." ma:contentTypeScope="" ma:versionID="2a2cb3083b24cc8105119acbbfba0f29">
  <xsd:schema xmlns:xsd="http://www.w3.org/2001/XMLSchema" xmlns:xs="http://www.w3.org/2001/XMLSchema" xmlns:p="http://schemas.microsoft.com/office/2006/metadata/properties" xmlns:ns2="6ae9c470-8cc5-4cb0-8926-c8b00f08f3a4" xmlns:ns3="915e5a57-654a-464a-ad05-afc3651800e3" targetNamespace="http://schemas.microsoft.com/office/2006/metadata/properties" ma:root="true" ma:fieldsID="31512586bbc714b5cfb9d1204f0281ff" ns2:_="" ns3:_="">
    <xsd:import namespace="6ae9c470-8cc5-4cb0-8926-c8b00f08f3a4"/>
    <xsd:import namespace="915e5a57-654a-464a-ad05-afc3651800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9c470-8cc5-4cb0-8926-c8b00f08f3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a219a01-8d24-4c9e-a527-0b9dc35522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5e5a57-654a-464a-ad05-afc3651800e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8974fee-06c1-40de-8f6c-3f4759ed597e}" ma:internalName="TaxCatchAll" ma:showField="CatchAllData" ma:web="915e5a57-654a-464a-ad05-afc3651800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E94D873-B0E5-4AB0-A6D6-952208CE29E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BC0A559-20E1-4D73-9B5B-D2B3A6DBA70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CF4F2AC2-9A56-483D-B5E4-1933834E2CC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FE00DED-2D50-4B42-9DA1-1DF4C7B5AA0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943</Words>
  <Characters>5377</Characters>
  <Application>Microsoft Office Word</Application>
  <DocSecurity>0</DocSecurity>
  <Lines>44</Lines>
  <Paragraphs>12</Paragraphs>
  <ScaleCrop>false</ScaleCrop>
  <Company/>
  <LinksUpToDate>false</LinksUpToDate>
  <CharactersWithSpaces>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安全确认总结报告                           Safety Validation Summary Report</dc:title>
  <dc:creator>Wang, Erin (Shanghai)</dc:creator>
  <cp:lastModifiedBy>黄 超</cp:lastModifiedBy>
  <cp:revision>249</cp:revision>
  <cp:lastPrinted>2019-03-17T04:03:00Z</cp:lastPrinted>
  <dcterms:created xsi:type="dcterms:W3CDTF">2019-05-28T05:47:00Z</dcterms:created>
  <dcterms:modified xsi:type="dcterms:W3CDTF">2022-03-08T01:34:00Z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0x0101005EEACE285CC33549A60295CD3E937279</vt:lpwstr>
  </property>
  <property fmtid="{D5CDD505-2E9C-101B-9397-08002B2CF9AE}" pid="3" name="KSOProductBuildVer">
    <vt:lpwstr>2052-11.1.0.11365</vt:lpwstr>
  </property>
  <property fmtid="{D5CDD505-2E9C-101B-9397-08002B2CF9AE}" pid="4" name="ICV">
    <vt:lpwstr>84FF788D1CB24B85A1DB19EF89541CB0</vt:lpwstr>
  </property>
</Properties>
</file>