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docx" ContentType="application/vnd.openxmlformats-officedocument.wordprocessingml.docume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BD6D3E" w14:textId="77777777" w:rsidR="008A0423" w:rsidRDefault="007E030F" w:rsidP="00F524BF">
      <w:pPr>
        <w:pStyle w:val="2"/>
      </w:pPr>
      <w:r>
        <w:rPr>
          <w:rFonts w:hint="eastAsia"/>
        </w:rPr>
        <w:t>G</w:t>
      </w:r>
      <w:r>
        <w:t>PAN</w:t>
      </w:r>
      <w:r>
        <w:rPr>
          <w:rFonts w:hint="eastAsia"/>
        </w:rPr>
        <w:t>数据包格式</w:t>
      </w:r>
    </w:p>
    <w:p w14:paraId="5814A409" w14:textId="77777777" w:rsidR="00FA5E87" w:rsidRDefault="00FA5E87" w:rsidP="00FA5E87">
      <w:pPr>
        <w:pStyle w:val="3"/>
        <w:numPr>
          <w:ilvl w:val="0"/>
          <w:numId w:val="0"/>
        </w:numPr>
        <w:spacing w:after="78"/>
        <w:ind w:left="720" w:hanging="720"/>
      </w:pPr>
      <w:r>
        <w:rPr>
          <w:rFonts w:hint="eastAsia"/>
        </w:rPr>
        <w:t>1</w:t>
      </w:r>
      <w:r>
        <w:t>.1.1 GPAN</w:t>
      </w:r>
      <w:r>
        <w:t>帧格式介绍</w:t>
      </w:r>
    </w:p>
    <w:p w14:paraId="2AE5D62C" w14:textId="469742B3" w:rsidR="007E030F" w:rsidRDefault="007E030F" w:rsidP="007E030F">
      <w:pPr>
        <w:spacing w:after="78"/>
        <w:ind w:firstLine="420"/>
      </w:pPr>
      <w:r>
        <w:t>GPAN</w:t>
      </w:r>
      <w:r>
        <w:rPr>
          <w:rFonts w:hint="eastAsia"/>
        </w:rPr>
        <w:t>节点间通信的数据包格式如图</w:t>
      </w:r>
      <w:r>
        <w:rPr>
          <w:rFonts w:hint="eastAsia"/>
        </w:rPr>
        <w:t>1</w:t>
      </w:r>
      <w:r>
        <w:t>.1-1</w:t>
      </w:r>
      <w:r>
        <w:rPr>
          <w:rFonts w:hint="eastAsia"/>
        </w:rPr>
        <w:t>所示，当前只有主节点和末节点可以周期性的产生</w:t>
      </w:r>
      <w:r>
        <w:rPr>
          <w:rFonts w:hint="eastAsia"/>
        </w:rPr>
        <w:t>GP</w:t>
      </w:r>
      <w:r>
        <w:t>AN</w:t>
      </w:r>
      <w:r>
        <w:rPr>
          <w:rFonts w:hint="eastAsia"/>
        </w:rPr>
        <w:t>帧，用于节点间通信，周期默认为</w:t>
      </w:r>
      <w:r w:rsidR="00B22D76">
        <w:t>48</w:t>
      </w:r>
      <w:r>
        <w:t>KH</w:t>
      </w:r>
      <w:r>
        <w:rPr>
          <w:rFonts w:hint="eastAsia"/>
        </w:rPr>
        <w:t>z</w:t>
      </w:r>
      <w:r>
        <w:rPr>
          <w:rFonts w:hint="eastAsia"/>
        </w:rPr>
        <w:t>。</w:t>
      </w:r>
      <w:r w:rsidR="007F47D9">
        <w:rPr>
          <w:rFonts w:hint="eastAsia"/>
        </w:rPr>
        <w:t>包含公共头，音频数据，数据子块（分大包和小包两种），</w:t>
      </w:r>
      <w:r w:rsidR="007F47D9">
        <w:rPr>
          <w:rFonts w:hint="eastAsia"/>
        </w:rPr>
        <w:t>H</w:t>
      </w:r>
      <w:r w:rsidR="007F47D9">
        <w:t>ACK</w:t>
      </w:r>
      <w:r w:rsidR="007F47D9">
        <w:rPr>
          <w:rFonts w:hint="eastAsia"/>
        </w:rPr>
        <w:t>。其中，公共头的详细介绍也在下图中，公共头总计</w:t>
      </w:r>
      <w:r w:rsidR="007F47D9">
        <w:rPr>
          <w:rFonts w:hint="eastAsia"/>
        </w:rPr>
        <w:t>7</w:t>
      </w:r>
      <w:r w:rsidR="007F47D9">
        <w:t>2</w:t>
      </w:r>
      <w:r w:rsidR="007F47D9">
        <w:rPr>
          <w:rFonts w:hint="eastAsia"/>
        </w:rPr>
        <w:t>bit</w:t>
      </w:r>
      <w:r w:rsidR="007F47D9">
        <w:rPr>
          <w:rFonts w:hint="eastAsia"/>
        </w:rPr>
        <w:t>，包含了该帧的基本信息，如音频长度，热节点指示，大包长度和个数，小包长度和个数，方向等信息。音频数据紧挨着公共头，由音频数据和</w:t>
      </w:r>
      <w:r w:rsidR="007F47D9">
        <w:rPr>
          <w:rFonts w:hint="eastAsia"/>
        </w:rPr>
        <w:t>CRC</w:t>
      </w:r>
      <w:r w:rsidR="007F47D9">
        <w:rPr>
          <w:rFonts w:hint="eastAsia"/>
        </w:rPr>
        <w:t>组成。</w:t>
      </w:r>
      <w:r w:rsidR="00431EB8">
        <w:rPr>
          <w:rFonts w:hint="eastAsia"/>
        </w:rPr>
        <w:t>每个</w:t>
      </w:r>
      <w:r w:rsidR="00431EB8">
        <w:rPr>
          <w:rFonts w:hint="eastAsia"/>
        </w:rPr>
        <w:t>GP</w:t>
      </w:r>
      <w:r w:rsidR="00431EB8">
        <w:t>AN</w:t>
      </w:r>
      <w:r w:rsidR="00431EB8">
        <w:rPr>
          <w:rFonts w:hint="eastAsia"/>
        </w:rPr>
        <w:t>帧可以发送多个子块数据，每个子块数据即传输的控制外设的</w:t>
      </w:r>
      <w:r w:rsidR="00431EB8">
        <w:rPr>
          <w:rFonts w:hint="eastAsia"/>
        </w:rPr>
        <w:t>payload</w:t>
      </w:r>
      <w:r w:rsidR="00431EB8">
        <w:rPr>
          <w:rFonts w:hint="eastAsia"/>
        </w:rPr>
        <w:t>数据，比如</w:t>
      </w:r>
      <w:r w:rsidR="00431EB8">
        <w:rPr>
          <w:rFonts w:hint="eastAsia"/>
        </w:rPr>
        <w:t>SP</w:t>
      </w:r>
      <w:r w:rsidR="00431EB8">
        <w:t>IM</w:t>
      </w:r>
      <w:r w:rsidR="00431EB8">
        <w:rPr>
          <w:rFonts w:hint="eastAsia"/>
        </w:rPr>
        <w:t>数据包、</w:t>
      </w:r>
      <w:r w:rsidR="00431EB8">
        <w:rPr>
          <w:rFonts w:hint="eastAsia"/>
        </w:rPr>
        <w:t>A</w:t>
      </w:r>
      <w:r w:rsidR="00431EB8">
        <w:t>DC</w:t>
      </w:r>
      <w:r w:rsidR="00431EB8">
        <w:rPr>
          <w:rFonts w:hint="eastAsia"/>
        </w:rPr>
        <w:t>采样数据包等。</w:t>
      </w:r>
      <w:r w:rsidR="007F47D9">
        <w:rPr>
          <w:rFonts w:hint="eastAsia"/>
        </w:rPr>
        <w:t>每个子块的前</w:t>
      </w:r>
      <w:r w:rsidR="007F47D9">
        <w:rPr>
          <w:rFonts w:hint="eastAsia"/>
        </w:rPr>
        <w:t>4</w:t>
      </w:r>
      <w:r w:rsidR="007F47D9">
        <w:t>8</w:t>
      </w:r>
      <w:r w:rsidR="007F47D9">
        <w:rPr>
          <w:rFonts w:hint="eastAsia"/>
        </w:rPr>
        <w:t>bit</w:t>
      </w:r>
      <w:r w:rsidR="007F47D9">
        <w:rPr>
          <w:rFonts w:hint="eastAsia"/>
        </w:rPr>
        <w:t>为数据子块头，包含了优先级，方向，源节点和目的节点，是否需要</w:t>
      </w:r>
      <w:r w:rsidR="007F47D9">
        <w:rPr>
          <w:rFonts w:hint="eastAsia"/>
        </w:rPr>
        <w:t>H</w:t>
      </w:r>
      <w:r w:rsidR="007F47D9">
        <w:t>ACK</w:t>
      </w:r>
      <w:r w:rsidR="007F47D9">
        <w:rPr>
          <w:rFonts w:hint="eastAsia"/>
        </w:rPr>
        <w:t>保证传输，</w:t>
      </w:r>
      <w:r w:rsidR="007F47D9">
        <w:rPr>
          <w:rFonts w:hint="eastAsia"/>
        </w:rPr>
        <w:t>payload</w:t>
      </w:r>
      <w:r w:rsidR="007F47D9">
        <w:rPr>
          <w:rFonts w:hint="eastAsia"/>
        </w:rPr>
        <w:t>长度，数据类型，组播号等信息。</w:t>
      </w:r>
    </w:p>
    <w:p w14:paraId="4E5614D9" w14:textId="77777777" w:rsidR="007E030F" w:rsidRDefault="007E030F" w:rsidP="007E030F">
      <w:pPr>
        <w:spacing w:after="78"/>
      </w:pPr>
      <w:r>
        <w:object w:dxaOrig="12391" w:dyaOrig="2671" w14:anchorId="06C1D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8pt;height:97.8pt" o:ole="">
            <v:imagedata r:id="rId7" o:title=""/>
          </v:shape>
          <o:OLEObject Type="Embed" ProgID="Visio.Drawing.15" ShapeID="_x0000_i1025" DrawAspect="Content" ObjectID="_1829126862" r:id="rId8"/>
        </w:object>
      </w:r>
    </w:p>
    <w:p w14:paraId="576AB1E1" w14:textId="77777777" w:rsidR="00212621" w:rsidRDefault="00212621" w:rsidP="00212621">
      <w:pPr>
        <w:spacing w:after="78"/>
        <w:jc w:val="center"/>
      </w:pPr>
      <w:r>
        <w:rPr>
          <w:rFonts w:hint="eastAsia"/>
        </w:rPr>
        <w:t>图</w:t>
      </w:r>
      <w:r>
        <w:rPr>
          <w:rFonts w:hint="eastAsia"/>
        </w:rPr>
        <w:t>1</w:t>
      </w:r>
      <w:r>
        <w:t>.1-1 GPAN</w:t>
      </w:r>
      <w:r>
        <w:rPr>
          <w:rFonts w:hint="eastAsia"/>
        </w:rPr>
        <w:t>帧格式</w:t>
      </w:r>
    </w:p>
    <w:p w14:paraId="3336F7E7" w14:textId="77777777" w:rsidR="007F47D9" w:rsidRDefault="007F47D9" w:rsidP="007E030F">
      <w:pPr>
        <w:spacing w:after="78"/>
      </w:pPr>
      <w:r>
        <w:object w:dxaOrig="16366" w:dyaOrig="960" w14:anchorId="552C0D99">
          <v:shape id="_x0000_i1026" type="#_x0000_t75" style="width:453.25pt;height:25.8pt" o:ole="">
            <v:imagedata r:id="rId9" o:title=""/>
          </v:shape>
          <o:OLEObject Type="Embed" ProgID="Visio.Drawing.15" ShapeID="_x0000_i1026" DrawAspect="Content" ObjectID="_1829126863" r:id="rId10"/>
        </w:object>
      </w:r>
    </w:p>
    <w:p w14:paraId="5ED139B9" w14:textId="77777777" w:rsidR="00212621" w:rsidRDefault="00212621" w:rsidP="00212621">
      <w:pPr>
        <w:spacing w:after="78"/>
        <w:jc w:val="center"/>
      </w:pPr>
      <w:r>
        <w:rPr>
          <w:rFonts w:hint="eastAsia"/>
        </w:rPr>
        <w:t>图</w:t>
      </w:r>
      <w:r>
        <w:rPr>
          <w:rFonts w:hint="eastAsia"/>
        </w:rPr>
        <w:t>1</w:t>
      </w:r>
      <w:r>
        <w:t>.1-2 GPAN</w:t>
      </w:r>
      <w:r>
        <w:rPr>
          <w:rFonts w:hint="eastAsia"/>
        </w:rPr>
        <w:t>子块头格式</w:t>
      </w:r>
    </w:p>
    <w:p w14:paraId="1BA06220" w14:textId="77777777" w:rsidR="005B7C0F" w:rsidRDefault="005B7C0F" w:rsidP="005B7C0F">
      <w:pPr>
        <w:pStyle w:val="3"/>
        <w:numPr>
          <w:ilvl w:val="0"/>
          <w:numId w:val="0"/>
        </w:numPr>
        <w:spacing w:after="60"/>
        <w:ind w:left="720" w:hanging="720"/>
      </w:pPr>
      <w:r>
        <w:rPr>
          <w:rFonts w:hint="eastAsia"/>
        </w:rPr>
        <w:t>1</w:t>
      </w:r>
      <w:r>
        <w:t>.1.2  GPAN</w:t>
      </w:r>
      <w:r>
        <w:rPr>
          <w:rFonts w:hint="eastAsia"/>
        </w:rPr>
        <w:t>与</w:t>
      </w:r>
      <w:r>
        <w:rPr>
          <w:rFonts w:hint="eastAsia"/>
        </w:rPr>
        <w:t>M</w:t>
      </w:r>
      <w:r>
        <w:t>CU</w:t>
      </w:r>
      <w:r>
        <w:rPr>
          <w:rFonts w:hint="eastAsia"/>
        </w:rPr>
        <w:t>通信格式</w:t>
      </w:r>
    </w:p>
    <w:p w14:paraId="72E11906" w14:textId="77777777" w:rsidR="005B7C0F" w:rsidRPr="005B7C0F" w:rsidRDefault="005B7C0F" w:rsidP="005B7C0F">
      <w:pPr>
        <w:spacing w:after="78"/>
      </w:pPr>
      <w:r>
        <w:tab/>
        <w:t>1.1.1</w:t>
      </w:r>
      <w:r>
        <w:rPr>
          <w:rFonts w:hint="eastAsia"/>
        </w:rPr>
        <w:t>小节介绍的</w:t>
      </w:r>
      <w:r>
        <w:rPr>
          <w:rFonts w:hint="eastAsia"/>
        </w:rPr>
        <w:t>G</w:t>
      </w:r>
      <w:r>
        <w:t>PAN</w:t>
      </w:r>
      <w:r>
        <w:rPr>
          <w:rFonts w:hint="eastAsia"/>
        </w:rPr>
        <w:t>帧格式是</w:t>
      </w:r>
      <w:r>
        <w:t>GPAN</w:t>
      </w:r>
      <w:r>
        <w:rPr>
          <w:rFonts w:hint="eastAsia"/>
        </w:rPr>
        <w:t>芯片</w:t>
      </w:r>
      <w:r>
        <w:rPr>
          <w:rFonts w:hint="eastAsia"/>
        </w:rPr>
        <w:t>P</w:t>
      </w:r>
      <w:r>
        <w:t>HY</w:t>
      </w:r>
      <w:r>
        <w:rPr>
          <w:rFonts w:hint="eastAsia"/>
        </w:rPr>
        <w:t>模块通信的格式，对于</w:t>
      </w:r>
      <w:r>
        <w:rPr>
          <w:rFonts w:hint="eastAsia"/>
        </w:rPr>
        <w:t>M</w:t>
      </w:r>
      <w:r>
        <w:t>CU</w:t>
      </w:r>
      <w:r>
        <w:rPr>
          <w:rFonts w:hint="eastAsia"/>
        </w:rPr>
        <w:t>并不感知，在与</w:t>
      </w:r>
      <w:r>
        <w:rPr>
          <w:rFonts w:hint="eastAsia"/>
        </w:rPr>
        <w:t>M</w:t>
      </w:r>
      <w:r>
        <w:t>CU</w:t>
      </w:r>
      <w:r>
        <w:rPr>
          <w:rFonts w:hint="eastAsia"/>
        </w:rPr>
        <w:t>通信时，尽量简化数据包头的内容传递提高数据传输利用率。</w:t>
      </w:r>
      <w:r w:rsidR="00D61B69">
        <w:rPr>
          <w:rFonts w:hint="eastAsia"/>
        </w:rPr>
        <w:t>如图</w:t>
      </w:r>
      <w:r w:rsidR="00D61B69">
        <w:rPr>
          <w:rFonts w:hint="eastAsia"/>
        </w:rPr>
        <w:t>1</w:t>
      </w:r>
      <w:r w:rsidR="00D61B69">
        <w:t>.1.2-1</w:t>
      </w:r>
      <w:r w:rsidR="00D61B69">
        <w:rPr>
          <w:rFonts w:hint="eastAsia"/>
        </w:rPr>
        <w:t>所示为</w:t>
      </w:r>
      <w:r w:rsidR="00D61B69">
        <w:rPr>
          <w:rFonts w:hint="eastAsia"/>
        </w:rPr>
        <w:t>M</w:t>
      </w:r>
      <w:r w:rsidR="00D61B69">
        <w:t>CU</w:t>
      </w:r>
      <w:r w:rsidR="00D61B69">
        <w:rPr>
          <w:rFonts w:hint="eastAsia"/>
        </w:rPr>
        <w:t>发送</w:t>
      </w:r>
      <w:r w:rsidR="00D61B69">
        <w:t>GPAN</w:t>
      </w:r>
      <w:r w:rsidR="00D61B69">
        <w:rPr>
          <w:rFonts w:hint="eastAsia"/>
        </w:rPr>
        <w:t>数据格式，把发送的</w:t>
      </w:r>
      <w:r w:rsidR="00D61B69">
        <w:rPr>
          <w:rFonts w:hint="eastAsia"/>
        </w:rPr>
        <w:t>G</w:t>
      </w:r>
      <w:r w:rsidR="00D61B69">
        <w:t>PAN</w:t>
      </w:r>
      <w:r w:rsidR="00D61B69">
        <w:rPr>
          <w:rFonts w:hint="eastAsia"/>
        </w:rPr>
        <w:t>节点信息以及数据类型指示和</w:t>
      </w:r>
      <w:r w:rsidR="00D61B69">
        <w:rPr>
          <w:rFonts w:hint="eastAsia"/>
        </w:rPr>
        <w:t>payload</w:t>
      </w:r>
      <w:r w:rsidR="00D61B69">
        <w:rPr>
          <w:rFonts w:hint="eastAsia"/>
        </w:rPr>
        <w:t>数据发送给</w:t>
      </w:r>
      <w:r w:rsidR="00D61B69">
        <w:rPr>
          <w:rFonts w:hint="eastAsia"/>
        </w:rPr>
        <w:t>G</w:t>
      </w:r>
      <w:r w:rsidR="00D61B69">
        <w:t>PAN</w:t>
      </w:r>
      <w:r w:rsidR="00D61B69">
        <w:rPr>
          <w:rFonts w:hint="eastAsia"/>
        </w:rPr>
        <w:t>芯片，然后芯片自动组包为</w:t>
      </w:r>
      <w:r w:rsidR="00D61B69">
        <w:rPr>
          <w:rFonts w:hint="eastAsia"/>
        </w:rPr>
        <w:t>4</w:t>
      </w:r>
      <w:r w:rsidR="00D61B69">
        <w:t>8</w:t>
      </w:r>
      <w:r w:rsidR="00D61B69">
        <w:rPr>
          <w:rFonts w:hint="eastAsia"/>
        </w:rPr>
        <w:t>bit</w:t>
      </w:r>
      <w:r w:rsidR="00D61B69">
        <w:rPr>
          <w:rFonts w:hint="eastAsia"/>
        </w:rPr>
        <w:t>的子块头和</w:t>
      </w:r>
      <w:r w:rsidR="00D61B69">
        <w:rPr>
          <w:rFonts w:hint="eastAsia"/>
        </w:rPr>
        <w:t>payload</w:t>
      </w:r>
      <w:r w:rsidR="00D61B69">
        <w:rPr>
          <w:rFonts w:hint="eastAsia"/>
        </w:rPr>
        <w:t>数据。</w:t>
      </w:r>
    </w:p>
    <w:p w14:paraId="4089EC3F" w14:textId="5948FCD8" w:rsidR="00212621" w:rsidRDefault="00F855A4" w:rsidP="00A74EC1">
      <w:pPr>
        <w:spacing w:after="78"/>
        <w:jc w:val="center"/>
      </w:pPr>
      <w:r>
        <w:object w:dxaOrig="7620" w:dyaOrig="1128" w14:anchorId="16127735">
          <v:shape id="_x0000_i1027" type="#_x0000_t75" style="width:381.25pt;height:56.6pt" o:ole="">
            <v:imagedata r:id="rId11" o:title=""/>
          </v:shape>
          <o:OLEObject Type="Embed" ProgID="Visio.Drawing.15" ShapeID="_x0000_i1027" DrawAspect="Content" ObjectID="_1829126864" r:id="rId12"/>
        </w:object>
      </w:r>
    </w:p>
    <w:p w14:paraId="06390A7A" w14:textId="26DA6969" w:rsidR="0077089E" w:rsidRDefault="00A74EC1" w:rsidP="0077089E">
      <w:pPr>
        <w:spacing w:after="78"/>
        <w:jc w:val="center"/>
      </w:pPr>
      <w:r>
        <w:rPr>
          <w:rFonts w:hint="eastAsia"/>
        </w:rPr>
        <w:t>图</w:t>
      </w:r>
      <w:r>
        <w:rPr>
          <w:rFonts w:hint="eastAsia"/>
        </w:rPr>
        <w:t>1</w:t>
      </w:r>
      <w:r>
        <w:t>.1.2-1 GPAN</w:t>
      </w:r>
      <w:r>
        <w:rPr>
          <w:rFonts w:hint="eastAsia"/>
        </w:rPr>
        <w:t>与</w:t>
      </w:r>
      <w:r>
        <w:rPr>
          <w:rFonts w:hint="eastAsia"/>
        </w:rPr>
        <w:t>M</w:t>
      </w:r>
      <w:r>
        <w:t>CU</w:t>
      </w:r>
      <w:r>
        <w:rPr>
          <w:rFonts w:hint="eastAsia"/>
        </w:rPr>
        <w:t>通信的格式</w:t>
      </w:r>
    </w:p>
    <w:p w14:paraId="240ABA16" w14:textId="01CCF60C" w:rsidR="00FE3A61" w:rsidRDefault="00FE3A61" w:rsidP="00FE3A61">
      <w:pPr>
        <w:pStyle w:val="3"/>
        <w:numPr>
          <w:ilvl w:val="0"/>
          <w:numId w:val="0"/>
        </w:numPr>
        <w:spacing w:after="60"/>
        <w:ind w:left="720" w:hanging="720"/>
      </w:pPr>
      <w:r w:rsidRPr="00BC3842">
        <w:rPr>
          <w:rFonts w:hint="eastAsia"/>
          <w:highlight w:val="yellow"/>
        </w:rPr>
        <w:t>1</w:t>
      </w:r>
      <w:r w:rsidRPr="00BC3842">
        <w:rPr>
          <w:highlight w:val="yellow"/>
        </w:rPr>
        <w:t>.1.3  GPAN</w:t>
      </w:r>
      <w:r w:rsidRPr="00BC3842">
        <w:rPr>
          <w:rFonts w:hint="eastAsia"/>
          <w:highlight w:val="yellow"/>
        </w:rPr>
        <w:t>子块通信格式</w:t>
      </w:r>
    </w:p>
    <w:p w14:paraId="70408AF0" w14:textId="18BC134B" w:rsidR="00FE3A61" w:rsidRDefault="00FE3A61" w:rsidP="00FE3A61">
      <w:pPr>
        <w:spacing w:after="78"/>
      </w:pPr>
      <w:r>
        <w:tab/>
        <w:t>GPAN</w:t>
      </w:r>
      <w:r>
        <w:rPr>
          <w:rFonts w:hint="eastAsia"/>
        </w:rPr>
        <w:t>子块数据格式如图</w:t>
      </w:r>
      <w:r>
        <w:rPr>
          <w:rFonts w:hint="eastAsia"/>
        </w:rPr>
        <w:t>1</w:t>
      </w:r>
      <w:r>
        <w:t>.1.3-1</w:t>
      </w:r>
      <w:r>
        <w:rPr>
          <w:rFonts w:hint="eastAsia"/>
        </w:rPr>
        <w:t>所示，该格式是节点获取的子块数据包的最小</w:t>
      </w:r>
      <w:r w:rsidR="00522F10">
        <w:rPr>
          <w:rFonts w:hint="eastAsia"/>
        </w:rPr>
        <w:t>格式，都是由</w:t>
      </w:r>
      <w:r w:rsidR="00522F10">
        <w:rPr>
          <w:rFonts w:hint="eastAsia"/>
        </w:rPr>
        <w:t>4</w:t>
      </w:r>
      <w:r w:rsidR="00522F10">
        <w:t>8</w:t>
      </w:r>
      <w:r w:rsidR="00522F10">
        <w:rPr>
          <w:rFonts w:hint="eastAsia"/>
        </w:rPr>
        <w:t>bit</w:t>
      </w:r>
      <w:r w:rsidR="00522F10">
        <w:rPr>
          <w:rFonts w:hint="eastAsia"/>
        </w:rPr>
        <w:t>子块头</w:t>
      </w:r>
      <w:r w:rsidR="00522F10">
        <w:rPr>
          <w:rFonts w:hint="eastAsia"/>
        </w:rPr>
        <w:t>+payload</w:t>
      </w:r>
      <w:r w:rsidR="00522F10">
        <w:rPr>
          <w:rFonts w:hint="eastAsia"/>
        </w:rPr>
        <w:t>数据</w:t>
      </w:r>
      <w:r w:rsidR="00522F10">
        <w:rPr>
          <w:rFonts w:hint="eastAsia"/>
        </w:rPr>
        <w:t>+</w:t>
      </w:r>
      <w:r w:rsidR="00522F10">
        <w:t>ACK</w:t>
      </w:r>
      <w:r w:rsidR="00522F10">
        <w:rPr>
          <w:rFonts w:hint="eastAsia"/>
        </w:rPr>
        <w:t>信号</w:t>
      </w:r>
      <w:r w:rsidR="00522F10">
        <w:rPr>
          <w:rFonts w:hint="eastAsia"/>
        </w:rPr>
        <w:t>+</w:t>
      </w:r>
      <w:r w:rsidR="00522F10">
        <w:t>CRC</w:t>
      </w:r>
      <w:r w:rsidR="00522F10">
        <w:rPr>
          <w:rFonts w:hint="eastAsia"/>
        </w:rPr>
        <w:t>校验信息组成。</w:t>
      </w:r>
      <w:r w:rsidR="008A04A4">
        <w:rPr>
          <w:rFonts w:hint="eastAsia"/>
        </w:rPr>
        <w:t>如果用标准以太网帧格式传输</w:t>
      </w:r>
      <w:r w:rsidR="008A04A4">
        <w:rPr>
          <w:rFonts w:hint="eastAsia"/>
        </w:rPr>
        <w:t>G</w:t>
      </w:r>
      <w:r w:rsidR="008A04A4">
        <w:t>PAN</w:t>
      </w:r>
      <w:r w:rsidR="008A04A4">
        <w:rPr>
          <w:rFonts w:hint="eastAsia"/>
        </w:rPr>
        <w:t>数据，需要把</w:t>
      </w:r>
      <w:r w:rsidR="008A04A4">
        <w:rPr>
          <w:rFonts w:hint="eastAsia"/>
        </w:rPr>
        <w:t>4</w:t>
      </w:r>
      <w:r w:rsidR="008A04A4">
        <w:t>8</w:t>
      </w:r>
      <w:r w:rsidR="008A04A4">
        <w:rPr>
          <w:rFonts w:hint="eastAsia"/>
        </w:rPr>
        <w:t>bit</w:t>
      </w:r>
      <w:r w:rsidR="008A04A4">
        <w:rPr>
          <w:rFonts w:hint="eastAsia"/>
        </w:rPr>
        <w:t>子块头</w:t>
      </w:r>
      <w:r w:rsidR="008A04A4">
        <w:rPr>
          <w:rFonts w:hint="eastAsia"/>
        </w:rPr>
        <w:t>+</w:t>
      </w:r>
      <w:r w:rsidR="008A04A4">
        <w:t>GPAN</w:t>
      </w:r>
      <w:r w:rsidR="008A04A4">
        <w:rPr>
          <w:rFonts w:hint="eastAsia"/>
        </w:rPr>
        <w:t>数据放入以太网帧格式的有效</w:t>
      </w:r>
      <w:r w:rsidR="008A04A4">
        <w:rPr>
          <w:rFonts w:hint="eastAsia"/>
        </w:rPr>
        <w:t>payload</w:t>
      </w:r>
      <w:r w:rsidR="008A04A4">
        <w:rPr>
          <w:rFonts w:hint="eastAsia"/>
        </w:rPr>
        <w:t>中传输。</w:t>
      </w:r>
    </w:p>
    <w:p w14:paraId="5DB636D1" w14:textId="1507CC01" w:rsidR="00FE3A61" w:rsidRDefault="00226990" w:rsidP="0046729B">
      <w:pPr>
        <w:spacing w:after="78"/>
        <w:jc w:val="center"/>
      </w:pPr>
      <w:r>
        <w:rPr>
          <w:rStyle w:val="a8"/>
        </w:rPr>
        <w:lastRenderedPageBreak/>
        <w:commentReference w:id="0"/>
      </w:r>
      <w:r w:rsidR="0002401A">
        <w:object w:dxaOrig="8521" w:dyaOrig="3805" w14:anchorId="663117B4">
          <v:shape id="_x0000_i1028" type="#_x0000_t75" style="width:335.85pt;height:149.85pt" o:ole="">
            <v:imagedata r:id="rId15" o:title=""/>
          </v:shape>
          <o:OLEObject Type="Embed" ProgID="Visio.Drawing.15" ShapeID="_x0000_i1028" DrawAspect="Content" ObjectID="_1829126865" r:id="rId16"/>
        </w:object>
      </w:r>
    </w:p>
    <w:p w14:paraId="34D84094" w14:textId="65BF8A05" w:rsidR="00780E1E" w:rsidRDefault="00780E1E" w:rsidP="00780E1E">
      <w:pPr>
        <w:spacing w:after="78"/>
        <w:jc w:val="center"/>
      </w:pPr>
      <w:r>
        <w:t xml:space="preserve">1.1.3-1 </w:t>
      </w:r>
      <w:r>
        <w:rPr>
          <w:rFonts w:hint="eastAsia"/>
        </w:rPr>
        <w:t>标准以太网帧格式传输</w:t>
      </w:r>
      <w:r>
        <w:rPr>
          <w:rFonts w:hint="eastAsia"/>
        </w:rPr>
        <w:t>G</w:t>
      </w:r>
      <w:r>
        <w:t>PAN</w:t>
      </w:r>
      <w:r>
        <w:rPr>
          <w:rFonts w:hint="eastAsia"/>
        </w:rPr>
        <w:t>数据包</w:t>
      </w:r>
    </w:p>
    <w:p w14:paraId="61F42140" w14:textId="2F07EA59" w:rsidR="00FE3A61" w:rsidRPr="00FE3A61" w:rsidRDefault="00FE3A61" w:rsidP="00FE3A61">
      <w:pPr>
        <w:spacing w:after="78"/>
      </w:pPr>
    </w:p>
    <w:p w14:paraId="555398C6" w14:textId="77777777" w:rsidR="00BB0360" w:rsidRDefault="00BB0360" w:rsidP="00BB0360">
      <w:pPr>
        <w:pStyle w:val="2"/>
      </w:pPr>
      <w:r>
        <w:rPr>
          <w:rFonts w:hint="eastAsia"/>
        </w:rPr>
        <w:t>初始化组网流程</w:t>
      </w:r>
    </w:p>
    <w:p w14:paraId="0318D573" w14:textId="77777777" w:rsidR="00BB0360" w:rsidRDefault="005E5033" w:rsidP="005E5033">
      <w:pPr>
        <w:spacing w:after="78"/>
        <w:ind w:firstLineChars="200" w:firstLine="420"/>
      </w:pPr>
      <w:r>
        <w:rPr>
          <w:rFonts w:hint="eastAsia"/>
        </w:rPr>
        <w:t>当前支持两种初始化方式，一种是通过</w:t>
      </w:r>
      <w:r>
        <w:rPr>
          <w:rFonts w:hint="eastAsia"/>
        </w:rPr>
        <w:t>M</w:t>
      </w:r>
      <w:r>
        <w:t>CU</w:t>
      </w:r>
      <w:r>
        <w:rPr>
          <w:rFonts w:hint="eastAsia"/>
        </w:rPr>
        <w:t>配置节点组网相关寄存器完成组网，一种是通过</w:t>
      </w:r>
      <w:r>
        <w:rPr>
          <w:rFonts w:hint="eastAsia"/>
        </w:rPr>
        <w:t>M</w:t>
      </w:r>
      <w:r>
        <w:t>CU</w:t>
      </w:r>
      <w:r>
        <w:rPr>
          <w:rFonts w:hint="eastAsia"/>
        </w:rPr>
        <w:t>发送初始化组网</w:t>
      </w:r>
      <w:r w:rsidR="00591B92">
        <w:rPr>
          <w:rFonts w:hint="eastAsia"/>
        </w:rPr>
        <w:t>包，硬件自组网然后发送</w:t>
      </w:r>
      <w:r>
        <w:rPr>
          <w:rFonts w:hint="eastAsia"/>
        </w:rPr>
        <w:t>返回包</w:t>
      </w:r>
      <w:r w:rsidR="00591B92">
        <w:rPr>
          <w:rFonts w:hint="eastAsia"/>
        </w:rPr>
        <w:t>给</w:t>
      </w:r>
      <w:r w:rsidR="00591B92">
        <w:rPr>
          <w:rFonts w:hint="eastAsia"/>
        </w:rPr>
        <w:t>M</w:t>
      </w:r>
      <w:r w:rsidR="00591B92">
        <w:t>CU</w:t>
      </w:r>
      <w:r>
        <w:rPr>
          <w:rFonts w:hint="eastAsia"/>
        </w:rPr>
        <w:t>获取组网信息完成初始化组网。</w:t>
      </w:r>
    </w:p>
    <w:p w14:paraId="6AC1575E" w14:textId="77777777" w:rsidR="0094367E" w:rsidRDefault="0094367E" w:rsidP="005E5033">
      <w:pPr>
        <w:spacing w:after="78"/>
        <w:ind w:firstLineChars="200" w:firstLine="420"/>
      </w:pPr>
      <w:r>
        <w:rPr>
          <w:rFonts w:hint="eastAsia"/>
        </w:rPr>
        <w:t>M</w:t>
      </w:r>
      <w:r>
        <w:t>CU</w:t>
      </w:r>
      <w:r w:rsidR="00387220">
        <w:rPr>
          <w:rFonts w:hint="eastAsia"/>
        </w:rPr>
        <w:t>配置组网相关寄存器的流程如</w:t>
      </w:r>
      <w:r>
        <w:rPr>
          <w:rFonts w:hint="eastAsia"/>
        </w:rPr>
        <w:t>图</w:t>
      </w:r>
      <w:r w:rsidR="00387220">
        <w:rPr>
          <w:rFonts w:hint="eastAsia"/>
        </w:rPr>
        <w:t>1</w:t>
      </w:r>
      <w:r w:rsidR="00387220">
        <w:t>.2-2</w:t>
      </w:r>
      <w:r>
        <w:rPr>
          <w:rFonts w:hint="eastAsia"/>
        </w:rPr>
        <w:t>所示，</w:t>
      </w:r>
      <w:r w:rsidR="00387220">
        <w:rPr>
          <w:rFonts w:hint="eastAsia"/>
        </w:rPr>
        <w:t>M</w:t>
      </w:r>
      <w:r w:rsidR="00387220">
        <w:t>CU</w:t>
      </w:r>
      <w:r w:rsidR="00387220">
        <w:rPr>
          <w:rFonts w:hint="eastAsia"/>
        </w:rPr>
        <w:t>依次配置主节点以及相邻子节点的相关组网配置寄存器完成初始化组网，完成建链以及节点号配置。</w:t>
      </w:r>
    </w:p>
    <w:commentRangeStart w:id="1"/>
    <w:p w14:paraId="717CEF86" w14:textId="2EE18CA1" w:rsidR="005E5033" w:rsidRDefault="000B604C" w:rsidP="005E5033">
      <w:pPr>
        <w:spacing w:after="78"/>
        <w:ind w:firstLineChars="200" w:firstLine="420"/>
        <w:jc w:val="center"/>
      </w:pPr>
      <w:r>
        <w:object w:dxaOrig="5712" w:dyaOrig="6828" w14:anchorId="5D73F0D0">
          <v:shape id="_x0000_i1029" type="#_x0000_t75" style="width:205.2pt;height:245.15pt" o:ole="">
            <v:imagedata r:id="rId17" o:title=""/>
          </v:shape>
          <o:OLEObject Type="Embed" ProgID="Visio.Drawing.15" ShapeID="_x0000_i1029" DrawAspect="Content" ObjectID="_1829126866" r:id="rId18"/>
        </w:object>
      </w:r>
      <w:commentRangeEnd w:id="1"/>
      <w:r w:rsidR="00C177FF">
        <w:rPr>
          <w:rStyle w:val="a8"/>
        </w:rPr>
        <w:commentReference w:id="1"/>
      </w:r>
    </w:p>
    <w:p w14:paraId="5A1AA17F" w14:textId="3A8A709E" w:rsidR="009F7438" w:rsidRDefault="005E5033" w:rsidP="009F7438">
      <w:pPr>
        <w:spacing w:after="78"/>
        <w:jc w:val="center"/>
      </w:pPr>
      <w:r>
        <w:rPr>
          <w:rFonts w:hint="eastAsia"/>
        </w:rPr>
        <w:t>图</w:t>
      </w:r>
      <w:r>
        <w:rPr>
          <w:rFonts w:hint="eastAsia"/>
        </w:rPr>
        <w:t>1</w:t>
      </w:r>
      <w:r>
        <w:t xml:space="preserve">.2-1 </w:t>
      </w:r>
      <w:r>
        <w:rPr>
          <w:rFonts w:hint="eastAsia"/>
        </w:rPr>
        <w:t>组网示意图</w:t>
      </w:r>
    </w:p>
    <w:p w14:paraId="0431E368" w14:textId="77777777" w:rsidR="0094367E" w:rsidRDefault="0094367E" w:rsidP="0094367E">
      <w:pPr>
        <w:spacing w:after="78"/>
        <w:jc w:val="center"/>
      </w:pPr>
      <w:r>
        <w:object w:dxaOrig="6856" w:dyaOrig="5386" w14:anchorId="43EA3D1F">
          <v:shape id="_x0000_i1030" type="#_x0000_t75" style="width:342.5pt;height:268.85pt" o:ole="">
            <v:imagedata r:id="rId19" o:title=""/>
          </v:shape>
          <o:OLEObject Type="Embed" ProgID="Visio.Drawing.15" ShapeID="_x0000_i1030" DrawAspect="Content" ObjectID="_1829126867" r:id="rId20"/>
        </w:object>
      </w:r>
    </w:p>
    <w:p w14:paraId="08EDBF49" w14:textId="77777777" w:rsidR="0094367E" w:rsidRDefault="0094367E" w:rsidP="0094367E">
      <w:pPr>
        <w:spacing w:after="78"/>
        <w:jc w:val="center"/>
      </w:pPr>
      <w:r>
        <w:rPr>
          <w:rFonts w:hint="eastAsia"/>
        </w:rPr>
        <w:t>图</w:t>
      </w:r>
      <w:r>
        <w:rPr>
          <w:rFonts w:hint="eastAsia"/>
        </w:rPr>
        <w:t>1</w:t>
      </w:r>
      <w:r>
        <w:t>.2-2 MCU</w:t>
      </w:r>
      <w:r>
        <w:rPr>
          <w:rFonts w:hint="eastAsia"/>
        </w:rPr>
        <w:t>软件配置组网流程图</w:t>
      </w:r>
    </w:p>
    <w:p w14:paraId="23D01755" w14:textId="77777777" w:rsidR="00591B92" w:rsidRDefault="00591B92" w:rsidP="00591B92">
      <w:pPr>
        <w:spacing w:after="78"/>
      </w:pPr>
      <w:r>
        <w:tab/>
      </w:r>
      <w:r w:rsidR="008B3A06">
        <w:rPr>
          <w:rFonts w:hint="eastAsia"/>
        </w:rPr>
        <w:t>硬件自组网模式，通过</w:t>
      </w:r>
      <w:r w:rsidR="008B3A06">
        <w:rPr>
          <w:rFonts w:hint="eastAsia"/>
        </w:rPr>
        <w:t>strap</w:t>
      </w:r>
      <w:r w:rsidR="008B3A06">
        <w:t xml:space="preserve"> </w:t>
      </w:r>
      <w:r w:rsidR="008B3A06">
        <w:rPr>
          <w:rFonts w:hint="eastAsia"/>
        </w:rPr>
        <w:t>pin</w:t>
      </w:r>
      <w:r w:rsidR="008B3A06">
        <w:rPr>
          <w:rFonts w:hint="eastAsia"/>
        </w:rPr>
        <w:t>配置</w:t>
      </w:r>
      <w:r w:rsidR="008B3A06">
        <w:rPr>
          <w:rFonts w:hint="eastAsia"/>
        </w:rPr>
        <w:t>P</w:t>
      </w:r>
      <w:r w:rsidR="008B3A06">
        <w:t>HY</w:t>
      </w:r>
      <w:r w:rsidR="008B3A06">
        <w:rPr>
          <w:rFonts w:hint="eastAsia"/>
        </w:rPr>
        <w:t>模块的</w:t>
      </w:r>
      <w:r w:rsidR="008B3A06">
        <w:rPr>
          <w:rFonts w:hint="eastAsia"/>
        </w:rPr>
        <w:t>master</w:t>
      </w:r>
      <w:r w:rsidR="008B3A06">
        <w:rPr>
          <w:rFonts w:hint="eastAsia"/>
        </w:rPr>
        <w:t>和</w:t>
      </w:r>
      <w:r w:rsidR="008B3A06">
        <w:rPr>
          <w:rFonts w:hint="eastAsia"/>
        </w:rPr>
        <w:t>slave</w:t>
      </w:r>
      <w:r w:rsidR="008B3A06">
        <w:rPr>
          <w:rFonts w:hint="eastAsia"/>
        </w:rPr>
        <w:t>模式，加速建链流程。</w:t>
      </w:r>
      <w:r w:rsidR="008E6842">
        <w:rPr>
          <w:rFonts w:hint="eastAsia"/>
        </w:rPr>
        <w:t>主节点</w:t>
      </w:r>
      <w:r w:rsidR="008E6842">
        <w:rPr>
          <w:rFonts w:hint="eastAsia"/>
        </w:rPr>
        <w:t>M</w:t>
      </w:r>
      <w:r w:rsidR="008E6842">
        <w:t>CU</w:t>
      </w:r>
      <w:r w:rsidR="008E6842">
        <w:rPr>
          <w:rFonts w:hint="eastAsia"/>
        </w:rPr>
        <w:t>发送节点号初始化包，通过网线流经每个子节点，每个子节点收到初始化包后，获取初始化包内参数后自动配置子节点的相关寄存器，如果是环网那么主节点会收到初始化包，然后上报</w:t>
      </w:r>
      <w:r w:rsidR="008E6842">
        <w:rPr>
          <w:rFonts w:hint="eastAsia"/>
        </w:rPr>
        <w:t>M</w:t>
      </w:r>
      <w:r w:rsidR="008E6842">
        <w:t>CU</w:t>
      </w:r>
      <w:r w:rsidR="008E6842">
        <w:rPr>
          <w:rFonts w:hint="eastAsia"/>
        </w:rPr>
        <w:t>完成环网组网流程；如果是菊花链，在末节点会把接收的初始化包用右菊花链初始化返回包发送给</w:t>
      </w:r>
      <w:r w:rsidR="008E6842">
        <w:rPr>
          <w:rFonts w:hint="eastAsia"/>
        </w:rPr>
        <w:t>M</w:t>
      </w:r>
      <w:r w:rsidR="008E6842">
        <w:t>CU</w:t>
      </w:r>
      <w:r w:rsidR="008E6842">
        <w:rPr>
          <w:rFonts w:hint="eastAsia"/>
        </w:rPr>
        <w:t>，</w:t>
      </w:r>
      <w:r w:rsidR="008E6842">
        <w:rPr>
          <w:rFonts w:hint="eastAsia"/>
        </w:rPr>
        <w:t>M</w:t>
      </w:r>
      <w:r w:rsidR="008E6842">
        <w:t>CU</w:t>
      </w:r>
      <w:r w:rsidR="008E6842">
        <w:rPr>
          <w:rFonts w:hint="eastAsia"/>
        </w:rPr>
        <w:t>识别到右菊花链后，会再次发送左菊花链初始化包，当左菊花链初始化包返回到</w:t>
      </w:r>
      <w:r w:rsidR="008E6842">
        <w:rPr>
          <w:rFonts w:hint="eastAsia"/>
        </w:rPr>
        <w:t>M</w:t>
      </w:r>
      <w:r w:rsidR="008E6842">
        <w:t>CU</w:t>
      </w:r>
      <w:r w:rsidR="008E6842">
        <w:rPr>
          <w:rFonts w:hint="eastAsia"/>
        </w:rPr>
        <w:t>，则完成了菊花链的组网流程。</w:t>
      </w:r>
    </w:p>
    <w:p w14:paraId="011BDA1F" w14:textId="77777777" w:rsidR="00A8009E" w:rsidRDefault="00A8009E" w:rsidP="00A8009E">
      <w:pPr>
        <w:spacing w:after="78"/>
        <w:jc w:val="center"/>
      </w:pPr>
      <w:r>
        <w:object w:dxaOrig="4906" w:dyaOrig="5491" w14:anchorId="0C3794C6">
          <v:shape id="_x0000_i1031" type="#_x0000_t75" style="width:190.6pt;height:213.9pt" o:ole="">
            <v:imagedata r:id="rId21" o:title=""/>
          </v:shape>
          <o:OLEObject Type="Embed" ProgID="Visio.Drawing.15" ShapeID="_x0000_i1031" DrawAspect="Content" ObjectID="_1829126868" r:id="rId22"/>
        </w:object>
      </w:r>
    </w:p>
    <w:p w14:paraId="248B7A41" w14:textId="77777777" w:rsidR="00A8009E" w:rsidRDefault="00A8009E" w:rsidP="00A8009E">
      <w:pPr>
        <w:spacing w:after="78"/>
        <w:jc w:val="center"/>
      </w:pPr>
      <w:r>
        <w:rPr>
          <w:rFonts w:hint="eastAsia"/>
        </w:rPr>
        <w:t>图</w:t>
      </w:r>
      <w:r>
        <w:rPr>
          <w:rFonts w:hint="eastAsia"/>
        </w:rPr>
        <w:t>1</w:t>
      </w:r>
      <w:r>
        <w:t xml:space="preserve">.2-3 </w:t>
      </w:r>
      <w:r>
        <w:rPr>
          <w:rFonts w:hint="eastAsia"/>
        </w:rPr>
        <w:t>G</w:t>
      </w:r>
      <w:r>
        <w:t>PAN</w:t>
      </w:r>
      <w:r>
        <w:rPr>
          <w:rFonts w:hint="eastAsia"/>
        </w:rPr>
        <w:t>自组网流程图</w:t>
      </w:r>
    </w:p>
    <w:p w14:paraId="15DDE2CA" w14:textId="61D32AE0" w:rsidR="0039754F" w:rsidRDefault="0039754F" w:rsidP="0039754F">
      <w:pPr>
        <w:spacing w:after="78"/>
      </w:pPr>
      <w:r>
        <w:tab/>
      </w:r>
      <w:r>
        <w:rPr>
          <w:rFonts w:hint="eastAsia"/>
        </w:rPr>
        <w:t>M</w:t>
      </w:r>
      <w:r>
        <w:t>CU</w:t>
      </w:r>
      <w:r>
        <w:rPr>
          <w:rFonts w:hint="eastAsia"/>
        </w:rPr>
        <w:t>软件配置组网方式通过下发</w:t>
      </w:r>
      <w:r>
        <w:rPr>
          <w:rFonts w:hint="eastAsia"/>
        </w:rPr>
        <w:t>G</w:t>
      </w:r>
      <w:r>
        <w:t>PAN</w:t>
      </w:r>
      <w:r>
        <w:rPr>
          <w:rFonts w:hint="eastAsia"/>
        </w:rPr>
        <w:t>寄存器包，每个寄存器包的格式如下图所示。</w:t>
      </w:r>
      <w:r>
        <w:rPr>
          <w:rFonts w:hint="eastAsia"/>
        </w:rPr>
        <w:t>M</w:t>
      </w:r>
      <w:r>
        <w:t>CU</w:t>
      </w:r>
      <w:r>
        <w:rPr>
          <w:rFonts w:hint="eastAsia"/>
        </w:rPr>
        <w:t>每个寄存器包需要发送</w:t>
      </w:r>
      <w:r>
        <w:rPr>
          <w:rFonts w:hint="eastAsia"/>
        </w:rPr>
        <w:t>1</w:t>
      </w:r>
      <w:r>
        <w:t>0</w:t>
      </w:r>
      <w:r>
        <w:rPr>
          <w:rFonts w:hint="eastAsia"/>
        </w:rPr>
        <w:t>byte</w:t>
      </w:r>
      <w:r>
        <w:rPr>
          <w:rFonts w:hint="eastAsia"/>
        </w:rPr>
        <w:t>的数据，</w:t>
      </w:r>
      <w:commentRangeStart w:id="2"/>
      <w:r>
        <w:rPr>
          <w:rFonts w:hint="eastAsia"/>
        </w:rPr>
        <w:t>每个节点大概需要配置</w:t>
      </w:r>
      <w:r>
        <w:rPr>
          <w:rFonts w:hint="eastAsia"/>
        </w:rPr>
        <w:t>7</w:t>
      </w:r>
      <w:r>
        <w:rPr>
          <w:rFonts w:hint="eastAsia"/>
        </w:rPr>
        <w:t>个寄存器包</w:t>
      </w:r>
      <w:commentRangeEnd w:id="2"/>
      <w:r w:rsidR="00357B4D">
        <w:rPr>
          <w:rStyle w:val="a8"/>
        </w:rPr>
        <w:commentReference w:id="2"/>
      </w:r>
      <w:r>
        <w:rPr>
          <w:rFonts w:hint="eastAsia"/>
        </w:rPr>
        <w:t>。按照</w:t>
      </w:r>
      <w:r>
        <w:rPr>
          <w:rFonts w:hint="eastAsia"/>
        </w:rPr>
        <w:t>2</w:t>
      </w:r>
      <w:r>
        <w:t>5M</w:t>
      </w:r>
      <w:r>
        <w:rPr>
          <w:rFonts w:hint="eastAsia"/>
        </w:rPr>
        <w:t>的</w:t>
      </w:r>
      <w:r>
        <w:rPr>
          <w:rFonts w:hint="eastAsia"/>
        </w:rPr>
        <w:t>S</w:t>
      </w:r>
      <w:r>
        <w:t>PI</w:t>
      </w:r>
      <w:r>
        <w:rPr>
          <w:rFonts w:hint="eastAsia"/>
        </w:rPr>
        <w:t>通信速率计算（</w:t>
      </w:r>
      <w:r w:rsidR="00693EC6">
        <w:t>60</w:t>
      </w:r>
      <w:r>
        <w:rPr>
          <w:rFonts w:hint="eastAsia"/>
        </w:rPr>
        <w:t>%</w:t>
      </w:r>
      <w:r>
        <w:rPr>
          <w:rFonts w:hint="eastAsia"/>
        </w:rPr>
        <w:t>的带宽利用率），完成一个节点的寄存器配置需要</w:t>
      </w:r>
      <w:r w:rsidR="0090241F">
        <w:rPr>
          <w:rFonts w:hint="eastAsia"/>
        </w:rPr>
        <w:t>约</w:t>
      </w:r>
      <w:r w:rsidR="00B613D4">
        <w:rPr>
          <w:rFonts w:hint="eastAsia"/>
        </w:rPr>
        <w:t>3</w:t>
      </w:r>
      <w:r w:rsidR="0090241F">
        <w:t>8</w:t>
      </w:r>
      <w:r w:rsidR="0090241F">
        <w:rPr>
          <w:rFonts w:hint="eastAsia"/>
        </w:rPr>
        <w:t>us</w:t>
      </w:r>
      <w:r w:rsidR="0090241F">
        <w:rPr>
          <w:rFonts w:hint="eastAsia"/>
        </w:rPr>
        <w:t>，</w:t>
      </w:r>
      <w:r w:rsidR="0090241F">
        <w:rPr>
          <w:rFonts w:hint="eastAsia"/>
        </w:rPr>
        <w:lastRenderedPageBreak/>
        <w:t>因此如果完成一个</w:t>
      </w:r>
      <w:r w:rsidR="0090241F">
        <w:t>5</w:t>
      </w:r>
      <w:r w:rsidR="0090241F">
        <w:rPr>
          <w:rFonts w:hint="eastAsia"/>
        </w:rPr>
        <w:t>个节点的初始化组网，需要在</w:t>
      </w:r>
      <w:r w:rsidR="0090241F">
        <w:rPr>
          <w:rFonts w:hint="eastAsia"/>
        </w:rPr>
        <w:t>S</w:t>
      </w:r>
      <w:r w:rsidR="0090241F">
        <w:t>PI</w:t>
      </w:r>
      <w:r w:rsidR="0090241F">
        <w:rPr>
          <w:rFonts w:hint="eastAsia"/>
        </w:rPr>
        <w:t>通信上耗时</w:t>
      </w:r>
      <w:r w:rsidR="0090241F">
        <w:rPr>
          <w:rFonts w:hint="eastAsia"/>
        </w:rPr>
        <w:t>1</w:t>
      </w:r>
      <w:r w:rsidR="00564050">
        <w:t>90</w:t>
      </w:r>
      <w:r w:rsidR="0090241F">
        <w:rPr>
          <w:rFonts w:hint="eastAsia"/>
        </w:rPr>
        <w:t>us</w:t>
      </w:r>
      <w:r w:rsidR="0090241F">
        <w:rPr>
          <w:rFonts w:hint="eastAsia"/>
        </w:rPr>
        <w:t>，还要加上</w:t>
      </w:r>
      <w:r w:rsidR="009C5B1E">
        <w:rPr>
          <w:rFonts w:hint="eastAsia"/>
        </w:rPr>
        <w:t>节点间通信时间（</w:t>
      </w:r>
      <w:r w:rsidR="001C1BF9">
        <w:rPr>
          <w:rFonts w:hint="eastAsia"/>
        </w:rPr>
        <w:t>2</w:t>
      </w:r>
      <w:r w:rsidR="009C5B1E">
        <w:rPr>
          <w:rFonts w:hint="eastAsia"/>
        </w:rPr>
        <w:t>5</w:t>
      </w:r>
      <w:r w:rsidR="009C5B1E">
        <w:t>0</w:t>
      </w:r>
      <w:r w:rsidR="009C5B1E">
        <w:rPr>
          <w:rFonts w:hint="eastAsia"/>
        </w:rPr>
        <w:t>us</w:t>
      </w:r>
      <w:r w:rsidR="009C5B1E">
        <w:rPr>
          <w:rFonts w:hint="eastAsia"/>
        </w:rPr>
        <w:t>以内）以及</w:t>
      </w:r>
      <w:r w:rsidR="0090241F">
        <w:rPr>
          <w:rFonts w:hint="eastAsia"/>
        </w:rPr>
        <w:t>节点之间建链时间（</w:t>
      </w:r>
      <w:r w:rsidR="002D27EA">
        <w:rPr>
          <w:rFonts w:hint="eastAsia"/>
        </w:rPr>
        <w:t>每个节点建链时间</w:t>
      </w:r>
      <w:r w:rsidR="0090241F">
        <w:rPr>
          <w:rFonts w:hint="eastAsia"/>
        </w:rPr>
        <w:t>1</w:t>
      </w:r>
      <w:r w:rsidR="0090241F">
        <w:t>0</w:t>
      </w:r>
      <w:r w:rsidR="0090241F">
        <w:rPr>
          <w:rFonts w:hint="eastAsia"/>
        </w:rPr>
        <w:t>ms</w:t>
      </w:r>
      <w:r w:rsidR="0090241F">
        <w:rPr>
          <w:rFonts w:hint="eastAsia"/>
        </w:rPr>
        <w:t>以内）。</w:t>
      </w:r>
    </w:p>
    <w:p w14:paraId="7C520FD2" w14:textId="77777777" w:rsidR="0039754F" w:rsidRDefault="0039754F" w:rsidP="0039754F">
      <w:pPr>
        <w:spacing w:after="78"/>
        <w:jc w:val="center"/>
      </w:pPr>
      <w:r>
        <w:object w:dxaOrig="6915" w:dyaOrig="1305" w14:anchorId="4B53207C">
          <v:shape id="_x0000_i1032" type="#_x0000_t75" style="width:345.45pt;height:65.75pt" o:ole="">
            <v:imagedata r:id="rId23" o:title=""/>
          </v:shape>
          <o:OLEObject Type="Embed" ProgID="Visio.Drawing.15" ShapeID="_x0000_i1032" DrawAspect="Content" ObjectID="_1829126869" r:id="rId24"/>
        </w:object>
      </w:r>
    </w:p>
    <w:p w14:paraId="7335E8D4" w14:textId="77777777" w:rsidR="00E373FB" w:rsidRDefault="00E373FB" w:rsidP="0039754F">
      <w:pPr>
        <w:spacing w:after="78"/>
        <w:jc w:val="center"/>
      </w:pPr>
      <w:r>
        <w:rPr>
          <w:rFonts w:hint="eastAsia"/>
        </w:rPr>
        <w:t>图</w:t>
      </w:r>
      <w:r>
        <w:rPr>
          <w:rFonts w:hint="eastAsia"/>
        </w:rPr>
        <w:t>1</w:t>
      </w:r>
      <w:r>
        <w:t>.2-4 GPAN</w:t>
      </w:r>
      <w:r>
        <w:rPr>
          <w:rFonts w:hint="eastAsia"/>
        </w:rPr>
        <w:t>寄存器包格式</w:t>
      </w:r>
    </w:p>
    <w:p w14:paraId="76320712" w14:textId="74F7BF7B" w:rsidR="009C5B1E" w:rsidRDefault="009C5B1E" w:rsidP="009C5B1E">
      <w:pPr>
        <w:spacing w:after="78"/>
      </w:pPr>
      <w:r>
        <w:tab/>
      </w:r>
      <w:commentRangeStart w:id="3"/>
      <w:r w:rsidR="002D27EA">
        <w:rPr>
          <w:rFonts w:hint="eastAsia"/>
        </w:rPr>
        <w:t>硬件自组网模式是通过主节点</w:t>
      </w:r>
      <w:r w:rsidR="002D27EA">
        <w:rPr>
          <w:rFonts w:hint="eastAsia"/>
        </w:rPr>
        <w:t>M</w:t>
      </w:r>
      <w:r w:rsidR="002D27EA">
        <w:t>CU</w:t>
      </w:r>
      <w:r w:rsidR="002D27EA">
        <w:rPr>
          <w:rFonts w:hint="eastAsia"/>
        </w:rPr>
        <w:t>发送初始化包以及接收初始化包完成组网流程。以</w:t>
      </w:r>
      <w:r w:rsidR="002D27EA">
        <w:t>5</w:t>
      </w:r>
      <w:r w:rsidR="002D27EA">
        <w:rPr>
          <w:rFonts w:hint="eastAsia"/>
        </w:rPr>
        <w:t>个节点的组网为例，通过</w:t>
      </w:r>
      <w:r w:rsidR="002D27EA">
        <w:rPr>
          <w:rFonts w:hint="eastAsia"/>
        </w:rPr>
        <w:t>S</w:t>
      </w:r>
      <w:r w:rsidR="002D27EA">
        <w:t>PI</w:t>
      </w:r>
      <w:r w:rsidR="002D27EA">
        <w:rPr>
          <w:rFonts w:hint="eastAsia"/>
        </w:rPr>
        <w:t>收发的数据大概耗时</w:t>
      </w:r>
      <w:r w:rsidR="002D27EA">
        <w:rPr>
          <w:rFonts w:hint="eastAsia"/>
        </w:rPr>
        <w:t>4</w:t>
      </w:r>
      <w:r w:rsidR="002D27EA">
        <w:t>.8</w:t>
      </w:r>
      <w:r w:rsidR="002D27EA">
        <w:rPr>
          <w:rFonts w:hint="eastAsia"/>
        </w:rPr>
        <w:t>us</w:t>
      </w:r>
      <w:r w:rsidR="002D27EA">
        <w:rPr>
          <w:rFonts w:hint="eastAsia"/>
        </w:rPr>
        <w:t>左右，由于涉及把网线数据取下后再放置新的数据到网线的处理，节点间通信大概</w:t>
      </w:r>
      <w:r w:rsidR="002D27EA">
        <w:rPr>
          <w:rFonts w:hint="eastAsia"/>
        </w:rPr>
        <w:t>2</w:t>
      </w:r>
      <w:r w:rsidR="002D27EA">
        <w:t>0</w:t>
      </w:r>
      <w:r w:rsidR="002D27EA">
        <w:rPr>
          <w:rFonts w:hint="eastAsia"/>
        </w:rPr>
        <w:t>us</w:t>
      </w:r>
      <w:r w:rsidR="002D27EA">
        <w:rPr>
          <w:rFonts w:hint="eastAsia"/>
        </w:rPr>
        <w:t>，因此需要耗时</w:t>
      </w:r>
      <w:r w:rsidR="002D27EA">
        <w:rPr>
          <w:rFonts w:hint="eastAsia"/>
        </w:rPr>
        <w:t>1</w:t>
      </w:r>
      <w:r w:rsidR="002D27EA">
        <w:t>00</w:t>
      </w:r>
      <w:r w:rsidR="002D27EA">
        <w:rPr>
          <w:rFonts w:hint="eastAsia"/>
        </w:rPr>
        <w:t>us</w:t>
      </w:r>
      <w:r w:rsidR="001814DA">
        <w:rPr>
          <w:rFonts w:hint="eastAsia"/>
        </w:rPr>
        <w:t>左右，但是由于节点间建链是并行进行，因此初始化组网配置</w:t>
      </w:r>
      <w:r w:rsidR="002D27EA">
        <w:rPr>
          <w:rFonts w:hint="eastAsia"/>
        </w:rPr>
        <w:t>时间总体在</w:t>
      </w:r>
      <w:r w:rsidR="002D27EA">
        <w:rPr>
          <w:rFonts w:hint="eastAsia"/>
        </w:rPr>
        <w:t>1</w:t>
      </w:r>
      <w:r w:rsidR="001814DA">
        <w:t>5</w:t>
      </w:r>
      <w:r w:rsidR="002D27EA">
        <w:rPr>
          <w:rFonts w:hint="eastAsia"/>
        </w:rPr>
        <w:t>ms</w:t>
      </w:r>
      <w:r w:rsidR="002D27EA">
        <w:rPr>
          <w:rFonts w:hint="eastAsia"/>
        </w:rPr>
        <w:t>以内。</w:t>
      </w:r>
      <w:commentRangeEnd w:id="3"/>
      <w:r w:rsidR="001814DA">
        <w:rPr>
          <w:rStyle w:val="a8"/>
        </w:rPr>
        <w:commentReference w:id="3"/>
      </w:r>
    </w:p>
    <w:p w14:paraId="5F79C8AB" w14:textId="4FDA4181" w:rsidR="00693EC6" w:rsidRDefault="00E70E56" w:rsidP="009C5B1E">
      <w:pPr>
        <w:spacing w:after="78"/>
      </w:pPr>
      <w:r>
        <w:object w:dxaOrig="13836" w:dyaOrig="7933" w14:anchorId="22C43291">
          <v:shape id="_x0000_i1033" type="#_x0000_t75" style="width:414.95pt;height:238.05pt" o:ole="">
            <v:imagedata r:id="rId25" o:title=""/>
          </v:shape>
          <o:OLEObject Type="Embed" ProgID="Visio.Drawing.15" ShapeID="_x0000_i1033" DrawAspect="Content" ObjectID="_1829126870" r:id="rId26"/>
        </w:object>
      </w:r>
    </w:p>
    <w:p w14:paraId="030FCC28" w14:textId="5AED732F" w:rsidR="00573937" w:rsidRDefault="00573937" w:rsidP="00573937">
      <w:pPr>
        <w:spacing w:after="78"/>
        <w:jc w:val="center"/>
      </w:pPr>
      <w:r>
        <w:rPr>
          <w:rFonts w:hint="eastAsia"/>
        </w:rPr>
        <w:t>图</w:t>
      </w:r>
      <w:r>
        <w:rPr>
          <w:rFonts w:hint="eastAsia"/>
        </w:rPr>
        <w:t>1</w:t>
      </w:r>
      <w:r>
        <w:t>.2</w:t>
      </w:r>
      <w:r>
        <w:rPr>
          <w:rFonts w:hint="eastAsia"/>
        </w:rPr>
        <w:t>-</w:t>
      </w:r>
      <w:r>
        <w:t xml:space="preserve">5 </w:t>
      </w:r>
      <w:r>
        <w:rPr>
          <w:rFonts w:hint="eastAsia"/>
        </w:rPr>
        <w:t>两种组网方式的</w:t>
      </w:r>
      <w:r w:rsidR="002836D5">
        <w:rPr>
          <w:rFonts w:hint="eastAsia"/>
        </w:rPr>
        <w:t>耗时</w:t>
      </w:r>
      <w:r>
        <w:rPr>
          <w:rFonts w:hint="eastAsia"/>
        </w:rPr>
        <w:t>对比</w:t>
      </w:r>
    </w:p>
    <w:p w14:paraId="784639B1" w14:textId="77777777" w:rsidR="007E030F" w:rsidRDefault="007E030F" w:rsidP="007E030F">
      <w:pPr>
        <w:pStyle w:val="2"/>
      </w:pPr>
      <w:r>
        <w:rPr>
          <w:rFonts w:hint="eastAsia"/>
        </w:rPr>
        <w:t>睡眠唤醒</w:t>
      </w:r>
    </w:p>
    <w:p w14:paraId="39203AC1" w14:textId="77777777" w:rsidR="008A0423" w:rsidRPr="007111F9" w:rsidRDefault="008A0423" w:rsidP="00F524BF">
      <w:pPr>
        <w:pStyle w:val="3"/>
        <w:spacing w:after="78"/>
      </w:pPr>
      <w:r>
        <w:rPr>
          <w:rFonts w:hint="eastAsia"/>
        </w:rPr>
        <w:t>睡眠机制</w:t>
      </w:r>
    </w:p>
    <w:p w14:paraId="247AD6E8" w14:textId="77777777" w:rsidR="008A0423" w:rsidRDefault="008A0423" w:rsidP="008A0423">
      <w:pPr>
        <w:spacing w:after="78"/>
        <w:ind w:firstLineChars="200" w:firstLine="420"/>
      </w:pPr>
      <w:r>
        <w:rPr>
          <w:rFonts w:hint="eastAsia"/>
        </w:rPr>
        <w:t>Sierra</w:t>
      </w:r>
      <w:r>
        <w:rPr>
          <w:rFonts w:hint="eastAsia"/>
        </w:rPr>
        <w:t>的睡眠功能利用</w:t>
      </w:r>
      <w:r>
        <w:rPr>
          <w:rFonts w:hint="eastAsia"/>
        </w:rPr>
        <w:t>force</w:t>
      </w:r>
      <w:r>
        <w:rPr>
          <w:rFonts w:hint="eastAsia"/>
        </w:rPr>
        <w:t>寄存器的方式实现。为了防止</w:t>
      </w:r>
      <w:r>
        <w:rPr>
          <w:rFonts w:hint="eastAsia"/>
        </w:rPr>
        <w:t>force</w:t>
      </w:r>
      <w:r>
        <w:t xml:space="preserve"> </w:t>
      </w:r>
      <w:r>
        <w:rPr>
          <w:rFonts w:hint="eastAsia"/>
        </w:rPr>
        <w:t>sleep</w:t>
      </w:r>
      <w:r>
        <w:rPr>
          <w:rFonts w:hint="eastAsia"/>
        </w:rPr>
        <w:t>之后又被误唤醒，需要支持</w:t>
      </w:r>
      <w:r>
        <w:rPr>
          <w:rFonts w:hint="eastAsia"/>
        </w:rPr>
        <w:t>force</w:t>
      </w:r>
      <w:r>
        <w:t xml:space="preserve"> </w:t>
      </w:r>
      <w:r>
        <w:rPr>
          <w:rFonts w:hint="eastAsia"/>
        </w:rPr>
        <w:t>sleep</w:t>
      </w:r>
      <w:r>
        <w:rPr>
          <w:rFonts w:hint="eastAsia"/>
        </w:rPr>
        <w:t>进入睡眠状态之后，一段时间不再检测唤醒信号（除了网线信号不检测，其他唤醒信号源仍然处于检测状态，并且会记录这段时间是否有唤醒信号有效），这段时间的长短可以通过寄存器配置。这样对于节点的睡眠，首先配置重新唤醒等待时间，再配置</w:t>
      </w:r>
      <w:r>
        <w:rPr>
          <w:rFonts w:hint="eastAsia"/>
        </w:rPr>
        <w:t>force</w:t>
      </w:r>
      <w:r>
        <w:t xml:space="preserve"> </w:t>
      </w:r>
      <w:r>
        <w:rPr>
          <w:rFonts w:hint="eastAsia"/>
        </w:rPr>
        <w:t>sleep</w:t>
      </w:r>
      <w:r>
        <w:rPr>
          <w:rFonts w:hint="eastAsia"/>
        </w:rPr>
        <w:t>，确保配置的重新唤醒等待时间内，能完成所有节点的</w:t>
      </w:r>
      <w:r>
        <w:rPr>
          <w:rFonts w:hint="eastAsia"/>
        </w:rPr>
        <w:t>sleep</w:t>
      </w:r>
      <w:r>
        <w:rPr>
          <w:rFonts w:hint="eastAsia"/>
        </w:rPr>
        <w:t>。从而，整个系统进入睡眠模式，除了</w:t>
      </w:r>
      <w:r>
        <w:rPr>
          <w:rFonts w:hint="eastAsia"/>
        </w:rPr>
        <w:t>always</w:t>
      </w:r>
      <w:r>
        <w:t xml:space="preserve"> </w:t>
      </w:r>
      <w:r>
        <w:rPr>
          <w:rFonts w:hint="eastAsia"/>
        </w:rPr>
        <w:t>on</w:t>
      </w:r>
      <w:r>
        <w:rPr>
          <w:rFonts w:hint="eastAsia"/>
        </w:rPr>
        <w:t>电源域的其他逻辑下电。</w:t>
      </w:r>
      <w:r>
        <w:rPr>
          <w:rFonts w:hint="eastAsia"/>
        </w:rPr>
        <w:t>Sierra_C</w:t>
      </w:r>
      <w:r>
        <w:rPr>
          <w:rFonts w:hint="eastAsia"/>
        </w:rPr>
        <w:t>支持</w:t>
      </w:r>
      <w:r>
        <w:rPr>
          <w:rFonts w:hint="eastAsia"/>
        </w:rPr>
        <w:t>TC</w:t>
      </w:r>
      <w:r>
        <w:t>10</w:t>
      </w:r>
      <w:r>
        <w:rPr>
          <w:rFonts w:hint="eastAsia"/>
        </w:rPr>
        <w:t>睡眠唤醒，也可以通过配置寄存器</w:t>
      </w:r>
      <w:r w:rsidRPr="00827CDD">
        <w:t>rg_force_sleep</w:t>
      </w:r>
      <w:r>
        <w:rPr>
          <w:rFonts w:hint="eastAsia"/>
        </w:rPr>
        <w:t>进入睡眠。配置完成后，</w:t>
      </w:r>
      <w:r>
        <w:rPr>
          <w:rFonts w:hint="eastAsia"/>
        </w:rPr>
        <w:t>pmu_ctrl</w:t>
      </w:r>
      <w:r>
        <w:rPr>
          <w:rFonts w:hint="eastAsia"/>
        </w:rPr>
        <w:t>会依次关掉时钟，电源，此时整个芯片只有很少部分的模拟电路和数字逻辑有电，保持能快速唤醒。</w:t>
      </w:r>
    </w:p>
    <w:p w14:paraId="17933F20" w14:textId="77777777" w:rsidR="008A0423" w:rsidRDefault="008A0423" w:rsidP="008A0423">
      <w:pPr>
        <w:spacing w:after="78"/>
        <w:ind w:firstLineChars="200" w:firstLine="420"/>
      </w:pPr>
      <w:r>
        <w:rPr>
          <w:rFonts w:hint="eastAsia"/>
        </w:rPr>
        <w:t>如图</w:t>
      </w:r>
      <w:r>
        <w:rPr>
          <w:rFonts w:hint="eastAsia"/>
        </w:rPr>
        <w:t>2</w:t>
      </w:r>
      <w:r>
        <w:t>.4.4-1</w:t>
      </w:r>
      <w:r>
        <w:rPr>
          <w:rFonts w:hint="eastAsia"/>
        </w:rPr>
        <w:t>所示，如果需要</w:t>
      </w:r>
      <w:r>
        <w:t>GPAN</w:t>
      </w:r>
      <w:r>
        <w:rPr>
          <w:rFonts w:hint="eastAsia"/>
        </w:rPr>
        <w:t>网络整个睡眠，第一步需要配置所有节点的</w:t>
      </w:r>
      <w:r>
        <w:rPr>
          <w:rFonts w:hint="eastAsia"/>
        </w:rPr>
        <w:lastRenderedPageBreak/>
        <w:t>rg</w:t>
      </w:r>
      <w:r>
        <w:t>_wake_det_wait_en</w:t>
      </w:r>
      <w:r>
        <w:rPr>
          <w:rFonts w:hint="eastAsia"/>
        </w:rPr>
        <w:t>为</w:t>
      </w:r>
      <w:r>
        <w:rPr>
          <w:rFonts w:hint="eastAsia"/>
        </w:rPr>
        <w:t>1</w:t>
      </w:r>
      <w:r>
        <w:rPr>
          <w:rFonts w:hint="eastAsia"/>
        </w:rPr>
        <w:t>，</w:t>
      </w:r>
      <w:r>
        <w:rPr>
          <w:rFonts w:hint="eastAsia"/>
        </w:rPr>
        <w:t>r</w:t>
      </w:r>
      <w:r>
        <w:t>g</w:t>
      </w:r>
      <w:r>
        <w:rPr>
          <w:rFonts w:hint="eastAsia"/>
        </w:rPr>
        <w:t>_</w:t>
      </w:r>
      <w:r>
        <w:t>wake_det_wait_timer0</w:t>
      </w:r>
      <w:r>
        <w:rPr>
          <w:rFonts w:hint="eastAsia"/>
        </w:rPr>
        <w:t>和</w:t>
      </w:r>
      <w:r>
        <w:rPr>
          <w:rFonts w:hint="eastAsia"/>
        </w:rPr>
        <w:t>r</w:t>
      </w:r>
      <w:r>
        <w:t>g</w:t>
      </w:r>
      <w:r>
        <w:rPr>
          <w:rFonts w:hint="eastAsia"/>
        </w:rPr>
        <w:t>_</w:t>
      </w:r>
      <w:r>
        <w:t>wake_det_wait_timer1</w:t>
      </w:r>
      <w:r>
        <w:rPr>
          <w:rFonts w:hint="eastAsia"/>
        </w:rPr>
        <w:t>为指定的等待时间。可以通过配置寄存器再读一次的方式确保所有寄存器配置成功；第二步配置所有节点的</w:t>
      </w:r>
      <w:r>
        <w:rPr>
          <w:rFonts w:hint="eastAsia"/>
        </w:rPr>
        <w:t>rg_</w:t>
      </w:r>
      <w:r>
        <w:t>f</w:t>
      </w:r>
      <w:r>
        <w:rPr>
          <w:rFonts w:hint="eastAsia"/>
        </w:rPr>
        <w:t>or</w:t>
      </w:r>
      <w:r>
        <w:t>ce_sleep</w:t>
      </w:r>
      <w:r>
        <w:rPr>
          <w:rFonts w:hint="eastAsia"/>
        </w:rPr>
        <w:t>，由远及近（如果先配置近端节，导致睡眠断链后，没法配置远端节点的寄存器）配置，所有节点都会进入</w:t>
      </w:r>
      <w:r>
        <w:rPr>
          <w:rFonts w:hint="eastAsia"/>
        </w:rPr>
        <w:t>sleep</w:t>
      </w:r>
      <w:r>
        <w:rPr>
          <w:rFonts w:hint="eastAsia"/>
        </w:rPr>
        <w:t>状态，且由于没有达到重新等待唤醒的时间，不会被误唤醒。整个系统完成睡眠。</w:t>
      </w:r>
    </w:p>
    <w:p w14:paraId="06E974FD" w14:textId="77777777" w:rsidR="008A0423" w:rsidRDefault="008A0423" w:rsidP="008A0423">
      <w:pPr>
        <w:spacing w:after="78"/>
        <w:jc w:val="center"/>
      </w:pPr>
      <w:r>
        <w:object w:dxaOrig="5715" w:dyaOrig="6826" w14:anchorId="4F12037F">
          <v:shape id="_x0000_i1034" type="#_x0000_t75" style="width:204.75pt;height:245.55pt" o:ole="">
            <v:imagedata r:id="rId27" o:title=""/>
          </v:shape>
          <o:OLEObject Type="Embed" ProgID="Visio.Drawing.15" ShapeID="_x0000_i1034" DrawAspect="Content" ObjectID="_1829126871" r:id="rId28"/>
        </w:object>
      </w:r>
    </w:p>
    <w:p w14:paraId="4539B087" w14:textId="49FC32A7" w:rsidR="008A0423" w:rsidRDefault="008A0423" w:rsidP="008A0423">
      <w:pPr>
        <w:spacing w:after="78"/>
        <w:jc w:val="center"/>
      </w:pPr>
      <w:r>
        <w:rPr>
          <w:rFonts w:hint="eastAsia"/>
        </w:rPr>
        <w:t>图</w:t>
      </w:r>
      <w:r w:rsidR="005A49BE">
        <w:t>1.3</w:t>
      </w:r>
      <w:r>
        <w:t xml:space="preserve">-1 </w:t>
      </w:r>
      <w:r>
        <w:rPr>
          <w:rFonts w:hint="eastAsia"/>
        </w:rPr>
        <w:t>全系统睡眠流程</w:t>
      </w:r>
    </w:p>
    <w:p w14:paraId="513601BC" w14:textId="77777777" w:rsidR="008A0423" w:rsidRDefault="008A0423" w:rsidP="008A0423">
      <w:pPr>
        <w:spacing w:after="78"/>
        <w:ind w:firstLineChars="200" w:firstLine="420"/>
      </w:pPr>
      <w:r>
        <w:rPr>
          <w:rFonts w:hint="eastAsia"/>
        </w:rPr>
        <w:t>节点收到</w:t>
      </w:r>
      <w:r>
        <w:rPr>
          <w:rFonts w:hint="eastAsia"/>
        </w:rPr>
        <w:t>rg_force_</w:t>
      </w:r>
      <w:r>
        <w:t>s</w:t>
      </w:r>
      <w:r>
        <w:rPr>
          <w:rFonts w:hint="eastAsia"/>
        </w:rPr>
        <w:t>leep</w:t>
      </w:r>
      <w:r>
        <w:rPr>
          <w:rFonts w:hint="eastAsia"/>
        </w:rPr>
        <w:t>信号后开始计数睡眠等待时间，在等待睡眠期间，不检测网线信号但是节点自身的唤醒源检测模块仍然工作，如果期间有唤醒源检测有效，会记录到唤醒状态寄存器，待完成睡眠流程后开始唤醒。等待时间达成后</w:t>
      </w:r>
      <w:r>
        <w:rPr>
          <w:rFonts w:hint="eastAsia"/>
        </w:rPr>
        <w:t>P</w:t>
      </w:r>
      <w:r>
        <w:t>MU</w:t>
      </w:r>
      <w:r>
        <w:rPr>
          <w:rFonts w:hint="eastAsia"/>
        </w:rPr>
        <w:t>模块开始对芯片内部的电源进行下电操作，最终只有少部分</w:t>
      </w:r>
      <w:r>
        <w:rPr>
          <w:rFonts w:hint="eastAsia"/>
        </w:rPr>
        <w:t>always</w:t>
      </w:r>
      <w:r>
        <w:rPr>
          <w:rFonts w:hint="eastAsia"/>
        </w:rPr>
        <w:t>区域的模块保持工作，</w:t>
      </w:r>
      <w:r>
        <w:rPr>
          <w:rFonts w:hint="eastAsia"/>
        </w:rPr>
        <w:t>shut</w:t>
      </w:r>
      <w:r>
        <w:rPr>
          <w:rFonts w:hint="eastAsia"/>
        </w:rPr>
        <w:t>区域的模块处于掉电状态。</w:t>
      </w:r>
    </w:p>
    <w:p w14:paraId="1FED6935" w14:textId="77777777" w:rsidR="00F524BF" w:rsidRPr="007111F9" w:rsidRDefault="00F524BF" w:rsidP="00F524BF">
      <w:pPr>
        <w:pStyle w:val="3"/>
        <w:spacing w:after="78"/>
      </w:pPr>
      <w:r>
        <w:rPr>
          <w:rFonts w:hint="eastAsia"/>
        </w:rPr>
        <w:t>唤醒机制</w:t>
      </w:r>
    </w:p>
    <w:p w14:paraId="71E9DCE9" w14:textId="77777777" w:rsidR="00F524BF" w:rsidRDefault="00F524BF" w:rsidP="00F524BF">
      <w:pPr>
        <w:spacing w:after="78"/>
      </w:pPr>
      <w:r>
        <w:rPr>
          <w:rFonts w:hint="eastAsia"/>
        </w:rPr>
        <w:t xml:space="preserve"> </w:t>
      </w:r>
      <w:r>
        <w:t xml:space="preserve">   </w:t>
      </w:r>
      <w:r>
        <w:rPr>
          <w:rFonts w:hint="eastAsia"/>
        </w:rPr>
        <w:t>芯片唤醒功能支持多种信号唤醒：</w:t>
      </w:r>
      <w:r>
        <w:rPr>
          <w:rFonts w:hint="eastAsia"/>
        </w:rPr>
        <w:t>1</w:t>
      </w:r>
      <w:r>
        <w:rPr>
          <w:rFonts w:hint="eastAsia"/>
        </w:rPr>
        <w:t>）网线唤醒；</w:t>
      </w:r>
      <w:r>
        <w:rPr>
          <w:rFonts w:hint="eastAsia"/>
        </w:rPr>
        <w:t>2</w:t>
      </w:r>
      <w:r>
        <w:rPr>
          <w:rFonts w:hint="eastAsia"/>
        </w:rPr>
        <w:t>）</w:t>
      </w:r>
      <w:r>
        <w:rPr>
          <w:rFonts w:hint="eastAsia"/>
        </w:rPr>
        <w:t>C</w:t>
      </w:r>
      <w:r>
        <w:t>AN</w:t>
      </w:r>
      <w:r>
        <w:rPr>
          <w:rFonts w:hint="eastAsia"/>
        </w:rPr>
        <w:t>唤醒；</w:t>
      </w:r>
      <w:r>
        <w:t>3</w:t>
      </w:r>
      <w:r>
        <w:rPr>
          <w:rFonts w:hint="eastAsia"/>
        </w:rPr>
        <w:t>）数字信号唤醒；</w:t>
      </w:r>
      <w:r>
        <w:t>4</w:t>
      </w:r>
      <w:r>
        <w:rPr>
          <w:rFonts w:hint="eastAsia"/>
        </w:rPr>
        <w:t>）模拟信号唤醒。支持唤醒源状态查询，用于芯片唤醒后查询哪种信号把系统唤醒的。</w:t>
      </w:r>
    </w:p>
    <w:p w14:paraId="33CCBB80" w14:textId="77777777" w:rsidR="00F524BF" w:rsidRDefault="00F524BF" w:rsidP="00F524BF">
      <w:pPr>
        <w:spacing w:after="78"/>
      </w:pPr>
      <w:r>
        <w:t xml:space="preserve">    </w:t>
      </w:r>
      <w:r>
        <w:rPr>
          <w:rFonts w:hint="eastAsia"/>
        </w:rPr>
        <w:t>网线唤醒用于各个节点之间传递唤醒信号，如图</w:t>
      </w:r>
      <w:r>
        <w:rPr>
          <w:rFonts w:hint="eastAsia"/>
        </w:rPr>
        <w:t>2</w:t>
      </w:r>
      <w:r>
        <w:t>.4.4-1</w:t>
      </w:r>
      <w:r>
        <w:rPr>
          <w:rFonts w:hint="eastAsia"/>
        </w:rPr>
        <w:t>所示，如果</w:t>
      </w:r>
      <w:r>
        <w:rPr>
          <w:rFonts w:hint="eastAsia"/>
        </w:rPr>
        <w:t>node</w:t>
      </w:r>
      <w:r>
        <w:t>2</w:t>
      </w:r>
      <w:r>
        <w:rPr>
          <w:rFonts w:hint="eastAsia"/>
        </w:rPr>
        <w:t>节点被唤醒，可以通过网线把唤醒信号传递到</w:t>
      </w:r>
      <w:r>
        <w:rPr>
          <w:rFonts w:hint="eastAsia"/>
        </w:rPr>
        <w:t>host</w:t>
      </w:r>
      <w:r>
        <w:rPr>
          <w:rFonts w:hint="eastAsia"/>
        </w:rPr>
        <w:t>节点，并且把经过的节点都唤醒。</w:t>
      </w:r>
    </w:p>
    <w:p w14:paraId="5041E3DB" w14:textId="77777777" w:rsidR="00F524BF" w:rsidRDefault="00F524BF" w:rsidP="00F524BF">
      <w:pPr>
        <w:spacing w:after="78"/>
      </w:pPr>
      <w:r>
        <w:t xml:space="preserve">    </w:t>
      </w:r>
      <w:r>
        <w:rPr>
          <w:rFonts w:hint="eastAsia"/>
        </w:rPr>
        <w:t>图</w:t>
      </w:r>
      <w:r>
        <w:rPr>
          <w:rFonts w:hint="eastAsia"/>
        </w:rPr>
        <w:t>2</w:t>
      </w:r>
      <w:r>
        <w:t>.4.4-2</w:t>
      </w:r>
      <w:r>
        <w:rPr>
          <w:rFonts w:hint="eastAsia"/>
        </w:rPr>
        <w:t>为</w:t>
      </w:r>
      <w:r>
        <w:rPr>
          <w:rFonts w:hint="eastAsia"/>
        </w:rPr>
        <w:t>can</w:t>
      </w:r>
      <w:r>
        <w:t xml:space="preserve"> </w:t>
      </w:r>
      <w:r>
        <w:rPr>
          <w:rFonts w:hint="eastAsia"/>
        </w:rPr>
        <w:t>wake</w:t>
      </w:r>
      <w:r>
        <w:t xml:space="preserve"> </w:t>
      </w:r>
      <w:r>
        <w:rPr>
          <w:rFonts w:hint="eastAsia"/>
        </w:rPr>
        <w:t>up</w:t>
      </w:r>
      <w:r>
        <w:rPr>
          <w:rFonts w:hint="eastAsia"/>
        </w:rPr>
        <w:t>模块的内部结构图，主要功能是检测</w:t>
      </w:r>
      <w:r>
        <w:rPr>
          <w:rFonts w:hint="eastAsia"/>
        </w:rPr>
        <w:t>can_</w:t>
      </w:r>
      <w:r>
        <w:t>wrapper</w:t>
      </w:r>
      <w:r>
        <w:rPr>
          <w:rFonts w:hint="eastAsia"/>
        </w:rPr>
        <w:t>输出的</w:t>
      </w:r>
      <w:r>
        <w:rPr>
          <w:rFonts w:hint="eastAsia"/>
        </w:rPr>
        <w:t>can</w:t>
      </w:r>
      <w:r>
        <w:rPr>
          <w:rFonts w:hint="eastAsia"/>
        </w:rPr>
        <w:t>报文，解析其中的</w:t>
      </w:r>
      <w:r>
        <w:rPr>
          <w:rFonts w:hint="eastAsia"/>
        </w:rPr>
        <w:t>ID</w:t>
      </w:r>
      <w:r>
        <w:rPr>
          <w:rFonts w:hint="eastAsia"/>
        </w:rPr>
        <w:t>信息，当检测到</w:t>
      </w:r>
      <w:r>
        <w:rPr>
          <w:rFonts w:hint="eastAsia"/>
        </w:rPr>
        <w:t>ID</w:t>
      </w:r>
      <w:r>
        <w:rPr>
          <w:rFonts w:hint="eastAsia"/>
        </w:rPr>
        <w:t>位于配置的</w:t>
      </w:r>
      <w:r>
        <w:rPr>
          <w:rFonts w:hint="eastAsia"/>
        </w:rPr>
        <w:t>ID</w:t>
      </w:r>
      <w:r>
        <w:rPr>
          <w:rFonts w:hint="eastAsia"/>
        </w:rPr>
        <w:t>范围之内时，此报文为唤醒报文。此时，需要输出唤醒控制信号，并且将唤醒的信息如</w:t>
      </w:r>
      <w:r>
        <w:rPr>
          <w:rFonts w:hint="eastAsia"/>
        </w:rPr>
        <w:t>CAN</w:t>
      </w:r>
      <w:r>
        <w:rPr>
          <w:rFonts w:hint="eastAsia"/>
        </w:rPr>
        <w:t>总线编号以及</w:t>
      </w:r>
      <w:r>
        <w:rPr>
          <w:rFonts w:hint="eastAsia"/>
        </w:rPr>
        <w:t>CAN</w:t>
      </w:r>
      <w:r>
        <w:rPr>
          <w:rFonts w:hint="eastAsia"/>
        </w:rPr>
        <w:t>的唤醒报文缓存起来，供读取和查询使用。</w:t>
      </w:r>
    </w:p>
    <w:p w14:paraId="0ACF37E8" w14:textId="77777777" w:rsidR="00F524BF" w:rsidRDefault="00F524BF" w:rsidP="00F524BF">
      <w:pPr>
        <w:spacing w:after="78"/>
        <w:ind w:firstLineChars="200" w:firstLine="420"/>
      </w:pPr>
      <w:r>
        <w:rPr>
          <w:rFonts w:hint="eastAsia"/>
        </w:rPr>
        <w:t>当在</w:t>
      </w:r>
      <w:r>
        <w:rPr>
          <w:rFonts w:hint="eastAsia"/>
        </w:rPr>
        <w:t>sleep</w:t>
      </w:r>
      <w:r>
        <w:rPr>
          <w:rFonts w:hint="eastAsia"/>
        </w:rPr>
        <w:t>模式的时候，收到外部</w:t>
      </w:r>
      <w:r>
        <w:rPr>
          <w:rFonts w:hint="eastAsia"/>
        </w:rPr>
        <w:t>transceiver</w:t>
      </w:r>
      <w:r>
        <w:rPr>
          <w:rFonts w:hint="eastAsia"/>
        </w:rPr>
        <w:t>的唤醒信号，芯片会进入</w:t>
      </w:r>
      <w:r>
        <w:rPr>
          <w:rFonts w:hint="eastAsia"/>
        </w:rPr>
        <w:t>standby</w:t>
      </w:r>
      <w:r>
        <w:rPr>
          <w:rFonts w:hint="eastAsia"/>
        </w:rPr>
        <w:t>模式。</w:t>
      </w:r>
      <w:r>
        <w:t>S</w:t>
      </w:r>
      <w:r>
        <w:rPr>
          <w:rFonts w:hint="eastAsia"/>
        </w:rPr>
        <w:t>tandy</w:t>
      </w:r>
      <w:r>
        <w:rPr>
          <w:rFonts w:hint="eastAsia"/>
        </w:rPr>
        <w:t>模式芯片内部处于正常工作状态</w:t>
      </w:r>
      <w:r w:rsidRPr="00073F6F">
        <w:rPr>
          <w:rFonts w:hint="eastAsia"/>
        </w:rPr>
        <w:t>，</w:t>
      </w:r>
      <w:r>
        <w:rPr>
          <w:rFonts w:hint="eastAsia"/>
        </w:rPr>
        <w:t>芯片内部开始计数，在设定的时间内没有收到唤醒报文，则重新进入</w:t>
      </w:r>
      <w:r>
        <w:rPr>
          <w:rFonts w:hint="eastAsia"/>
        </w:rPr>
        <w:t>sleep</w:t>
      </w:r>
      <w:r>
        <w:rPr>
          <w:rFonts w:hint="eastAsia"/>
        </w:rPr>
        <w:t>模式。本模块会接收到</w:t>
      </w:r>
      <w:r>
        <w:rPr>
          <w:rFonts w:hint="eastAsia"/>
        </w:rPr>
        <w:t>can</w:t>
      </w:r>
      <w:r>
        <w:t>_wrapper</w:t>
      </w:r>
      <w:r>
        <w:rPr>
          <w:rFonts w:hint="eastAsia"/>
        </w:rPr>
        <w:t>输出的报文，解析报文中</w:t>
      </w:r>
      <w:r>
        <w:rPr>
          <w:rFonts w:hint="eastAsia"/>
        </w:rPr>
        <w:t>ID</w:t>
      </w:r>
      <w:r>
        <w:rPr>
          <w:rFonts w:hint="eastAsia"/>
        </w:rPr>
        <w:t>信息，将</w:t>
      </w:r>
      <w:r>
        <w:rPr>
          <w:rFonts w:hint="eastAsia"/>
        </w:rPr>
        <w:t>ID</w:t>
      </w:r>
      <w:r>
        <w:rPr>
          <w:rFonts w:hint="eastAsia"/>
        </w:rPr>
        <w:t>和配置的</w:t>
      </w:r>
      <w:r>
        <w:rPr>
          <w:rFonts w:hint="eastAsia"/>
        </w:rPr>
        <w:t>ID</w:t>
      </w:r>
      <w:r>
        <w:rPr>
          <w:rFonts w:hint="eastAsia"/>
        </w:rPr>
        <w:t>范围比较。如果</w:t>
      </w:r>
      <w:r>
        <w:rPr>
          <w:rFonts w:hint="eastAsia"/>
        </w:rPr>
        <w:t>ID</w:t>
      </w:r>
      <w:r>
        <w:rPr>
          <w:rFonts w:hint="eastAsia"/>
        </w:rPr>
        <w:t>在范围之内表示此报文为唤醒报文，需要向</w:t>
      </w:r>
      <w:r>
        <w:rPr>
          <w:rFonts w:hint="eastAsia"/>
        </w:rPr>
        <w:t>pmu</w:t>
      </w:r>
      <w:r>
        <w:rPr>
          <w:rFonts w:hint="eastAsia"/>
        </w:rPr>
        <w:t>模块发起唤醒控制信号；同时，将</w:t>
      </w:r>
      <w:r>
        <w:rPr>
          <w:rFonts w:hint="eastAsia"/>
        </w:rPr>
        <w:t>can</w:t>
      </w:r>
      <w:r>
        <w:rPr>
          <w:rFonts w:hint="eastAsia"/>
        </w:rPr>
        <w:t>唤醒信息缓存到内部。如果</w:t>
      </w:r>
      <w:r>
        <w:rPr>
          <w:rFonts w:hint="eastAsia"/>
        </w:rPr>
        <w:t>ID</w:t>
      </w:r>
      <w:r>
        <w:rPr>
          <w:rFonts w:hint="eastAsia"/>
        </w:rPr>
        <w:t>不在此范围，则不执</w:t>
      </w:r>
      <w:r>
        <w:rPr>
          <w:rFonts w:hint="eastAsia"/>
        </w:rPr>
        <w:lastRenderedPageBreak/>
        <w:t>行唤醒程序，继续等待新的报文。当</w:t>
      </w:r>
      <w:r>
        <w:rPr>
          <w:rFonts w:hint="eastAsia"/>
        </w:rPr>
        <w:t>pmu</w:t>
      </w:r>
      <w:r>
        <w:rPr>
          <w:rFonts w:hint="eastAsia"/>
        </w:rPr>
        <w:t>接收到唤醒控制信号之后，整个</w:t>
      </w:r>
      <w:r>
        <w:rPr>
          <w:rFonts w:hint="eastAsia"/>
        </w:rPr>
        <w:t>GPAN</w:t>
      </w:r>
      <w:r>
        <w:rPr>
          <w:rFonts w:hint="eastAsia"/>
        </w:rPr>
        <w:t>网络会被唤醒，进入</w:t>
      </w:r>
      <w:r>
        <w:rPr>
          <w:rFonts w:hint="eastAsia"/>
        </w:rPr>
        <w:t>Normal</w:t>
      </w:r>
      <w:r>
        <w:rPr>
          <w:rFonts w:hint="eastAsia"/>
        </w:rPr>
        <w:t>模式，正常工作。</w:t>
      </w:r>
    </w:p>
    <w:p w14:paraId="4AA06F9C" w14:textId="77777777" w:rsidR="00F524BF" w:rsidRDefault="00F524BF" w:rsidP="00F524BF">
      <w:pPr>
        <w:spacing w:after="78"/>
        <w:jc w:val="center"/>
      </w:pPr>
      <w:r>
        <w:object w:dxaOrig="25621" w:dyaOrig="8671" w14:anchorId="011CFFCC">
          <v:shape id="_x0000_i1035" type="#_x0000_t75" style="width:443.25pt;height:149.85pt" o:ole="">
            <v:imagedata r:id="rId29" o:title=""/>
          </v:shape>
          <o:OLEObject Type="Embed" ProgID="Visio.Drawing.15" ShapeID="_x0000_i1035" DrawAspect="Content" ObjectID="_1829126872" r:id="rId30"/>
        </w:object>
      </w:r>
    </w:p>
    <w:p w14:paraId="07E69395" w14:textId="0E32385A" w:rsidR="00F524BF" w:rsidRDefault="00F524BF" w:rsidP="00F524BF">
      <w:pPr>
        <w:spacing w:after="78"/>
        <w:jc w:val="center"/>
      </w:pPr>
      <w:r>
        <w:rPr>
          <w:rFonts w:hint="eastAsia"/>
        </w:rPr>
        <w:t>图</w:t>
      </w:r>
      <w:r w:rsidR="005A49BE">
        <w:rPr>
          <w:rFonts w:hint="eastAsia"/>
        </w:rPr>
        <w:t>1</w:t>
      </w:r>
      <w:r w:rsidR="005A49BE">
        <w:t>.3</w:t>
      </w:r>
      <w:r>
        <w:t xml:space="preserve">-2 </w:t>
      </w:r>
      <w:r>
        <w:rPr>
          <w:rFonts w:hint="eastAsia"/>
        </w:rPr>
        <w:t>can</w:t>
      </w:r>
      <w:r>
        <w:t xml:space="preserve"> </w:t>
      </w:r>
      <w:r>
        <w:rPr>
          <w:rFonts w:hint="eastAsia"/>
        </w:rPr>
        <w:t>wake</w:t>
      </w:r>
      <w:r>
        <w:t xml:space="preserve"> </w:t>
      </w:r>
      <w:r>
        <w:rPr>
          <w:rFonts w:hint="eastAsia"/>
        </w:rPr>
        <w:t>up</w:t>
      </w:r>
      <w:r>
        <w:rPr>
          <w:rFonts w:hint="eastAsia"/>
        </w:rPr>
        <w:t>模块的内部微架构</w:t>
      </w:r>
    </w:p>
    <w:p w14:paraId="33B881CA" w14:textId="77777777" w:rsidR="00F524BF" w:rsidRDefault="00F524BF" w:rsidP="00F524BF">
      <w:pPr>
        <w:spacing w:after="78"/>
      </w:pPr>
      <w:r>
        <w:rPr>
          <w:rFonts w:hint="eastAsia"/>
        </w:rPr>
        <w:t xml:space="preserve"> </w:t>
      </w:r>
      <w:r>
        <w:t xml:space="preserve">   </w:t>
      </w:r>
      <w:r>
        <w:rPr>
          <w:rFonts w:hint="eastAsia"/>
        </w:rPr>
        <w:t>数字信号唤醒模块如图</w:t>
      </w:r>
      <w:r>
        <w:rPr>
          <w:rFonts w:hint="eastAsia"/>
        </w:rPr>
        <w:t>2</w:t>
      </w:r>
      <w:r>
        <w:t>.4.4-3</w:t>
      </w:r>
      <w:r>
        <w:rPr>
          <w:rFonts w:hint="eastAsia"/>
        </w:rPr>
        <w:t>所示，支持</w:t>
      </w:r>
      <w:r>
        <w:rPr>
          <w:rFonts w:hint="eastAsia"/>
        </w:rPr>
        <w:t>1</w:t>
      </w:r>
      <w:r>
        <w:t>6</w:t>
      </w:r>
      <w:r>
        <w:rPr>
          <w:rFonts w:hint="eastAsia"/>
        </w:rPr>
        <w:t>路</w:t>
      </w:r>
      <w:r>
        <w:rPr>
          <w:rFonts w:hint="eastAsia"/>
        </w:rPr>
        <w:t>G</w:t>
      </w:r>
      <w:r>
        <w:t>PIO</w:t>
      </w:r>
      <w:r>
        <w:rPr>
          <w:rFonts w:hint="eastAsia"/>
        </w:rPr>
        <w:t>唤醒源，每个处理单元根据在</w:t>
      </w:r>
      <w:r>
        <w:rPr>
          <w:rFonts w:hint="eastAsia"/>
        </w:rPr>
        <w:t>rg_</w:t>
      </w:r>
      <w:r>
        <w:t>gpio_wk_en</w:t>
      </w:r>
      <w:r>
        <w:rPr>
          <w:rFonts w:hint="eastAsia"/>
        </w:rPr>
        <w:t>对应</w:t>
      </w:r>
      <w:r>
        <w:rPr>
          <w:rFonts w:hint="eastAsia"/>
        </w:rPr>
        <w:t>bit</w:t>
      </w:r>
      <w:r>
        <w:rPr>
          <w:rFonts w:hint="eastAsia"/>
        </w:rPr>
        <w:t>信号为</w:t>
      </w:r>
      <w:r>
        <w:rPr>
          <w:rFonts w:hint="eastAsia"/>
        </w:rPr>
        <w:t>1</w:t>
      </w:r>
      <w:r>
        <w:rPr>
          <w:rFonts w:hint="eastAsia"/>
        </w:rPr>
        <w:t>时启动工作，</w:t>
      </w:r>
      <w:r>
        <w:rPr>
          <w:rFonts w:hint="eastAsia"/>
        </w:rPr>
        <w:t>rg_</w:t>
      </w:r>
      <w:r>
        <w:t>gpio0</w:t>
      </w:r>
      <w:r>
        <w:rPr>
          <w:rFonts w:hint="eastAsia"/>
        </w:rPr>
        <w:t>-</w:t>
      </w:r>
      <w:r>
        <w:t>15_wk_</w:t>
      </w:r>
      <w:r>
        <w:rPr>
          <w:rFonts w:hint="eastAsia"/>
        </w:rPr>
        <w:t>cfg</w:t>
      </w:r>
      <w:r>
        <w:rPr>
          <w:rFonts w:hint="eastAsia"/>
        </w:rPr>
        <w:t>的</w:t>
      </w:r>
      <w:r>
        <w:rPr>
          <w:rFonts w:hint="eastAsia"/>
        </w:rPr>
        <w:t>bit</w:t>
      </w:r>
      <w:r>
        <w:t>1</w:t>
      </w:r>
      <w:r>
        <w:rPr>
          <w:rFonts w:hint="eastAsia"/>
        </w:rPr>
        <w:t>-bit</w:t>
      </w:r>
      <w:r>
        <w:t>0</w:t>
      </w:r>
      <w:r>
        <w:rPr>
          <w:rFonts w:hint="eastAsia"/>
        </w:rPr>
        <w:t>用于选择是边沿或者电平唤醒，如果是边沿进一步明确是双边沿、上升沿或者下降沿，如果是电平则根据该寄存器的</w:t>
      </w:r>
      <w:r>
        <w:rPr>
          <w:rFonts w:hint="eastAsia"/>
        </w:rPr>
        <w:t>bit</w:t>
      </w:r>
      <w:r>
        <w:t>2</w:t>
      </w:r>
      <w:r>
        <w:rPr>
          <w:rFonts w:hint="eastAsia"/>
        </w:rPr>
        <w:t>判断是高电平还是低电平。如果是电平有效，还可以配置</w:t>
      </w:r>
      <w:r>
        <w:rPr>
          <w:rFonts w:hint="eastAsia"/>
        </w:rPr>
        <w:t>bit</w:t>
      </w:r>
      <w:r>
        <w:t>15-</w:t>
      </w:r>
      <w:r>
        <w:rPr>
          <w:rFonts w:hint="eastAsia"/>
        </w:rPr>
        <w:t>bit</w:t>
      </w:r>
      <w:r>
        <w:t>3</w:t>
      </w:r>
      <w:r>
        <w:rPr>
          <w:rFonts w:hint="eastAsia"/>
        </w:rPr>
        <w:t>的电平持续时间，只有预期电平持续时间超过配置的保持时间才会产生有效唤醒标志，并且记录产生了唤醒标志的唤醒源。</w:t>
      </w:r>
    </w:p>
    <w:p w14:paraId="4857E0DF" w14:textId="77777777" w:rsidR="00F524BF" w:rsidRDefault="00F524BF" w:rsidP="00F524BF">
      <w:pPr>
        <w:spacing w:after="78"/>
        <w:jc w:val="center"/>
      </w:pPr>
      <w:r>
        <w:object w:dxaOrig="10530" w:dyaOrig="7531" w14:anchorId="508DF4B9">
          <v:shape id="_x0000_i1036" type="#_x0000_t75" style="width:301.3pt;height:214.75pt" o:ole="">
            <v:imagedata r:id="rId31" o:title=""/>
          </v:shape>
          <o:OLEObject Type="Embed" ProgID="Visio.Drawing.15" ShapeID="_x0000_i1036" DrawAspect="Content" ObjectID="_1829126873" r:id="rId32"/>
        </w:object>
      </w:r>
    </w:p>
    <w:p w14:paraId="6E5AB795" w14:textId="151235A3" w:rsidR="00F524BF" w:rsidRDefault="00F524BF" w:rsidP="00F524BF">
      <w:pPr>
        <w:spacing w:after="78"/>
        <w:jc w:val="center"/>
      </w:pPr>
      <w:r>
        <w:rPr>
          <w:rFonts w:hint="eastAsia"/>
        </w:rPr>
        <w:t>图</w:t>
      </w:r>
      <w:r w:rsidR="005A49BE">
        <w:t>1.3</w:t>
      </w:r>
      <w:r>
        <w:t xml:space="preserve">-3 </w:t>
      </w:r>
      <w:r>
        <w:rPr>
          <w:rFonts w:hint="eastAsia"/>
        </w:rPr>
        <w:t>数字唤醒源模块处理框图</w:t>
      </w:r>
    </w:p>
    <w:p w14:paraId="2941B08A" w14:textId="77777777" w:rsidR="00F524BF" w:rsidRDefault="00F524BF" w:rsidP="00F524BF">
      <w:pPr>
        <w:spacing w:after="78"/>
      </w:pPr>
      <w:r>
        <w:rPr>
          <w:rFonts w:hint="eastAsia"/>
        </w:rPr>
        <w:t xml:space="preserve"> </w:t>
      </w:r>
      <w:r>
        <w:t xml:space="preserve">   </w:t>
      </w:r>
      <w:r>
        <w:rPr>
          <w:rFonts w:hint="eastAsia"/>
        </w:rPr>
        <w:t>模拟唤醒是依次轮询采集模拟通道的信号，最大支持</w:t>
      </w:r>
      <w:r>
        <w:rPr>
          <w:rFonts w:hint="eastAsia"/>
        </w:rPr>
        <w:t>3</w:t>
      </w:r>
      <w:r>
        <w:t>2</w:t>
      </w:r>
      <w:r>
        <w:rPr>
          <w:rFonts w:hint="eastAsia"/>
        </w:rPr>
        <w:t>路模拟信号检测。通过配置模拟通道使能寄存器来选择采样通道，为了更加精确的处理每个唤醒源，该模块支持对每个唤醒配置不同的唤醒门限以及是否进行多次采样取平均以及和门限比较的模式，因此对</w:t>
      </w:r>
      <w:r>
        <w:rPr>
          <w:rFonts w:hint="eastAsia"/>
        </w:rPr>
        <w:t>result_handling</w:t>
      </w:r>
      <w:r>
        <w:rPr>
          <w:rFonts w:hint="eastAsia"/>
        </w:rPr>
        <w:t>模块的功能要增强，图</w:t>
      </w:r>
      <w:r>
        <w:t>2.4.4-4</w:t>
      </w:r>
      <w:r>
        <w:rPr>
          <w:rFonts w:hint="eastAsia"/>
        </w:rPr>
        <w:t>和图</w:t>
      </w:r>
      <w:r>
        <w:rPr>
          <w:rFonts w:hint="eastAsia"/>
        </w:rPr>
        <w:t>2</w:t>
      </w:r>
      <w:r>
        <w:t>.4.4-5</w:t>
      </w:r>
      <w:r>
        <w:rPr>
          <w:rFonts w:hint="eastAsia"/>
        </w:rPr>
        <w:t>所示为模拟唤醒框图以及</w:t>
      </w:r>
      <w:r>
        <w:rPr>
          <w:rFonts w:hint="eastAsia"/>
        </w:rPr>
        <w:t>result_handling</w:t>
      </w:r>
      <w:r>
        <w:rPr>
          <w:rFonts w:hint="eastAsia"/>
        </w:rPr>
        <w:t>模块的功能图。支持对同一个通道最大</w:t>
      </w:r>
      <w:r>
        <w:rPr>
          <w:rFonts w:hint="eastAsia"/>
        </w:rPr>
        <w:t>1</w:t>
      </w:r>
      <w:r>
        <w:t>28</w:t>
      </w:r>
      <w:r>
        <w:rPr>
          <w:rFonts w:hint="eastAsia"/>
        </w:rPr>
        <w:t>次平均处理，并且支持大于、小于、等于以及区间范围值设置，用于不同场景下的唤醒门限配置。</w:t>
      </w:r>
    </w:p>
    <w:p w14:paraId="581E56B4" w14:textId="77777777" w:rsidR="00F524BF" w:rsidRDefault="00F524BF" w:rsidP="00F524BF">
      <w:pPr>
        <w:spacing w:after="78"/>
        <w:jc w:val="center"/>
      </w:pPr>
      <w:r>
        <w:object w:dxaOrig="12586" w:dyaOrig="8745" w14:anchorId="70F23F36">
          <v:shape id="_x0000_i1037" type="#_x0000_t75" style="width:243.45pt;height:169.4pt" o:ole="">
            <v:imagedata r:id="rId33" o:title=""/>
          </v:shape>
          <o:OLEObject Type="Embed" ProgID="Visio.Drawing.15" ShapeID="_x0000_i1037" DrawAspect="Content" ObjectID="_1829126874" r:id="rId34"/>
        </w:object>
      </w:r>
    </w:p>
    <w:p w14:paraId="1EF1168D" w14:textId="3ED6B013" w:rsidR="00F524BF" w:rsidRDefault="00F524BF" w:rsidP="00F524BF">
      <w:pPr>
        <w:spacing w:after="78"/>
        <w:jc w:val="center"/>
      </w:pPr>
      <w:r>
        <w:rPr>
          <w:rFonts w:hint="eastAsia"/>
        </w:rPr>
        <w:t>图</w:t>
      </w:r>
      <w:r w:rsidR="005A49BE">
        <w:t>1.3</w:t>
      </w:r>
      <w:r>
        <w:t>-4</w:t>
      </w:r>
      <w:r>
        <w:rPr>
          <w:rFonts w:hint="eastAsia"/>
        </w:rPr>
        <w:t>模拟唤醒源处理结构图</w:t>
      </w:r>
    </w:p>
    <w:commentRangeStart w:id="4"/>
    <w:p w14:paraId="21FAECED" w14:textId="77777777" w:rsidR="00F524BF" w:rsidRDefault="00F524BF" w:rsidP="00F524BF">
      <w:pPr>
        <w:spacing w:after="78"/>
        <w:ind w:leftChars="-67" w:hangingChars="67" w:hanging="141"/>
        <w:jc w:val="center"/>
      </w:pPr>
      <w:r>
        <w:object w:dxaOrig="9600" w:dyaOrig="5175" w14:anchorId="186FF667">
          <v:shape id="_x0000_i1038" type="#_x0000_t75" style="width:255.55pt;height:137.35pt" o:ole="">
            <v:imagedata r:id="rId35" o:title=""/>
          </v:shape>
          <o:OLEObject Type="Embed" ProgID="Visio.Drawing.15" ShapeID="_x0000_i1038" DrawAspect="Content" ObjectID="_1829126875" r:id="rId36"/>
        </w:object>
      </w:r>
      <w:commentRangeEnd w:id="4"/>
      <w:r w:rsidR="00B756F4">
        <w:rPr>
          <w:rStyle w:val="a8"/>
        </w:rPr>
        <w:commentReference w:id="4"/>
      </w:r>
    </w:p>
    <w:p w14:paraId="32600170" w14:textId="7E37AF00" w:rsidR="00F524BF" w:rsidRDefault="00F524BF" w:rsidP="00F524BF">
      <w:pPr>
        <w:spacing w:after="78"/>
        <w:jc w:val="center"/>
      </w:pPr>
      <w:r>
        <w:rPr>
          <w:rFonts w:hint="eastAsia"/>
        </w:rPr>
        <w:t>图</w:t>
      </w:r>
      <w:r w:rsidR="005A49BE">
        <w:t>1.3</w:t>
      </w:r>
      <w:r>
        <w:t xml:space="preserve">-5 </w:t>
      </w:r>
      <w:r>
        <w:rPr>
          <w:rFonts w:hint="eastAsia"/>
        </w:rPr>
        <w:t>result_handling</w:t>
      </w:r>
      <w:r>
        <w:rPr>
          <w:rFonts w:hint="eastAsia"/>
        </w:rPr>
        <w:t>模块功能图</w:t>
      </w:r>
    </w:p>
    <w:p w14:paraId="2823E827" w14:textId="4DFE1258" w:rsidR="00F524BF" w:rsidRDefault="00F524BF" w:rsidP="00F524BF">
      <w:pPr>
        <w:spacing w:after="78"/>
      </w:pPr>
      <w:r>
        <w:tab/>
      </w:r>
      <w:r>
        <w:rPr>
          <w:rFonts w:hint="eastAsia"/>
        </w:rPr>
        <w:t>当前睡眠和唤醒的时间都可以通过寄存器配置。睡眠时间默认为</w:t>
      </w:r>
      <w:r>
        <w:t>32</w:t>
      </w:r>
      <w:r>
        <w:rPr>
          <w:rFonts w:hint="eastAsia"/>
        </w:rPr>
        <w:t>ms</w:t>
      </w:r>
      <w:r>
        <w:rPr>
          <w:rFonts w:hint="eastAsia"/>
        </w:rPr>
        <w:t>，唤醒时间默认为</w:t>
      </w:r>
      <w:r>
        <w:rPr>
          <w:rFonts w:hint="eastAsia"/>
        </w:rPr>
        <w:t>8ms</w:t>
      </w:r>
      <w:r>
        <w:rPr>
          <w:rFonts w:hint="eastAsia"/>
        </w:rPr>
        <w:t>，具体配置值要芯片投片前完成数字模拟混合仿真确定电源上下电以及</w:t>
      </w:r>
      <w:r>
        <w:rPr>
          <w:rFonts w:hint="eastAsia"/>
        </w:rPr>
        <w:t>P</w:t>
      </w:r>
      <w:r>
        <w:t>LL</w:t>
      </w:r>
      <w:r>
        <w:rPr>
          <w:rFonts w:hint="eastAsia"/>
        </w:rPr>
        <w:t>时钟稳定的时间。</w:t>
      </w:r>
    </w:p>
    <w:p w14:paraId="27128E44" w14:textId="4D7DC90A" w:rsidR="005A49BE" w:rsidRPr="00BC3842" w:rsidRDefault="005A49BE" w:rsidP="005A49BE">
      <w:pPr>
        <w:pStyle w:val="3"/>
        <w:rPr>
          <w:highlight w:val="yellow"/>
        </w:rPr>
      </w:pPr>
      <w:commentRangeStart w:id="5"/>
      <w:r w:rsidRPr="00BC3842">
        <w:rPr>
          <w:rFonts w:hint="eastAsia"/>
          <w:highlight w:val="yellow"/>
        </w:rPr>
        <w:t>唤醒流程说明</w:t>
      </w:r>
    </w:p>
    <w:p w14:paraId="3EEAB710" w14:textId="4D9A37CB" w:rsidR="005A49BE" w:rsidRDefault="005A49BE" w:rsidP="008873D4">
      <w:pPr>
        <w:spacing w:after="78"/>
        <w:ind w:firstLineChars="200" w:firstLine="420"/>
      </w:pPr>
      <w:commentRangeStart w:id="6"/>
      <w:r>
        <w:rPr>
          <w:rFonts w:hint="eastAsia"/>
        </w:rPr>
        <w:t>以数字</w:t>
      </w:r>
      <w:r>
        <w:rPr>
          <w:rFonts w:hint="eastAsia"/>
        </w:rPr>
        <w:t>I</w:t>
      </w:r>
      <w:r>
        <w:t>O</w:t>
      </w:r>
      <w:r>
        <w:rPr>
          <w:rFonts w:hint="eastAsia"/>
        </w:rPr>
        <w:t>唤醒源举例，</w:t>
      </w:r>
      <w:r w:rsidR="008873D4">
        <w:rPr>
          <w:rFonts w:hint="eastAsia"/>
        </w:rPr>
        <w:t>假设图</w:t>
      </w:r>
      <w:r w:rsidR="008873D4">
        <w:rPr>
          <w:rFonts w:hint="eastAsia"/>
        </w:rPr>
        <w:t>1</w:t>
      </w:r>
      <w:r w:rsidR="008873D4">
        <w:t>.3-1</w:t>
      </w:r>
      <w:r w:rsidR="008873D4">
        <w:rPr>
          <w:rFonts w:hint="eastAsia"/>
        </w:rPr>
        <w:t>所示的节点全部睡眠，其中节点</w:t>
      </w:r>
      <w:r w:rsidR="008873D4">
        <w:rPr>
          <w:rFonts w:hint="eastAsia"/>
        </w:rPr>
        <w:t>2</w:t>
      </w:r>
      <w:r w:rsidR="008873D4">
        <w:rPr>
          <w:rFonts w:hint="eastAsia"/>
        </w:rPr>
        <w:t>配置了数字</w:t>
      </w:r>
      <w:r w:rsidR="008873D4">
        <w:rPr>
          <w:rFonts w:hint="eastAsia"/>
        </w:rPr>
        <w:t>I</w:t>
      </w:r>
      <w:r w:rsidR="008873D4">
        <w:t>O</w:t>
      </w:r>
      <w:r w:rsidR="008873D4">
        <w:rPr>
          <w:rFonts w:hint="eastAsia"/>
        </w:rPr>
        <w:t>唤醒使能，如果节点</w:t>
      </w:r>
      <w:r w:rsidR="008873D4">
        <w:rPr>
          <w:rFonts w:hint="eastAsia"/>
        </w:rPr>
        <w:t>2</w:t>
      </w:r>
      <w:r w:rsidR="008873D4">
        <w:rPr>
          <w:rFonts w:hint="eastAsia"/>
        </w:rPr>
        <w:t>的某个</w:t>
      </w:r>
      <w:r w:rsidR="008873D4">
        <w:rPr>
          <w:rFonts w:hint="eastAsia"/>
        </w:rPr>
        <w:t>G</w:t>
      </w:r>
      <w:r w:rsidR="008873D4">
        <w:t>PIO</w:t>
      </w:r>
      <w:r w:rsidR="008873D4">
        <w:rPr>
          <w:rFonts w:hint="eastAsia"/>
        </w:rPr>
        <w:t>产生了有效的唤醒信号，那么该节点会首先唤醒，并且开始通过</w:t>
      </w:r>
      <w:r w:rsidR="008873D4">
        <w:t>PHY</w:t>
      </w:r>
      <w:r w:rsidR="008873D4">
        <w:rPr>
          <w:rFonts w:hint="eastAsia"/>
        </w:rPr>
        <w:t>往相邻节点发送建链信号，当相邻节点在睡眠状态检测到</w:t>
      </w:r>
      <w:r w:rsidR="008873D4">
        <w:rPr>
          <w:rFonts w:hint="eastAsia"/>
        </w:rPr>
        <w:t>P</w:t>
      </w:r>
      <w:r w:rsidR="008873D4">
        <w:t>HY</w:t>
      </w:r>
      <w:r w:rsidR="008873D4">
        <w:rPr>
          <w:rFonts w:hint="eastAsia"/>
        </w:rPr>
        <w:t>有能量信号，并且持续检测时间，那么相邻节点</w:t>
      </w:r>
      <w:r w:rsidR="008873D4">
        <w:rPr>
          <w:rFonts w:hint="eastAsia"/>
        </w:rPr>
        <w:t>1</w:t>
      </w:r>
      <w:r w:rsidR="008873D4">
        <w:rPr>
          <w:rFonts w:hint="eastAsia"/>
        </w:rPr>
        <w:t>、</w:t>
      </w:r>
      <w:r w:rsidR="008873D4">
        <w:rPr>
          <w:rFonts w:hint="eastAsia"/>
        </w:rPr>
        <w:t>3</w:t>
      </w:r>
      <w:r w:rsidR="008873D4">
        <w:rPr>
          <w:rFonts w:hint="eastAsia"/>
        </w:rPr>
        <w:t>会被唤醒，唤醒后节点</w:t>
      </w:r>
      <w:r w:rsidR="008873D4">
        <w:rPr>
          <w:rFonts w:hint="eastAsia"/>
        </w:rPr>
        <w:t>1</w:t>
      </w:r>
      <w:r w:rsidR="008873D4">
        <w:rPr>
          <w:rFonts w:hint="eastAsia"/>
        </w:rPr>
        <w:t>、</w:t>
      </w:r>
      <w:r w:rsidR="008873D4">
        <w:rPr>
          <w:rFonts w:hint="eastAsia"/>
        </w:rPr>
        <w:t>3</w:t>
      </w:r>
      <w:r w:rsidR="008873D4">
        <w:rPr>
          <w:rFonts w:hint="eastAsia"/>
        </w:rPr>
        <w:t>也会通过</w:t>
      </w:r>
      <w:r w:rsidR="008873D4">
        <w:rPr>
          <w:rFonts w:hint="eastAsia"/>
        </w:rPr>
        <w:t>P</w:t>
      </w:r>
      <w:r w:rsidR="008873D4">
        <w:t>HY</w:t>
      </w:r>
      <w:r w:rsidR="008873D4">
        <w:rPr>
          <w:rFonts w:hint="eastAsia"/>
        </w:rPr>
        <w:t>往</w:t>
      </w:r>
      <w:r w:rsidR="008873D4">
        <w:rPr>
          <w:rFonts w:hint="eastAsia"/>
        </w:rPr>
        <w:t>master</w:t>
      </w:r>
      <w:r w:rsidR="008873D4">
        <w:rPr>
          <w:rFonts w:hint="eastAsia"/>
        </w:rPr>
        <w:t>节点发送建链信号，</w:t>
      </w:r>
      <w:r w:rsidR="008873D4">
        <w:rPr>
          <w:rFonts w:hint="eastAsia"/>
        </w:rPr>
        <w:t>master</w:t>
      </w:r>
      <w:r w:rsidR="008873D4">
        <w:rPr>
          <w:rFonts w:hint="eastAsia"/>
        </w:rPr>
        <w:t>节点检测到网线唤醒信号有效后也会唤醒，同时拉高某个配置的</w:t>
      </w:r>
      <w:r w:rsidR="008873D4">
        <w:rPr>
          <w:rFonts w:hint="eastAsia"/>
        </w:rPr>
        <w:t>G</w:t>
      </w:r>
      <w:r w:rsidR="008873D4">
        <w:t>PIO</w:t>
      </w:r>
      <w:r w:rsidR="008873D4">
        <w:rPr>
          <w:rFonts w:hint="eastAsia"/>
        </w:rPr>
        <w:t>信号，该信号连接</w:t>
      </w:r>
      <w:r w:rsidR="008873D4">
        <w:rPr>
          <w:rFonts w:hint="eastAsia"/>
        </w:rPr>
        <w:t>M</w:t>
      </w:r>
      <w:r w:rsidR="008873D4">
        <w:t>CU</w:t>
      </w:r>
      <w:r w:rsidR="008873D4">
        <w:rPr>
          <w:rFonts w:hint="eastAsia"/>
        </w:rPr>
        <w:t>的电源开关信号，当开关信号有效时，</w:t>
      </w:r>
      <w:r w:rsidR="008873D4">
        <w:rPr>
          <w:rFonts w:hint="eastAsia"/>
        </w:rPr>
        <w:t>M</w:t>
      </w:r>
      <w:r w:rsidR="008873D4">
        <w:t>CU</w:t>
      </w:r>
      <w:r w:rsidR="008873D4">
        <w:rPr>
          <w:rFonts w:hint="eastAsia"/>
        </w:rPr>
        <w:t>电源正常供电唤醒</w:t>
      </w:r>
      <w:r w:rsidR="008873D4">
        <w:rPr>
          <w:rFonts w:hint="eastAsia"/>
        </w:rPr>
        <w:t>M</w:t>
      </w:r>
      <w:r w:rsidR="008873D4">
        <w:t>CU</w:t>
      </w:r>
      <w:commentRangeEnd w:id="6"/>
      <w:r w:rsidR="007209CE">
        <w:rPr>
          <w:rStyle w:val="a8"/>
        </w:rPr>
        <w:commentReference w:id="6"/>
      </w:r>
      <w:r w:rsidR="008873D4">
        <w:rPr>
          <w:rFonts w:hint="eastAsia"/>
        </w:rPr>
        <w:t>。</w:t>
      </w:r>
      <w:commentRangeEnd w:id="5"/>
      <w:r w:rsidR="00BA2160">
        <w:rPr>
          <w:rStyle w:val="a8"/>
        </w:rPr>
        <w:commentReference w:id="5"/>
      </w:r>
    </w:p>
    <w:p w14:paraId="305B43BC" w14:textId="34969B70" w:rsidR="00785896" w:rsidRDefault="00785896" w:rsidP="00785896">
      <w:pPr>
        <w:spacing w:after="78"/>
        <w:ind w:firstLineChars="200" w:firstLine="420"/>
        <w:jc w:val="center"/>
      </w:pPr>
      <w:r>
        <w:object w:dxaOrig="13681" w:dyaOrig="13513" w14:anchorId="6B99D08C">
          <v:shape id="_x0000_i1039" type="#_x0000_t75" style="width:261.35pt;height:257.6pt" o:ole="">
            <v:imagedata r:id="rId37" o:title=""/>
          </v:shape>
          <o:OLEObject Type="Embed" ProgID="Visio.Drawing.15" ShapeID="_x0000_i1039" DrawAspect="Content" ObjectID="_1829126876" r:id="rId38"/>
        </w:object>
      </w:r>
    </w:p>
    <w:p w14:paraId="10D5DDE6" w14:textId="5B5B37C7" w:rsidR="00785896" w:rsidRPr="005A49BE" w:rsidRDefault="00785896" w:rsidP="00785896">
      <w:pPr>
        <w:spacing w:after="78"/>
        <w:ind w:firstLineChars="200" w:firstLine="420"/>
        <w:jc w:val="center"/>
      </w:pPr>
      <w:r>
        <w:rPr>
          <w:rFonts w:hint="eastAsia"/>
        </w:rPr>
        <w:t>图</w:t>
      </w:r>
      <w:r>
        <w:rPr>
          <w:rFonts w:hint="eastAsia"/>
        </w:rPr>
        <w:t>1.3-</w:t>
      </w:r>
      <w:r>
        <w:t xml:space="preserve">6 </w:t>
      </w:r>
      <w:r>
        <w:rPr>
          <w:rFonts w:hint="eastAsia"/>
        </w:rPr>
        <w:t>唤醒流程示意</w:t>
      </w:r>
      <w:r>
        <w:t xml:space="preserve"> </w:t>
      </w:r>
    </w:p>
    <w:p w14:paraId="048DD812" w14:textId="77777777" w:rsidR="008A0423" w:rsidRDefault="008A0423" w:rsidP="008A0423">
      <w:pPr>
        <w:pStyle w:val="2"/>
      </w:pPr>
      <w:r>
        <w:rPr>
          <w:rFonts w:hint="eastAsia"/>
        </w:rPr>
        <w:t>watch</w:t>
      </w:r>
      <w:r>
        <w:t xml:space="preserve"> </w:t>
      </w:r>
      <w:r>
        <w:rPr>
          <w:rFonts w:hint="eastAsia"/>
        </w:rPr>
        <w:t>dog</w:t>
      </w:r>
    </w:p>
    <w:p w14:paraId="50A6CAFB" w14:textId="77777777" w:rsidR="008A0423" w:rsidRDefault="008A0423" w:rsidP="008A0423">
      <w:pPr>
        <w:pStyle w:val="3"/>
        <w:spacing w:after="78"/>
      </w:pPr>
      <w:r>
        <w:rPr>
          <w:rFonts w:hint="eastAsia"/>
        </w:rPr>
        <w:t>概述</w:t>
      </w:r>
    </w:p>
    <w:p w14:paraId="29C5F1FA" w14:textId="77777777" w:rsidR="008A0423" w:rsidRDefault="008A0423" w:rsidP="00171CB0">
      <w:pPr>
        <w:spacing w:after="78"/>
        <w:ind w:firstLine="432"/>
      </w:pPr>
      <w:r>
        <w:rPr>
          <w:rFonts w:hint="eastAsia"/>
        </w:rPr>
        <w:t>看门狗模块基于芯片的</w:t>
      </w:r>
      <w:r>
        <w:rPr>
          <w:rFonts w:hint="eastAsia"/>
        </w:rPr>
        <w:t>R</w:t>
      </w:r>
      <w:r>
        <w:t>C</w:t>
      </w:r>
      <w:r>
        <w:rPr>
          <w:rFonts w:hint="eastAsia"/>
        </w:rPr>
        <w:t>振荡器提供时钟，独立于业务时钟。提供超时模式和窗口模式用于不同场景。当芯片功能异常导致无法完成喂狗操作，看门狗模块产生芯片复位信号以及默认输出信号。</w:t>
      </w:r>
    </w:p>
    <w:p w14:paraId="29E0C1CA" w14:textId="77777777" w:rsidR="008A0423" w:rsidRDefault="008A0423" w:rsidP="008A0423">
      <w:pPr>
        <w:pStyle w:val="3"/>
        <w:spacing w:after="78"/>
        <w:ind w:left="851" w:hanging="851"/>
      </w:pPr>
      <w:r>
        <w:rPr>
          <w:rFonts w:hint="eastAsia"/>
        </w:rPr>
        <w:t>模块结构</w:t>
      </w:r>
    </w:p>
    <w:p w14:paraId="2E771E2D" w14:textId="77777777" w:rsidR="008A0423" w:rsidRPr="00950547" w:rsidRDefault="008A0423" w:rsidP="008A0423">
      <w:pPr>
        <w:spacing w:after="78"/>
        <w:ind w:firstLine="432"/>
      </w:pPr>
      <w:r>
        <w:rPr>
          <w:rFonts w:hint="eastAsia"/>
        </w:rPr>
        <w:t>如图</w:t>
      </w:r>
      <w:r>
        <w:rPr>
          <w:rFonts w:hint="eastAsia"/>
        </w:rPr>
        <w:t>2</w:t>
      </w:r>
      <w:r>
        <w:t>.23.2-1</w:t>
      </w:r>
      <w:r>
        <w:rPr>
          <w:rFonts w:hint="eastAsia"/>
        </w:rPr>
        <w:t>和</w:t>
      </w:r>
      <w:r>
        <w:rPr>
          <w:rFonts w:hint="eastAsia"/>
        </w:rPr>
        <w:t>2</w:t>
      </w:r>
      <w:r>
        <w:t>.23.2-2</w:t>
      </w:r>
      <w:r>
        <w:rPr>
          <w:rFonts w:hint="eastAsia"/>
        </w:rPr>
        <w:t>所示，看门狗模块主要由预分频、计数器、喂狗模块以及异常检测输出信号，实现在业务功能无法完成喂狗动作时，对芯片进行复位操作并且输出默认电平指示异常情况。同时为了防止芯片失效问题，在系统上放置两个看门狗模块用于互补检测，只有当两个看门狗模块都无法完成喂狗操作，则认为系统工作异常，需要进行安全复位操作。</w:t>
      </w:r>
    </w:p>
    <w:p w14:paraId="2ACD7C3D" w14:textId="77777777" w:rsidR="008A0423" w:rsidRPr="007C46D6" w:rsidRDefault="008A0423" w:rsidP="008A0423">
      <w:pPr>
        <w:spacing w:after="78"/>
        <w:ind w:left="432"/>
        <w:jc w:val="center"/>
      </w:pPr>
      <w:r>
        <w:object w:dxaOrig="10021" w:dyaOrig="4006" w14:anchorId="1A4C8398">
          <v:shape id="_x0000_i1040" type="#_x0000_t75" style="width:295.5pt;height:118.2pt" o:ole="">
            <v:imagedata r:id="rId39" o:title=""/>
          </v:shape>
          <o:OLEObject Type="Embed" ProgID="Visio.Drawing.15" ShapeID="_x0000_i1040" DrawAspect="Content" ObjectID="_1829126877" r:id="rId40"/>
        </w:object>
      </w:r>
    </w:p>
    <w:p w14:paraId="28240C79" w14:textId="77777777" w:rsidR="008A0423" w:rsidRDefault="008A0423" w:rsidP="008A0423">
      <w:pPr>
        <w:spacing w:after="78"/>
        <w:ind w:firstLineChars="200" w:firstLine="420"/>
        <w:jc w:val="center"/>
      </w:pPr>
      <w:r>
        <w:rPr>
          <w:rFonts w:hint="eastAsia"/>
        </w:rPr>
        <w:t>图</w:t>
      </w:r>
      <w:r>
        <w:rPr>
          <w:rFonts w:hint="eastAsia"/>
        </w:rPr>
        <w:t>2</w:t>
      </w:r>
      <w:r>
        <w:t>.23.2-1</w:t>
      </w:r>
      <w:r>
        <w:rPr>
          <w:rFonts w:hint="eastAsia"/>
        </w:rPr>
        <w:t>看门狗模块框图</w:t>
      </w:r>
    </w:p>
    <w:p w14:paraId="09FF4F68" w14:textId="77777777" w:rsidR="008A0423" w:rsidRDefault="008A0423" w:rsidP="008A0423">
      <w:pPr>
        <w:spacing w:after="78"/>
        <w:ind w:firstLineChars="200" w:firstLine="420"/>
        <w:jc w:val="center"/>
      </w:pPr>
      <w:r>
        <w:object w:dxaOrig="5566" w:dyaOrig="4006" w14:anchorId="04611E36">
          <v:shape id="_x0000_i1041" type="#_x0000_t75" style="width:278.85pt;height:200.6pt" o:ole="">
            <v:imagedata r:id="rId41" o:title=""/>
          </v:shape>
          <o:OLEObject Type="Embed" ProgID="Visio.Drawing.15" ShapeID="_x0000_i1041" DrawAspect="Content" ObjectID="_1829126878" r:id="rId42"/>
        </w:object>
      </w:r>
    </w:p>
    <w:p w14:paraId="22960D45" w14:textId="77777777" w:rsidR="008A0423" w:rsidRDefault="008A0423" w:rsidP="008A0423">
      <w:pPr>
        <w:spacing w:after="78"/>
        <w:ind w:firstLineChars="200" w:firstLine="420"/>
        <w:jc w:val="center"/>
      </w:pPr>
      <w:r>
        <w:rPr>
          <w:rFonts w:hint="eastAsia"/>
        </w:rPr>
        <w:t>图</w:t>
      </w:r>
      <w:r>
        <w:rPr>
          <w:rFonts w:hint="eastAsia"/>
        </w:rPr>
        <w:t>2</w:t>
      </w:r>
      <w:r>
        <w:t>.23.2-2</w:t>
      </w:r>
      <w:r>
        <w:rPr>
          <w:rFonts w:hint="eastAsia"/>
        </w:rPr>
        <w:t>看门狗系统模块</w:t>
      </w:r>
    </w:p>
    <w:p w14:paraId="7187C44A" w14:textId="77777777" w:rsidR="008A0423" w:rsidRDefault="008A0423" w:rsidP="008A0423">
      <w:pPr>
        <w:pStyle w:val="3"/>
        <w:spacing w:after="78"/>
        <w:ind w:left="851" w:hanging="851"/>
      </w:pPr>
      <w:r>
        <w:rPr>
          <w:rFonts w:hint="eastAsia"/>
        </w:rPr>
        <w:t>功能描述</w:t>
      </w:r>
    </w:p>
    <w:p w14:paraId="00823BE1" w14:textId="7A6EF604" w:rsidR="008A0423" w:rsidRPr="00A11DCA" w:rsidRDefault="008A0423" w:rsidP="0019437C">
      <w:pPr>
        <w:widowControl/>
        <w:shd w:val="clear" w:color="auto" w:fill="FFFFFF"/>
        <w:spacing w:afterLines="0" w:after="60"/>
        <w:ind w:left="426" w:firstLineChars="200" w:firstLine="420"/>
        <w:jc w:val="left"/>
      </w:pPr>
      <w:r w:rsidRPr="0019437C">
        <w:rPr>
          <w:color w:val="333333"/>
          <w:kern w:val="0"/>
          <w:szCs w:val="21"/>
        </w:rPr>
        <w:t>RC</w:t>
      </w:r>
      <w:r w:rsidRPr="0019437C">
        <w:rPr>
          <w:rFonts w:hint="eastAsia"/>
          <w:color w:val="333333"/>
          <w:kern w:val="0"/>
          <w:szCs w:val="21"/>
        </w:rPr>
        <w:t>振荡器产生看门狗模块使用的</w:t>
      </w:r>
      <w:r w:rsidRPr="0019437C">
        <w:rPr>
          <w:rFonts w:hint="eastAsia"/>
          <w:color w:val="333333"/>
          <w:kern w:val="0"/>
          <w:szCs w:val="21"/>
        </w:rPr>
        <w:t>2</w:t>
      </w:r>
      <w:r w:rsidRPr="0019437C">
        <w:rPr>
          <w:color w:val="333333"/>
          <w:kern w:val="0"/>
          <w:szCs w:val="21"/>
        </w:rPr>
        <w:t>5M</w:t>
      </w:r>
      <w:r w:rsidRPr="0019437C">
        <w:rPr>
          <w:rFonts w:hint="eastAsia"/>
          <w:color w:val="333333"/>
          <w:kern w:val="0"/>
          <w:szCs w:val="21"/>
        </w:rPr>
        <w:t>时钟，通过配置的预分频寄存器的值可以实现</w:t>
      </w:r>
      <w:r w:rsidRPr="0019437C">
        <w:rPr>
          <w:color w:val="333333"/>
          <w:kern w:val="0"/>
          <w:szCs w:val="21"/>
        </w:rPr>
        <w:t>0-65535</w:t>
      </w:r>
      <w:r w:rsidRPr="0019437C">
        <w:rPr>
          <w:rFonts w:hint="eastAsia"/>
          <w:color w:val="333333"/>
          <w:kern w:val="0"/>
          <w:szCs w:val="21"/>
        </w:rPr>
        <w:t>的时钟分频，重装载寄存器用于设置看门狗计数的阈值，配置值范围为</w:t>
      </w:r>
      <w:r w:rsidRPr="0019437C">
        <w:rPr>
          <w:rFonts w:hint="eastAsia"/>
          <w:color w:val="333333"/>
          <w:kern w:val="0"/>
          <w:szCs w:val="21"/>
        </w:rPr>
        <w:t>0</w:t>
      </w:r>
      <w:r w:rsidRPr="0019437C">
        <w:rPr>
          <w:color w:val="333333"/>
          <w:kern w:val="0"/>
          <w:szCs w:val="21"/>
        </w:rPr>
        <w:t>-65535</w:t>
      </w:r>
      <w:r w:rsidRPr="0019437C">
        <w:rPr>
          <w:rFonts w:hint="eastAsia"/>
          <w:color w:val="333333"/>
          <w:kern w:val="0"/>
          <w:szCs w:val="21"/>
        </w:rPr>
        <w:t>，如果配置为</w:t>
      </w:r>
      <w:r w:rsidRPr="0019437C">
        <w:rPr>
          <w:rFonts w:hint="eastAsia"/>
          <w:color w:val="333333"/>
          <w:kern w:val="0"/>
          <w:szCs w:val="21"/>
        </w:rPr>
        <w:t>0</w:t>
      </w:r>
      <w:r w:rsidRPr="0019437C">
        <w:rPr>
          <w:rFonts w:hint="eastAsia"/>
          <w:color w:val="333333"/>
          <w:kern w:val="0"/>
          <w:szCs w:val="21"/>
        </w:rPr>
        <w:t>则表示关闭看门狗功能，因此该模块支持最大约</w:t>
      </w:r>
      <w:r w:rsidRPr="0019437C">
        <w:rPr>
          <w:rFonts w:hint="eastAsia"/>
          <w:color w:val="333333"/>
          <w:kern w:val="0"/>
          <w:szCs w:val="21"/>
        </w:rPr>
        <w:t>1</w:t>
      </w:r>
      <w:r w:rsidRPr="0019437C">
        <w:rPr>
          <w:color w:val="333333"/>
          <w:kern w:val="0"/>
          <w:szCs w:val="21"/>
        </w:rPr>
        <w:t>71</w:t>
      </w:r>
      <w:r w:rsidRPr="0019437C">
        <w:rPr>
          <w:rFonts w:hint="eastAsia"/>
          <w:color w:val="333333"/>
          <w:kern w:val="0"/>
          <w:szCs w:val="21"/>
        </w:rPr>
        <w:t>s</w:t>
      </w:r>
      <w:r w:rsidRPr="0019437C">
        <w:rPr>
          <w:rFonts w:hint="eastAsia"/>
          <w:color w:val="333333"/>
          <w:kern w:val="0"/>
          <w:szCs w:val="21"/>
        </w:rPr>
        <w:t>的看门狗计数周期。支持两种工作模式：</w:t>
      </w:r>
      <w:r w:rsidRPr="0019437C">
        <w:rPr>
          <w:rFonts w:hint="eastAsia"/>
          <w:color w:val="333333"/>
          <w:kern w:val="0"/>
          <w:szCs w:val="21"/>
        </w:rPr>
        <w:t>1</w:t>
      </w:r>
      <w:r w:rsidRPr="0019437C">
        <w:rPr>
          <w:rFonts w:hint="eastAsia"/>
          <w:color w:val="333333"/>
          <w:kern w:val="0"/>
          <w:szCs w:val="21"/>
        </w:rPr>
        <w:t>）超时模式，在启动看门狗计算器，并且在计数递减到</w:t>
      </w:r>
      <w:r w:rsidRPr="0019437C">
        <w:rPr>
          <w:rFonts w:hint="eastAsia"/>
          <w:color w:val="333333"/>
          <w:kern w:val="0"/>
          <w:szCs w:val="21"/>
        </w:rPr>
        <w:t>0</w:t>
      </w:r>
      <w:r w:rsidRPr="0019437C">
        <w:rPr>
          <w:rFonts w:hint="eastAsia"/>
          <w:color w:val="333333"/>
          <w:kern w:val="0"/>
          <w:szCs w:val="21"/>
        </w:rPr>
        <w:t>之前完成喂狗操作，就可以重新开始递减计数，否则异常检测模块生效，产生复位信号以及驱动</w:t>
      </w:r>
      <w:r w:rsidRPr="0019437C">
        <w:rPr>
          <w:rFonts w:hint="eastAsia"/>
          <w:color w:val="333333"/>
          <w:kern w:val="0"/>
          <w:szCs w:val="21"/>
        </w:rPr>
        <w:t>G</w:t>
      </w:r>
      <w:r w:rsidRPr="0019437C">
        <w:rPr>
          <w:color w:val="333333"/>
          <w:kern w:val="0"/>
          <w:szCs w:val="21"/>
        </w:rPr>
        <w:t>PIO</w:t>
      </w:r>
      <w:r w:rsidRPr="0019437C">
        <w:rPr>
          <w:rFonts w:hint="eastAsia"/>
          <w:color w:val="333333"/>
          <w:kern w:val="0"/>
          <w:szCs w:val="21"/>
        </w:rPr>
        <w:t>为固定值；</w:t>
      </w:r>
      <w:r w:rsidRPr="0019437C">
        <w:rPr>
          <w:rFonts w:hint="eastAsia"/>
          <w:color w:val="333333"/>
          <w:kern w:val="0"/>
          <w:szCs w:val="21"/>
        </w:rPr>
        <w:t>2</w:t>
      </w:r>
      <w:r w:rsidRPr="0019437C">
        <w:rPr>
          <w:rFonts w:hint="eastAsia"/>
          <w:color w:val="333333"/>
          <w:kern w:val="0"/>
          <w:szCs w:val="21"/>
        </w:rPr>
        <w:t>）窗口模式，看门狗工作在两个状态，即关窗状态和开窗状态，喂狗操作只能在开窗状态完成，即喂狗只能在指定的时间完成，太早或者太晚都会产生异常信号，导致复位。为了防止误操作，对喂狗操作需要执行规定的序列，比如写入</w:t>
      </w:r>
      <w:r w:rsidRPr="0019437C">
        <w:rPr>
          <w:rFonts w:hint="eastAsia"/>
          <w:color w:val="333333"/>
          <w:kern w:val="0"/>
          <w:szCs w:val="21"/>
        </w:rPr>
        <w:t>0x</w:t>
      </w:r>
      <w:r w:rsidRPr="0019437C">
        <w:rPr>
          <w:color w:val="333333"/>
          <w:kern w:val="0"/>
          <w:szCs w:val="21"/>
        </w:rPr>
        <w:t>a5</w:t>
      </w:r>
      <w:r w:rsidRPr="0019437C">
        <w:rPr>
          <w:rFonts w:hint="eastAsia"/>
          <w:color w:val="333333"/>
          <w:kern w:val="0"/>
          <w:szCs w:val="21"/>
        </w:rPr>
        <w:t>后再写入</w:t>
      </w:r>
      <w:r w:rsidRPr="0019437C">
        <w:rPr>
          <w:rFonts w:hint="eastAsia"/>
          <w:color w:val="333333"/>
          <w:kern w:val="0"/>
          <w:szCs w:val="21"/>
        </w:rPr>
        <w:t>0x</w:t>
      </w:r>
      <w:r w:rsidRPr="0019437C">
        <w:rPr>
          <w:color w:val="333333"/>
          <w:kern w:val="0"/>
          <w:szCs w:val="21"/>
        </w:rPr>
        <w:t>5</w:t>
      </w:r>
      <w:r w:rsidRPr="0019437C">
        <w:rPr>
          <w:rFonts w:hint="eastAsia"/>
          <w:color w:val="333333"/>
          <w:kern w:val="0"/>
          <w:szCs w:val="21"/>
        </w:rPr>
        <w:t>a</w:t>
      </w:r>
      <w:r w:rsidRPr="0019437C">
        <w:rPr>
          <w:rFonts w:hint="eastAsia"/>
          <w:color w:val="333333"/>
          <w:kern w:val="0"/>
          <w:szCs w:val="21"/>
        </w:rPr>
        <w:t>才算一次完整的喂狗操作，否则喂狗不成功。</w:t>
      </w:r>
    </w:p>
    <w:p w14:paraId="6F24C757" w14:textId="77777777" w:rsidR="005F2C76" w:rsidRDefault="005F2C76" w:rsidP="005F2C76">
      <w:pPr>
        <w:pStyle w:val="2"/>
      </w:pPr>
      <w:bookmarkStart w:id="7" w:name="_Toc184980456"/>
      <w:r>
        <w:rPr>
          <w:rFonts w:hint="eastAsia"/>
        </w:rPr>
        <w:t>Sierra_irq</w:t>
      </w:r>
      <w:bookmarkEnd w:id="7"/>
    </w:p>
    <w:p w14:paraId="7100555E" w14:textId="77777777" w:rsidR="005F2C76" w:rsidRDefault="005F2C76" w:rsidP="005F2C76">
      <w:pPr>
        <w:pStyle w:val="3"/>
      </w:pPr>
      <w:bookmarkStart w:id="8" w:name="_Toc184980457"/>
      <w:r>
        <w:rPr>
          <w:rFonts w:hint="eastAsia"/>
        </w:rPr>
        <w:t>概述</w:t>
      </w:r>
      <w:bookmarkEnd w:id="8"/>
    </w:p>
    <w:p w14:paraId="34D7EA04" w14:textId="77777777"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根据芯片中各个模块送出的中断源信号，产生中断输出到</w:t>
      </w:r>
      <w:r w:rsidRPr="000B1CF5">
        <w:rPr>
          <w:color w:val="333333"/>
          <w:kern w:val="0"/>
          <w:szCs w:val="21"/>
        </w:rPr>
        <w:t>INT PIN</w:t>
      </w:r>
      <w:r w:rsidRPr="000B1CF5">
        <w:rPr>
          <w:color w:val="333333"/>
          <w:kern w:val="0"/>
          <w:szCs w:val="21"/>
        </w:rPr>
        <w:t>，并将相关信息记录到寄存器。清空中断源后，及时复位中断；</w:t>
      </w:r>
      <w:r w:rsidRPr="000B1CF5">
        <w:rPr>
          <w:color w:val="333333"/>
          <w:kern w:val="0"/>
          <w:szCs w:val="21"/>
        </w:rPr>
        <w:t xml:space="preserve"> </w:t>
      </w:r>
    </w:p>
    <w:p w14:paraId="5A396076" w14:textId="4CB1B50F"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根据用户配置，产生</w:t>
      </w:r>
      <w:r w:rsidRPr="000B1CF5">
        <w:rPr>
          <w:color w:val="333333"/>
          <w:kern w:val="0"/>
          <w:szCs w:val="21"/>
        </w:rPr>
        <w:t>mask</w:t>
      </w:r>
      <w:r w:rsidRPr="000B1CF5">
        <w:rPr>
          <w:color w:val="333333"/>
          <w:kern w:val="0"/>
          <w:szCs w:val="21"/>
        </w:rPr>
        <w:t>后的中断输出</w:t>
      </w:r>
      <w:r w:rsidRPr="000B1CF5">
        <w:rPr>
          <w:color w:val="333333"/>
          <w:kern w:val="0"/>
          <w:szCs w:val="21"/>
        </w:rPr>
        <w:t>INT</w:t>
      </w:r>
      <w:r w:rsidRPr="000B1CF5">
        <w:rPr>
          <w:color w:val="333333"/>
          <w:kern w:val="0"/>
          <w:szCs w:val="21"/>
        </w:rPr>
        <w:t>和中断状态，送给</w:t>
      </w:r>
      <w:r w:rsidR="00CE6D8C">
        <w:rPr>
          <w:rFonts w:hint="eastAsia"/>
          <w:color w:val="333333"/>
          <w:kern w:val="0"/>
          <w:szCs w:val="21"/>
        </w:rPr>
        <w:t>数据调度</w:t>
      </w:r>
      <w:r w:rsidRPr="000B1CF5">
        <w:rPr>
          <w:color w:val="333333"/>
          <w:kern w:val="0"/>
          <w:szCs w:val="21"/>
        </w:rPr>
        <w:t>模块；收到</w:t>
      </w:r>
      <w:r w:rsidR="00CE6D8C">
        <w:rPr>
          <w:rFonts w:hint="eastAsia"/>
          <w:color w:val="333333"/>
          <w:kern w:val="0"/>
          <w:szCs w:val="21"/>
        </w:rPr>
        <w:t>数据调度模块</w:t>
      </w:r>
      <w:r w:rsidRPr="000B1CF5">
        <w:rPr>
          <w:color w:val="333333"/>
          <w:kern w:val="0"/>
          <w:szCs w:val="21"/>
        </w:rPr>
        <w:t>返回的</w:t>
      </w:r>
      <w:r w:rsidRPr="000B1CF5">
        <w:rPr>
          <w:color w:val="333333"/>
          <w:kern w:val="0"/>
          <w:szCs w:val="21"/>
        </w:rPr>
        <w:t>irq_ack</w:t>
      </w:r>
      <w:r w:rsidRPr="000B1CF5">
        <w:rPr>
          <w:color w:val="333333"/>
          <w:kern w:val="0"/>
          <w:szCs w:val="21"/>
        </w:rPr>
        <w:t>后，清空未被</w:t>
      </w:r>
      <w:r w:rsidRPr="000B1CF5">
        <w:rPr>
          <w:color w:val="333333"/>
          <w:kern w:val="0"/>
          <w:szCs w:val="21"/>
        </w:rPr>
        <w:t>mask</w:t>
      </w:r>
      <w:r w:rsidRPr="000B1CF5">
        <w:rPr>
          <w:color w:val="333333"/>
          <w:kern w:val="0"/>
          <w:szCs w:val="21"/>
        </w:rPr>
        <w:t>的中断；</w:t>
      </w:r>
    </w:p>
    <w:p w14:paraId="663673DE" w14:textId="77777777"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INT</w:t>
      </w:r>
      <w:r w:rsidRPr="000B1CF5">
        <w:rPr>
          <w:color w:val="333333"/>
          <w:kern w:val="0"/>
          <w:szCs w:val="21"/>
        </w:rPr>
        <w:t>信号类型可以配置为：高电平、低电平；</w:t>
      </w:r>
      <w:r w:rsidRPr="000B1CF5">
        <w:rPr>
          <w:color w:val="333333"/>
          <w:kern w:val="0"/>
          <w:szCs w:val="21"/>
        </w:rPr>
        <w:t xml:space="preserve"> </w:t>
      </w:r>
    </w:p>
    <w:p w14:paraId="52080628" w14:textId="77777777"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支持</w:t>
      </w:r>
      <w:r w:rsidRPr="000B1CF5">
        <w:rPr>
          <w:color w:val="333333"/>
          <w:kern w:val="0"/>
          <w:szCs w:val="21"/>
        </w:rPr>
        <w:t>bit-wise</w:t>
      </w:r>
      <w:r w:rsidRPr="000B1CF5">
        <w:rPr>
          <w:color w:val="333333"/>
          <w:kern w:val="0"/>
          <w:szCs w:val="21"/>
        </w:rPr>
        <w:t>的用户写</w:t>
      </w:r>
      <w:r w:rsidRPr="000B1CF5">
        <w:rPr>
          <w:color w:val="333333"/>
          <w:kern w:val="0"/>
          <w:szCs w:val="21"/>
        </w:rPr>
        <w:t>1</w:t>
      </w:r>
      <w:r w:rsidRPr="000B1CF5">
        <w:rPr>
          <w:color w:val="333333"/>
          <w:kern w:val="0"/>
          <w:szCs w:val="21"/>
        </w:rPr>
        <w:t>清中断和读清中断；</w:t>
      </w:r>
    </w:p>
    <w:p w14:paraId="18E105B3" w14:textId="77777777"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支持屏蔽特定中断源打出</w:t>
      </w:r>
      <w:r w:rsidRPr="000B1CF5">
        <w:rPr>
          <w:color w:val="333333"/>
          <w:kern w:val="0"/>
          <w:szCs w:val="21"/>
        </w:rPr>
        <w:t>INT</w:t>
      </w:r>
      <w:r w:rsidRPr="000B1CF5">
        <w:rPr>
          <w:color w:val="333333"/>
          <w:kern w:val="0"/>
          <w:szCs w:val="21"/>
        </w:rPr>
        <w:t>；</w:t>
      </w:r>
      <w:r w:rsidRPr="000B1CF5">
        <w:rPr>
          <w:color w:val="333333"/>
          <w:kern w:val="0"/>
          <w:szCs w:val="21"/>
        </w:rPr>
        <w:t xml:space="preserve"> </w:t>
      </w:r>
    </w:p>
    <w:p w14:paraId="0BA45D5A" w14:textId="77777777" w:rsidR="005F2C76"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sidRPr="000B1CF5">
        <w:rPr>
          <w:color w:val="333333"/>
          <w:kern w:val="0"/>
          <w:szCs w:val="21"/>
        </w:rPr>
        <w:t>支持前后打出的</w:t>
      </w:r>
      <w:r w:rsidRPr="000B1CF5">
        <w:rPr>
          <w:color w:val="333333"/>
          <w:kern w:val="0"/>
          <w:szCs w:val="21"/>
        </w:rPr>
        <w:t>INT</w:t>
      </w:r>
      <w:r w:rsidRPr="000B1CF5">
        <w:rPr>
          <w:color w:val="333333"/>
          <w:kern w:val="0"/>
          <w:szCs w:val="21"/>
        </w:rPr>
        <w:t>之间有间隔，且间隔时间可配；</w:t>
      </w:r>
      <w:r w:rsidRPr="000B1CF5">
        <w:rPr>
          <w:color w:val="333333"/>
          <w:kern w:val="0"/>
          <w:szCs w:val="21"/>
        </w:rPr>
        <w:t xml:space="preserve"> </w:t>
      </w:r>
    </w:p>
    <w:p w14:paraId="3B9DF773" w14:textId="59CA3B45" w:rsidR="005F2C76" w:rsidRPr="000B1CF5" w:rsidRDefault="005F2C76" w:rsidP="005F2C76">
      <w:pPr>
        <w:widowControl/>
        <w:numPr>
          <w:ilvl w:val="0"/>
          <w:numId w:val="7"/>
        </w:numPr>
        <w:shd w:val="clear" w:color="auto" w:fill="FFFFFF"/>
        <w:tabs>
          <w:tab w:val="clear" w:pos="720"/>
        </w:tabs>
        <w:spacing w:afterLines="0" w:after="60"/>
        <w:ind w:left="426" w:hanging="426"/>
        <w:jc w:val="left"/>
        <w:rPr>
          <w:color w:val="333333"/>
          <w:kern w:val="0"/>
          <w:szCs w:val="21"/>
        </w:rPr>
      </w:pPr>
      <w:r>
        <w:rPr>
          <w:rFonts w:hint="eastAsia"/>
          <w:color w:val="333333"/>
          <w:kern w:val="0"/>
          <w:szCs w:val="21"/>
        </w:rPr>
        <w:t>上一个中断清除（写清</w:t>
      </w:r>
      <w:r>
        <w:rPr>
          <w:rFonts w:hint="eastAsia"/>
          <w:color w:val="333333"/>
          <w:kern w:val="0"/>
          <w:szCs w:val="21"/>
        </w:rPr>
        <w:t>/</w:t>
      </w:r>
      <w:r>
        <w:rPr>
          <w:rFonts w:hint="eastAsia"/>
          <w:color w:val="333333"/>
          <w:kern w:val="0"/>
          <w:szCs w:val="21"/>
        </w:rPr>
        <w:t>读清</w:t>
      </w:r>
      <w:r>
        <w:rPr>
          <w:rFonts w:hint="eastAsia"/>
          <w:color w:val="333333"/>
          <w:kern w:val="0"/>
          <w:szCs w:val="21"/>
        </w:rPr>
        <w:t>/</w:t>
      </w:r>
      <w:r w:rsidR="009A6FD6">
        <w:rPr>
          <w:rFonts w:hint="eastAsia"/>
          <w:color w:val="333333"/>
          <w:kern w:val="0"/>
          <w:szCs w:val="21"/>
        </w:rPr>
        <w:t>数据调度模块</w:t>
      </w:r>
      <w:r>
        <w:rPr>
          <w:rFonts w:hint="eastAsia"/>
          <w:color w:val="333333"/>
          <w:kern w:val="0"/>
          <w:szCs w:val="21"/>
        </w:rPr>
        <w:t>清</w:t>
      </w:r>
      <w:r>
        <w:rPr>
          <w:rFonts w:hint="eastAsia"/>
          <w:color w:val="333333"/>
          <w:kern w:val="0"/>
          <w:szCs w:val="21"/>
        </w:rPr>
        <w:t>/spis</w:t>
      </w:r>
      <w:r>
        <w:rPr>
          <w:color w:val="333333"/>
          <w:kern w:val="0"/>
          <w:szCs w:val="21"/>
        </w:rPr>
        <w:t>/i2cs</w:t>
      </w:r>
      <w:r>
        <w:rPr>
          <w:rFonts w:hint="eastAsia"/>
          <w:color w:val="333333"/>
          <w:kern w:val="0"/>
          <w:szCs w:val="21"/>
        </w:rPr>
        <w:t>清）和本次中断同时产生时，先清中断，然后本次中断生效；</w:t>
      </w:r>
    </w:p>
    <w:p w14:paraId="362AC1A2" w14:textId="77777777" w:rsidR="005F2C76" w:rsidRDefault="005F2C76" w:rsidP="005F2C76">
      <w:pPr>
        <w:pStyle w:val="3"/>
      </w:pPr>
      <w:bookmarkStart w:id="9" w:name="_Toc184980458"/>
      <w:r>
        <w:rPr>
          <w:rFonts w:hint="eastAsia"/>
        </w:rPr>
        <w:lastRenderedPageBreak/>
        <w:t>模块结构</w:t>
      </w:r>
      <w:bookmarkEnd w:id="9"/>
    </w:p>
    <w:p w14:paraId="215328F0" w14:textId="66C6D3C6" w:rsidR="005F2C76" w:rsidRDefault="003744AC" w:rsidP="005F2C76">
      <w:pPr>
        <w:spacing w:after="78"/>
      </w:pPr>
      <w:r>
        <w:object w:dxaOrig="15864" w:dyaOrig="3552" w14:anchorId="1CD0B5BE">
          <v:shape id="_x0000_i1042" type="#_x0000_t75" style="width:452.8pt;height:101.95pt" o:ole="">
            <v:imagedata r:id="rId43" o:title=""/>
          </v:shape>
          <o:OLEObject Type="Embed" ProgID="Visio.Drawing.15" ShapeID="_x0000_i1042" DrawAspect="Content" ObjectID="_1829126879" r:id="rId44"/>
        </w:object>
      </w:r>
    </w:p>
    <w:p w14:paraId="74B73FDF" w14:textId="27C114E0" w:rsidR="001A0230" w:rsidRPr="00253E06" w:rsidRDefault="001A0230" w:rsidP="001A0230">
      <w:pPr>
        <w:spacing w:after="78"/>
        <w:jc w:val="center"/>
      </w:pPr>
      <w:r>
        <w:rPr>
          <w:rFonts w:hint="eastAsia"/>
        </w:rPr>
        <w:t>图</w:t>
      </w:r>
      <w:r>
        <w:rPr>
          <w:rFonts w:hint="eastAsia"/>
        </w:rPr>
        <w:t>1</w:t>
      </w:r>
      <w:r>
        <w:t xml:space="preserve">.5-1 </w:t>
      </w:r>
      <w:r>
        <w:rPr>
          <w:rFonts w:hint="eastAsia"/>
        </w:rPr>
        <w:t>中断模块框图</w:t>
      </w:r>
    </w:p>
    <w:p w14:paraId="0E5644CD" w14:textId="77777777" w:rsidR="005F2C76" w:rsidRDefault="005F2C76" w:rsidP="005F2C76">
      <w:pPr>
        <w:pStyle w:val="3"/>
      </w:pPr>
      <w:bookmarkStart w:id="10" w:name="_Toc184980459"/>
      <w:r>
        <w:rPr>
          <w:rFonts w:hint="eastAsia"/>
        </w:rPr>
        <w:t>模块功能</w:t>
      </w:r>
      <w:bookmarkEnd w:id="10"/>
    </w:p>
    <w:p w14:paraId="1E9A1623" w14:textId="77777777" w:rsidR="005F2C76" w:rsidRPr="000B1CF5" w:rsidRDefault="005F2C76" w:rsidP="005F2C76">
      <w:pPr>
        <w:pStyle w:val="4"/>
        <w:widowControl w:val="0"/>
        <w:spacing w:afterLines="25" w:after="78"/>
        <w:jc w:val="both"/>
      </w:pPr>
      <w:r w:rsidRPr="000B1CF5">
        <w:t>工作模式</w:t>
      </w:r>
    </w:p>
    <w:p w14:paraId="184FEFE5" w14:textId="77777777" w:rsidR="005F2C76" w:rsidRPr="000B1CF5" w:rsidRDefault="005F2C76" w:rsidP="005F2C76">
      <w:pPr>
        <w:widowControl/>
        <w:shd w:val="clear" w:color="auto" w:fill="FFFFFF"/>
        <w:spacing w:before="192" w:after="78"/>
        <w:ind w:firstLineChars="202" w:firstLine="424"/>
        <w:jc w:val="left"/>
        <w:rPr>
          <w:color w:val="333333"/>
          <w:kern w:val="0"/>
          <w:szCs w:val="21"/>
        </w:rPr>
      </w:pPr>
      <w:r w:rsidRPr="000B1CF5">
        <w:rPr>
          <w:color w:val="333333"/>
          <w:kern w:val="0"/>
          <w:szCs w:val="21"/>
        </w:rPr>
        <w:t>sierra_irq</w:t>
      </w:r>
      <w:r w:rsidRPr="000B1CF5">
        <w:rPr>
          <w:color w:val="333333"/>
          <w:kern w:val="0"/>
          <w:szCs w:val="21"/>
        </w:rPr>
        <w:t>模块工作在</w:t>
      </w:r>
      <w:r w:rsidRPr="000B1CF5">
        <w:rPr>
          <w:color w:val="333333"/>
          <w:kern w:val="0"/>
          <w:szCs w:val="21"/>
        </w:rPr>
        <w:t>XMII_25M</w:t>
      </w:r>
      <w:r w:rsidRPr="000B1CF5">
        <w:rPr>
          <w:color w:val="333333"/>
          <w:kern w:val="0"/>
          <w:szCs w:val="21"/>
        </w:rPr>
        <w:t>时钟下，接收芯片内部各个模块传递的中断申请后，产生中断输出，并将相关信息写入中断状态寄存器。系统处于在轮询模式时，用户定期读取中断状态寄存器，处理中断后清除中断位；在中断模式时，芯片打出中断，用户接收到后读取中断状态寄存器，处理完中断，清除对应的中断状态寄存器。</w:t>
      </w:r>
    </w:p>
    <w:p w14:paraId="4DB2D9FD" w14:textId="77777777" w:rsidR="005F2C76" w:rsidRPr="000B1CF5" w:rsidRDefault="005F2C76" w:rsidP="005F2C76">
      <w:pPr>
        <w:widowControl/>
        <w:numPr>
          <w:ilvl w:val="0"/>
          <w:numId w:val="8"/>
        </w:numPr>
        <w:shd w:val="clear" w:color="auto" w:fill="FFFFFF"/>
        <w:spacing w:afterLines="0" w:after="60"/>
        <w:jc w:val="left"/>
        <w:rPr>
          <w:color w:val="333333"/>
          <w:kern w:val="0"/>
          <w:szCs w:val="21"/>
        </w:rPr>
      </w:pPr>
      <w:r w:rsidRPr="000B1CF5">
        <w:rPr>
          <w:color w:val="333333"/>
          <w:kern w:val="0"/>
          <w:szCs w:val="21"/>
        </w:rPr>
        <w:t>中断输出可以配置为高电平和低电平两种模式：</w:t>
      </w:r>
      <w:r w:rsidRPr="000B1CF5">
        <w:rPr>
          <w:color w:val="333333"/>
          <w:kern w:val="0"/>
          <w:szCs w:val="21"/>
        </w:rPr>
        <w:t>rg_set_irq_polarity=1</w:t>
      </w:r>
      <w:r w:rsidRPr="000B1CF5">
        <w:rPr>
          <w:color w:val="333333"/>
          <w:kern w:val="0"/>
          <w:szCs w:val="21"/>
        </w:rPr>
        <w:t>时，中断输出为高电平有效；</w:t>
      </w:r>
    </w:p>
    <w:p w14:paraId="6161A8C8" w14:textId="77777777" w:rsidR="005F2C76" w:rsidRPr="000B1CF5" w:rsidRDefault="005F2C76" w:rsidP="005F2C76">
      <w:pPr>
        <w:widowControl/>
        <w:numPr>
          <w:ilvl w:val="0"/>
          <w:numId w:val="8"/>
        </w:numPr>
        <w:shd w:val="clear" w:color="auto" w:fill="FFFFFF"/>
        <w:spacing w:afterLines="0" w:after="60"/>
        <w:jc w:val="left"/>
        <w:rPr>
          <w:color w:val="333333"/>
          <w:kern w:val="0"/>
          <w:szCs w:val="21"/>
        </w:rPr>
      </w:pPr>
      <w:r w:rsidRPr="000B1CF5">
        <w:rPr>
          <w:color w:val="333333"/>
          <w:kern w:val="0"/>
          <w:szCs w:val="21"/>
        </w:rPr>
        <w:t>中断源可以被配置为不输出，</w:t>
      </w:r>
      <w:r w:rsidRPr="000B1CF5">
        <w:rPr>
          <w:color w:val="333333"/>
          <w:kern w:val="0"/>
          <w:szCs w:val="21"/>
        </w:rPr>
        <w:t>rg_irq_enable[</w:t>
      </w:r>
      <w:r>
        <w:rPr>
          <w:color w:val="333333"/>
          <w:kern w:val="0"/>
          <w:szCs w:val="21"/>
        </w:rPr>
        <w:t>191</w:t>
      </w:r>
      <w:r w:rsidRPr="000B1CF5">
        <w:rPr>
          <w:color w:val="333333"/>
          <w:kern w:val="0"/>
          <w:szCs w:val="21"/>
        </w:rPr>
        <w:t>:0]</w:t>
      </w:r>
      <w:r>
        <w:rPr>
          <w:color w:val="333333"/>
          <w:kern w:val="0"/>
          <w:szCs w:val="21"/>
        </w:rPr>
        <w:t>对应</w:t>
      </w:r>
      <w:r>
        <w:rPr>
          <w:rFonts w:hint="eastAsia"/>
          <w:color w:val="333333"/>
          <w:kern w:val="0"/>
          <w:szCs w:val="21"/>
        </w:rPr>
        <w:t>bit</w:t>
      </w:r>
      <w:r>
        <w:rPr>
          <w:color w:val="333333"/>
          <w:kern w:val="0"/>
          <w:szCs w:val="21"/>
        </w:rPr>
        <w:t>配置为高电平时，才会使能对应中断源触发的中断输出</w:t>
      </w:r>
      <w:r>
        <w:rPr>
          <w:rFonts w:hint="eastAsia"/>
          <w:color w:val="333333"/>
          <w:kern w:val="0"/>
          <w:szCs w:val="21"/>
        </w:rPr>
        <w:t>；</w:t>
      </w:r>
    </w:p>
    <w:p w14:paraId="7A94F3BE" w14:textId="77777777" w:rsidR="005F2C76" w:rsidRPr="000B1CF5" w:rsidRDefault="005F2C76" w:rsidP="005F2C76">
      <w:pPr>
        <w:widowControl/>
        <w:numPr>
          <w:ilvl w:val="0"/>
          <w:numId w:val="9"/>
        </w:numPr>
        <w:shd w:val="clear" w:color="auto" w:fill="FFFFFF"/>
        <w:spacing w:afterLines="0" w:after="60"/>
        <w:jc w:val="left"/>
        <w:rPr>
          <w:color w:val="333333"/>
          <w:kern w:val="0"/>
          <w:szCs w:val="21"/>
        </w:rPr>
      </w:pPr>
      <w:r w:rsidRPr="000B1CF5">
        <w:rPr>
          <w:color w:val="333333"/>
          <w:kern w:val="0"/>
          <w:szCs w:val="21"/>
        </w:rPr>
        <w:t>写</w:t>
      </w:r>
      <w:r w:rsidRPr="000B1CF5">
        <w:rPr>
          <w:color w:val="333333"/>
          <w:kern w:val="0"/>
          <w:szCs w:val="21"/>
        </w:rPr>
        <w:t>1</w:t>
      </w:r>
      <w:r w:rsidRPr="000B1CF5">
        <w:rPr>
          <w:color w:val="333333"/>
          <w:kern w:val="0"/>
          <w:szCs w:val="21"/>
        </w:rPr>
        <w:t>清中断时，用户可以对中断清除寄存器</w:t>
      </w:r>
      <w:r w:rsidRPr="000B1CF5">
        <w:rPr>
          <w:color w:val="333333"/>
          <w:kern w:val="0"/>
          <w:szCs w:val="21"/>
        </w:rPr>
        <w:t>rg_irq_clear[</w:t>
      </w:r>
      <w:r>
        <w:rPr>
          <w:color w:val="333333"/>
          <w:kern w:val="0"/>
          <w:szCs w:val="21"/>
        </w:rPr>
        <w:t>191</w:t>
      </w:r>
      <w:r w:rsidRPr="000B1CF5">
        <w:rPr>
          <w:color w:val="333333"/>
          <w:kern w:val="0"/>
          <w:szCs w:val="21"/>
        </w:rPr>
        <w:t>:0]</w:t>
      </w:r>
      <w:r w:rsidRPr="000B1CF5">
        <w:rPr>
          <w:color w:val="333333"/>
          <w:kern w:val="0"/>
          <w:szCs w:val="21"/>
        </w:rPr>
        <w:t>写</w:t>
      </w:r>
      <w:r w:rsidRPr="000B1CF5">
        <w:rPr>
          <w:color w:val="333333"/>
          <w:kern w:val="0"/>
          <w:szCs w:val="21"/>
        </w:rPr>
        <w:t>1</w:t>
      </w:r>
      <w:r w:rsidRPr="000B1CF5">
        <w:rPr>
          <w:color w:val="333333"/>
          <w:kern w:val="0"/>
          <w:szCs w:val="21"/>
        </w:rPr>
        <w:t>清零，</w:t>
      </w:r>
      <w:r w:rsidRPr="000B1CF5">
        <w:rPr>
          <w:color w:val="333333"/>
          <w:kern w:val="0"/>
          <w:szCs w:val="21"/>
        </w:rPr>
        <w:t>sierra_irq</w:t>
      </w:r>
      <w:r w:rsidRPr="000B1CF5">
        <w:rPr>
          <w:color w:val="333333"/>
          <w:kern w:val="0"/>
          <w:szCs w:val="21"/>
        </w:rPr>
        <w:t>模块会根据</w:t>
      </w:r>
      <w:r w:rsidRPr="000B1CF5">
        <w:rPr>
          <w:color w:val="333333"/>
          <w:kern w:val="0"/>
          <w:szCs w:val="21"/>
        </w:rPr>
        <w:t>rg_irq_clear</w:t>
      </w:r>
      <w:r w:rsidRPr="000B1CF5">
        <w:rPr>
          <w:color w:val="333333"/>
          <w:kern w:val="0"/>
          <w:szCs w:val="21"/>
        </w:rPr>
        <w:t>复位中断状态寄存器；</w:t>
      </w:r>
    </w:p>
    <w:p w14:paraId="3F57C03A" w14:textId="77777777" w:rsidR="005F2C76" w:rsidRPr="000B1CF5" w:rsidRDefault="005F2C76" w:rsidP="005F2C76">
      <w:pPr>
        <w:widowControl/>
        <w:numPr>
          <w:ilvl w:val="0"/>
          <w:numId w:val="9"/>
        </w:numPr>
        <w:shd w:val="clear" w:color="auto" w:fill="FFFFFF"/>
        <w:spacing w:afterLines="0" w:after="60"/>
        <w:jc w:val="left"/>
        <w:rPr>
          <w:color w:val="333333"/>
          <w:kern w:val="0"/>
          <w:szCs w:val="21"/>
        </w:rPr>
      </w:pPr>
      <w:r w:rsidRPr="000B1CF5">
        <w:rPr>
          <w:color w:val="333333"/>
          <w:kern w:val="0"/>
          <w:szCs w:val="21"/>
        </w:rPr>
        <w:t>读清中断时，</w:t>
      </w:r>
      <w:r w:rsidRPr="000B1CF5">
        <w:rPr>
          <w:color w:val="333333"/>
          <w:kern w:val="0"/>
          <w:szCs w:val="21"/>
        </w:rPr>
        <w:t>sierra_irq</w:t>
      </w:r>
      <w:r w:rsidRPr="000B1CF5">
        <w:rPr>
          <w:color w:val="333333"/>
          <w:kern w:val="0"/>
          <w:szCs w:val="21"/>
        </w:rPr>
        <w:t>会根据选中的地址读清该地址的中断状态寄存器，复位对应中断状态；</w:t>
      </w:r>
    </w:p>
    <w:p w14:paraId="247642D2" w14:textId="44263A36" w:rsidR="005F2C76" w:rsidRPr="00B369C4" w:rsidRDefault="005F2C76" w:rsidP="005F2C76">
      <w:pPr>
        <w:widowControl/>
        <w:numPr>
          <w:ilvl w:val="0"/>
          <w:numId w:val="9"/>
        </w:numPr>
        <w:shd w:val="clear" w:color="auto" w:fill="FFFFFF"/>
        <w:spacing w:afterLines="0" w:after="60"/>
        <w:jc w:val="left"/>
        <w:rPr>
          <w:color w:val="333333"/>
          <w:kern w:val="0"/>
          <w:szCs w:val="21"/>
          <w:highlight w:val="yellow"/>
        </w:rPr>
      </w:pPr>
      <w:r w:rsidRPr="00B369C4">
        <w:rPr>
          <w:color w:val="333333"/>
          <w:kern w:val="0"/>
          <w:szCs w:val="21"/>
          <w:highlight w:val="yellow"/>
        </w:rPr>
        <w:t>为了避免中断请求靠得太近，前后两次打出的中断输出之间需要保持一定的时间间隔，间隔时间长度根据</w:t>
      </w:r>
      <w:commentRangeStart w:id="11"/>
      <w:r w:rsidRPr="00B369C4">
        <w:rPr>
          <w:color w:val="333333"/>
          <w:kern w:val="0"/>
          <w:szCs w:val="21"/>
          <w:highlight w:val="yellow"/>
        </w:rPr>
        <w:t>rg_irq_interval_timer</w:t>
      </w:r>
      <w:commentRangeEnd w:id="11"/>
      <w:r w:rsidR="00687F0E" w:rsidRPr="00B369C4">
        <w:rPr>
          <w:rStyle w:val="a8"/>
          <w:highlight w:val="yellow"/>
        </w:rPr>
        <w:commentReference w:id="11"/>
      </w:r>
      <w:r w:rsidRPr="00B369C4">
        <w:rPr>
          <w:color w:val="333333"/>
          <w:kern w:val="0"/>
          <w:szCs w:val="21"/>
          <w:highlight w:val="yellow"/>
        </w:rPr>
        <w:t>配置</w:t>
      </w:r>
      <w:r w:rsidR="00D15829" w:rsidRPr="00B369C4">
        <w:rPr>
          <w:rFonts w:hint="eastAsia"/>
          <w:color w:val="333333"/>
          <w:kern w:val="0"/>
          <w:szCs w:val="21"/>
          <w:highlight w:val="yellow"/>
        </w:rPr>
        <w:t>（</w:t>
      </w:r>
      <w:r w:rsidR="00D15829" w:rsidRPr="00B369C4">
        <w:rPr>
          <w:rFonts w:hint="eastAsia"/>
          <w:color w:val="333333"/>
          <w:kern w:val="0"/>
          <w:szCs w:val="21"/>
          <w:highlight w:val="yellow"/>
        </w:rPr>
        <w:t>1</w:t>
      </w:r>
      <w:r w:rsidR="00D15829" w:rsidRPr="00B369C4">
        <w:rPr>
          <w:color w:val="333333"/>
          <w:kern w:val="0"/>
          <w:szCs w:val="21"/>
          <w:highlight w:val="yellow"/>
        </w:rPr>
        <w:t>65</w:t>
      </w:r>
      <w:r w:rsidR="00D15829" w:rsidRPr="00B369C4">
        <w:rPr>
          <w:rFonts w:hint="eastAsia"/>
          <w:color w:val="333333"/>
          <w:kern w:val="0"/>
          <w:szCs w:val="21"/>
          <w:highlight w:val="yellow"/>
        </w:rPr>
        <w:t>us~1</w:t>
      </w:r>
      <w:r w:rsidR="00D15829" w:rsidRPr="00B369C4">
        <w:rPr>
          <w:color w:val="333333"/>
          <w:kern w:val="0"/>
          <w:szCs w:val="21"/>
          <w:highlight w:val="yellow"/>
        </w:rPr>
        <w:t>0</w:t>
      </w:r>
      <w:r w:rsidR="00D15829" w:rsidRPr="00B369C4">
        <w:rPr>
          <w:rFonts w:hint="eastAsia"/>
          <w:color w:val="333333"/>
          <w:kern w:val="0"/>
          <w:szCs w:val="21"/>
          <w:highlight w:val="yellow"/>
        </w:rPr>
        <w:t>s</w:t>
      </w:r>
      <w:r w:rsidR="00D15829" w:rsidRPr="00B369C4">
        <w:rPr>
          <w:rFonts w:hint="eastAsia"/>
          <w:color w:val="333333"/>
          <w:kern w:val="0"/>
          <w:szCs w:val="21"/>
          <w:highlight w:val="yellow"/>
        </w:rPr>
        <w:t>）</w:t>
      </w:r>
      <w:r w:rsidRPr="00B369C4">
        <w:rPr>
          <w:color w:val="333333"/>
          <w:kern w:val="0"/>
          <w:szCs w:val="21"/>
          <w:highlight w:val="yellow"/>
        </w:rPr>
        <w:t>；</w:t>
      </w:r>
    </w:p>
    <w:p w14:paraId="67EE2C48" w14:textId="6A876616" w:rsidR="005F2C76" w:rsidRDefault="005F2C76" w:rsidP="005F2C76">
      <w:pPr>
        <w:widowControl/>
        <w:numPr>
          <w:ilvl w:val="0"/>
          <w:numId w:val="9"/>
        </w:numPr>
        <w:shd w:val="clear" w:color="auto" w:fill="FFFFFF"/>
        <w:spacing w:afterLines="0" w:after="60"/>
        <w:jc w:val="left"/>
        <w:rPr>
          <w:color w:val="333333"/>
          <w:kern w:val="0"/>
          <w:szCs w:val="21"/>
        </w:rPr>
      </w:pPr>
      <w:r w:rsidRPr="000B1CF5">
        <w:rPr>
          <w:color w:val="333333"/>
          <w:kern w:val="0"/>
          <w:szCs w:val="21"/>
        </w:rPr>
        <w:t>用户可以根据</w:t>
      </w:r>
      <w:r w:rsidRPr="000B1CF5">
        <w:rPr>
          <w:color w:val="333333"/>
          <w:kern w:val="0"/>
          <w:szCs w:val="21"/>
        </w:rPr>
        <w:t>rg_irq_mask</w:t>
      </w:r>
      <w:r w:rsidRPr="000B1CF5">
        <w:rPr>
          <w:color w:val="333333"/>
          <w:kern w:val="0"/>
          <w:szCs w:val="21"/>
        </w:rPr>
        <w:t>屏蔽掉不需要送给</w:t>
      </w:r>
      <w:r w:rsidR="00454966">
        <w:rPr>
          <w:rFonts w:hint="eastAsia"/>
          <w:color w:val="333333"/>
          <w:kern w:val="0"/>
          <w:szCs w:val="21"/>
        </w:rPr>
        <w:t>数据调度</w:t>
      </w:r>
      <w:r w:rsidRPr="000B1CF5">
        <w:rPr>
          <w:color w:val="333333"/>
          <w:kern w:val="0"/>
          <w:szCs w:val="21"/>
        </w:rPr>
        <w:t>模块的中断信息，打出送给</w:t>
      </w:r>
      <w:r w:rsidR="00454966">
        <w:rPr>
          <w:rFonts w:hint="eastAsia"/>
          <w:color w:val="333333"/>
          <w:kern w:val="0"/>
          <w:szCs w:val="21"/>
        </w:rPr>
        <w:t>数据调度</w:t>
      </w:r>
      <w:r w:rsidRPr="000B1CF5">
        <w:rPr>
          <w:color w:val="333333"/>
          <w:kern w:val="0"/>
          <w:szCs w:val="21"/>
        </w:rPr>
        <w:t>的中断申请和</w:t>
      </w:r>
      <w:r w:rsidRPr="000B1CF5">
        <w:rPr>
          <w:color w:val="333333"/>
          <w:kern w:val="0"/>
          <w:szCs w:val="21"/>
        </w:rPr>
        <w:t>mask</w:t>
      </w:r>
      <w:r w:rsidRPr="000B1CF5">
        <w:rPr>
          <w:color w:val="333333"/>
          <w:kern w:val="0"/>
          <w:szCs w:val="21"/>
        </w:rPr>
        <w:t>过后的中断状态；</w:t>
      </w:r>
      <w:r w:rsidR="00454966">
        <w:rPr>
          <w:rFonts w:hint="eastAsia"/>
          <w:color w:val="333333"/>
          <w:kern w:val="0"/>
          <w:szCs w:val="21"/>
        </w:rPr>
        <w:t>数据调度</w:t>
      </w:r>
      <w:r w:rsidRPr="000B1CF5">
        <w:rPr>
          <w:color w:val="333333"/>
          <w:kern w:val="0"/>
          <w:szCs w:val="21"/>
        </w:rPr>
        <w:t>内部收到中断申请后锁存中断状态，返回</w:t>
      </w:r>
      <w:r w:rsidRPr="000B1CF5">
        <w:rPr>
          <w:color w:val="333333"/>
          <w:kern w:val="0"/>
          <w:szCs w:val="21"/>
        </w:rPr>
        <w:t>irq ack</w:t>
      </w:r>
      <w:r w:rsidRPr="000B1CF5">
        <w:rPr>
          <w:color w:val="333333"/>
          <w:kern w:val="0"/>
          <w:szCs w:val="21"/>
        </w:rPr>
        <w:t>；</w:t>
      </w:r>
      <w:r w:rsidRPr="000B1CF5">
        <w:rPr>
          <w:color w:val="333333"/>
          <w:kern w:val="0"/>
          <w:szCs w:val="21"/>
        </w:rPr>
        <w:t>sierra_irq</w:t>
      </w:r>
      <w:r w:rsidRPr="000B1CF5">
        <w:rPr>
          <w:color w:val="333333"/>
          <w:kern w:val="0"/>
          <w:szCs w:val="21"/>
        </w:rPr>
        <w:t>收到后清除所有未被</w:t>
      </w:r>
      <w:r w:rsidRPr="000B1CF5">
        <w:rPr>
          <w:color w:val="333333"/>
          <w:kern w:val="0"/>
          <w:szCs w:val="21"/>
        </w:rPr>
        <w:t>mask</w:t>
      </w:r>
      <w:r w:rsidRPr="000B1CF5">
        <w:rPr>
          <w:color w:val="333333"/>
          <w:kern w:val="0"/>
          <w:szCs w:val="21"/>
        </w:rPr>
        <w:t>的中断信息（即送到</w:t>
      </w:r>
      <w:r w:rsidR="00A90196">
        <w:rPr>
          <w:rFonts w:hint="eastAsia"/>
          <w:color w:val="333333"/>
          <w:kern w:val="0"/>
          <w:szCs w:val="21"/>
        </w:rPr>
        <w:t>数据调度</w:t>
      </w:r>
      <w:r w:rsidRPr="000B1CF5">
        <w:rPr>
          <w:color w:val="333333"/>
          <w:kern w:val="0"/>
          <w:szCs w:val="21"/>
        </w:rPr>
        <w:t>的这部分中断信息）；</w:t>
      </w:r>
    </w:p>
    <w:p w14:paraId="43D83125" w14:textId="6CB1847A" w:rsidR="004F198D" w:rsidRPr="008F16A1" w:rsidRDefault="004F198D" w:rsidP="004F198D">
      <w:pPr>
        <w:widowControl/>
        <w:numPr>
          <w:ilvl w:val="0"/>
          <w:numId w:val="9"/>
        </w:numPr>
        <w:shd w:val="clear" w:color="auto" w:fill="FFFFFF"/>
        <w:spacing w:afterLines="0" w:after="60"/>
        <w:jc w:val="left"/>
        <w:rPr>
          <w:color w:val="333333"/>
          <w:kern w:val="0"/>
          <w:szCs w:val="21"/>
          <w:highlight w:val="yellow"/>
        </w:rPr>
      </w:pPr>
      <w:r w:rsidRPr="008F16A1">
        <w:rPr>
          <w:rFonts w:hint="eastAsia"/>
          <w:color w:val="333333"/>
          <w:kern w:val="0"/>
          <w:szCs w:val="21"/>
          <w:highlight w:val="yellow"/>
        </w:rPr>
        <w:t>芯片自检出异常状态时，会根据异常类型上报中断包，同时对芯片做复位操作以及输出安全电平值；</w:t>
      </w:r>
    </w:p>
    <w:p w14:paraId="713428AB" w14:textId="75AB23A4" w:rsidR="004F198D" w:rsidRPr="008F16A1" w:rsidRDefault="004F198D" w:rsidP="004F198D">
      <w:pPr>
        <w:widowControl/>
        <w:numPr>
          <w:ilvl w:val="0"/>
          <w:numId w:val="9"/>
        </w:numPr>
        <w:shd w:val="clear" w:color="auto" w:fill="FFFFFF"/>
        <w:spacing w:afterLines="0" w:after="60"/>
        <w:jc w:val="left"/>
        <w:rPr>
          <w:color w:val="333333"/>
          <w:kern w:val="0"/>
          <w:szCs w:val="21"/>
          <w:highlight w:val="yellow"/>
        </w:rPr>
      </w:pPr>
      <w:r w:rsidRPr="008F16A1">
        <w:rPr>
          <w:rFonts w:hint="eastAsia"/>
          <w:color w:val="333333"/>
          <w:kern w:val="0"/>
          <w:szCs w:val="21"/>
          <w:highlight w:val="yellow"/>
        </w:rPr>
        <w:t>芯片在通信的异常检测措施：</w:t>
      </w:r>
      <w:r w:rsidRPr="008F16A1">
        <w:rPr>
          <w:rFonts w:hint="eastAsia"/>
          <w:color w:val="333333"/>
          <w:kern w:val="0"/>
          <w:szCs w:val="21"/>
          <w:highlight w:val="yellow"/>
        </w:rPr>
        <w:t>1</w:t>
      </w:r>
      <w:r w:rsidRPr="008F16A1">
        <w:rPr>
          <w:rFonts w:hint="eastAsia"/>
          <w:color w:val="333333"/>
          <w:kern w:val="0"/>
          <w:szCs w:val="21"/>
          <w:highlight w:val="yellow"/>
        </w:rPr>
        <w:t>）</w:t>
      </w:r>
      <w:r w:rsidRPr="008F16A1">
        <w:rPr>
          <w:rFonts w:hint="eastAsia"/>
          <w:color w:val="333333"/>
          <w:kern w:val="0"/>
          <w:szCs w:val="21"/>
          <w:highlight w:val="yellow"/>
        </w:rPr>
        <w:t>M</w:t>
      </w:r>
      <w:r w:rsidRPr="008F16A1">
        <w:rPr>
          <w:color w:val="333333"/>
          <w:kern w:val="0"/>
          <w:szCs w:val="21"/>
          <w:highlight w:val="yellow"/>
        </w:rPr>
        <w:t>CU</w:t>
      </w:r>
      <w:r w:rsidRPr="008F16A1">
        <w:rPr>
          <w:rFonts w:hint="eastAsia"/>
          <w:color w:val="333333"/>
          <w:kern w:val="0"/>
          <w:szCs w:val="21"/>
          <w:highlight w:val="yellow"/>
        </w:rPr>
        <w:t>通信会通过</w:t>
      </w:r>
      <w:r w:rsidRPr="008F16A1">
        <w:rPr>
          <w:rFonts w:hint="eastAsia"/>
          <w:color w:val="333333"/>
          <w:kern w:val="0"/>
          <w:szCs w:val="21"/>
          <w:highlight w:val="yellow"/>
        </w:rPr>
        <w:t>checksum</w:t>
      </w:r>
      <w:r w:rsidRPr="008F16A1">
        <w:rPr>
          <w:rFonts w:hint="eastAsia"/>
          <w:color w:val="333333"/>
          <w:kern w:val="0"/>
          <w:szCs w:val="21"/>
          <w:highlight w:val="yellow"/>
        </w:rPr>
        <w:t>校验判断通信是否异常，异常后会把传输的数据包丢弃，避免对芯片的处理异常；</w:t>
      </w:r>
      <w:r w:rsidRPr="008F16A1">
        <w:rPr>
          <w:rFonts w:hint="eastAsia"/>
          <w:color w:val="333333"/>
          <w:kern w:val="0"/>
          <w:szCs w:val="21"/>
          <w:highlight w:val="yellow"/>
        </w:rPr>
        <w:t>2</w:t>
      </w:r>
      <w:r w:rsidRPr="008F16A1">
        <w:rPr>
          <w:rFonts w:hint="eastAsia"/>
          <w:color w:val="333333"/>
          <w:kern w:val="0"/>
          <w:szCs w:val="21"/>
          <w:highlight w:val="yellow"/>
        </w:rPr>
        <w:t>）网口建链异常会通过中断包上报建链状态，知会</w:t>
      </w:r>
      <w:r w:rsidRPr="008F16A1">
        <w:rPr>
          <w:rFonts w:hint="eastAsia"/>
          <w:color w:val="333333"/>
          <w:kern w:val="0"/>
          <w:szCs w:val="21"/>
          <w:highlight w:val="yellow"/>
        </w:rPr>
        <w:t>M</w:t>
      </w:r>
      <w:r w:rsidRPr="008F16A1">
        <w:rPr>
          <w:color w:val="333333"/>
          <w:kern w:val="0"/>
          <w:szCs w:val="21"/>
          <w:highlight w:val="yellow"/>
        </w:rPr>
        <w:t>CU</w:t>
      </w:r>
      <w:r w:rsidRPr="008F16A1">
        <w:rPr>
          <w:rFonts w:hint="eastAsia"/>
          <w:color w:val="333333"/>
          <w:kern w:val="0"/>
          <w:szCs w:val="21"/>
          <w:highlight w:val="yellow"/>
        </w:rPr>
        <w:t>当前节点状态；</w:t>
      </w:r>
    </w:p>
    <w:p w14:paraId="3725B6A0" w14:textId="77777777" w:rsidR="005F2C76" w:rsidRPr="005F2C76" w:rsidRDefault="005F2C76" w:rsidP="005F2C76">
      <w:pPr>
        <w:pStyle w:val="4"/>
        <w:widowControl w:val="0"/>
        <w:spacing w:afterLines="25" w:after="78"/>
        <w:jc w:val="both"/>
        <w:rPr>
          <w:color w:val="333333"/>
          <w:kern w:val="0"/>
          <w:szCs w:val="21"/>
        </w:rPr>
      </w:pPr>
      <w:r w:rsidRPr="005F2C76">
        <w:rPr>
          <w:color w:val="333333"/>
          <w:kern w:val="0"/>
          <w:szCs w:val="21"/>
        </w:rPr>
        <w:t>事件</w:t>
      </w:r>
      <w:r w:rsidRPr="005F2C76">
        <w:t>列表</w:t>
      </w:r>
    </w:p>
    <w:p w14:paraId="3CDBE441" w14:textId="77777777" w:rsidR="005F2C76" w:rsidRPr="005F2C76" w:rsidRDefault="005F2C76" w:rsidP="005F2C76">
      <w:pPr>
        <w:widowControl/>
        <w:shd w:val="clear" w:color="auto" w:fill="FFFFFF"/>
        <w:spacing w:before="192" w:after="78"/>
        <w:jc w:val="left"/>
        <w:rPr>
          <w:color w:val="333333"/>
          <w:kern w:val="0"/>
          <w:szCs w:val="21"/>
        </w:rPr>
      </w:pPr>
      <w:r w:rsidRPr="000B1CF5">
        <w:t> </w:t>
      </w:r>
      <w:r w:rsidRPr="005F2C76">
        <w:rPr>
          <w:color w:val="333333"/>
          <w:kern w:val="0"/>
          <w:szCs w:val="21"/>
        </w:rPr>
        <w:t>Sierra</w:t>
      </w:r>
      <w:r w:rsidRPr="005F2C76">
        <w:rPr>
          <w:color w:val="333333"/>
          <w:kern w:val="0"/>
          <w:szCs w:val="21"/>
        </w:rPr>
        <w:t>的中断源和中断信息如下（高位补</w:t>
      </w:r>
      <w:r w:rsidRPr="005F2C76">
        <w:rPr>
          <w:color w:val="333333"/>
          <w:kern w:val="0"/>
          <w:szCs w:val="21"/>
        </w:rPr>
        <w:t>0</w:t>
      </w:r>
      <w:r w:rsidRPr="005F2C76">
        <w:rPr>
          <w:color w:val="333333"/>
          <w:kern w:val="0"/>
          <w:szCs w:val="21"/>
        </w:rPr>
        <w:t>）：</w:t>
      </w:r>
      <w:r w:rsidRPr="005F2C76">
        <w:rPr>
          <w:color w:val="333333"/>
          <w:kern w:val="0"/>
          <w:szCs w:val="21"/>
        </w:rPr>
        <w:t>[fpga</w:t>
      </w:r>
      <w:r w:rsidRPr="005F2C76">
        <w:rPr>
          <w:color w:val="333333"/>
          <w:kern w:val="0"/>
          <w:szCs w:val="21"/>
        </w:rPr>
        <w:t>版本中部分中断源不存在，</w:t>
      </w:r>
      <w:r w:rsidRPr="005F2C76">
        <w:rPr>
          <w:color w:val="333333"/>
          <w:kern w:val="0"/>
          <w:szCs w:val="21"/>
        </w:rPr>
        <w:t>tie 0]</w:t>
      </w:r>
    </w:p>
    <w:tbl>
      <w:tblPr>
        <w:tblW w:w="6715" w:type="pct"/>
        <w:jc w:val="center"/>
        <w:tblCellMar>
          <w:left w:w="0" w:type="dxa"/>
          <w:right w:w="0" w:type="dxa"/>
        </w:tblCellMar>
        <w:tblLook w:val="04A0" w:firstRow="1" w:lastRow="0" w:firstColumn="1" w:lastColumn="0" w:noHBand="0" w:noVBand="1"/>
      </w:tblPr>
      <w:tblGrid>
        <w:gridCol w:w="1217"/>
        <w:gridCol w:w="1219"/>
        <w:gridCol w:w="6428"/>
        <w:gridCol w:w="2269"/>
      </w:tblGrid>
      <w:tr w:rsidR="00644664" w:rsidRPr="000B1CF5" w14:paraId="267486CC" w14:textId="77777777" w:rsidTr="00644664">
        <w:trPr>
          <w:tblHeader/>
          <w:jc w:val="center"/>
        </w:trPr>
        <w:tc>
          <w:tcPr>
            <w:tcW w:w="547" w:type="pct"/>
            <w:tcBorders>
              <w:top w:val="single" w:sz="6" w:space="0" w:color="DFE2E5"/>
              <w:left w:val="single" w:sz="6" w:space="0" w:color="DFE2E5"/>
              <w:bottom w:val="nil"/>
              <w:right w:val="single" w:sz="6" w:space="0" w:color="DFE2E5"/>
            </w:tcBorders>
            <w:shd w:val="clear" w:color="auto" w:fill="F8F8F8"/>
          </w:tcPr>
          <w:p w14:paraId="0EB21087" w14:textId="0ED8EFD8" w:rsidR="00644664" w:rsidRPr="002B5F00" w:rsidRDefault="00644664" w:rsidP="004537B0">
            <w:pPr>
              <w:widowControl/>
              <w:spacing w:after="78"/>
              <w:jc w:val="center"/>
              <w:rPr>
                <w:b/>
                <w:bCs/>
                <w:kern w:val="0"/>
                <w:szCs w:val="21"/>
                <w:highlight w:val="yellow"/>
              </w:rPr>
            </w:pPr>
            <w:r w:rsidRPr="002B5F00">
              <w:rPr>
                <w:rFonts w:hint="eastAsia"/>
                <w:b/>
                <w:bCs/>
                <w:kern w:val="0"/>
                <w:szCs w:val="21"/>
                <w:highlight w:val="yellow"/>
              </w:rPr>
              <w:lastRenderedPageBreak/>
              <w:t>诊断类型</w:t>
            </w:r>
          </w:p>
        </w:tc>
        <w:tc>
          <w:tcPr>
            <w:tcW w:w="54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AD05A11" w14:textId="54CB1A05" w:rsidR="00644664" w:rsidRPr="000B1CF5" w:rsidRDefault="00644664" w:rsidP="004537B0">
            <w:pPr>
              <w:widowControl/>
              <w:spacing w:after="78"/>
              <w:jc w:val="center"/>
              <w:rPr>
                <w:b/>
                <w:bCs/>
                <w:kern w:val="0"/>
                <w:szCs w:val="21"/>
              </w:rPr>
            </w:pPr>
            <w:r w:rsidRPr="000B1CF5">
              <w:rPr>
                <w:b/>
                <w:bCs/>
                <w:kern w:val="0"/>
                <w:szCs w:val="21"/>
              </w:rPr>
              <w:t>中断状态位编号</w:t>
            </w:r>
          </w:p>
        </w:tc>
        <w:tc>
          <w:tcPr>
            <w:tcW w:w="288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61C30D2" w14:textId="77777777" w:rsidR="00644664" w:rsidRPr="000B1CF5" w:rsidRDefault="00644664" w:rsidP="004537B0">
            <w:pPr>
              <w:widowControl/>
              <w:spacing w:after="78"/>
              <w:jc w:val="center"/>
              <w:rPr>
                <w:b/>
                <w:bCs/>
                <w:kern w:val="0"/>
                <w:szCs w:val="21"/>
              </w:rPr>
            </w:pPr>
            <w:r w:rsidRPr="00537132">
              <w:rPr>
                <w:b/>
                <w:bCs/>
                <w:kern w:val="0"/>
                <w:szCs w:val="21"/>
              </w:rPr>
              <w:t>中断状态信息</w:t>
            </w:r>
          </w:p>
        </w:tc>
        <w:tc>
          <w:tcPr>
            <w:tcW w:w="1019"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02899852" w14:textId="77777777" w:rsidR="00644664" w:rsidRPr="000B1CF5" w:rsidRDefault="00644664" w:rsidP="004537B0">
            <w:pPr>
              <w:widowControl/>
              <w:spacing w:after="78"/>
              <w:jc w:val="center"/>
              <w:rPr>
                <w:b/>
                <w:bCs/>
                <w:kern w:val="0"/>
                <w:szCs w:val="21"/>
              </w:rPr>
            </w:pPr>
            <w:r w:rsidRPr="00537132">
              <w:rPr>
                <w:b/>
                <w:bCs/>
                <w:kern w:val="0"/>
                <w:szCs w:val="21"/>
              </w:rPr>
              <w:t>中断触发条件</w:t>
            </w:r>
          </w:p>
        </w:tc>
      </w:tr>
      <w:tr w:rsidR="00644664" w:rsidRPr="000B1CF5" w14:paraId="70F9BE4C" w14:textId="77777777" w:rsidTr="00644664">
        <w:trPr>
          <w:jc w:val="center"/>
        </w:trPr>
        <w:tc>
          <w:tcPr>
            <w:tcW w:w="547" w:type="pct"/>
            <w:tcBorders>
              <w:top w:val="single" w:sz="6" w:space="0" w:color="DFE2E5"/>
              <w:left w:val="single" w:sz="6" w:space="0" w:color="DFE2E5"/>
              <w:bottom w:val="single" w:sz="6" w:space="0" w:color="DFE2E5"/>
              <w:right w:val="single" w:sz="6" w:space="0" w:color="DFE2E5"/>
            </w:tcBorders>
          </w:tcPr>
          <w:p w14:paraId="4C739EAC" w14:textId="7FCEB13C" w:rsidR="00644664" w:rsidRPr="002B5F00" w:rsidRDefault="00644664" w:rsidP="004537B0">
            <w:pPr>
              <w:widowControl/>
              <w:spacing w:after="78"/>
              <w:jc w:val="center"/>
              <w:rPr>
                <w:rFonts w:hint="eastAsia"/>
                <w:kern w:val="0"/>
                <w:szCs w:val="21"/>
                <w:highlight w:val="yellow"/>
              </w:rPr>
            </w:pPr>
            <w:r w:rsidRPr="002B5F00">
              <w:rPr>
                <w:rFonts w:hint="eastAsia"/>
                <w:kern w:val="0"/>
                <w:szCs w:val="21"/>
                <w:highlight w:val="yellow"/>
              </w:rPr>
              <w:t>P</w:t>
            </w:r>
            <w:r w:rsidRPr="002B5F00">
              <w:rPr>
                <w:kern w:val="0"/>
                <w:szCs w:val="21"/>
                <w:highlight w:val="yellow"/>
              </w:rPr>
              <w:t>HYA</w:t>
            </w:r>
            <w:r w:rsidRPr="002B5F00">
              <w:rPr>
                <w:rFonts w:hint="eastAsia"/>
                <w:kern w:val="0"/>
                <w:szCs w:val="21"/>
                <w:highlight w:val="yellow"/>
              </w:rPr>
              <w:t>建链状态诊断</w:t>
            </w: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F64141A" w14:textId="6030D54C" w:rsidR="00644664" w:rsidRPr="000B1CF5" w:rsidRDefault="00644664" w:rsidP="004537B0">
            <w:pPr>
              <w:widowControl/>
              <w:spacing w:after="78"/>
              <w:jc w:val="center"/>
              <w:rPr>
                <w:kern w:val="0"/>
                <w:szCs w:val="21"/>
              </w:rPr>
            </w:pPr>
            <w:r w:rsidRPr="000B1CF5">
              <w:rPr>
                <w:kern w:val="0"/>
                <w:szCs w:val="21"/>
              </w:rPr>
              <w:t>[31:0]</w:t>
            </w:r>
          </w:p>
        </w:tc>
        <w:tc>
          <w:tcPr>
            <w:tcW w:w="2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641B0A" w14:textId="77777777" w:rsidR="00644664" w:rsidRDefault="00644664" w:rsidP="004537B0">
            <w:pPr>
              <w:widowControl/>
              <w:spacing w:after="78"/>
              <w:rPr>
                <w:kern w:val="0"/>
                <w:szCs w:val="21"/>
              </w:rPr>
            </w:pPr>
            <w:r>
              <w:rPr>
                <w:kern w:val="0"/>
                <w:szCs w:val="21"/>
              </w:rPr>
              <w:t>18</w:t>
            </w:r>
            <w:r w:rsidRPr="000B1CF5">
              <w:rPr>
                <w:kern w:val="0"/>
                <w:szCs w:val="21"/>
              </w:rPr>
              <w:t>'d0</w:t>
            </w:r>
            <w:r>
              <w:rPr>
                <w:kern w:val="0"/>
                <w:szCs w:val="21"/>
              </w:rPr>
              <w:t>,</w:t>
            </w:r>
          </w:p>
          <w:p w14:paraId="246E1032" w14:textId="77777777" w:rsidR="00644664" w:rsidRDefault="00644664" w:rsidP="004537B0">
            <w:pPr>
              <w:widowControl/>
              <w:spacing w:after="78"/>
              <w:rPr>
                <w:kern w:val="0"/>
                <w:szCs w:val="21"/>
              </w:rPr>
            </w:pPr>
            <w:r>
              <w:rPr>
                <w:rFonts w:hint="eastAsia"/>
                <w:kern w:val="0"/>
                <w:szCs w:val="21"/>
              </w:rPr>
              <w:t>phya</w:t>
            </w:r>
            <w:r>
              <w:rPr>
                <w:kern w:val="0"/>
                <w:szCs w:val="21"/>
              </w:rPr>
              <w:t>_irq_t10[5:5</w:t>
            </w:r>
            <w:r w:rsidRPr="000B1CF5">
              <w:rPr>
                <w:kern w:val="0"/>
                <w:szCs w:val="21"/>
              </w:rPr>
              <w:t>]</w:t>
            </w:r>
            <w:r>
              <w:rPr>
                <w:kern w:val="0"/>
                <w:szCs w:val="21"/>
              </w:rPr>
              <w:t>(</w:t>
            </w:r>
            <w:r>
              <w:rPr>
                <w:rFonts w:hint="eastAsia"/>
                <w:kern w:val="0"/>
                <w:szCs w:val="21"/>
              </w:rPr>
              <w:t xml:space="preserve"> phya</w:t>
            </w:r>
            <w:r>
              <w:rPr>
                <w:kern w:val="0"/>
                <w:szCs w:val="21"/>
              </w:rPr>
              <w:t>_irq_tc10_standby)</w:t>
            </w:r>
            <w:r w:rsidRPr="000B1CF5">
              <w:rPr>
                <w:kern w:val="0"/>
                <w:szCs w:val="21"/>
              </w:rPr>
              <w:t xml:space="preserve">, </w:t>
            </w:r>
          </w:p>
          <w:p w14:paraId="2D702588" w14:textId="77777777" w:rsidR="00644664" w:rsidRDefault="00644664" w:rsidP="004537B0">
            <w:pPr>
              <w:widowControl/>
              <w:spacing w:after="78"/>
              <w:rPr>
                <w:kern w:val="0"/>
                <w:szCs w:val="21"/>
              </w:rPr>
            </w:pPr>
            <w:r>
              <w:rPr>
                <w:rFonts w:hint="eastAsia"/>
                <w:kern w:val="0"/>
                <w:szCs w:val="21"/>
              </w:rPr>
              <w:t>phya</w:t>
            </w:r>
            <w:r>
              <w:rPr>
                <w:kern w:val="0"/>
                <w:szCs w:val="21"/>
              </w:rPr>
              <w:t>_irq_t10[4</w:t>
            </w:r>
            <w:r w:rsidRPr="000B1CF5">
              <w:rPr>
                <w:kern w:val="0"/>
                <w:szCs w:val="21"/>
              </w:rPr>
              <w:t>:4]</w:t>
            </w:r>
            <w:r>
              <w:rPr>
                <w:kern w:val="0"/>
                <w:szCs w:val="21"/>
              </w:rPr>
              <w:t>(</w:t>
            </w:r>
            <w:r>
              <w:rPr>
                <w:rFonts w:hint="eastAsia"/>
                <w:kern w:val="0"/>
                <w:szCs w:val="21"/>
              </w:rPr>
              <w:t xml:space="preserve"> phya</w:t>
            </w:r>
            <w:r>
              <w:rPr>
                <w:kern w:val="0"/>
                <w:szCs w:val="21"/>
              </w:rPr>
              <w:t>_irq_tc10_silent)</w:t>
            </w:r>
            <w:r w:rsidRPr="000B1CF5">
              <w:rPr>
                <w:kern w:val="0"/>
                <w:szCs w:val="21"/>
              </w:rPr>
              <w:t xml:space="preserve">, </w:t>
            </w:r>
          </w:p>
          <w:p w14:paraId="425CA44E" w14:textId="77777777" w:rsidR="00644664" w:rsidRDefault="00644664" w:rsidP="004537B0">
            <w:pPr>
              <w:widowControl/>
              <w:spacing w:after="78"/>
              <w:rPr>
                <w:kern w:val="0"/>
                <w:szCs w:val="21"/>
              </w:rPr>
            </w:pPr>
            <w:r>
              <w:rPr>
                <w:rFonts w:hint="eastAsia"/>
                <w:kern w:val="0"/>
                <w:szCs w:val="21"/>
              </w:rPr>
              <w:t>phya</w:t>
            </w:r>
            <w:r>
              <w:rPr>
                <w:kern w:val="0"/>
                <w:szCs w:val="21"/>
              </w:rPr>
              <w:t>_irq_tc10[3:3</w:t>
            </w:r>
            <w:r w:rsidRPr="000B1CF5">
              <w:rPr>
                <w:kern w:val="0"/>
                <w:szCs w:val="21"/>
              </w:rPr>
              <w:t>]</w:t>
            </w:r>
            <w:r>
              <w:rPr>
                <w:kern w:val="0"/>
                <w:szCs w:val="21"/>
              </w:rPr>
              <w:t>(</w:t>
            </w:r>
            <w:r>
              <w:rPr>
                <w:rFonts w:hint="eastAsia"/>
                <w:kern w:val="0"/>
                <w:szCs w:val="21"/>
              </w:rPr>
              <w:t xml:space="preserve"> phya</w:t>
            </w:r>
            <w:r>
              <w:rPr>
                <w:kern w:val="0"/>
                <w:szCs w:val="21"/>
              </w:rPr>
              <w:t>_irq_sleep_abort)</w:t>
            </w:r>
            <w:r w:rsidRPr="000B1CF5">
              <w:rPr>
                <w:kern w:val="0"/>
                <w:szCs w:val="21"/>
              </w:rPr>
              <w:t>,</w:t>
            </w:r>
          </w:p>
          <w:p w14:paraId="77180C44" w14:textId="77777777" w:rsidR="00644664" w:rsidRPr="00D55155" w:rsidRDefault="00644664" w:rsidP="004537B0">
            <w:pPr>
              <w:widowControl/>
              <w:spacing w:after="78"/>
              <w:rPr>
                <w:kern w:val="0"/>
                <w:szCs w:val="21"/>
              </w:rPr>
            </w:pPr>
            <w:r>
              <w:rPr>
                <w:rFonts w:hint="eastAsia"/>
                <w:kern w:val="0"/>
                <w:szCs w:val="21"/>
              </w:rPr>
              <w:t>phya</w:t>
            </w:r>
            <w:r>
              <w:rPr>
                <w:kern w:val="0"/>
                <w:szCs w:val="21"/>
              </w:rPr>
              <w:t>_irq_tc10[2</w:t>
            </w:r>
            <w:r w:rsidRPr="000B1CF5">
              <w:rPr>
                <w:kern w:val="0"/>
                <w:szCs w:val="21"/>
              </w:rPr>
              <w:t>:2]</w:t>
            </w:r>
            <w:r>
              <w:rPr>
                <w:kern w:val="0"/>
                <w:szCs w:val="21"/>
              </w:rPr>
              <w:t>(</w:t>
            </w:r>
            <w:r>
              <w:rPr>
                <w:rFonts w:hint="eastAsia"/>
                <w:kern w:val="0"/>
                <w:szCs w:val="21"/>
              </w:rPr>
              <w:t xml:space="preserve"> phya</w:t>
            </w:r>
            <w:r>
              <w:rPr>
                <w:kern w:val="0"/>
                <w:szCs w:val="21"/>
              </w:rPr>
              <w:t>_irq_lps_received)</w:t>
            </w:r>
            <w:r w:rsidRPr="000B1CF5">
              <w:rPr>
                <w:kern w:val="0"/>
                <w:szCs w:val="21"/>
              </w:rPr>
              <w:t>,</w:t>
            </w:r>
          </w:p>
          <w:p w14:paraId="709B74ED" w14:textId="77777777" w:rsidR="00644664" w:rsidRDefault="00644664" w:rsidP="004537B0">
            <w:pPr>
              <w:widowControl/>
              <w:spacing w:after="78"/>
              <w:rPr>
                <w:kern w:val="0"/>
                <w:szCs w:val="21"/>
              </w:rPr>
            </w:pPr>
            <w:r>
              <w:rPr>
                <w:rFonts w:hint="eastAsia"/>
                <w:kern w:val="0"/>
                <w:szCs w:val="21"/>
              </w:rPr>
              <w:t>phya</w:t>
            </w:r>
            <w:r>
              <w:rPr>
                <w:kern w:val="0"/>
                <w:szCs w:val="21"/>
              </w:rPr>
              <w:t>_irq_tc10[1:1</w:t>
            </w:r>
            <w:r w:rsidRPr="000B1CF5">
              <w:rPr>
                <w:kern w:val="0"/>
                <w:szCs w:val="21"/>
              </w:rPr>
              <w:t>]</w:t>
            </w:r>
            <w:r>
              <w:rPr>
                <w:kern w:val="0"/>
                <w:szCs w:val="21"/>
              </w:rPr>
              <w:t>(</w:t>
            </w:r>
            <w:r>
              <w:rPr>
                <w:rFonts w:hint="eastAsia"/>
                <w:kern w:val="0"/>
                <w:szCs w:val="21"/>
              </w:rPr>
              <w:t xml:space="preserve"> phya</w:t>
            </w:r>
            <w:r>
              <w:rPr>
                <w:kern w:val="0"/>
                <w:szCs w:val="21"/>
              </w:rPr>
              <w:t>_irq_wup_received)</w:t>
            </w:r>
            <w:r w:rsidRPr="000B1CF5">
              <w:rPr>
                <w:kern w:val="0"/>
                <w:szCs w:val="21"/>
              </w:rPr>
              <w:t>,</w:t>
            </w:r>
            <w:r w:rsidRPr="000B1CF5">
              <w:rPr>
                <w:kern w:val="0"/>
                <w:szCs w:val="21"/>
              </w:rPr>
              <w:br/>
            </w:r>
            <w:r>
              <w:rPr>
                <w:rFonts w:hint="eastAsia"/>
                <w:kern w:val="0"/>
                <w:szCs w:val="21"/>
              </w:rPr>
              <w:t>phya</w:t>
            </w:r>
            <w:r>
              <w:rPr>
                <w:kern w:val="0"/>
                <w:szCs w:val="21"/>
              </w:rPr>
              <w:t>_irq_tc10[0</w:t>
            </w:r>
            <w:r w:rsidRPr="000B1CF5">
              <w:rPr>
                <w:kern w:val="0"/>
                <w:szCs w:val="21"/>
              </w:rPr>
              <w:t>:0]</w:t>
            </w:r>
            <w:r>
              <w:rPr>
                <w:kern w:val="0"/>
                <w:szCs w:val="21"/>
              </w:rPr>
              <w:t>(</w:t>
            </w:r>
            <w:r>
              <w:rPr>
                <w:rFonts w:hint="eastAsia"/>
                <w:kern w:val="0"/>
                <w:szCs w:val="21"/>
              </w:rPr>
              <w:t xml:space="preserve"> phya</w:t>
            </w:r>
            <w:r>
              <w:rPr>
                <w:kern w:val="0"/>
                <w:szCs w:val="21"/>
              </w:rPr>
              <w:t>_irq_wur_received)</w:t>
            </w:r>
            <w:r w:rsidRPr="000B1CF5">
              <w:rPr>
                <w:kern w:val="0"/>
                <w:szCs w:val="21"/>
              </w:rPr>
              <w:t>,</w:t>
            </w:r>
          </w:p>
          <w:p w14:paraId="16E19B6A" w14:textId="77777777" w:rsidR="00644664" w:rsidRDefault="00644664" w:rsidP="004537B0">
            <w:pPr>
              <w:widowControl/>
              <w:spacing w:after="78"/>
              <w:rPr>
                <w:kern w:val="0"/>
                <w:szCs w:val="21"/>
              </w:rPr>
            </w:pPr>
          </w:p>
          <w:p w14:paraId="6813F9F6" w14:textId="77777777" w:rsidR="00644664" w:rsidRPr="00CB4ED9" w:rsidRDefault="00644664" w:rsidP="004537B0">
            <w:pPr>
              <w:widowControl/>
              <w:spacing w:after="78"/>
              <w:rPr>
                <w:kern w:val="0"/>
                <w:szCs w:val="21"/>
              </w:rPr>
            </w:pPr>
            <w:r w:rsidRPr="00CB4ED9">
              <w:rPr>
                <w:rFonts w:hint="eastAsia"/>
                <w:kern w:val="0"/>
                <w:szCs w:val="21"/>
              </w:rPr>
              <w:t>phya</w:t>
            </w:r>
            <w:r w:rsidRPr="00CB4ED9">
              <w:rPr>
                <w:kern w:val="0"/>
                <w:szCs w:val="21"/>
              </w:rPr>
              <w:t>_irq_s</w:t>
            </w:r>
            <w:r w:rsidRPr="00CB4ED9">
              <w:rPr>
                <w:rFonts w:hint="eastAsia"/>
                <w:kern w:val="0"/>
                <w:szCs w:val="21"/>
              </w:rPr>
              <w:t>q</w:t>
            </w:r>
            <w:r w:rsidRPr="00CB4ED9">
              <w:rPr>
                <w:kern w:val="0"/>
                <w:szCs w:val="21"/>
              </w:rPr>
              <w:t>i_warning,</w:t>
            </w:r>
          </w:p>
          <w:p w14:paraId="61694501" w14:textId="77777777" w:rsidR="00644664" w:rsidRPr="00CB4ED9" w:rsidRDefault="00644664" w:rsidP="004537B0">
            <w:pPr>
              <w:widowControl/>
              <w:spacing w:after="78"/>
              <w:rPr>
                <w:kern w:val="0"/>
                <w:szCs w:val="21"/>
              </w:rPr>
            </w:pPr>
            <w:r w:rsidRPr="00CB4ED9">
              <w:rPr>
                <w:rFonts w:hint="eastAsia"/>
                <w:kern w:val="0"/>
                <w:szCs w:val="21"/>
              </w:rPr>
              <w:t>phya</w:t>
            </w:r>
            <w:r w:rsidRPr="00CB4ED9">
              <w:rPr>
                <w:kern w:val="0"/>
                <w:szCs w:val="21"/>
              </w:rPr>
              <w:t>_irq_jab_detected,</w:t>
            </w:r>
          </w:p>
          <w:p w14:paraId="1E89341F" w14:textId="77777777" w:rsidR="00644664" w:rsidRPr="00F3202D" w:rsidRDefault="00644664" w:rsidP="004537B0">
            <w:pPr>
              <w:widowControl/>
              <w:spacing w:after="78"/>
              <w:rPr>
                <w:b/>
                <w:kern w:val="0"/>
                <w:szCs w:val="21"/>
              </w:rPr>
            </w:pPr>
            <w:r w:rsidRPr="00F3202D">
              <w:rPr>
                <w:rFonts w:hint="eastAsia"/>
                <w:b/>
                <w:kern w:val="0"/>
                <w:szCs w:val="21"/>
              </w:rPr>
              <w:t>phya</w:t>
            </w:r>
            <w:r w:rsidRPr="00F3202D">
              <w:rPr>
                <w:b/>
                <w:kern w:val="0"/>
                <w:szCs w:val="21"/>
              </w:rPr>
              <w:t>_irq_polarity_changed,</w:t>
            </w:r>
            <w:r w:rsidRPr="00F3202D">
              <w:rPr>
                <w:b/>
                <w:kern w:val="0"/>
                <w:szCs w:val="21"/>
              </w:rPr>
              <w:br/>
            </w:r>
            <w:r w:rsidRPr="00F3202D">
              <w:rPr>
                <w:rFonts w:hint="eastAsia"/>
                <w:b/>
                <w:kern w:val="0"/>
                <w:szCs w:val="21"/>
              </w:rPr>
              <w:t>phya</w:t>
            </w:r>
            <w:r w:rsidRPr="00F3202D">
              <w:rPr>
                <w:b/>
                <w:kern w:val="0"/>
                <w:szCs w:val="21"/>
              </w:rPr>
              <w:t>_irq_esd_error,</w:t>
            </w:r>
          </w:p>
          <w:p w14:paraId="10A14D4D" w14:textId="77777777" w:rsidR="00644664" w:rsidRPr="00F3202D" w:rsidRDefault="00644664" w:rsidP="004537B0">
            <w:pPr>
              <w:widowControl/>
              <w:spacing w:after="78"/>
              <w:rPr>
                <w:b/>
                <w:kern w:val="0"/>
                <w:szCs w:val="21"/>
              </w:rPr>
            </w:pPr>
            <w:r w:rsidRPr="00F3202D">
              <w:rPr>
                <w:rFonts w:hint="eastAsia"/>
                <w:b/>
                <w:kern w:val="0"/>
                <w:szCs w:val="21"/>
              </w:rPr>
              <w:t>phya</w:t>
            </w:r>
            <w:r w:rsidRPr="00F3202D">
              <w:rPr>
                <w:b/>
                <w:kern w:val="0"/>
                <w:szCs w:val="21"/>
              </w:rPr>
              <w:t>_irq_ssd_error,</w:t>
            </w:r>
            <w:r>
              <w:rPr>
                <w:b/>
                <w:kern w:val="0"/>
                <w:szCs w:val="21"/>
              </w:rPr>
              <w:t>(</w:t>
            </w:r>
            <w:r>
              <w:rPr>
                <w:rFonts w:hint="eastAsia"/>
                <w:b/>
                <w:kern w:val="0"/>
                <w:szCs w:val="21"/>
              </w:rPr>
              <w:t>默认屏蔽到</w:t>
            </w:r>
            <w:r>
              <w:rPr>
                <w:rFonts w:hint="eastAsia"/>
                <w:b/>
                <w:kern w:val="0"/>
                <w:szCs w:val="21"/>
              </w:rPr>
              <w:t>PAD</w:t>
            </w:r>
            <w:r>
              <w:rPr>
                <w:rFonts w:hint="eastAsia"/>
                <w:b/>
                <w:kern w:val="0"/>
                <w:szCs w:val="21"/>
              </w:rPr>
              <w:t>和</w:t>
            </w:r>
            <w:r>
              <w:rPr>
                <w:rFonts w:hint="eastAsia"/>
                <w:b/>
                <w:kern w:val="0"/>
                <w:szCs w:val="21"/>
              </w:rPr>
              <w:t>data</w:t>
            </w:r>
            <w:r>
              <w:rPr>
                <w:b/>
                <w:kern w:val="0"/>
                <w:szCs w:val="21"/>
              </w:rPr>
              <w:t>_dispatch)</w:t>
            </w:r>
          </w:p>
          <w:p w14:paraId="171F33C1" w14:textId="77777777" w:rsidR="00644664" w:rsidRPr="00CB4ED9" w:rsidRDefault="00644664" w:rsidP="004537B0">
            <w:pPr>
              <w:widowControl/>
              <w:spacing w:after="78"/>
              <w:rPr>
                <w:kern w:val="0"/>
                <w:szCs w:val="21"/>
              </w:rPr>
            </w:pPr>
            <w:r w:rsidRPr="00CB4ED9">
              <w:rPr>
                <w:rFonts w:hint="eastAsia"/>
                <w:kern w:val="0"/>
                <w:szCs w:val="21"/>
              </w:rPr>
              <w:t>phya</w:t>
            </w:r>
            <w:r w:rsidRPr="00CB4ED9">
              <w:rPr>
                <w:kern w:val="0"/>
                <w:szCs w:val="21"/>
              </w:rPr>
              <w:t>_irq_idle_symbol_error,</w:t>
            </w:r>
            <w:r w:rsidRPr="00CB4ED9">
              <w:rPr>
                <w:kern w:val="0"/>
                <w:szCs w:val="21"/>
              </w:rPr>
              <w:br/>
            </w:r>
            <w:r w:rsidRPr="00CB4ED9">
              <w:rPr>
                <w:rFonts w:hint="eastAsia"/>
                <w:kern w:val="0"/>
                <w:szCs w:val="21"/>
              </w:rPr>
              <w:t>phya</w:t>
            </w:r>
            <w:r w:rsidRPr="00CB4ED9">
              <w:rPr>
                <w:kern w:val="0"/>
                <w:szCs w:val="21"/>
              </w:rPr>
              <w:t>_irq_link_up,</w:t>
            </w:r>
          </w:p>
          <w:p w14:paraId="2311301B" w14:textId="77777777" w:rsidR="00644664" w:rsidRPr="000B1CF5" w:rsidRDefault="00644664" w:rsidP="004537B0">
            <w:pPr>
              <w:widowControl/>
              <w:spacing w:after="78"/>
              <w:rPr>
                <w:kern w:val="0"/>
                <w:szCs w:val="21"/>
              </w:rPr>
            </w:pPr>
            <w:r w:rsidRPr="00CB4ED9">
              <w:rPr>
                <w:rFonts w:hint="eastAsia"/>
                <w:kern w:val="0"/>
                <w:szCs w:val="21"/>
              </w:rPr>
              <w:t>phya</w:t>
            </w:r>
            <w:r w:rsidRPr="00CB4ED9">
              <w:rPr>
                <w:kern w:val="0"/>
                <w:szCs w:val="21"/>
              </w:rPr>
              <w:t>_</w:t>
            </w:r>
            <w:r>
              <w:rPr>
                <w:kern w:val="0"/>
                <w:szCs w:val="21"/>
              </w:rPr>
              <w:t>irq_link_down</w:t>
            </w:r>
            <w:r>
              <w:rPr>
                <w:rFonts w:hint="eastAsia"/>
                <w:kern w:val="0"/>
                <w:szCs w:val="21"/>
              </w:rPr>
              <w:t>（第</w:t>
            </w:r>
            <w:r>
              <w:rPr>
                <w:rFonts w:hint="eastAsia"/>
                <w:kern w:val="0"/>
                <w:szCs w:val="21"/>
              </w:rPr>
              <w:t>0bit</w:t>
            </w:r>
            <w:r>
              <w:rPr>
                <w:rFonts w:hint="eastAsia"/>
                <w:kern w:val="0"/>
                <w:szCs w:val="21"/>
              </w:rPr>
              <w:t>）</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6F501A" w14:textId="77777777" w:rsidR="00644664" w:rsidRPr="000B1CF5" w:rsidRDefault="00644664" w:rsidP="004537B0">
            <w:pPr>
              <w:widowControl/>
              <w:spacing w:after="78"/>
              <w:jc w:val="left"/>
              <w:rPr>
                <w:kern w:val="0"/>
                <w:szCs w:val="21"/>
              </w:rPr>
            </w:pPr>
            <w:r w:rsidRPr="000B1CF5">
              <w:rPr>
                <w:kern w:val="0"/>
                <w:szCs w:val="21"/>
              </w:rPr>
              <w:t>同左，一一对应</w:t>
            </w:r>
          </w:p>
        </w:tc>
      </w:tr>
      <w:tr w:rsidR="00644664" w:rsidRPr="000B1CF5" w14:paraId="3D15DA11" w14:textId="77777777" w:rsidTr="00644664">
        <w:trPr>
          <w:jc w:val="center"/>
        </w:trPr>
        <w:tc>
          <w:tcPr>
            <w:tcW w:w="547" w:type="pct"/>
            <w:tcBorders>
              <w:top w:val="single" w:sz="6" w:space="0" w:color="DFE2E5"/>
              <w:left w:val="single" w:sz="6" w:space="0" w:color="DFE2E5"/>
              <w:bottom w:val="single" w:sz="6" w:space="0" w:color="DFE2E5"/>
              <w:right w:val="single" w:sz="6" w:space="0" w:color="DFE2E5"/>
            </w:tcBorders>
          </w:tcPr>
          <w:p w14:paraId="7A3719D6" w14:textId="5C734E34" w:rsidR="00644664" w:rsidRPr="002B5F00" w:rsidRDefault="00644664" w:rsidP="00644664">
            <w:pPr>
              <w:widowControl/>
              <w:spacing w:after="78"/>
              <w:jc w:val="center"/>
              <w:rPr>
                <w:rFonts w:hint="eastAsia"/>
                <w:kern w:val="0"/>
                <w:szCs w:val="21"/>
                <w:highlight w:val="yellow"/>
              </w:rPr>
            </w:pPr>
            <w:r w:rsidRPr="002B5F00">
              <w:rPr>
                <w:rFonts w:hint="eastAsia"/>
                <w:kern w:val="0"/>
                <w:szCs w:val="21"/>
                <w:highlight w:val="yellow"/>
              </w:rPr>
              <w:t>P</w:t>
            </w:r>
            <w:r w:rsidRPr="002B5F00">
              <w:rPr>
                <w:kern w:val="0"/>
                <w:szCs w:val="21"/>
                <w:highlight w:val="yellow"/>
              </w:rPr>
              <w:t>HY</w:t>
            </w:r>
            <w:r w:rsidRPr="002B5F00">
              <w:rPr>
                <w:rFonts w:hint="eastAsia"/>
                <w:kern w:val="0"/>
                <w:szCs w:val="21"/>
                <w:highlight w:val="yellow"/>
              </w:rPr>
              <w:t>唤醒、电压诊断</w:t>
            </w: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80668EA" w14:textId="0A9B1311" w:rsidR="00644664" w:rsidRPr="000B1CF5" w:rsidRDefault="00644664" w:rsidP="004537B0">
            <w:pPr>
              <w:widowControl/>
              <w:spacing w:after="78"/>
              <w:jc w:val="center"/>
              <w:rPr>
                <w:kern w:val="0"/>
                <w:szCs w:val="21"/>
              </w:rPr>
            </w:pPr>
            <w:r>
              <w:rPr>
                <w:rFonts w:hint="eastAsia"/>
                <w:kern w:val="0"/>
                <w:szCs w:val="21"/>
              </w:rPr>
              <w:t>[</w:t>
            </w:r>
            <w:r>
              <w:rPr>
                <w:kern w:val="0"/>
                <w:szCs w:val="21"/>
              </w:rPr>
              <w:t>47:32]</w:t>
            </w:r>
          </w:p>
        </w:tc>
        <w:tc>
          <w:tcPr>
            <w:tcW w:w="2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68F3A3DC" w14:textId="77777777" w:rsidR="00644664" w:rsidRDefault="00644664" w:rsidP="004537B0">
            <w:pPr>
              <w:widowControl/>
              <w:spacing w:after="78"/>
              <w:rPr>
                <w:kern w:val="0"/>
                <w:szCs w:val="21"/>
              </w:rPr>
            </w:pPr>
            <w:r>
              <w:rPr>
                <w:kern w:val="0"/>
                <w:szCs w:val="21"/>
              </w:rPr>
              <w:t>5</w:t>
            </w:r>
            <w:r w:rsidRPr="000B1CF5">
              <w:rPr>
                <w:kern w:val="0"/>
                <w:szCs w:val="21"/>
              </w:rPr>
              <w:t>'d0</w:t>
            </w:r>
            <w:r>
              <w:rPr>
                <w:kern w:val="0"/>
                <w:szCs w:val="21"/>
              </w:rPr>
              <w:t>,</w:t>
            </w:r>
          </w:p>
          <w:p w14:paraId="65E21A5E" w14:textId="77777777" w:rsidR="00644664" w:rsidRDefault="00644664" w:rsidP="004537B0">
            <w:pPr>
              <w:widowControl/>
              <w:spacing w:after="78"/>
              <w:rPr>
                <w:kern w:val="0"/>
                <w:szCs w:val="21"/>
              </w:rPr>
            </w:pPr>
            <w:r>
              <w:rPr>
                <w:kern w:val="0"/>
                <w:szCs w:val="21"/>
              </w:rPr>
              <w:t>phy_irq_ptp_r</w:t>
            </w:r>
            <w:r w:rsidRPr="000B1CF5">
              <w:rPr>
                <w:kern w:val="0"/>
                <w:szCs w:val="21"/>
              </w:rPr>
              <w:t>x,</w:t>
            </w:r>
          </w:p>
          <w:p w14:paraId="2E1A741F" w14:textId="77777777" w:rsidR="00644664" w:rsidRDefault="00644664" w:rsidP="004537B0">
            <w:pPr>
              <w:widowControl/>
              <w:spacing w:after="78"/>
              <w:rPr>
                <w:kern w:val="0"/>
                <w:szCs w:val="21"/>
              </w:rPr>
            </w:pPr>
            <w:r>
              <w:rPr>
                <w:rFonts w:hint="eastAsia"/>
                <w:kern w:val="0"/>
                <w:szCs w:val="21"/>
              </w:rPr>
              <w:t>phy</w:t>
            </w:r>
            <w:r>
              <w:rPr>
                <w:kern w:val="0"/>
                <w:szCs w:val="21"/>
              </w:rPr>
              <w:t>_irq_ptp_t</w:t>
            </w:r>
            <w:r w:rsidRPr="000B1CF5">
              <w:rPr>
                <w:kern w:val="0"/>
                <w:szCs w:val="21"/>
              </w:rPr>
              <w:t>x,</w:t>
            </w:r>
          </w:p>
          <w:p w14:paraId="47E59949" w14:textId="77777777" w:rsidR="00644664" w:rsidRDefault="00644664" w:rsidP="004537B0">
            <w:pPr>
              <w:widowControl/>
              <w:spacing w:after="78"/>
              <w:rPr>
                <w:kern w:val="0"/>
                <w:szCs w:val="21"/>
              </w:rPr>
            </w:pPr>
            <w:r>
              <w:rPr>
                <w:rFonts w:hint="eastAsia"/>
                <w:kern w:val="0"/>
                <w:szCs w:val="21"/>
              </w:rPr>
              <w:t>phy</w:t>
            </w:r>
            <w:r>
              <w:rPr>
                <w:kern w:val="0"/>
                <w:szCs w:val="21"/>
              </w:rPr>
              <w:t>_irq_tc10[15] (phy_irq_por),</w:t>
            </w:r>
          </w:p>
          <w:p w14:paraId="4E365F0F" w14:textId="77777777" w:rsidR="00644664" w:rsidRDefault="00644664" w:rsidP="004537B0">
            <w:pPr>
              <w:widowControl/>
              <w:spacing w:after="78"/>
              <w:rPr>
                <w:kern w:val="0"/>
                <w:szCs w:val="21"/>
              </w:rPr>
            </w:pPr>
            <w:r>
              <w:rPr>
                <w:rFonts w:hint="eastAsia"/>
                <w:kern w:val="0"/>
                <w:szCs w:val="21"/>
              </w:rPr>
              <w:t>phy</w:t>
            </w:r>
            <w:r>
              <w:rPr>
                <w:kern w:val="0"/>
                <w:szCs w:val="21"/>
              </w:rPr>
              <w:t>_irq_t10[13:13</w:t>
            </w:r>
            <w:r w:rsidRPr="000B1CF5">
              <w:rPr>
                <w:kern w:val="0"/>
                <w:szCs w:val="21"/>
              </w:rPr>
              <w:t>]</w:t>
            </w:r>
            <w:r>
              <w:rPr>
                <w:kern w:val="0"/>
                <w:szCs w:val="21"/>
              </w:rPr>
              <w:t xml:space="preserve"> (phy_irq_ad_np_wakeup)</w:t>
            </w:r>
            <w:r w:rsidRPr="000B1CF5">
              <w:rPr>
                <w:kern w:val="0"/>
                <w:szCs w:val="21"/>
              </w:rPr>
              <w:t>,</w:t>
            </w:r>
          </w:p>
          <w:p w14:paraId="16E99E9D" w14:textId="77777777" w:rsidR="00644664" w:rsidRDefault="00644664" w:rsidP="004537B0">
            <w:pPr>
              <w:widowControl/>
              <w:spacing w:after="78"/>
              <w:rPr>
                <w:kern w:val="0"/>
                <w:szCs w:val="21"/>
              </w:rPr>
            </w:pPr>
            <w:r>
              <w:rPr>
                <w:rFonts w:hint="eastAsia"/>
                <w:kern w:val="0"/>
                <w:szCs w:val="21"/>
              </w:rPr>
              <w:t>phy</w:t>
            </w:r>
            <w:r>
              <w:rPr>
                <w:kern w:val="0"/>
                <w:szCs w:val="21"/>
              </w:rPr>
              <w:t>_irq_t10[12:12</w:t>
            </w:r>
            <w:r w:rsidRPr="000B1CF5">
              <w:rPr>
                <w:kern w:val="0"/>
                <w:szCs w:val="21"/>
              </w:rPr>
              <w:t>]</w:t>
            </w:r>
            <w:r>
              <w:rPr>
                <w:kern w:val="0"/>
                <w:szCs w:val="21"/>
              </w:rPr>
              <w:t xml:space="preserve"> (phy_irq_ad_ext_wakeup)</w:t>
            </w:r>
            <w:r w:rsidRPr="000B1CF5">
              <w:rPr>
                <w:kern w:val="0"/>
                <w:szCs w:val="21"/>
              </w:rPr>
              <w:t>,</w:t>
            </w:r>
          </w:p>
          <w:p w14:paraId="1B76B08C" w14:textId="77777777" w:rsidR="00644664" w:rsidRDefault="00644664" w:rsidP="004537B0">
            <w:pPr>
              <w:widowControl/>
              <w:spacing w:after="78"/>
              <w:rPr>
                <w:kern w:val="0"/>
                <w:szCs w:val="21"/>
              </w:rPr>
            </w:pPr>
            <w:r>
              <w:rPr>
                <w:rFonts w:hint="eastAsia"/>
                <w:kern w:val="0"/>
                <w:szCs w:val="21"/>
              </w:rPr>
              <w:t>phy</w:t>
            </w:r>
            <w:r>
              <w:rPr>
                <w:kern w:val="0"/>
                <w:szCs w:val="21"/>
              </w:rPr>
              <w:t>_irq_t10[11:11</w:t>
            </w:r>
            <w:r w:rsidRPr="000B1CF5">
              <w:rPr>
                <w:kern w:val="0"/>
                <w:szCs w:val="21"/>
              </w:rPr>
              <w:t>]</w:t>
            </w:r>
            <w:r>
              <w:rPr>
                <w:kern w:val="0"/>
                <w:szCs w:val="21"/>
              </w:rPr>
              <w:t xml:space="preserve"> (phy_irq_loc_wake_req)</w:t>
            </w:r>
            <w:r w:rsidRPr="000B1CF5">
              <w:rPr>
                <w:kern w:val="0"/>
                <w:szCs w:val="21"/>
              </w:rPr>
              <w:t>,</w:t>
            </w:r>
          </w:p>
          <w:p w14:paraId="335FB796" w14:textId="77777777" w:rsidR="00644664" w:rsidRDefault="00644664" w:rsidP="004537B0">
            <w:pPr>
              <w:widowControl/>
              <w:spacing w:after="78"/>
              <w:rPr>
                <w:kern w:val="0"/>
                <w:szCs w:val="21"/>
              </w:rPr>
            </w:pPr>
            <w:r>
              <w:rPr>
                <w:rFonts w:hint="eastAsia"/>
                <w:kern w:val="0"/>
                <w:szCs w:val="21"/>
              </w:rPr>
              <w:t>phy</w:t>
            </w:r>
            <w:r>
              <w:rPr>
                <w:kern w:val="0"/>
                <w:szCs w:val="21"/>
              </w:rPr>
              <w:t>_irq_t10[10:10</w:t>
            </w:r>
            <w:r w:rsidRPr="000B1CF5">
              <w:rPr>
                <w:kern w:val="0"/>
                <w:szCs w:val="21"/>
              </w:rPr>
              <w:t>]</w:t>
            </w:r>
            <w:r>
              <w:rPr>
                <w:kern w:val="0"/>
                <w:szCs w:val="21"/>
              </w:rPr>
              <w:t xml:space="preserve"> (phy_irq_high_temperature)</w:t>
            </w:r>
            <w:r w:rsidRPr="000B1CF5">
              <w:rPr>
                <w:kern w:val="0"/>
                <w:szCs w:val="21"/>
              </w:rPr>
              <w:t>,</w:t>
            </w:r>
          </w:p>
          <w:p w14:paraId="7A12CF54" w14:textId="77777777" w:rsidR="00644664" w:rsidRDefault="00644664" w:rsidP="004537B0">
            <w:pPr>
              <w:widowControl/>
              <w:spacing w:after="78"/>
              <w:rPr>
                <w:kern w:val="0"/>
                <w:szCs w:val="21"/>
              </w:rPr>
            </w:pPr>
            <w:r>
              <w:rPr>
                <w:rFonts w:hint="eastAsia"/>
                <w:kern w:val="0"/>
                <w:szCs w:val="21"/>
              </w:rPr>
              <w:t>phy</w:t>
            </w:r>
            <w:r>
              <w:rPr>
                <w:kern w:val="0"/>
                <w:szCs w:val="21"/>
              </w:rPr>
              <w:t>_irq_t10[9:9</w:t>
            </w:r>
            <w:r w:rsidRPr="000B1CF5">
              <w:rPr>
                <w:kern w:val="0"/>
                <w:szCs w:val="21"/>
              </w:rPr>
              <w:t>]</w:t>
            </w:r>
            <w:r>
              <w:rPr>
                <w:kern w:val="0"/>
                <w:szCs w:val="21"/>
              </w:rPr>
              <w:t xml:space="preserve"> (phy_irq_avdd12_uv)</w:t>
            </w:r>
            <w:r w:rsidRPr="000B1CF5">
              <w:rPr>
                <w:kern w:val="0"/>
                <w:szCs w:val="21"/>
              </w:rPr>
              <w:t>,</w:t>
            </w:r>
          </w:p>
          <w:p w14:paraId="3EA8C18D" w14:textId="77777777" w:rsidR="00644664" w:rsidRDefault="00644664" w:rsidP="004537B0">
            <w:pPr>
              <w:widowControl/>
              <w:spacing w:after="78"/>
              <w:rPr>
                <w:kern w:val="0"/>
                <w:szCs w:val="21"/>
              </w:rPr>
            </w:pPr>
            <w:r>
              <w:rPr>
                <w:rFonts w:hint="eastAsia"/>
                <w:kern w:val="0"/>
                <w:szCs w:val="21"/>
              </w:rPr>
              <w:t>phy</w:t>
            </w:r>
            <w:r>
              <w:rPr>
                <w:kern w:val="0"/>
                <w:szCs w:val="21"/>
              </w:rPr>
              <w:t>_irq_t10[8:8</w:t>
            </w:r>
            <w:r w:rsidRPr="000B1CF5">
              <w:rPr>
                <w:kern w:val="0"/>
                <w:szCs w:val="21"/>
              </w:rPr>
              <w:t>]</w:t>
            </w:r>
            <w:r>
              <w:rPr>
                <w:kern w:val="0"/>
                <w:szCs w:val="21"/>
              </w:rPr>
              <w:t xml:space="preserve"> (phy_irq_dvdd</w:t>
            </w:r>
            <w:r>
              <w:rPr>
                <w:rFonts w:hint="eastAsia"/>
                <w:kern w:val="0"/>
                <w:szCs w:val="21"/>
              </w:rPr>
              <w:t>_uv</w:t>
            </w:r>
            <w:r>
              <w:rPr>
                <w:kern w:val="0"/>
                <w:szCs w:val="21"/>
              </w:rPr>
              <w:t>)</w:t>
            </w:r>
            <w:r w:rsidRPr="000B1CF5">
              <w:rPr>
                <w:kern w:val="0"/>
                <w:szCs w:val="21"/>
              </w:rPr>
              <w:t>,</w:t>
            </w:r>
          </w:p>
          <w:p w14:paraId="6B1617C2" w14:textId="77777777" w:rsidR="00644664" w:rsidRDefault="00644664" w:rsidP="004537B0">
            <w:pPr>
              <w:widowControl/>
              <w:spacing w:after="78"/>
              <w:rPr>
                <w:kern w:val="0"/>
                <w:szCs w:val="21"/>
              </w:rPr>
            </w:pPr>
            <w:r>
              <w:rPr>
                <w:rFonts w:hint="eastAsia"/>
                <w:kern w:val="0"/>
                <w:szCs w:val="21"/>
              </w:rPr>
              <w:t>phy</w:t>
            </w:r>
            <w:r>
              <w:rPr>
                <w:kern w:val="0"/>
                <w:szCs w:val="21"/>
              </w:rPr>
              <w:t>_irq_t10[7:7</w:t>
            </w:r>
            <w:r w:rsidRPr="000B1CF5">
              <w:rPr>
                <w:kern w:val="0"/>
                <w:szCs w:val="21"/>
              </w:rPr>
              <w:t>]</w:t>
            </w:r>
            <w:r>
              <w:rPr>
                <w:kern w:val="0"/>
                <w:szCs w:val="21"/>
              </w:rPr>
              <w:t xml:space="preserve"> (phy_irq_vddo_uv)</w:t>
            </w:r>
            <w:r w:rsidRPr="000B1CF5">
              <w:rPr>
                <w:kern w:val="0"/>
                <w:szCs w:val="21"/>
              </w:rPr>
              <w:t>,</w:t>
            </w:r>
          </w:p>
          <w:p w14:paraId="499A7000" w14:textId="77777777" w:rsidR="00644664" w:rsidRPr="007767D6" w:rsidRDefault="00644664" w:rsidP="004537B0">
            <w:pPr>
              <w:widowControl/>
              <w:spacing w:after="78"/>
              <w:rPr>
                <w:kern w:val="0"/>
                <w:szCs w:val="21"/>
              </w:rPr>
            </w:pPr>
            <w:r>
              <w:rPr>
                <w:rFonts w:hint="eastAsia"/>
                <w:kern w:val="0"/>
                <w:szCs w:val="21"/>
              </w:rPr>
              <w:t>phy</w:t>
            </w:r>
            <w:r>
              <w:rPr>
                <w:kern w:val="0"/>
                <w:szCs w:val="21"/>
              </w:rPr>
              <w:t>_irq_t10[6</w:t>
            </w:r>
            <w:r w:rsidRPr="000B1CF5">
              <w:rPr>
                <w:kern w:val="0"/>
                <w:szCs w:val="21"/>
              </w:rPr>
              <w:t>:6]</w:t>
            </w:r>
            <w:r>
              <w:rPr>
                <w:kern w:val="0"/>
                <w:szCs w:val="21"/>
              </w:rPr>
              <w:t xml:space="preserve"> (phy_irq_avdd33_uv)</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4C79A06" w14:textId="77777777" w:rsidR="00644664" w:rsidRPr="000B1CF5" w:rsidRDefault="00644664" w:rsidP="004537B0">
            <w:pPr>
              <w:widowControl/>
              <w:spacing w:after="78"/>
              <w:jc w:val="left"/>
              <w:rPr>
                <w:kern w:val="0"/>
                <w:szCs w:val="21"/>
              </w:rPr>
            </w:pPr>
            <w:r w:rsidRPr="000B1CF5">
              <w:rPr>
                <w:kern w:val="0"/>
                <w:szCs w:val="21"/>
              </w:rPr>
              <w:t>同左，一一对应</w:t>
            </w:r>
          </w:p>
        </w:tc>
      </w:tr>
      <w:tr w:rsidR="00644664" w:rsidRPr="000B1CF5" w14:paraId="676ED44C" w14:textId="77777777" w:rsidTr="00644664">
        <w:trPr>
          <w:jc w:val="center"/>
        </w:trPr>
        <w:tc>
          <w:tcPr>
            <w:tcW w:w="547" w:type="pct"/>
            <w:tcBorders>
              <w:top w:val="single" w:sz="6" w:space="0" w:color="DFE2E5"/>
              <w:left w:val="single" w:sz="6" w:space="0" w:color="DFE2E5"/>
              <w:bottom w:val="single" w:sz="6" w:space="0" w:color="DFE2E5"/>
              <w:right w:val="single" w:sz="6" w:space="0" w:color="DFE2E5"/>
            </w:tcBorders>
          </w:tcPr>
          <w:p w14:paraId="733B75C3" w14:textId="41B42FEA" w:rsidR="00644664" w:rsidRPr="002B5F00" w:rsidRDefault="00644664" w:rsidP="00644664">
            <w:pPr>
              <w:widowControl/>
              <w:spacing w:after="78"/>
              <w:jc w:val="center"/>
              <w:rPr>
                <w:rFonts w:hint="eastAsia"/>
                <w:kern w:val="0"/>
                <w:szCs w:val="21"/>
                <w:highlight w:val="yellow"/>
              </w:rPr>
            </w:pPr>
            <w:r w:rsidRPr="002B5F00">
              <w:rPr>
                <w:rFonts w:hint="eastAsia"/>
                <w:kern w:val="0"/>
                <w:szCs w:val="21"/>
                <w:highlight w:val="yellow"/>
              </w:rPr>
              <w:t>P</w:t>
            </w:r>
            <w:r w:rsidRPr="002B5F00">
              <w:rPr>
                <w:kern w:val="0"/>
                <w:szCs w:val="21"/>
                <w:highlight w:val="yellow"/>
              </w:rPr>
              <w:t>HYB</w:t>
            </w:r>
            <w:r w:rsidRPr="002B5F00">
              <w:rPr>
                <w:rFonts w:hint="eastAsia"/>
                <w:kern w:val="0"/>
                <w:szCs w:val="21"/>
                <w:highlight w:val="yellow"/>
              </w:rPr>
              <w:t>建链状态诊断</w:t>
            </w: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A5B909A" w14:textId="2EE71C75" w:rsidR="00644664" w:rsidRPr="000B1CF5" w:rsidRDefault="00644664" w:rsidP="004537B0">
            <w:pPr>
              <w:widowControl/>
              <w:spacing w:after="78"/>
              <w:jc w:val="center"/>
              <w:rPr>
                <w:kern w:val="0"/>
                <w:szCs w:val="21"/>
              </w:rPr>
            </w:pPr>
            <w:r>
              <w:rPr>
                <w:kern w:val="0"/>
                <w:szCs w:val="21"/>
              </w:rPr>
              <w:t>[79:48</w:t>
            </w:r>
            <w:r w:rsidRPr="000B1CF5">
              <w:rPr>
                <w:kern w:val="0"/>
                <w:szCs w:val="21"/>
              </w:rPr>
              <w:t>]</w:t>
            </w:r>
          </w:p>
        </w:tc>
        <w:tc>
          <w:tcPr>
            <w:tcW w:w="2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75C70FED" w14:textId="77777777" w:rsidR="00644664" w:rsidRDefault="00644664" w:rsidP="004537B0">
            <w:pPr>
              <w:widowControl/>
              <w:spacing w:after="78"/>
              <w:rPr>
                <w:kern w:val="0"/>
                <w:szCs w:val="21"/>
              </w:rPr>
            </w:pPr>
            <w:r>
              <w:rPr>
                <w:rFonts w:hint="eastAsia"/>
                <w:kern w:val="0"/>
                <w:szCs w:val="21"/>
              </w:rPr>
              <w:t>1</w:t>
            </w:r>
            <w:r>
              <w:rPr>
                <w:kern w:val="0"/>
                <w:szCs w:val="21"/>
              </w:rPr>
              <w:t>8’d0,</w:t>
            </w:r>
          </w:p>
          <w:p w14:paraId="70BAE8D6" w14:textId="77777777" w:rsidR="00644664" w:rsidRDefault="00644664" w:rsidP="004537B0">
            <w:pPr>
              <w:widowControl/>
              <w:spacing w:after="78"/>
              <w:rPr>
                <w:kern w:val="0"/>
                <w:szCs w:val="21"/>
              </w:rPr>
            </w:pPr>
            <w:r>
              <w:rPr>
                <w:rFonts w:hint="eastAsia"/>
                <w:kern w:val="0"/>
                <w:szCs w:val="21"/>
              </w:rPr>
              <w:t>phy</w:t>
            </w:r>
            <w:r>
              <w:rPr>
                <w:kern w:val="0"/>
                <w:szCs w:val="21"/>
              </w:rPr>
              <w:t>b_irq_t10[5:5</w:t>
            </w:r>
            <w:r w:rsidRPr="000B1CF5">
              <w:rPr>
                <w:kern w:val="0"/>
                <w:szCs w:val="21"/>
              </w:rPr>
              <w:t>]</w:t>
            </w:r>
            <w:r>
              <w:rPr>
                <w:kern w:val="0"/>
                <w:szCs w:val="21"/>
              </w:rPr>
              <w:t>(</w:t>
            </w:r>
            <w:r>
              <w:rPr>
                <w:rFonts w:hint="eastAsia"/>
                <w:kern w:val="0"/>
                <w:szCs w:val="21"/>
              </w:rPr>
              <w:t xml:space="preserve"> phy</w:t>
            </w:r>
            <w:r>
              <w:rPr>
                <w:kern w:val="0"/>
                <w:szCs w:val="21"/>
              </w:rPr>
              <w:t>b_irq_tc10_standby)</w:t>
            </w:r>
            <w:r w:rsidRPr="000B1CF5">
              <w:rPr>
                <w:kern w:val="0"/>
                <w:szCs w:val="21"/>
              </w:rPr>
              <w:t xml:space="preserve">, </w:t>
            </w:r>
          </w:p>
          <w:p w14:paraId="4D834FC1" w14:textId="77777777" w:rsidR="00644664" w:rsidRDefault="00644664" w:rsidP="004537B0">
            <w:pPr>
              <w:widowControl/>
              <w:spacing w:after="78"/>
              <w:rPr>
                <w:kern w:val="0"/>
                <w:szCs w:val="21"/>
              </w:rPr>
            </w:pPr>
            <w:r>
              <w:rPr>
                <w:rFonts w:hint="eastAsia"/>
                <w:kern w:val="0"/>
                <w:szCs w:val="21"/>
              </w:rPr>
              <w:t>phy</w:t>
            </w:r>
            <w:r>
              <w:rPr>
                <w:kern w:val="0"/>
                <w:szCs w:val="21"/>
              </w:rPr>
              <w:t>b_irq_t10[4</w:t>
            </w:r>
            <w:r w:rsidRPr="000B1CF5">
              <w:rPr>
                <w:kern w:val="0"/>
                <w:szCs w:val="21"/>
              </w:rPr>
              <w:t>:4]</w:t>
            </w:r>
            <w:r>
              <w:rPr>
                <w:rFonts w:hint="eastAsia"/>
                <w:kern w:val="0"/>
                <w:szCs w:val="21"/>
              </w:rPr>
              <w:t xml:space="preserve"> </w:t>
            </w:r>
            <w:r>
              <w:rPr>
                <w:kern w:val="0"/>
                <w:szCs w:val="21"/>
              </w:rPr>
              <w:t>(</w:t>
            </w:r>
            <w:r>
              <w:rPr>
                <w:rFonts w:hint="eastAsia"/>
                <w:kern w:val="0"/>
                <w:szCs w:val="21"/>
              </w:rPr>
              <w:t>phy</w:t>
            </w:r>
            <w:r>
              <w:rPr>
                <w:kern w:val="0"/>
                <w:szCs w:val="21"/>
              </w:rPr>
              <w:t>b_irq_tc10_silent)</w:t>
            </w:r>
            <w:r w:rsidRPr="000B1CF5">
              <w:rPr>
                <w:kern w:val="0"/>
                <w:szCs w:val="21"/>
              </w:rPr>
              <w:t xml:space="preserve">, </w:t>
            </w:r>
          </w:p>
          <w:p w14:paraId="41977C40" w14:textId="77777777" w:rsidR="00644664" w:rsidRDefault="00644664" w:rsidP="004537B0">
            <w:pPr>
              <w:widowControl/>
              <w:spacing w:after="78"/>
              <w:rPr>
                <w:kern w:val="0"/>
                <w:szCs w:val="21"/>
              </w:rPr>
            </w:pPr>
            <w:r>
              <w:rPr>
                <w:rFonts w:hint="eastAsia"/>
                <w:kern w:val="0"/>
                <w:szCs w:val="21"/>
              </w:rPr>
              <w:lastRenderedPageBreak/>
              <w:t>phy</w:t>
            </w:r>
            <w:r>
              <w:rPr>
                <w:kern w:val="0"/>
                <w:szCs w:val="21"/>
              </w:rPr>
              <w:t>b_irq_tc10[3:3</w:t>
            </w:r>
            <w:r w:rsidRPr="000B1CF5">
              <w:rPr>
                <w:kern w:val="0"/>
                <w:szCs w:val="21"/>
              </w:rPr>
              <w:t>]</w:t>
            </w:r>
            <w:r>
              <w:rPr>
                <w:kern w:val="0"/>
                <w:szCs w:val="21"/>
              </w:rPr>
              <w:t>(</w:t>
            </w:r>
            <w:r>
              <w:rPr>
                <w:rFonts w:hint="eastAsia"/>
                <w:kern w:val="0"/>
                <w:szCs w:val="21"/>
              </w:rPr>
              <w:t xml:space="preserve"> phy</w:t>
            </w:r>
            <w:r>
              <w:rPr>
                <w:kern w:val="0"/>
                <w:szCs w:val="21"/>
              </w:rPr>
              <w:t>b_irq_sleep_abort)</w:t>
            </w:r>
            <w:r w:rsidRPr="000B1CF5">
              <w:rPr>
                <w:kern w:val="0"/>
                <w:szCs w:val="21"/>
              </w:rPr>
              <w:t>,</w:t>
            </w:r>
          </w:p>
          <w:p w14:paraId="6B86749F" w14:textId="77777777" w:rsidR="00644664" w:rsidRPr="00D55155" w:rsidRDefault="00644664" w:rsidP="004537B0">
            <w:pPr>
              <w:widowControl/>
              <w:spacing w:after="78"/>
              <w:rPr>
                <w:kern w:val="0"/>
                <w:szCs w:val="21"/>
              </w:rPr>
            </w:pPr>
            <w:r>
              <w:rPr>
                <w:rFonts w:hint="eastAsia"/>
                <w:kern w:val="0"/>
                <w:szCs w:val="21"/>
              </w:rPr>
              <w:t>phy</w:t>
            </w:r>
            <w:r>
              <w:rPr>
                <w:kern w:val="0"/>
                <w:szCs w:val="21"/>
              </w:rPr>
              <w:t>b_irq_tc10[2</w:t>
            </w:r>
            <w:r w:rsidRPr="000B1CF5">
              <w:rPr>
                <w:kern w:val="0"/>
                <w:szCs w:val="21"/>
              </w:rPr>
              <w:t>:2]</w:t>
            </w:r>
            <w:r>
              <w:rPr>
                <w:kern w:val="0"/>
                <w:szCs w:val="21"/>
              </w:rPr>
              <w:t>(</w:t>
            </w:r>
            <w:r>
              <w:rPr>
                <w:rFonts w:hint="eastAsia"/>
                <w:kern w:val="0"/>
                <w:szCs w:val="21"/>
              </w:rPr>
              <w:t xml:space="preserve"> phy</w:t>
            </w:r>
            <w:r>
              <w:rPr>
                <w:kern w:val="0"/>
                <w:szCs w:val="21"/>
              </w:rPr>
              <w:t>b_irq_lps_received)</w:t>
            </w:r>
            <w:r w:rsidRPr="000B1CF5">
              <w:rPr>
                <w:kern w:val="0"/>
                <w:szCs w:val="21"/>
              </w:rPr>
              <w:t>,</w:t>
            </w:r>
          </w:p>
          <w:p w14:paraId="2034DBA5" w14:textId="77777777" w:rsidR="00644664" w:rsidRDefault="00644664" w:rsidP="004537B0">
            <w:pPr>
              <w:widowControl/>
              <w:spacing w:after="78"/>
              <w:rPr>
                <w:kern w:val="0"/>
                <w:szCs w:val="21"/>
              </w:rPr>
            </w:pPr>
            <w:r>
              <w:rPr>
                <w:rFonts w:hint="eastAsia"/>
                <w:kern w:val="0"/>
                <w:szCs w:val="21"/>
              </w:rPr>
              <w:t>phy</w:t>
            </w:r>
            <w:r>
              <w:rPr>
                <w:kern w:val="0"/>
                <w:szCs w:val="21"/>
              </w:rPr>
              <w:t>b_irq_tc10[1:1</w:t>
            </w:r>
            <w:r w:rsidRPr="000B1CF5">
              <w:rPr>
                <w:kern w:val="0"/>
                <w:szCs w:val="21"/>
              </w:rPr>
              <w:t>]</w:t>
            </w:r>
            <w:r>
              <w:rPr>
                <w:kern w:val="0"/>
                <w:szCs w:val="21"/>
              </w:rPr>
              <w:t>(</w:t>
            </w:r>
            <w:r>
              <w:rPr>
                <w:rFonts w:hint="eastAsia"/>
                <w:kern w:val="0"/>
                <w:szCs w:val="21"/>
              </w:rPr>
              <w:t xml:space="preserve"> phy</w:t>
            </w:r>
            <w:r>
              <w:rPr>
                <w:kern w:val="0"/>
                <w:szCs w:val="21"/>
              </w:rPr>
              <w:t>b_irq_wup_received)</w:t>
            </w:r>
            <w:r w:rsidRPr="000B1CF5">
              <w:rPr>
                <w:kern w:val="0"/>
                <w:szCs w:val="21"/>
              </w:rPr>
              <w:t>,</w:t>
            </w:r>
            <w:r w:rsidRPr="000B1CF5">
              <w:rPr>
                <w:kern w:val="0"/>
                <w:szCs w:val="21"/>
              </w:rPr>
              <w:br/>
            </w:r>
            <w:r>
              <w:rPr>
                <w:rFonts w:hint="eastAsia"/>
                <w:kern w:val="0"/>
                <w:szCs w:val="21"/>
              </w:rPr>
              <w:t>phy</w:t>
            </w:r>
            <w:r>
              <w:rPr>
                <w:kern w:val="0"/>
                <w:szCs w:val="21"/>
              </w:rPr>
              <w:t>b_irq_tc10[0</w:t>
            </w:r>
            <w:r w:rsidRPr="000B1CF5">
              <w:rPr>
                <w:kern w:val="0"/>
                <w:szCs w:val="21"/>
              </w:rPr>
              <w:t>:0]</w:t>
            </w:r>
            <w:r>
              <w:rPr>
                <w:kern w:val="0"/>
                <w:szCs w:val="21"/>
              </w:rPr>
              <w:t>(</w:t>
            </w:r>
            <w:r>
              <w:rPr>
                <w:rFonts w:hint="eastAsia"/>
                <w:kern w:val="0"/>
                <w:szCs w:val="21"/>
              </w:rPr>
              <w:t xml:space="preserve"> phy</w:t>
            </w:r>
            <w:r>
              <w:rPr>
                <w:kern w:val="0"/>
                <w:szCs w:val="21"/>
              </w:rPr>
              <w:t>b_irq_wur_received)</w:t>
            </w:r>
            <w:r w:rsidRPr="000B1CF5">
              <w:rPr>
                <w:kern w:val="0"/>
                <w:szCs w:val="21"/>
              </w:rPr>
              <w:t>,</w:t>
            </w:r>
          </w:p>
          <w:p w14:paraId="26DB015D" w14:textId="77777777" w:rsidR="00644664" w:rsidRDefault="00644664" w:rsidP="004537B0">
            <w:pPr>
              <w:widowControl/>
              <w:spacing w:after="78"/>
              <w:rPr>
                <w:kern w:val="0"/>
                <w:szCs w:val="21"/>
              </w:rPr>
            </w:pPr>
          </w:p>
          <w:p w14:paraId="3AD01E02" w14:textId="77777777" w:rsidR="00644664" w:rsidRPr="00CB4ED9" w:rsidRDefault="00644664" w:rsidP="004537B0">
            <w:pPr>
              <w:widowControl/>
              <w:spacing w:after="78"/>
              <w:rPr>
                <w:kern w:val="0"/>
                <w:szCs w:val="21"/>
              </w:rPr>
            </w:pPr>
            <w:r w:rsidRPr="00CB4ED9">
              <w:rPr>
                <w:rFonts w:hint="eastAsia"/>
                <w:kern w:val="0"/>
                <w:szCs w:val="21"/>
              </w:rPr>
              <w:t>phy</w:t>
            </w:r>
            <w:r w:rsidRPr="00CB4ED9">
              <w:rPr>
                <w:kern w:val="0"/>
                <w:szCs w:val="21"/>
              </w:rPr>
              <w:t>b_irq_s</w:t>
            </w:r>
            <w:r w:rsidRPr="00CB4ED9">
              <w:rPr>
                <w:rFonts w:hint="eastAsia"/>
                <w:kern w:val="0"/>
                <w:szCs w:val="21"/>
              </w:rPr>
              <w:t>q</w:t>
            </w:r>
            <w:r w:rsidRPr="00CB4ED9">
              <w:rPr>
                <w:kern w:val="0"/>
                <w:szCs w:val="21"/>
              </w:rPr>
              <w:t>i_warning,</w:t>
            </w:r>
          </w:p>
          <w:p w14:paraId="5D1C08AB" w14:textId="77777777" w:rsidR="00644664" w:rsidRPr="00CB4ED9" w:rsidRDefault="00644664" w:rsidP="004537B0">
            <w:pPr>
              <w:widowControl/>
              <w:spacing w:after="78"/>
              <w:rPr>
                <w:kern w:val="0"/>
                <w:szCs w:val="21"/>
              </w:rPr>
            </w:pPr>
            <w:r w:rsidRPr="00CB4ED9">
              <w:rPr>
                <w:rFonts w:hint="eastAsia"/>
                <w:kern w:val="0"/>
                <w:szCs w:val="21"/>
              </w:rPr>
              <w:t>phy</w:t>
            </w:r>
            <w:r w:rsidRPr="00CB4ED9">
              <w:rPr>
                <w:kern w:val="0"/>
                <w:szCs w:val="21"/>
              </w:rPr>
              <w:t>b_irq_jab_detected,</w:t>
            </w:r>
          </w:p>
          <w:p w14:paraId="17856F13" w14:textId="77777777" w:rsidR="00644664" w:rsidRPr="00F3202D" w:rsidRDefault="00644664" w:rsidP="004537B0">
            <w:pPr>
              <w:widowControl/>
              <w:spacing w:after="78"/>
              <w:rPr>
                <w:b/>
                <w:kern w:val="0"/>
                <w:szCs w:val="21"/>
              </w:rPr>
            </w:pPr>
            <w:r w:rsidRPr="00F3202D">
              <w:rPr>
                <w:rFonts w:hint="eastAsia"/>
                <w:b/>
                <w:kern w:val="0"/>
                <w:szCs w:val="21"/>
              </w:rPr>
              <w:t>phy</w:t>
            </w:r>
            <w:r w:rsidRPr="00F3202D">
              <w:rPr>
                <w:b/>
                <w:kern w:val="0"/>
                <w:szCs w:val="21"/>
              </w:rPr>
              <w:t>b_irq_polarity_changed,</w:t>
            </w:r>
            <w:r w:rsidRPr="00F3202D">
              <w:rPr>
                <w:b/>
                <w:kern w:val="0"/>
                <w:szCs w:val="21"/>
              </w:rPr>
              <w:br/>
            </w:r>
            <w:r w:rsidRPr="00F3202D">
              <w:rPr>
                <w:rFonts w:hint="eastAsia"/>
                <w:b/>
                <w:kern w:val="0"/>
                <w:szCs w:val="21"/>
              </w:rPr>
              <w:t>phy</w:t>
            </w:r>
            <w:r w:rsidRPr="00F3202D">
              <w:rPr>
                <w:b/>
                <w:kern w:val="0"/>
                <w:szCs w:val="21"/>
              </w:rPr>
              <w:t>b_irq_esd_error,</w:t>
            </w:r>
          </w:p>
          <w:p w14:paraId="7502F567" w14:textId="77777777" w:rsidR="00644664" w:rsidRPr="00F3202D" w:rsidRDefault="00644664" w:rsidP="004537B0">
            <w:pPr>
              <w:widowControl/>
              <w:spacing w:after="78"/>
              <w:rPr>
                <w:b/>
                <w:kern w:val="0"/>
                <w:szCs w:val="21"/>
              </w:rPr>
            </w:pPr>
            <w:r w:rsidRPr="00F3202D">
              <w:rPr>
                <w:rFonts w:hint="eastAsia"/>
                <w:b/>
                <w:kern w:val="0"/>
                <w:szCs w:val="21"/>
              </w:rPr>
              <w:t>phy</w:t>
            </w:r>
            <w:r w:rsidRPr="00F3202D">
              <w:rPr>
                <w:b/>
                <w:kern w:val="0"/>
                <w:szCs w:val="21"/>
              </w:rPr>
              <w:t>b_irq_ssd_error,</w:t>
            </w:r>
            <w:r>
              <w:rPr>
                <w:b/>
                <w:kern w:val="0"/>
                <w:szCs w:val="21"/>
              </w:rPr>
              <w:t xml:space="preserve"> (</w:t>
            </w:r>
            <w:r>
              <w:rPr>
                <w:rFonts w:hint="eastAsia"/>
                <w:b/>
                <w:kern w:val="0"/>
                <w:szCs w:val="21"/>
              </w:rPr>
              <w:t>默认屏蔽到</w:t>
            </w:r>
            <w:r>
              <w:rPr>
                <w:rFonts w:hint="eastAsia"/>
                <w:b/>
                <w:kern w:val="0"/>
                <w:szCs w:val="21"/>
              </w:rPr>
              <w:t>PAD</w:t>
            </w:r>
            <w:r>
              <w:rPr>
                <w:rFonts w:hint="eastAsia"/>
                <w:b/>
                <w:kern w:val="0"/>
                <w:szCs w:val="21"/>
              </w:rPr>
              <w:t>和</w:t>
            </w:r>
            <w:r>
              <w:rPr>
                <w:rFonts w:hint="eastAsia"/>
                <w:b/>
                <w:kern w:val="0"/>
                <w:szCs w:val="21"/>
              </w:rPr>
              <w:t>data</w:t>
            </w:r>
            <w:r>
              <w:rPr>
                <w:b/>
                <w:kern w:val="0"/>
                <w:szCs w:val="21"/>
              </w:rPr>
              <w:t>_dispatch)</w:t>
            </w:r>
          </w:p>
          <w:p w14:paraId="0D8D77E4" w14:textId="77777777" w:rsidR="00644664" w:rsidRPr="00CB4ED9" w:rsidRDefault="00644664" w:rsidP="004537B0">
            <w:pPr>
              <w:widowControl/>
              <w:spacing w:after="78"/>
              <w:rPr>
                <w:kern w:val="0"/>
                <w:szCs w:val="21"/>
              </w:rPr>
            </w:pPr>
            <w:r w:rsidRPr="00CB4ED9">
              <w:rPr>
                <w:rFonts w:hint="eastAsia"/>
                <w:kern w:val="0"/>
                <w:szCs w:val="21"/>
              </w:rPr>
              <w:t>phy</w:t>
            </w:r>
            <w:r w:rsidRPr="00CB4ED9">
              <w:rPr>
                <w:kern w:val="0"/>
                <w:szCs w:val="21"/>
              </w:rPr>
              <w:t>b_irq_idle_symbol_error,</w:t>
            </w:r>
            <w:r w:rsidRPr="00CB4ED9">
              <w:rPr>
                <w:kern w:val="0"/>
                <w:szCs w:val="21"/>
              </w:rPr>
              <w:br/>
            </w:r>
            <w:r w:rsidRPr="00CB4ED9">
              <w:rPr>
                <w:rFonts w:hint="eastAsia"/>
                <w:kern w:val="0"/>
                <w:szCs w:val="21"/>
              </w:rPr>
              <w:t>phy</w:t>
            </w:r>
            <w:r w:rsidRPr="00CB4ED9">
              <w:rPr>
                <w:kern w:val="0"/>
                <w:szCs w:val="21"/>
              </w:rPr>
              <w:t>b_irq_link_up,</w:t>
            </w:r>
          </w:p>
          <w:p w14:paraId="073D28E5" w14:textId="77777777" w:rsidR="00644664" w:rsidRDefault="00644664" w:rsidP="004537B0">
            <w:pPr>
              <w:widowControl/>
              <w:spacing w:after="78"/>
              <w:rPr>
                <w:kern w:val="0"/>
                <w:szCs w:val="21"/>
              </w:rPr>
            </w:pPr>
            <w:r w:rsidRPr="00CB4ED9">
              <w:rPr>
                <w:rFonts w:hint="eastAsia"/>
                <w:kern w:val="0"/>
                <w:szCs w:val="21"/>
              </w:rPr>
              <w:t>phy</w:t>
            </w:r>
            <w:r w:rsidRPr="00CB4ED9">
              <w:rPr>
                <w:kern w:val="0"/>
                <w:szCs w:val="21"/>
              </w:rPr>
              <w:t>b_</w:t>
            </w:r>
            <w:r>
              <w:rPr>
                <w:kern w:val="0"/>
                <w:szCs w:val="21"/>
              </w:rPr>
              <w:t>irq_link_down</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50567C1B" w14:textId="77777777" w:rsidR="00644664" w:rsidRPr="000B1CF5" w:rsidRDefault="00644664" w:rsidP="004537B0">
            <w:pPr>
              <w:widowControl/>
              <w:spacing w:after="78"/>
              <w:jc w:val="left"/>
              <w:rPr>
                <w:kern w:val="0"/>
                <w:szCs w:val="21"/>
              </w:rPr>
            </w:pPr>
            <w:r w:rsidRPr="000B1CF5">
              <w:rPr>
                <w:kern w:val="0"/>
                <w:szCs w:val="21"/>
              </w:rPr>
              <w:lastRenderedPageBreak/>
              <w:t>同左，一一对应</w:t>
            </w:r>
          </w:p>
        </w:tc>
      </w:tr>
      <w:tr w:rsidR="00644664" w:rsidRPr="000B1CF5" w14:paraId="5123E182" w14:textId="77777777" w:rsidTr="00644664">
        <w:trPr>
          <w:jc w:val="center"/>
        </w:trPr>
        <w:tc>
          <w:tcPr>
            <w:tcW w:w="547" w:type="pct"/>
            <w:tcBorders>
              <w:top w:val="single" w:sz="6" w:space="0" w:color="DFE2E5"/>
              <w:left w:val="single" w:sz="6" w:space="0" w:color="DFE2E5"/>
              <w:bottom w:val="single" w:sz="6" w:space="0" w:color="DFE2E5"/>
              <w:right w:val="single" w:sz="6" w:space="0" w:color="DFE2E5"/>
            </w:tcBorders>
          </w:tcPr>
          <w:p w14:paraId="73740429" w14:textId="77777777" w:rsidR="00644664" w:rsidRPr="002B5F00" w:rsidRDefault="00644664" w:rsidP="004537B0">
            <w:pPr>
              <w:widowControl/>
              <w:spacing w:after="78"/>
              <w:jc w:val="center"/>
              <w:rPr>
                <w:kern w:val="0"/>
                <w:szCs w:val="21"/>
                <w:highlight w:val="yellow"/>
              </w:rPr>
            </w:pPr>
            <w:r w:rsidRPr="002B5F00">
              <w:rPr>
                <w:rFonts w:hint="eastAsia"/>
                <w:kern w:val="0"/>
                <w:szCs w:val="21"/>
                <w:highlight w:val="yellow"/>
              </w:rPr>
              <w:lastRenderedPageBreak/>
              <w:t>P</w:t>
            </w:r>
            <w:r w:rsidRPr="002B5F00">
              <w:rPr>
                <w:kern w:val="0"/>
                <w:szCs w:val="21"/>
                <w:highlight w:val="yellow"/>
              </w:rPr>
              <w:t>HY</w:t>
            </w:r>
            <w:r w:rsidRPr="002B5F00">
              <w:rPr>
                <w:rFonts w:hint="eastAsia"/>
                <w:kern w:val="0"/>
                <w:szCs w:val="21"/>
                <w:highlight w:val="yellow"/>
              </w:rPr>
              <w:t>时钟</w:t>
            </w:r>
          </w:p>
          <w:p w14:paraId="691E9BFA" w14:textId="3F2B193D" w:rsidR="00644664" w:rsidRPr="002B5F00" w:rsidRDefault="00644664" w:rsidP="004537B0">
            <w:pPr>
              <w:widowControl/>
              <w:spacing w:after="78"/>
              <w:jc w:val="center"/>
              <w:rPr>
                <w:rFonts w:hint="eastAsia"/>
                <w:kern w:val="0"/>
                <w:szCs w:val="21"/>
                <w:highlight w:val="yellow"/>
              </w:rPr>
            </w:pPr>
            <w:r w:rsidRPr="002B5F00">
              <w:rPr>
                <w:rFonts w:hint="eastAsia"/>
                <w:kern w:val="0"/>
                <w:szCs w:val="21"/>
                <w:highlight w:val="yellow"/>
              </w:rPr>
              <w:t>诊断</w:t>
            </w: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1D35621" w14:textId="4B21C20F" w:rsidR="00644664" w:rsidRDefault="00644664" w:rsidP="004537B0">
            <w:pPr>
              <w:widowControl/>
              <w:spacing w:after="78"/>
              <w:jc w:val="center"/>
              <w:rPr>
                <w:kern w:val="0"/>
                <w:szCs w:val="21"/>
              </w:rPr>
            </w:pPr>
            <w:r>
              <w:rPr>
                <w:rFonts w:hint="eastAsia"/>
                <w:kern w:val="0"/>
                <w:szCs w:val="21"/>
              </w:rPr>
              <w:t>[</w:t>
            </w:r>
            <w:r>
              <w:rPr>
                <w:kern w:val="0"/>
                <w:szCs w:val="21"/>
              </w:rPr>
              <w:t>95:80]</w:t>
            </w:r>
          </w:p>
        </w:tc>
        <w:tc>
          <w:tcPr>
            <w:tcW w:w="2886"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439C06C1" w14:textId="77777777" w:rsidR="00644664" w:rsidRDefault="00644664" w:rsidP="004537B0">
            <w:pPr>
              <w:widowControl/>
              <w:spacing w:after="78"/>
              <w:rPr>
                <w:kern w:val="0"/>
                <w:szCs w:val="21"/>
              </w:rPr>
            </w:pPr>
            <w:r>
              <w:rPr>
                <w:kern w:val="0"/>
                <w:szCs w:val="21"/>
              </w:rPr>
              <w:t>‘d0,</w:t>
            </w:r>
          </w:p>
          <w:p w14:paraId="53BC00FD" w14:textId="77777777" w:rsidR="00644664" w:rsidRDefault="00644664" w:rsidP="004537B0">
            <w:pPr>
              <w:widowControl/>
              <w:spacing w:after="78"/>
              <w:rPr>
                <w:kern w:val="0"/>
                <w:szCs w:val="21"/>
              </w:rPr>
            </w:pPr>
            <w:r>
              <w:rPr>
                <w:rFonts w:hint="eastAsia"/>
                <w:kern w:val="0"/>
                <w:szCs w:val="21"/>
              </w:rPr>
              <w:t>c</w:t>
            </w:r>
            <w:r>
              <w:rPr>
                <w:kern w:val="0"/>
                <w:szCs w:val="21"/>
              </w:rPr>
              <w:t>ore_clk_en_fall,</w:t>
            </w:r>
          </w:p>
          <w:p w14:paraId="6E7ED2CF" w14:textId="77777777" w:rsidR="00644664" w:rsidRDefault="00644664" w:rsidP="004537B0">
            <w:pPr>
              <w:widowControl/>
              <w:spacing w:after="78"/>
              <w:rPr>
                <w:kern w:val="0"/>
                <w:szCs w:val="21"/>
              </w:rPr>
            </w:pPr>
            <w:r>
              <w:rPr>
                <w:kern w:val="0"/>
                <w:szCs w:val="21"/>
              </w:rPr>
              <w:t>irq_rd_gpadc_fifo,</w:t>
            </w:r>
          </w:p>
          <w:p w14:paraId="126A346E" w14:textId="77777777" w:rsidR="00644664" w:rsidRDefault="00644664" w:rsidP="004537B0">
            <w:pPr>
              <w:widowControl/>
              <w:spacing w:after="78"/>
              <w:rPr>
                <w:kern w:val="0"/>
                <w:szCs w:val="21"/>
              </w:rPr>
            </w:pPr>
            <w:r>
              <w:rPr>
                <w:kern w:val="0"/>
                <w:szCs w:val="21"/>
              </w:rPr>
              <w:t>rg_force_interrupt(for future use)</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0F6A22BA" w14:textId="77777777" w:rsidR="00644664" w:rsidRPr="000E290D" w:rsidRDefault="00644664" w:rsidP="004537B0">
            <w:pPr>
              <w:widowControl/>
              <w:spacing w:after="78"/>
              <w:jc w:val="left"/>
              <w:rPr>
                <w:kern w:val="0"/>
                <w:szCs w:val="21"/>
              </w:rPr>
            </w:pPr>
          </w:p>
        </w:tc>
      </w:tr>
      <w:tr w:rsidR="00644664" w:rsidRPr="000B1CF5" w14:paraId="58C1F946" w14:textId="77777777" w:rsidTr="00425555">
        <w:trPr>
          <w:jc w:val="center"/>
        </w:trPr>
        <w:tc>
          <w:tcPr>
            <w:tcW w:w="547" w:type="pct"/>
            <w:vMerge w:val="restart"/>
            <w:tcBorders>
              <w:top w:val="single" w:sz="6" w:space="0" w:color="DFE2E5"/>
              <w:left w:val="single" w:sz="6" w:space="0" w:color="DFE2E5"/>
              <w:right w:val="single" w:sz="6" w:space="0" w:color="DFE2E5"/>
            </w:tcBorders>
            <w:shd w:val="clear" w:color="auto" w:fill="F8F8F8"/>
          </w:tcPr>
          <w:p w14:paraId="4E193549" w14:textId="77777777" w:rsidR="00644664" w:rsidRPr="002B5F00" w:rsidRDefault="00644664" w:rsidP="004537B0">
            <w:pPr>
              <w:widowControl/>
              <w:spacing w:after="78"/>
              <w:jc w:val="center"/>
              <w:rPr>
                <w:kern w:val="0"/>
                <w:szCs w:val="21"/>
                <w:highlight w:val="yellow"/>
              </w:rPr>
            </w:pPr>
            <w:r w:rsidRPr="002B5F00">
              <w:rPr>
                <w:rFonts w:hint="eastAsia"/>
                <w:kern w:val="0"/>
                <w:szCs w:val="21"/>
                <w:highlight w:val="yellow"/>
              </w:rPr>
              <w:t>外设异常</w:t>
            </w:r>
          </w:p>
          <w:p w14:paraId="3FB1CF4B" w14:textId="3D38FB9B" w:rsidR="00644664" w:rsidRPr="002B5F00" w:rsidRDefault="00644664" w:rsidP="004537B0">
            <w:pPr>
              <w:widowControl/>
              <w:spacing w:after="78"/>
              <w:jc w:val="center"/>
              <w:rPr>
                <w:kern w:val="0"/>
                <w:szCs w:val="21"/>
                <w:highlight w:val="yellow"/>
              </w:rPr>
            </w:pPr>
            <w:bookmarkStart w:id="12" w:name="_GoBack"/>
            <w:bookmarkEnd w:id="12"/>
            <w:r w:rsidRPr="002B5F00">
              <w:rPr>
                <w:rFonts w:hint="eastAsia"/>
                <w:kern w:val="0"/>
                <w:szCs w:val="21"/>
                <w:highlight w:val="yellow"/>
              </w:rPr>
              <w:t>诊断</w:t>
            </w: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88F063A" w14:textId="5652C08D" w:rsidR="00644664" w:rsidRPr="000B1CF5" w:rsidRDefault="00644664" w:rsidP="004537B0">
            <w:pPr>
              <w:widowControl/>
              <w:spacing w:after="78"/>
              <w:jc w:val="center"/>
              <w:rPr>
                <w:kern w:val="0"/>
                <w:szCs w:val="21"/>
              </w:rPr>
            </w:pPr>
            <w:r>
              <w:rPr>
                <w:kern w:val="0"/>
                <w:szCs w:val="21"/>
              </w:rPr>
              <w:t>[119:96</w:t>
            </w:r>
            <w:r w:rsidRPr="000B1CF5">
              <w:rPr>
                <w:kern w:val="0"/>
                <w:szCs w:val="21"/>
              </w:rPr>
              <w:t>]</w:t>
            </w:r>
          </w:p>
        </w:tc>
        <w:tc>
          <w:tcPr>
            <w:tcW w:w="2886"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EEBC48" w14:textId="685B1347" w:rsidR="00644664" w:rsidRPr="000B1CF5" w:rsidRDefault="00644664" w:rsidP="00C15E73">
            <w:pPr>
              <w:widowControl/>
              <w:spacing w:after="78"/>
              <w:jc w:val="left"/>
              <w:rPr>
                <w:kern w:val="0"/>
                <w:szCs w:val="21"/>
              </w:rPr>
            </w:pPr>
            <w:r w:rsidRPr="000B1CF5">
              <w:rPr>
                <w:kern w:val="0"/>
                <w:szCs w:val="21"/>
              </w:rPr>
              <w:t>'d0, spim</w:t>
            </w:r>
            <w:r>
              <w:rPr>
                <w:color w:val="FF0000"/>
                <w:kern w:val="0"/>
                <w:szCs w:val="21"/>
              </w:rPr>
              <w:t>x</w:t>
            </w:r>
            <w:r w:rsidRPr="000B1CF5">
              <w:rPr>
                <w:kern w:val="0"/>
                <w:szCs w:val="21"/>
              </w:rPr>
              <w:t>_info[5:0]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B9EE7F" w14:textId="5B8CE55F" w:rsidR="00644664" w:rsidRPr="000B1CF5" w:rsidRDefault="00644664" w:rsidP="00C15E73">
            <w:pPr>
              <w:widowControl/>
              <w:spacing w:after="78"/>
              <w:jc w:val="left"/>
              <w:rPr>
                <w:kern w:val="0"/>
                <w:szCs w:val="21"/>
              </w:rPr>
            </w:pPr>
            <w:r w:rsidRPr="000B1CF5">
              <w:rPr>
                <w:kern w:val="0"/>
                <w:szCs w:val="21"/>
              </w:rPr>
              <w:t>Spim</w:t>
            </w:r>
            <w:r>
              <w:rPr>
                <w:color w:val="FF0000"/>
                <w:kern w:val="0"/>
                <w:szCs w:val="21"/>
              </w:rPr>
              <w:t>x</w:t>
            </w:r>
            <w:r w:rsidRPr="000B1CF5">
              <w:rPr>
                <w:kern w:val="0"/>
                <w:szCs w:val="21"/>
              </w:rPr>
              <w:t>_irq_req</w:t>
            </w:r>
          </w:p>
        </w:tc>
      </w:tr>
      <w:tr w:rsidR="00644664" w:rsidRPr="000B1CF5" w14:paraId="4D874445" w14:textId="77777777" w:rsidTr="00644664">
        <w:trPr>
          <w:jc w:val="center"/>
        </w:trPr>
        <w:tc>
          <w:tcPr>
            <w:tcW w:w="547" w:type="pct"/>
            <w:vMerge/>
            <w:tcBorders>
              <w:left w:val="single" w:sz="6" w:space="0" w:color="DFE2E5"/>
              <w:right w:val="single" w:sz="6" w:space="0" w:color="DFE2E5"/>
            </w:tcBorders>
          </w:tcPr>
          <w:p w14:paraId="3EAEEAEA"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2E2728FF" w14:textId="236A4392" w:rsidR="00644664" w:rsidRPr="000B1CF5" w:rsidRDefault="00644664" w:rsidP="004537B0">
            <w:pPr>
              <w:widowControl/>
              <w:spacing w:after="78"/>
              <w:jc w:val="center"/>
              <w:rPr>
                <w:kern w:val="0"/>
                <w:szCs w:val="21"/>
              </w:rPr>
            </w:pPr>
            <w:r>
              <w:rPr>
                <w:rFonts w:hint="eastAsia"/>
                <w:kern w:val="0"/>
                <w:szCs w:val="21"/>
              </w:rPr>
              <w:t>[</w:t>
            </w:r>
            <w:r>
              <w:rPr>
                <w:kern w:val="0"/>
                <w:szCs w:val="21"/>
              </w:rPr>
              <w:t>1</w:t>
            </w:r>
            <w:r>
              <w:rPr>
                <w:rFonts w:hint="eastAsia"/>
                <w:kern w:val="0"/>
                <w:szCs w:val="21"/>
              </w:rPr>
              <w:t>27</w:t>
            </w:r>
            <w:r>
              <w:rPr>
                <w:kern w:val="0"/>
                <w:szCs w:val="21"/>
              </w:rPr>
              <w:t>:1</w:t>
            </w:r>
            <w:r>
              <w:rPr>
                <w:rFonts w:hint="eastAsia"/>
                <w:kern w:val="0"/>
                <w:szCs w:val="21"/>
              </w:rPr>
              <w:t>20</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5C7A48" w14:textId="20779A6D" w:rsidR="00644664" w:rsidRPr="000B1CF5" w:rsidRDefault="00644664" w:rsidP="00C15E73">
            <w:pPr>
              <w:widowControl/>
              <w:spacing w:after="78"/>
              <w:jc w:val="left"/>
              <w:rPr>
                <w:kern w:val="0"/>
                <w:szCs w:val="21"/>
              </w:rPr>
            </w:pPr>
            <w:r w:rsidRPr="000B1CF5">
              <w:rPr>
                <w:kern w:val="0"/>
                <w:szCs w:val="21"/>
              </w:rPr>
              <w:t>'d0,</w:t>
            </w:r>
            <w:r>
              <w:rPr>
                <w:kern w:val="0"/>
                <w:szCs w:val="21"/>
              </w:rPr>
              <w:t xml:space="preserve"> </w:t>
            </w:r>
            <w:r w:rsidRPr="000B1CF5">
              <w:rPr>
                <w:kern w:val="0"/>
                <w:szCs w:val="21"/>
              </w:rPr>
              <w:t>spis</w:t>
            </w:r>
            <w:r>
              <w:rPr>
                <w:color w:val="FF0000"/>
                <w:kern w:val="0"/>
                <w:szCs w:val="21"/>
              </w:rPr>
              <w:t>x</w:t>
            </w:r>
            <w:r w:rsidRPr="000B1CF5">
              <w:rPr>
                <w:kern w:val="0"/>
                <w:szCs w:val="21"/>
              </w:rPr>
              <w:t>_info[0:0]</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CBE61D" w14:textId="6DBED50E" w:rsidR="00644664" w:rsidRPr="000B1CF5" w:rsidRDefault="00644664" w:rsidP="00C15E73">
            <w:pPr>
              <w:widowControl/>
              <w:spacing w:after="78"/>
              <w:jc w:val="left"/>
              <w:rPr>
                <w:kern w:val="0"/>
                <w:szCs w:val="21"/>
              </w:rPr>
            </w:pPr>
            <w:r w:rsidRPr="000B1CF5">
              <w:rPr>
                <w:kern w:val="0"/>
                <w:szCs w:val="21"/>
              </w:rPr>
              <w:t>Spis</w:t>
            </w:r>
            <w:r>
              <w:rPr>
                <w:color w:val="FF0000"/>
                <w:kern w:val="0"/>
                <w:szCs w:val="21"/>
              </w:rPr>
              <w:t>x</w:t>
            </w:r>
            <w:r w:rsidRPr="000B1CF5">
              <w:rPr>
                <w:kern w:val="0"/>
                <w:szCs w:val="21"/>
              </w:rPr>
              <w:t>_irq_req</w:t>
            </w:r>
          </w:p>
        </w:tc>
      </w:tr>
      <w:tr w:rsidR="00644664" w:rsidRPr="000B1CF5" w14:paraId="4CBAAFFF" w14:textId="77777777" w:rsidTr="00644664">
        <w:trPr>
          <w:jc w:val="center"/>
        </w:trPr>
        <w:tc>
          <w:tcPr>
            <w:tcW w:w="547" w:type="pct"/>
            <w:vMerge/>
            <w:tcBorders>
              <w:left w:val="single" w:sz="6" w:space="0" w:color="DFE2E5"/>
              <w:right w:val="single" w:sz="6" w:space="0" w:color="DFE2E5"/>
            </w:tcBorders>
            <w:shd w:val="clear" w:color="auto" w:fill="F8F8F8"/>
          </w:tcPr>
          <w:p w14:paraId="0A549C65"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52D6AB" w14:textId="5776F9A9" w:rsidR="00644664" w:rsidRPr="000B1CF5" w:rsidRDefault="00644664" w:rsidP="004537B0">
            <w:pPr>
              <w:widowControl/>
              <w:spacing w:after="78"/>
              <w:jc w:val="center"/>
              <w:rPr>
                <w:kern w:val="0"/>
                <w:szCs w:val="21"/>
              </w:rPr>
            </w:pPr>
            <w:r>
              <w:rPr>
                <w:rFonts w:hint="eastAsia"/>
                <w:kern w:val="0"/>
                <w:szCs w:val="21"/>
              </w:rPr>
              <w:t>[</w:t>
            </w:r>
            <w:r>
              <w:rPr>
                <w:kern w:val="0"/>
                <w:szCs w:val="21"/>
              </w:rPr>
              <w:t>1</w:t>
            </w:r>
            <w:r>
              <w:rPr>
                <w:rFonts w:hint="eastAsia"/>
                <w:kern w:val="0"/>
                <w:szCs w:val="21"/>
              </w:rPr>
              <w:t>35</w:t>
            </w:r>
            <w:r>
              <w:rPr>
                <w:kern w:val="0"/>
                <w:szCs w:val="21"/>
              </w:rPr>
              <w:t>:1</w:t>
            </w:r>
            <w:r>
              <w:rPr>
                <w:rFonts w:hint="eastAsia"/>
                <w:kern w:val="0"/>
                <w:szCs w:val="21"/>
              </w:rPr>
              <w:t>28</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A024286" w14:textId="77777777" w:rsidR="00644664" w:rsidRPr="000B1CF5" w:rsidRDefault="00644664" w:rsidP="00C15E73">
            <w:pPr>
              <w:widowControl/>
              <w:spacing w:after="78"/>
              <w:jc w:val="left"/>
              <w:rPr>
                <w:kern w:val="0"/>
                <w:szCs w:val="21"/>
              </w:rPr>
            </w:pPr>
            <w:r w:rsidRPr="000B1CF5">
              <w:rPr>
                <w:kern w:val="0"/>
                <w:szCs w:val="21"/>
              </w:rPr>
              <w:t>'d0, i2cm_info[4:0]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BEF7CE" w14:textId="77777777" w:rsidR="00644664" w:rsidRPr="000B1CF5" w:rsidRDefault="00644664" w:rsidP="00C15E73">
            <w:pPr>
              <w:widowControl/>
              <w:spacing w:after="78"/>
              <w:jc w:val="left"/>
              <w:rPr>
                <w:kern w:val="0"/>
                <w:szCs w:val="21"/>
              </w:rPr>
            </w:pPr>
            <w:r w:rsidRPr="000B1CF5">
              <w:rPr>
                <w:kern w:val="0"/>
                <w:szCs w:val="21"/>
              </w:rPr>
              <w:t>i2cm_irq_req</w:t>
            </w:r>
          </w:p>
        </w:tc>
      </w:tr>
      <w:tr w:rsidR="00644664" w:rsidRPr="000B1CF5" w14:paraId="18F8EF00" w14:textId="77777777" w:rsidTr="00644664">
        <w:trPr>
          <w:jc w:val="center"/>
        </w:trPr>
        <w:tc>
          <w:tcPr>
            <w:tcW w:w="547" w:type="pct"/>
            <w:vMerge/>
            <w:tcBorders>
              <w:left w:val="single" w:sz="6" w:space="0" w:color="DFE2E5"/>
              <w:right w:val="single" w:sz="6" w:space="0" w:color="DFE2E5"/>
            </w:tcBorders>
          </w:tcPr>
          <w:p w14:paraId="0B5DF684"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tcPr>
          <w:p w14:paraId="30FE97A3" w14:textId="6B00738E" w:rsidR="00644664" w:rsidRPr="000B1CF5" w:rsidRDefault="00644664" w:rsidP="004537B0">
            <w:pPr>
              <w:widowControl/>
              <w:spacing w:after="78"/>
              <w:jc w:val="center"/>
              <w:rPr>
                <w:kern w:val="0"/>
                <w:szCs w:val="21"/>
              </w:rPr>
            </w:pPr>
            <w:r>
              <w:rPr>
                <w:rFonts w:hint="eastAsia"/>
                <w:kern w:val="0"/>
                <w:szCs w:val="21"/>
              </w:rPr>
              <w:t>[</w:t>
            </w:r>
            <w:r>
              <w:rPr>
                <w:kern w:val="0"/>
                <w:szCs w:val="21"/>
              </w:rPr>
              <w:t>1</w:t>
            </w:r>
            <w:r>
              <w:rPr>
                <w:rFonts w:hint="eastAsia"/>
                <w:kern w:val="0"/>
                <w:szCs w:val="21"/>
              </w:rPr>
              <w:t>43</w:t>
            </w:r>
            <w:r>
              <w:rPr>
                <w:kern w:val="0"/>
                <w:szCs w:val="21"/>
              </w:rPr>
              <w:t>:1</w:t>
            </w:r>
            <w:r>
              <w:rPr>
                <w:rFonts w:hint="eastAsia"/>
                <w:kern w:val="0"/>
                <w:szCs w:val="21"/>
              </w:rPr>
              <w:t>36</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20C256D" w14:textId="77777777" w:rsidR="00644664" w:rsidRPr="000B1CF5" w:rsidRDefault="00644664" w:rsidP="00C15E73">
            <w:pPr>
              <w:widowControl/>
              <w:spacing w:after="78"/>
              <w:jc w:val="left"/>
              <w:rPr>
                <w:kern w:val="0"/>
                <w:szCs w:val="21"/>
              </w:rPr>
            </w:pPr>
            <w:r>
              <w:rPr>
                <w:kern w:val="0"/>
                <w:szCs w:val="21"/>
              </w:rPr>
              <w:t>'d0, i2cs_info[5</w:t>
            </w:r>
            <w:r w:rsidRPr="000B1CF5">
              <w:rPr>
                <w:kern w:val="0"/>
                <w:szCs w:val="21"/>
              </w:rPr>
              <w:t>:0]</w:t>
            </w:r>
          </w:p>
        </w:tc>
        <w:tc>
          <w:tcPr>
            <w:tcW w:w="1019"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7049EF1" w14:textId="77777777" w:rsidR="00644664" w:rsidRPr="000B1CF5" w:rsidRDefault="00644664" w:rsidP="00C15E73">
            <w:pPr>
              <w:widowControl/>
              <w:spacing w:after="78"/>
              <w:jc w:val="left"/>
              <w:rPr>
                <w:kern w:val="0"/>
                <w:szCs w:val="21"/>
              </w:rPr>
            </w:pPr>
            <w:r w:rsidRPr="000B1CF5">
              <w:rPr>
                <w:kern w:val="0"/>
                <w:szCs w:val="21"/>
              </w:rPr>
              <w:t>i2cs_irq_req</w:t>
            </w:r>
          </w:p>
        </w:tc>
      </w:tr>
      <w:tr w:rsidR="00644664" w:rsidRPr="000B1CF5" w14:paraId="759A6421" w14:textId="77777777" w:rsidTr="00644664">
        <w:trPr>
          <w:jc w:val="center"/>
        </w:trPr>
        <w:tc>
          <w:tcPr>
            <w:tcW w:w="547" w:type="pct"/>
            <w:vMerge/>
            <w:tcBorders>
              <w:left w:val="single" w:sz="6" w:space="0" w:color="DFE2E5"/>
              <w:right w:val="single" w:sz="6" w:space="0" w:color="DFE2E5"/>
            </w:tcBorders>
            <w:shd w:val="clear" w:color="auto" w:fill="F8F8F8"/>
          </w:tcPr>
          <w:p w14:paraId="1D3426C6"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0F599BC" w14:textId="2EC6D708" w:rsidR="00644664" w:rsidRPr="000B1CF5" w:rsidRDefault="00644664" w:rsidP="004537B0">
            <w:pPr>
              <w:widowControl/>
              <w:spacing w:after="78"/>
              <w:jc w:val="center"/>
              <w:rPr>
                <w:kern w:val="0"/>
                <w:szCs w:val="21"/>
              </w:rPr>
            </w:pPr>
            <w:r>
              <w:rPr>
                <w:rFonts w:hint="eastAsia"/>
                <w:kern w:val="0"/>
                <w:szCs w:val="21"/>
              </w:rPr>
              <w:t>[</w:t>
            </w:r>
            <w:r>
              <w:rPr>
                <w:kern w:val="0"/>
                <w:szCs w:val="21"/>
              </w:rPr>
              <w:t>1</w:t>
            </w:r>
            <w:r>
              <w:rPr>
                <w:rFonts w:hint="eastAsia"/>
                <w:kern w:val="0"/>
                <w:szCs w:val="21"/>
              </w:rPr>
              <w:t>51</w:t>
            </w:r>
            <w:r>
              <w:rPr>
                <w:kern w:val="0"/>
                <w:szCs w:val="21"/>
              </w:rPr>
              <w:t>:1</w:t>
            </w:r>
            <w:r>
              <w:rPr>
                <w:rFonts w:hint="eastAsia"/>
                <w:kern w:val="0"/>
                <w:szCs w:val="21"/>
              </w:rPr>
              <w:t>44</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1786C2" w14:textId="77777777" w:rsidR="00644664" w:rsidRPr="000B1CF5" w:rsidRDefault="00644664" w:rsidP="00C15E73">
            <w:pPr>
              <w:widowControl/>
              <w:spacing w:after="78"/>
              <w:jc w:val="left"/>
              <w:rPr>
                <w:kern w:val="0"/>
                <w:szCs w:val="21"/>
              </w:rPr>
            </w:pPr>
            <w:r w:rsidRPr="000B1CF5">
              <w:rPr>
                <w:kern w:val="0"/>
                <w:szCs w:val="21"/>
              </w:rPr>
              <w:t>'d0, uart_info[6:0]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6998290" w14:textId="77777777" w:rsidR="00644664" w:rsidRPr="000B1CF5" w:rsidRDefault="00644664" w:rsidP="00C15E73">
            <w:pPr>
              <w:widowControl/>
              <w:spacing w:after="78"/>
              <w:jc w:val="left"/>
              <w:rPr>
                <w:kern w:val="0"/>
                <w:szCs w:val="21"/>
              </w:rPr>
            </w:pPr>
            <w:r w:rsidRPr="000B1CF5">
              <w:rPr>
                <w:kern w:val="0"/>
                <w:szCs w:val="21"/>
              </w:rPr>
              <w:t>uart_irq_req</w:t>
            </w:r>
          </w:p>
        </w:tc>
      </w:tr>
      <w:tr w:rsidR="00644664" w:rsidRPr="000B1CF5" w14:paraId="5D8C04B4" w14:textId="77777777" w:rsidTr="00644664">
        <w:trPr>
          <w:jc w:val="center"/>
        </w:trPr>
        <w:tc>
          <w:tcPr>
            <w:tcW w:w="547" w:type="pct"/>
            <w:vMerge/>
            <w:tcBorders>
              <w:left w:val="single" w:sz="6" w:space="0" w:color="DFE2E5"/>
              <w:right w:val="single" w:sz="6" w:space="0" w:color="DFE2E5"/>
            </w:tcBorders>
            <w:shd w:val="clear" w:color="auto" w:fill="F8F8F8"/>
          </w:tcPr>
          <w:p w14:paraId="0E0D6443"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0036E8" w14:textId="74C03DBD" w:rsidR="00644664" w:rsidRDefault="00644664" w:rsidP="004537B0">
            <w:pPr>
              <w:widowControl/>
              <w:spacing w:after="78"/>
              <w:jc w:val="center"/>
              <w:rPr>
                <w:kern w:val="0"/>
                <w:szCs w:val="21"/>
              </w:rPr>
            </w:pPr>
            <w:r>
              <w:rPr>
                <w:rFonts w:hint="eastAsia"/>
                <w:kern w:val="0"/>
                <w:szCs w:val="21"/>
              </w:rPr>
              <w:t>[</w:t>
            </w:r>
            <w:r>
              <w:rPr>
                <w:kern w:val="0"/>
                <w:szCs w:val="21"/>
              </w:rPr>
              <w:t>1</w:t>
            </w:r>
            <w:r>
              <w:rPr>
                <w:rFonts w:hint="eastAsia"/>
                <w:kern w:val="0"/>
                <w:szCs w:val="21"/>
              </w:rPr>
              <w:t>59</w:t>
            </w:r>
            <w:r>
              <w:rPr>
                <w:kern w:val="0"/>
                <w:szCs w:val="21"/>
              </w:rPr>
              <w:t>:1</w:t>
            </w:r>
            <w:r>
              <w:rPr>
                <w:rFonts w:hint="eastAsia"/>
                <w:kern w:val="0"/>
                <w:szCs w:val="21"/>
              </w:rPr>
              <w:t>52</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4731EF" w14:textId="77777777" w:rsidR="00644664" w:rsidRPr="000B1CF5" w:rsidRDefault="00644664" w:rsidP="00C15E73">
            <w:pPr>
              <w:widowControl/>
              <w:spacing w:after="78"/>
              <w:jc w:val="left"/>
              <w:rPr>
                <w:kern w:val="0"/>
                <w:szCs w:val="21"/>
              </w:rPr>
            </w:pPr>
            <w:r w:rsidRPr="000B1CF5">
              <w:rPr>
                <w:kern w:val="0"/>
                <w:szCs w:val="21"/>
              </w:rPr>
              <w:t>'d0, reg_info[2:0]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4535485" w14:textId="77777777" w:rsidR="00644664" w:rsidRPr="000B1CF5" w:rsidRDefault="00644664" w:rsidP="00C15E73">
            <w:pPr>
              <w:widowControl/>
              <w:spacing w:after="78"/>
              <w:jc w:val="left"/>
              <w:rPr>
                <w:kern w:val="0"/>
                <w:szCs w:val="21"/>
              </w:rPr>
            </w:pPr>
            <w:r w:rsidRPr="000B1CF5">
              <w:rPr>
                <w:kern w:val="0"/>
                <w:szCs w:val="21"/>
              </w:rPr>
              <w:t>reg_irq_req</w:t>
            </w:r>
          </w:p>
        </w:tc>
      </w:tr>
      <w:tr w:rsidR="00644664" w:rsidRPr="000B1CF5" w14:paraId="7A64EA52" w14:textId="77777777" w:rsidTr="00644664">
        <w:trPr>
          <w:jc w:val="center"/>
        </w:trPr>
        <w:tc>
          <w:tcPr>
            <w:tcW w:w="547" w:type="pct"/>
            <w:vMerge/>
            <w:tcBorders>
              <w:left w:val="single" w:sz="6" w:space="0" w:color="DFE2E5"/>
              <w:right w:val="single" w:sz="6" w:space="0" w:color="DFE2E5"/>
            </w:tcBorders>
            <w:shd w:val="clear" w:color="auto" w:fill="F8F8F8"/>
          </w:tcPr>
          <w:p w14:paraId="5D1BAAD5" w14:textId="77777777" w:rsidR="00644664" w:rsidRPr="002B5F00" w:rsidRDefault="00644664" w:rsidP="00B73C43">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F9D52B1" w14:textId="32CC27B2" w:rsidR="00644664" w:rsidRDefault="00644664" w:rsidP="00B73C43">
            <w:pPr>
              <w:widowControl/>
              <w:spacing w:after="78"/>
              <w:jc w:val="center"/>
              <w:rPr>
                <w:kern w:val="0"/>
                <w:szCs w:val="21"/>
              </w:rPr>
            </w:pPr>
            <w:r>
              <w:rPr>
                <w:rFonts w:hint="eastAsia"/>
                <w:kern w:val="0"/>
                <w:szCs w:val="21"/>
              </w:rPr>
              <w:t>[</w:t>
            </w:r>
            <w:r>
              <w:rPr>
                <w:kern w:val="0"/>
                <w:szCs w:val="21"/>
              </w:rPr>
              <w:t>239:1</w:t>
            </w:r>
            <w:r>
              <w:rPr>
                <w:rFonts w:hint="eastAsia"/>
                <w:kern w:val="0"/>
                <w:szCs w:val="21"/>
              </w:rPr>
              <w:t>60</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17A4052" w14:textId="5A42D3C6" w:rsidR="00644664" w:rsidRPr="000B1CF5" w:rsidRDefault="00644664" w:rsidP="00C15E73">
            <w:pPr>
              <w:widowControl/>
              <w:spacing w:after="78"/>
              <w:jc w:val="left"/>
              <w:rPr>
                <w:kern w:val="0"/>
                <w:szCs w:val="21"/>
              </w:rPr>
            </w:pPr>
            <w:r w:rsidRPr="000B1CF5">
              <w:rPr>
                <w:kern w:val="0"/>
                <w:szCs w:val="21"/>
              </w:rPr>
              <w:t>'d0, can</w:t>
            </w:r>
            <w:r>
              <w:rPr>
                <w:color w:val="FF0000"/>
                <w:kern w:val="0"/>
                <w:szCs w:val="21"/>
              </w:rPr>
              <w:t>x</w:t>
            </w:r>
            <w:r w:rsidRPr="000B1CF5">
              <w:rPr>
                <w:kern w:val="0"/>
                <w:szCs w:val="21"/>
              </w:rPr>
              <w:t>_info[12:0]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A025278" w14:textId="69E749CC" w:rsidR="00644664" w:rsidRPr="000B1CF5" w:rsidRDefault="00644664" w:rsidP="00C15E73">
            <w:pPr>
              <w:widowControl/>
              <w:spacing w:after="78"/>
              <w:jc w:val="left"/>
              <w:rPr>
                <w:kern w:val="0"/>
                <w:szCs w:val="21"/>
              </w:rPr>
            </w:pPr>
            <w:r w:rsidRPr="000B1CF5">
              <w:rPr>
                <w:kern w:val="0"/>
                <w:szCs w:val="21"/>
              </w:rPr>
              <w:t>can</w:t>
            </w:r>
            <w:r>
              <w:rPr>
                <w:color w:val="FF0000"/>
                <w:kern w:val="0"/>
                <w:szCs w:val="21"/>
              </w:rPr>
              <w:t>x</w:t>
            </w:r>
            <w:r w:rsidRPr="000B1CF5">
              <w:rPr>
                <w:kern w:val="0"/>
                <w:szCs w:val="21"/>
              </w:rPr>
              <w:t>_irq_req</w:t>
            </w:r>
          </w:p>
        </w:tc>
      </w:tr>
      <w:tr w:rsidR="00644664" w:rsidRPr="000B1CF5" w14:paraId="4478015D" w14:textId="77777777" w:rsidTr="00644664">
        <w:trPr>
          <w:jc w:val="center"/>
        </w:trPr>
        <w:tc>
          <w:tcPr>
            <w:tcW w:w="547" w:type="pct"/>
            <w:vMerge/>
            <w:tcBorders>
              <w:left w:val="single" w:sz="6" w:space="0" w:color="DFE2E5"/>
              <w:bottom w:val="single" w:sz="6" w:space="0" w:color="DFE2E5"/>
              <w:right w:val="single" w:sz="6" w:space="0" w:color="DFE2E5"/>
            </w:tcBorders>
            <w:shd w:val="clear" w:color="auto" w:fill="F8F8F8"/>
          </w:tcPr>
          <w:p w14:paraId="006357E5" w14:textId="77777777" w:rsidR="00644664" w:rsidRPr="002B5F00" w:rsidRDefault="00644664" w:rsidP="004537B0">
            <w:pPr>
              <w:widowControl/>
              <w:spacing w:after="78"/>
              <w:jc w:val="center"/>
              <w:rPr>
                <w:rFonts w:hint="eastAsia"/>
                <w:kern w:val="0"/>
                <w:szCs w:val="21"/>
                <w:highlight w:val="yellow"/>
              </w:rPr>
            </w:pP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85A4359" w14:textId="09759F0C" w:rsidR="00644664" w:rsidRDefault="00644664" w:rsidP="004537B0">
            <w:pPr>
              <w:widowControl/>
              <w:spacing w:after="78"/>
              <w:jc w:val="center"/>
              <w:rPr>
                <w:kern w:val="0"/>
                <w:szCs w:val="21"/>
              </w:rPr>
            </w:pPr>
            <w:r>
              <w:rPr>
                <w:rFonts w:hint="eastAsia"/>
                <w:kern w:val="0"/>
                <w:szCs w:val="21"/>
              </w:rPr>
              <w:t>[271</w:t>
            </w:r>
            <w:r>
              <w:rPr>
                <w:kern w:val="0"/>
                <w:szCs w:val="21"/>
              </w:rPr>
              <w:t>:</w:t>
            </w:r>
            <w:r>
              <w:rPr>
                <w:rFonts w:hint="eastAsia"/>
                <w:kern w:val="0"/>
                <w:szCs w:val="21"/>
              </w:rPr>
              <w:t>240</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9D6B135" w14:textId="59E1AAB4" w:rsidR="00644664" w:rsidRPr="000B1CF5" w:rsidRDefault="00644664" w:rsidP="00C15E73">
            <w:pPr>
              <w:widowControl/>
              <w:spacing w:after="78"/>
              <w:jc w:val="left"/>
              <w:rPr>
                <w:kern w:val="0"/>
                <w:szCs w:val="21"/>
              </w:rPr>
            </w:pPr>
            <w:r w:rsidRPr="000B1CF5">
              <w:rPr>
                <w:kern w:val="0"/>
                <w:szCs w:val="21"/>
              </w:rPr>
              <w:t>'d0, lin</w:t>
            </w:r>
            <w:r>
              <w:rPr>
                <w:rFonts w:hint="eastAsia"/>
                <w:color w:val="FF0000"/>
                <w:kern w:val="0"/>
                <w:szCs w:val="21"/>
              </w:rPr>
              <w:t>x</w:t>
            </w:r>
            <w:r w:rsidRPr="000B1CF5">
              <w:rPr>
                <w:kern w:val="0"/>
                <w:szCs w:val="21"/>
              </w:rPr>
              <w:t>_info[12:0]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C590C1A" w14:textId="755660CA" w:rsidR="00644664" w:rsidRPr="000B1CF5" w:rsidRDefault="00644664" w:rsidP="00C15E73">
            <w:pPr>
              <w:widowControl/>
              <w:spacing w:after="78"/>
              <w:jc w:val="left"/>
              <w:rPr>
                <w:kern w:val="0"/>
                <w:szCs w:val="21"/>
              </w:rPr>
            </w:pPr>
            <w:r w:rsidRPr="000B1CF5">
              <w:rPr>
                <w:kern w:val="0"/>
                <w:szCs w:val="21"/>
              </w:rPr>
              <w:t>lin</w:t>
            </w:r>
            <w:r>
              <w:rPr>
                <w:color w:val="FF0000"/>
                <w:kern w:val="0"/>
                <w:szCs w:val="21"/>
              </w:rPr>
              <w:t>x</w:t>
            </w:r>
            <w:r w:rsidRPr="000B1CF5">
              <w:rPr>
                <w:kern w:val="0"/>
                <w:szCs w:val="21"/>
              </w:rPr>
              <w:t>_irq_req</w:t>
            </w:r>
          </w:p>
        </w:tc>
      </w:tr>
      <w:tr w:rsidR="00644664" w:rsidRPr="000B1CF5" w14:paraId="14C98E78" w14:textId="77777777" w:rsidTr="00644664">
        <w:trPr>
          <w:jc w:val="center"/>
        </w:trPr>
        <w:tc>
          <w:tcPr>
            <w:tcW w:w="547" w:type="pct"/>
            <w:tcBorders>
              <w:top w:val="single" w:sz="6" w:space="0" w:color="DFE2E5"/>
              <w:left w:val="single" w:sz="6" w:space="0" w:color="DFE2E5"/>
              <w:bottom w:val="single" w:sz="6" w:space="0" w:color="DFE2E5"/>
              <w:right w:val="single" w:sz="6" w:space="0" w:color="DFE2E5"/>
            </w:tcBorders>
            <w:shd w:val="clear" w:color="auto" w:fill="F8F8F8"/>
          </w:tcPr>
          <w:p w14:paraId="0310402E" w14:textId="43210B89" w:rsidR="00644664" w:rsidRPr="002B5F00" w:rsidRDefault="00644664" w:rsidP="004537B0">
            <w:pPr>
              <w:widowControl/>
              <w:spacing w:after="78"/>
              <w:jc w:val="center"/>
              <w:rPr>
                <w:rFonts w:hint="eastAsia"/>
                <w:kern w:val="0"/>
                <w:szCs w:val="21"/>
                <w:highlight w:val="yellow"/>
              </w:rPr>
            </w:pPr>
            <w:r w:rsidRPr="002B5F00">
              <w:rPr>
                <w:rFonts w:hint="eastAsia"/>
                <w:kern w:val="0"/>
                <w:szCs w:val="21"/>
                <w:highlight w:val="yellow"/>
              </w:rPr>
              <w:t>数据调度模块诊断</w:t>
            </w:r>
          </w:p>
        </w:tc>
        <w:tc>
          <w:tcPr>
            <w:tcW w:w="5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3F4F29" w14:textId="7E2F9912" w:rsidR="00644664" w:rsidRPr="000B1CF5" w:rsidRDefault="00644664" w:rsidP="004537B0">
            <w:pPr>
              <w:widowControl/>
              <w:spacing w:after="78"/>
              <w:jc w:val="center"/>
              <w:rPr>
                <w:kern w:val="0"/>
                <w:szCs w:val="21"/>
              </w:rPr>
            </w:pPr>
            <w:r>
              <w:rPr>
                <w:rFonts w:hint="eastAsia"/>
                <w:kern w:val="0"/>
                <w:szCs w:val="21"/>
              </w:rPr>
              <w:t>[287</w:t>
            </w:r>
            <w:r>
              <w:rPr>
                <w:kern w:val="0"/>
                <w:szCs w:val="21"/>
              </w:rPr>
              <w:t>:</w:t>
            </w:r>
            <w:r>
              <w:rPr>
                <w:rFonts w:hint="eastAsia"/>
                <w:kern w:val="0"/>
                <w:szCs w:val="21"/>
              </w:rPr>
              <w:t>272</w:t>
            </w:r>
            <w:r>
              <w:rPr>
                <w:kern w:val="0"/>
                <w:szCs w:val="21"/>
              </w:rPr>
              <w:t>]</w:t>
            </w:r>
          </w:p>
        </w:tc>
        <w:tc>
          <w:tcPr>
            <w:tcW w:w="288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CC8633" w14:textId="77777777" w:rsidR="00644664" w:rsidRPr="000B1CF5" w:rsidRDefault="00644664" w:rsidP="004537B0">
            <w:pPr>
              <w:widowControl/>
              <w:spacing w:after="78"/>
              <w:jc w:val="center"/>
              <w:rPr>
                <w:kern w:val="0"/>
                <w:szCs w:val="21"/>
              </w:rPr>
            </w:pPr>
            <w:r>
              <w:rPr>
                <w:kern w:val="0"/>
                <w:szCs w:val="21"/>
              </w:rPr>
              <w:t>‘d0,</w:t>
            </w:r>
            <w:r>
              <w:rPr>
                <w:rFonts w:hint="eastAsia"/>
                <w:kern w:val="0"/>
                <w:szCs w:val="21"/>
              </w:rPr>
              <w:t>data</w:t>
            </w:r>
            <w:r>
              <w:rPr>
                <w:kern w:val="0"/>
                <w:szCs w:val="21"/>
              </w:rPr>
              <w:t>_dispatch_info[0:0]</w:t>
            </w:r>
          </w:p>
        </w:tc>
        <w:tc>
          <w:tcPr>
            <w:tcW w:w="1019"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45361B" w14:textId="77777777" w:rsidR="00644664" w:rsidRPr="000B1CF5" w:rsidRDefault="00644664" w:rsidP="004537B0">
            <w:pPr>
              <w:widowControl/>
              <w:spacing w:after="78"/>
              <w:jc w:val="left"/>
              <w:rPr>
                <w:kern w:val="0"/>
                <w:szCs w:val="21"/>
              </w:rPr>
            </w:pPr>
            <w:r>
              <w:rPr>
                <w:kern w:val="0"/>
                <w:szCs w:val="21"/>
              </w:rPr>
              <w:t>data_dispatch_req</w:t>
            </w:r>
          </w:p>
        </w:tc>
      </w:tr>
    </w:tbl>
    <w:p w14:paraId="58BB6DED" w14:textId="343FDEB4" w:rsidR="00023C2F" w:rsidRDefault="00023C2F" w:rsidP="00023C2F">
      <w:pPr>
        <w:pStyle w:val="4"/>
        <w:widowControl w:val="0"/>
        <w:spacing w:afterLines="25" w:after="78"/>
        <w:jc w:val="both"/>
      </w:pPr>
      <w:r>
        <w:rPr>
          <w:rFonts w:hint="eastAsia"/>
        </w:rPr>
        <w:lastRenderedPageBreak/>
        <w:t>异常诊断后处理</w:t>
      </w:r>
    </w:p>
    <w:p w14:paraId="114F7F87" w14:textId="3DB07DBD" w:rsidR="00023C2F" w:rsidRDefault="00023C2F" w:rsidP="001A0230">
      <w:pPr>
        <w:spacing w:after="78"/>
        <w:ind w:firstLineChars="200" w:firstLine="420"/>
        <w:rPr>
          <w:rFonts w:hint="eastAsia"/>
        </w:rPr>
      </w:pPr>
      <w:r>
        <w:rPr>
          <w:rFonts w:hint="eastAsia"/>
        </w:rPr>
        <w:t>根据</w:t>
      </w:r>
      <w:r>
        <w:rPr>
          <w:rFonts w:hint="eastAsia"/>
        </w:rPr>
        <w:t>1</w:t>
      </w:r>
      <w:r>
        <w:t>.5.3.1</w:t>
      </w:r>
      <w:r>
        <w:rPr>
          <w:rFonts w:hint="eastAsia"/>
        </w:rPr>
        <w:t>小节描述，异常故障的诊断信息通过中断包或者寄存器的形式</w:t>
      </w:r>
      <w:r w:rsidR="001A0230">
        <w:rPr>
          <w:rFonts w:hint="eastAsia"/>
        </w:rPr>
        <w:t>通知</w:t>
      </w:r>
      <w:r w:rsidR="001A0230">
        <w:rPr>
          <w:rFonts w:hint="eastAsia"/>
        </w:rPr>
        <w:t>M</w:t>
      </w:r>
      <w:r w:rsidR="001A0230">
        <w:t>CU</w:t>
      </w:r>
      <w:r w:rsidR="001A0230">
        <w:rPr>
          <w:rFonts w:hint="eastAsia"/>
        </w:rPr>
        <w:t>。由于故障类型的不同，后处理的流程也有一些差异。</w:t>
      </w:r>
      <w:r w:rsidR="000063D3">
        <w:rPr>
          <w:rFonts w:hint="eastAsia"/>
        </w:rPr>
        <w:t>从严重性的角度分析，单个</w:t>
      </w:r>
      <w:r w:rsidR="000063D3">
        <w:rPr>
          <w:rFonts w:hint="eastAsia"/>
        </w:rPr>
        <w:t>P</w:t>
      </w:r>
      <w:r w:rsidR="000063D3">
        <w:t>HY</w:t>
      </w:r>
      <w:r w:rsidR="000063D3">
        <w:rPr>
          <w:rFonts w:hint="eastAsia"/>
        </w:rPr>
        <w:t>的故障属于一般故障等级，双</w:t>
      </w:r>
      <w:r w:rsidR="000063D3">
        <w:rPr>
          <w:rFonts w:hint="eastAsia"/>
        </w:rPr>
        <w:t>P</w:t>
      </w:r>
      <w:r w:rsidR="000063D3">
        <w:t>HY</w:t>
      </w:r>
      <w:r w:rsidR="000063D3">
        <w:rPr>
          <w:rFonts w:hint="eastAsia"/>
        </w:rPr>
        <w:t>的故障属于严重故障等级，外设控制器的故障属于一般故障等级，数据调度模块的故障属于严重故障等级。中断包会把所有的故障中断信息都上报</w:t>
      </w:r>
      <w:r w:rsidR="000063D3">
        <w:rPr>
          <w:rFonts w:hint="eastAsia"/>
        </w:rPr>
        <w:t>M</w:t>
      </w:r>
      <w:r w:rsidR="000063D3">
        <w:t>CU</w:t>
      </w:r>
      <w:r w:rsidR="000063D3">
        <w:rPr>
          <w:rFonts w:hint="eastAsia"/>
        </w:rPr>
        <w:t>，</w:t>
      </w:r>
      <w:r w:rsidR="000063D3">
        <w:rPr>
          <w:rFonts w:hint="eastAsia"/>
        </w:rPr>
        <w:t>M</w:t>
      </w:r>
      <w:r w:rsidR="000063D3">
        <w:t>CU</w:t>
      </w:r>
      <w:r w:rsidR="000063D3">
        <w:rPr>
          <w:rFonts w:hint="eastAsia"/>
        </w:rPr>
        <w:t>可以根据故障严重等级，选择等待</w:t>
      </w:r>
      <w:r w:rsidR="000063D3">
        <w:rPr>
          <w:rFonts w:hint="eastAsia"/>
        </w:rPr>
        <w:t>G</w:t>
      </w:r>
      <w:r w:rsidR="000063D3">
        <w:t>PAN</w:t>
      </w:r>
      <w:r w:rsidR="000063D3">
        <w:rPr>
          <w:rFonts w:hint="eastAsia"/>
        </w:rPr>
        <w:t>自恢复还是立即介入</w:t>
      </w:r>
      <w:r w:rsidR="000063D3">
        <w:rPr>
          <w:rFonts w:hint="eastAsia"/>
        </w:rPr>
        <w:t>G</w:t>
      </w:r>
      <w:r w:rsidR="000063D3">
        <w:t>PAN</w:t>
      </w:r>
      <w:r w:rsidR="000063D3">
        <w:rPr>
          <w:rFonts w:hint="eastAsia"/>
        </w:rPr>
        <w:t>芯片的复位。</w:t>
      </w:r>
      <w:r w:rsidR="001A0230">
        <w:rPr>
          <w:rFonts w:hint="eastAsia"/>
        </w:rPr>
        <w:t>如图</w:t>
      </w:r>
      <w:r w:rsidR="001A0230">
        <w:rPr>
          <w:rFonts w:hint="eastAsia"/>
        </w:rPr>
        <w:t>1</w:t>
      </w:r>
      <w:r w:rsidR="001A0230">
        <w:t>.5-2</w:t>
      </w:r>
      <w:r w:rsidR="001A0230">
        <w:rPr>
          <w:rFonts w:hint="eastAsia"/>
        </w:rPr>
        <w:t>所示为</w:t>
      </w:r>
      <w:r w:rsidR="001A0230">
        <w:rPr>
          <w:rFonts w:hint="eastAsia"/>
        </w:rPr>
        <w:t>P</w:t>
      </w:r>
      <w:r w:rsidR="001A0230">
        <w:t>HY</w:t>
      </w:r>
      <w:r w:rsidR="001A0230">
        <w:rPr>
          <w:rFonts w:hint="eastAsia"/>
        </w:rPr>
        <w:t>类型故障诊断的后处理流程，</w:t>
      </w:r>
      <w:r w:rsidR="006D1D67">
        <w:rPr>
          <w:rFonts w:hint="eastAsia"/>
        </w:rPr>
        <w:t>G</w:t>
      </w:r>
      <w:r w:rsidR="006D1D67">
        <w:t>PAN</w:t>
      </w:r>
      <w:r w:rsidR="006D1D67">
        <w:rPr>
          <w:rFonts w:hint="eastAsia"/>
        </w:rPr>
        <w:t>芯片检测到建链异常后，会根据异常状态自动刷新组网形式，比如从环网变菊花链、孤岛节点等，同时给</w:t>
      </w:r>
      <w:r w:rsidR="006D1D67">
        <w:rPr>
          <w:rFonts w:hint="eastAsia"/>
        </w:rPr>
        <w:t>M</w:t>
      </w:r>
      <w:r w:rsidR="006D1D67">
        <w:t>CU</w:t>
      </w:r>
      <w:r w:rsidR="006D1D67">
        <w:rPr>
          <w:rFonts w:hint="eastAsia"/>
        </w:rPr>
        <w:t>上报建链异常中断包，</w:t>
      </w:r>
      <w:r w:rsidR="006D1D67">
        <w:rPr>
          <w:rFonts w:hint="eastAsia"/>
        </w:rPr>
        <w:t>G</w:t>
      </w:r>
      <w:r w:rsidR="006D1D67">
        <w:t>PAN</w:t>
      </w:r>
      <w:r w:rsidR="006D1D67">
        <w:rPr>
          <w:rFonts w:hint="eastAsia"/>
        </w:rPr>
        <w:t>芯片会自动进入重新建链流程，如果建链成功会产生中断包通知</w:t>
      </w:r>
      <w:r w:rsidR="006D1D67">
        <w:rPr>
          <w:rFonts w:hint="eastAsia"/>
        </w:rPr>
        <w:t>M</w:t>
      </w:r>
      <w:r w:rsidR="006D1D67">
        <w:t>CU</w:t>
      </w:r>
      <w:r w:rsidR="006D1D67">
        <w:rPr>
          <w:rFonts w:hint="eastAsia"/>
        </w:rPr>
        <w:t>，此时</w:t>
      </w:r>
      <w:r w:rsidR="006D1D67">
        <w:rPr>
          <w:rFonts w:hint="eastAsia"/>
        </w:rPr>
        <w:t>M</w:t>
      </w:r>
      <w:r w:rsidR="006D1D67">
        <w:t>CU</w:t>
      </w:r>
      <w:r w:rsidR="006D1D67">
        <w:rPr>
          <w:rFonts w:hint="eastAsia"/>
        </w:rPr>
        <w:t>可以正常操作该芯片，如果长时间未收到该芯片的建链正常信息，</w:t>
      </w:r>
      <w:r w:rsidR="006D1D67">
        <w:rPr>
          <w:rFonts w:hint="eastAsia"/>
        </w:rPr>
        <w:t>M</w:t>
      </w:r>
      <w:r w:rsidR="006D1D67">
        <w:t>CU</w:t>
      </w:r>
      <w:r w:rsidR="006D1D67">
        <w:rPr>
          <w:rFonts w:hint="eastAsia"/>
        </w:rPr>
        <w:t>需要对该节点标记异常并尝试重新初始化该节点。</w:t>
      </w:r>
    </w:p>
    <w:p w14:paraId="797D52B8" w14:textId="18EF8CA3" w:rsidR="001A0230" w:rsidRDefault="00695645" w:rsidP="00F87D51">
      <w:pPr>
        <w:spacing w:after="78"/>
        <w:ind w:firstLineChars="200" w:firstLine="420"/>
        <w:jc w:val="center"/>
      </w:pPr>
      <w:r>
        <w:object w:dxaOrig="8866" w:dyaOrig="7440" w14:anchorId="5214EA40">
          <v:shape id="_x0000_i1047" type="#_x0000_t75" style="width:222.65pt;height:187.3pt" o:ole="">
            <v:imagedata r:id="rId45" o:title=""/>
          </v:shape>
          <o:OLEObject Type="Embed" ProgID="Visio.Drawing.15" ShapeID="_x0000_i1047" DrawAspect="Content" ObjectID="_1829126880" r:id="rId46"/>
        </w:object>
      </w:r>
    </w:p>
    <w:p w14:paraId="44EEB034" w14:textId="38F3071B" w:rsidR="00932C00" w:rsidRDefault="00932C00" w:rsidP="00F87D51">
      <w:pPr>
        <w:spacing w:after="78"/>
        <w:ind w:firstLineChars="200" w:firstLine="420"/>
        <w:jc w:val="center"/>
      </w:pPr>
      <w:r>
        <w:rPr>
          <w:rFonts w:hint="eastAsia"/>
        </w:rPr>
        <w:t>图</w:t>
      </w:r>
      <w:r>
        <w:rPr>
          <w:rFonts w:hint="eastAsia"/>
        </w:rPr>
        <w:t>1</w:t>
      </w:r>
      <w:r>
        <w:t>.5-2 PHY</w:t>
      </w:r>
      <w:r w:rsidR="008218EC">
        <w:rPr>
          <w:rFonts w:hint="eastAsia"/>
        </w:rPr>
        <w:t>类型故障后处理流程</w:t>
      </w:r>
    </w:p>
    <w:p w14:paraId="5E6471FF" w14:textId="276F6EA1" w:rsidR="00695645" w:rsidRDefault="00695645" w:rsidP="00695645">
      <w:pPr>
        <w:spacing w:after="78"/>
        <w:ind w:firstLineChars="200" w:firstLine="420"/>
        <w:rPr>
          <w:rFonts w:hint="eastAsia"/>
        </w:rPr>
      </w:pPr>
      <w:r>
        <w:rPr>
          <w:rFonts w:hint="eastAsia"/>
        </w:rPr>
        <w:t>如图</w:t>
      </w:r>
      <w:r>
        <w:rPr>
          <w:rFonts w:hint="eastAsia"/>
        </w:rPr>
        <w:t>1</w:t>
      </w:r>
      <w:r>
        <w:t>.5-3</w:t>
      </w:r>
      <w:r w:rsidR="00F24E4D">
        <w:rPr>
          <w:rFonts w:hint="eastAsia"/>
        </w:rPr>
        <w:t>所示为外设故障类型，</w:t>
      </w:r>
      <w:r w:rsidR="00F24E4D">
        <w:rPr>
          <w:rFonts w:hint="eastAsia"/>
        </w:rPr>
        <w:t>G</w:t>
      </w:r>
      <w:r w:rsidR="00F24E4D">
        <w:t>PAN</w:t>
      </w:r>
      <w:r w:rsidR="00F24E4D">
        <w:rPr>
          <w:rFonts w:hint="eastAsia"/>
        </w:rPr>
        <w:t>芯片检测到外设控制器故障后会上报中断信息通知</w:t>
      </w:r>
      <w:r w:rsidR="00F24E4D">
        <w:rPr>
          <w:rFonts w:hint="eastAsia"/>
        </w:rPr>
        <w:t>M</w:t>
      </w:r>
      <w:r w:rsidR="00F24E4D">
        <w:t>CU</w:t>
      </w:r>
      <w:r w:rsidR="00F24E4D">
        <w:rPr>
          <w:rFonts w:hint="eastAsia"/>
        </w:rPr>
        <w:t>，</w:t>
      </w:r>
      <w:r w:rsidR="00F24E4D">
        <w:rPr>
          <w:rFonts w:hint="eastAsia"/>
        </w:rPr>
        <w:t>M</w:t>
      </w:r>
      <w:r w:rsidR="00F24E4D">
        <w:t>CU</w:t>
      </w:r>
      <w:r w:rsidR="00F24E4D">
        <w:rPr>
          <w:rFonts w:hint="eastAsia"/>
        </w:rPr>
        <w:t>会下发清楚异常状态寄存器的命令，如果</w:t>
      </w:r>
      <w:r w:rsidR="00F24E4D">
        <w:rPr>
          <w:rFonts w:hint="eastAsia"/>
        </w:rPr>
        <w:t>G</w:t>
      </w:r>
      <w:r w:rsidR="00F24E4D">
        <w:t>PAN</w:t>
      </w:r>
      <w:r w:rsidR="00F24E4D">
        <w:rPr>
          <w:rFonts w:hint="eastAsia"/>
        </w:rPr>
        <w:t>芯片对故障的自恢复流程能成功，那么异常状态寄存器不会再次生效，如果仍然产生异常并中断告知</w:t>
      </w:r>
      <w:r w:rsidR="00F24E4D">
        <w:rPr>
          <w:rFonts w:hint="eastAsia"/>
        </w:rPr>
        <w:t>M</w:t>
      </w:r>
      <w:r w:rsidR="00F24E4D">
        <w:t>CU</w:t>
      </w:r>
      <w:r w:rsidR="00F24E4D">
        <w:rPr>
          <w:rFonts w:hint="eastAsia"/>
        </w:rPr>
        <w:t>，表示</w:t>
      </w:r>
      <w:r w:rsidR="00F24E4D">
        <w:rPr>
          <w:rFonts w:hint="eastAsia"/>
        </w:rPr>
        <w:t>G</w:t>
      </w:r>
      <w:r w:rsidR="00F24E4D">
        <w:t>PAN</w:t>
      </w:r>
      <w:r w:rsidR="00F24E4D">
        <w:rPr>
          <w:rFonts w:hint="eastAsia"/>
        </w:rPr>
        <w:t>无法自恢复，因此</w:t>
      </w:r>
      <w:r w:rsidR="00F24E4D">
        <w:rPr>
          <w:rFonts w:hint="eastAsia"/>
        </w:rPr>
        <w:t>M</w:t>
      </w:r>
      <w:r w:rsidR="00F24E4D">
        <w:t>CU</w:t>
      </w:r>
      <w:r w:rsidR="00F24E4D">
        <w:rPr>
          <w:rFonts w:hint="eastAsia"/>
        </w:rPr>
        <w:t>需要对该外设控制器单独复位，并且重新配置对应参数恢复工作。</w:t>
      </w:r>
    </w:p>
    <w:p w14:paraId="726AFB81" w14:textId="4A7CE9EC" w:rsidR="008218EC" w:rsidRDefault="00695645" w:rsidP="00695645">
      <w:pPr>
        <w:spacing w:after="78"/>
        <w:ind w:firstLineChars="200" w:firstLine="420"/>
        <w:jc w:val="center"/>
      </w:pPr>
      <w:r>
        <w:object w:dxaOrig="8101" w:dyaOrig="7440" w14:anchorId="33E46491">
          <v:shape id="_x0000_i1052" type="#_x0000_t75" style="width:209.75pt;height:193.1pt" o:ole="">
            <v:imagedata r:id="rId47" o:title=""/>
          </v:shape>
          <o:OLEObject Type="Embed" ProgID="Visio.Drawing.15" ShapeID="_x0000_i1052" DrawAspect="Content" ObjectID="_1829126881" r:id="rId48"/>
        </w:object>
      </w:r>
    </w:p>
    <w:p w14:paraId="3526F081" w14:textId="23C10E6D" w:rsidR="00695645" w:rsidRDefault="00695645" w:rsidP="00695645">
      <w:pPr>
        <w:spacing w:after="78"/>
        <w:ind w:firstLineChars="200" w:firstLine="420"/>
        <w:jc w:val="center"/>
      </w:pPr>
      <w:r>
        <w:rPr>
          <w:rFonts w:hint="eastAsia"/>
        </w:rPr>
        <w:lastRenderedPageBreak/>
        <w:t>图</w:t>
      </w:r>
      <w:r>
        <w:rPr>
          <w:rFonts w:hint="eastAsia"/>
        </w:rPr>
        <w:t>1</w:t>
      </w:r>
      <w:r>
        <w:t>.5</w:t>
      </w:r>
      <w:r w:rsidR="00F24E4D">
        <w:t xml:space="preserve">-3 </w:t>
      </w:r>
      <w:r w:rsidR="00F24E4D">
        <w:rPr>
          <w:rFonts w:hint="eastAsia"/>
        </w:rPr>
        <w:t>外设控制器故障类型处理流程</w:t>
      </w:r>
    </w:p>
    <w:p w14:paraId="40533314" w14:textId="58B417A6" w:rsidR="00891169" w:rsidRDefault="00891169" w:rsidP="00891169">
      <w:pPr>
        <w:spacing w:after="78"/>
        <w:ind w:firstLineChars="200" w:firstLine="420"/>
        <w:rPr>
          <w:rFonts w:hint="eastAsia"/>
        </w:rPr>
      </w:pPr>
      <w:r>
        <w:rPr>
          <w:rFonts w:hint="eastAsia"/>
        </w:rPr>
        <w:t>如图</w:t>
      </w:r>
      <w:r>
        <w:rPr>
          <w:rFonts w:hint="eastAsia"/>
        </w:rPr>
        <w:t>1</w:t>
      </w:r>
      <w:r>
        <w:t>.5-4</w:t>
      </w:r>
      <w:r>
        <w:rPr>
          <w:rFonts w:hint="eastAsia"/>
        </w:rPr>
        <w:t>所示，当</w:t>
      </w:r>
      <w:r>
        <w:rPr>
          <w:rFonts w:hint="eastAsia"/>
        </w:rPr>
        <w:t>G</w:t>
      </w:r>
      <w:r>
        <w:t>PAN</w:t>
      </w:r>
      <w:r>
        <w:rPr>
          <w:rFonts w:hint="eastAsia"/>
        </w:rPr>
        <w:t>芯片的缓存将满时，会产生中断包通知</w:t>
      </w:r>
      <w:r>
        <w:rPr>
          <w:rFonts w:hint="eastAsia"/>
        </w:rPr>
        <w:t>M</w:t>
      </w:r>
      <w:r>
        <w:t>CU</w:t>
      </w:r>
      <w:r>
        <w:rPr>
          <w:rFonts w:hint="eastAsia"/>
        </w:rPr>
        <w:t>，同时</w:t>
      </w:r>
      <w:r>
        <w:rPr>
          <w:rFonts w:hint="eastAsia"/>
        </w:rPr>
        <w:t>G</w:t>
      </w:r>
      <w:r>
        <w:t>PAN</w:t>
      </w:r>
      <w:r>
        <w:rPr>
          <w:rFonts w:hint="eastAsia"/>
        </w:rPr>
        <w:t>芯片会升级成热节点，并会在产生</w:t>
      </w:r>
      <w:r>
        <w:rPr>
          <w:rFonts w:hint="eastAsia"/>
        </w:rPr>
        <w:t>G</w:t>
      </w:r>
      <w:r>
        <w:t>PAN</w:t>
      </w:r>
      <w:r>
        <w:rPr>
          <w:rFonts w:hint="eastAsia"/>
        </w:rPr>
        <w:t>帧的地方生成专用帧用于快速</w:t>
      </w:r>
      <w:r w:rsidR="002D7388">
        <w:rPr>
          <w:rFonts w:hint="eastAsia"/>
        </w:rPr>
        <w:t>读取热节点的数据并发送出去，或者</w:t>
      </w:r>
      <w:r w:rsidR="002D7388">
        <w:rPr>
          <w:rFonts w:hint="eastAsia"/>
        </w:rPr>
        <w:t>M</w:t>
      </w:r>
      <w:r w:rsidR="002D7388">
        <w:t>CU</w:t>
      </w:r>
      <w:r w:rsidR="002D7388">
        <w:rPr>
          <w:rFonts w:hint="eastAsia"/>
        </w:rPr>
        <w:t>配置专用帧给该节点单独使用，提高读取数据的效率。如果热节点恢复正常则</w:t>
      </w:r>
      <w:r w:rsidR="002D7388">
        <w:rPr>
          <w:rFonts w:hint="eastAsia"/>
        </w:rPr>
        <w:t>M</w:t>
      </w:r>
      <w:r w:rsidR="002D7388">
        <w:t>CU</w:t>
      </w:r>
      <w:r w:rsidR="002D7388">
        <w:rPr>
          <w:rFonts w:hint="eastAsia"/>
        </w:rPr>
        <w:t>正常发送数据即可，如果热节点仍然存在，那么需要</w:t>
      </w:r>
      <w:r w:rsidR="002D7388">
        <w:rPr>
          <w:rFonts w:hint="eastAsia"/>
        </w:rPr>
        <w:t>M</w:t>
      </w:r>
      <w:r w:rsidR="002D7388">
        <w:t>CU</w:t>
      </w:r>
      <w:r w:rsidR="002D7388">
        <w:rPr>
          <w:rFonts w:hint="eastAsia"/>
        </w:rPr>
        <w:t>对发送给该节点的数据流量做流控处理，保证数据调度模块的缓存水位处于安全状态。</w:t>
      </w:r>
    </w:p>
    <w:p w14:paraId="7CE9469B" w14:textId="6CC45DFB" w:rsidR="005E03F1" w:rsidRDefault="005E03F1" w:rsidP="00695645">
      <w:pPr>
        <w:spacing w:after="78"/>
        <w:ind w:firstLineChars="200" w:firstLine="420"/>
        <w:jc w:val="center"/>
      </w:pPr>
      <w:r>
        <w:object w:dxaOrig="5416" w:dyaOrig="5805" w14:anchorId="0E6F3957">
          <v:shape id="_x0000_i1058" type="#_x0000_t75" style="width:169.8pt;height:182.3pt" o:ole="">
            <v:imagedata r:id="rId49" o:title=""/>
          </v:shape>
          <o:OLEObject Type="Embed" ProgID="Visio.Drawing.15" ShapeID="_x0000_i1058" DrawAspect="Content" ObjectID="_1829126882" r:id="rId50"/>
        </w:object>
      </w:r>
    </w:p>
    <w:p w14:paraId="44565FB8" w14:textId="54DA29A5" w:rsidR="005E03F1" w:rsidRPr="00023C2F" w:rsidRDefault="005E03F1" w:rsidP="00695645">
      <w:pPr>
        <w:spacing w:after="78"/>
        <w:ind w:firstLineChars="200" w:firstLine="420"/>
        <w:jc w:val="center"/>
        <w:rPr>
          <w:rFonts w:hint="eastAsia"/>
        </w:rPr>
      </w:pPr>
      <w:r>
        <w:rPr>
          <w:rFonts w:hint="eastAsia"/>
        </w:rPr>
        <w:t>图</w:t>
      </w:r>
      <w:r>
        <w:rPr>
          <w:rFonts w:hint="eastAsia"/>
        </w:rPr>
        <w:t>1</w:t>
      </w:r>
      <w:r>
        <w:t xml:space="preserve">.5-4 </w:t>
      </w:r>
      <w:r>
        <w:rPr>
          <w:rFonts w:hint="eastAsia"/>
        </w:rPr>
        <w:t>数据调度缓存异常诊断处理流程</w:t>
      </w:r>
    </w:p>
    <w:p w14:paraId="136B43CC" w14:textId="24728740" w:rsidR="00A066E2" w:rsidRDefault="00A066E2" w:rsidP="00A066E2">
      <w:pPr>
        <w:pStyle w:val="2"/>
      </w:pPr>
      <w:r>
        <w:rPr>
          <w:rFonts w:hint="eastAsia"/>
        </w:rPr>
        <w:t>维测包</w:t>
      </w:r>
      <w:r w:rsidR="00D96D62">
        <w:rPr>
          <w:rFonts w:hint="eastAsia"/>
        </w:rPr>
        <w:t>机制</w:t>
      </w:r>
    </w:p>
    <w:p w14:paraId="1514B76A" w14:textId="77777777" w:rsidR="00A066E2" w:rsidRDefault="00A066E2" w:rsidP="00A066E2">
      <w:pPr>
        <w:spacing w:after="78"/>
        <w:ind w:firstLineChars="200" w:firstLine="420"/>
      </w:pPr>
      <w:r>
        <w:rPr>
          <w:rFonts w:hint="eastAsia"/>
        </w:rPr>
        <w:t>芯片支持维测包定时上报（</w:t>
      </w:r>
      <w:r w:rsidRPr="00C13649">
        <w:t>rg_maintain_req_enable = 0x1</w:t>
      </w:r>
      <w:r>
        <w:rPr>
          <w:rFonts w:hint="eastAsia"/>
        </w:rPr>
        <w:t>），</w:t>
      </w:r>
      <w:r>
        <w:t>4</w:t>
      </w:r>
      <w:r>
        <w:rPr>
          <w:rFonts w:hint="eastAsia"/>
        </w:rPr>
        <w:t>个维测包间隔顺序上报，间隔时间由寄存器</w:t>
      </w:r>
      <w:r>
        <w:t>rg_maintain_pkt_timer</w:t>
      </w:r>
      <w:r>
        <w:rPr>
          <w:rFonts w:hint="eastAsia"/>
        </w:rPr>
        <w:t>决定，默认时间为</w:t>
      </w:r>
      <w:r>
        <w:t>1s</w:t>
      </w:r>
      <w:r w:rsidR="00DB2E0F">
        <w:rPr>
          <w:rFonts w:hint="eastAsia"/>
        </w:rPr>
        <w:t>，维测包的内容如下表所示，主要包含</w:t>
      </w:r>
      <w:r w:rsidR="00DB2E0F">
        <w:rPr>
          <w:rFonts w:hint="eastAsia"/>
        </w:rPr>
        <w:t>G</w:t>
      </w:r>
      <w:r w:rsidR="00DB2E0F">
        <w:t>PAN</w:t>
      </w:r>
      <w:r w:rsidR="00DB2E0F">
        <w:rPr>
          <w:rFonts w:hint="eastAsia"/>
        </w:rPr>
        <w:t>芯片调度中心的缓存状态，以及各个外设收包和发包的统计信息，用于上报给</w:t>
      </w:r>
      <w:r w:rsidR="00DB2E0F">
        <w:rPr>
          <w:rFonts w:hint="eastAsia"/>
        </w:rPr>
        <w:t>M</w:t>
      </w:r>
      <w:r w:rsidR="00DB2E0F">
        <w:t>CU</w:t>
      </w:r>
      <w:r w:rsidR="00697153">
        <w:rPr>
          <w:rFonts w:hint="eastAsia"/>
        </w:rPr>
        <w:t>判断接收数据包是否符合预期，调度模块的状态是否正常，还有</w:t>
      </w:r>
      <w:r w:rsidR="00697153">
        <w:rPr>
          <w:rFonts w:hint="eastAsia"/>
        </w:rPr>
        <w:t>C</w:t>
      </w:r>
      <w:r w:rsidR="00697153">
        <w:t>RC</w:t>
      </w:r>
      <w:r w:rsidR="00697153">
        <w:rPr>
          <w:rFonts w:hint="eastAsia"/>
        </w:rPr>
        <w:t>错误告警、低电压告警等。</w:t>
      </w:r>
    </w:p>
    <w:p w14:paraId="56CD09DD" w14:textId="77777777" w:rsidR="00A066E2" w:rsidRDefault="00A066E2" w:rsidP="00695400">
      <w:pPr>
        <w:spacing w:after="78"/>
        <w:jc w:val="center"/>
      </w:pPr>
      <w:r>
        <w:rPr>
          <w:noProof/>
        </w:rPr>
        <w:lastRenderedPageBreak/>
        <w:drawing>
          <wp:inline distT="0" distB="0" distL="0" distR="0" wp14:anchorId="0DD8EF60" wp14:editId="5663F5F0">
            <wp:extent cx="3535035" cy="3642712"/>
            <wp:effectExtent l="0" t="0" r="889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53571" cy="3661813"/>
                    </a:xfrm>
                    <a:prstGeom prst="rect">
                      <a:avLst/>
                    </a:prstGeom>
                    <a:noFill/>
                    <a:ln>
                      <a:noFill/>
                    </a:ln>
                  </pic:spPr>
                </pic:pic>
              </a:graphicData>
            </a:graphic>
          </wp:inline>
        </w:drawing>
      </w:r>
    </w:p>
    <w:p w14:paraId="13005182" w14:textId="77777777" w:rsidR="00695400" w:rsidRDefault="00695400" w:rsidP="00695400">
      <w:pPr>
        <w:spacing w:after="78"/>
        <w:jc w:val="center"/>
      </w:pPr>
      <w:r>
        <w:rPr>
          <w:rFonts w:hint="eastAsia"/>
        </w:rPr>
        <w:t>图</w:t>
      </w:r>
      <w:r>
        <w:t xml:space="preserve">1.6-1 </w:t>
      </w:r>
      <w:r>
        <w:rPr>
          <w:rFonts w:hint="eastAsia"/>
        </w:rPr>
        <w:t>维测包内容</w:t>
      </w:r>
    </w:p>
    <w:p w14:paraId="0E43A320" w14:textId="77777777" w:rsidR="007927A8" w:rsidRDefault="0021084E" w:rsidP="007927A8">
      <w:pPr>
        <w:pStyle w:val="2"/>
      </w:pPr>
      <w:r>
        <w:rPr>
          <w:rFonts w:hint="eastAsia"/>
        </w:rPr>
        <w:t>监听模式</w:t>
      </w:r>
    </w:p>
    <w:p w14:paraId="53D5AD42" w14:textId="1E344294" w:rsidR="00A066E2" w:rsidRPr="003B2D5F" w:rsidRDefault="00B30C1E" w:rsidP="00B30C1E">
      <w:pPr>
        <w:tabs>
          <w:tab w:val="left" w:pos="284"/>
        </w:tabs>
        <w:spacing w:after="78"/>
        <w:ind w:firstLineChars="200" w:firstLine="420"/>
      </w:pPr>
      <w:r>
        <w:rPr>
          <w:rFonts w:hint="eastAsia"/>
        </w:rPr>
        <w:t>正常工作模式下的</w:t>
      </w:r>
      <w:r>
        <w:rPr>
          <w:rFonts w:hint="eastAsia"/>
        </w:rPr>
        <w:t>G</w:t>
      </w:r>
      <w:r>
        <w:t>PAN</w:t>
      </w:r>
      <w:r>
        <w:rPr>
          <w:rFonts w:hint="eastAsia"/>
        </w:rPr>
        <w:t>芯片只会接收目的节点匹配该节点号的数据，其他节点数据在</w:t>
      </w:r>
      <w:r>
        <w:rPr>
          <w:rFonts w:hint="eastAsia"/>
        </w:rPr>
        <w:t>P</w:t>
      </w:r>
      <w:r>
        <w:t>HY</w:t>
      </w:r>
      <w:r w:rsidR="005F1CDE">
        <w:rPr>
          <w:rFonts w:hint="eastAsia"/>
        </w:rPr>
        <w:t>模块完成数据交换后发送给其他节点。</w:t>
      </w:r>
      <w:r>
        <w:rPr>
          <w:rFonts w:hint="eastAsia"/>
        </w:rPr>
        <w:t>每个</w:t>
      </w:r>
      <w:r>
        <w:rPr>
          <w:rFonts w:hint="eastAsia"/>
        </w:rPr>
        <w:t>G</w:t>
      </w:r>
      <w:r>
        <w:t>PAN</w:t>
      </w:r>
      <w:r>
        <w:rPr>
          <w:rFonts w:hint="eastAsia"/>
        </w:rPr>
        <w:t>节点</w:t>
      </w:r>
      <w:r w:rsidR="005F1CDE">
        <w:rPr>
          <w:rFonts w:hint="eastAsia"/>
        </w:rPr>
        <w:t>都</w:t>
      </w:r>
      <w:r>
        <w:rPr>
          <w:rFonts w:hint="eastAsia"/>
        </w:rPr>
        <w:t>支持配置为监听节点，</w:t>
      </w:r>
      <w:r w:rsidR="005F1CDE">
        <w:rPr>
          <w:rFonts w:hint="eastAsia"/>
        </w:rPr>
        <w:t>如图</w:t>
      </w:r>
      <w:r w:rsidR="005F1CDE">
        <w:rPr>
          <w:rFonts w:hint="eastAsia"/>
        </w:rPr>
        <w:t>1</w:t>
      </w:r>
      <w:r w:rsidR="005F1CDE">
        <w:t>.7</w:t>
      </w:r>
      <w:r w:rsidR="00803CBC">
        <w:t>-1</w:t>
      </w:r>
      <w:r w:rsidR="00803CBC">
        <w:rPr>
          <w:rFonts w:hint="eastAsia"/>
        </w:rPr>
        <w:t>所示，把节点</w:t>
      </w:r>
      <w:r w:rsidR="00803CBC">
        <w:rPr>
          <w:rFonts w:hint="eastAsia"/>
        </w:rPr>
        <w:t>2</w:t>
      </w:r>
      <w:r w:rsidR="00803CBC">
        <w:rPr>
          <w:rFonts w:hint="eastAsia"/>
        </w:rPr>
        <w:t>通过寄存器配置为监听节点，</w:t>
      </w:r>
      <w:r>
        <w:rPr>
          <w:rFonts w:hint="eastAsia"/>
        </w:rPr>
        <w:t>能把流经</w:t>
      </w:r>
      <w:r w:rsidR="005F1CDE">
        <w:rPr>
          <w:rFonts w:hint="eastAsia"/>
        </w:rPr>
        <w:t>该节点的所有</w:t>
      </w:r>
      <w:r w:rsidR="005F1CDE">
        <w:rPr>
          <w:rFonts w:hint="eastAsia"/>
        </w:rPr>
        <w:t>G</w:t>
      </w:r>
      <w:r w:rsidR="005F1CDE">
        <w:t>PAN</w:t>
      </w:r>
      <w:r w:rsidR="005F1CDE">
        <w:rPr>
          <w:rFonts w:hint="eastAsia"/>
        </w:rPr>
        <w:t>数据包都缓存到本节点，然后发送给数据调度中心，并通过配置的</w:t>
      </w:r>
      <w:r w:rsidR="003B004C">
        <w:rPr>
          <w:rFonts w:hint="eastAsia"/>
        </w:rPr>
        <w:t>host_</w:t>
      </w:r>
      <w:r w:rsidR="003B004C">
        <w:t>type</w:t>
      </w:r>
      <w:r w:rsidR="003B004C">
        <w:rPr>
          <w:rFonts w:hint="eastAsia"/>
        </w:rPr>
        <w:t>发送给指定的</w:t>
      </w:r>
      <w:r w:rsidR="003B004C">
        <w:rPr>
          <w:rFonts w:hint="eastAsia"/>
        </w:rPr>
        <w:t>mcu</w:t>
      </w:r>
      <w:r w:rsidR="003B004C">
        <w:rPr>
          <w:rFonts w:hint="eastAsia"/>
        </w:rPr>
        <w:t>。</w:t>
      </w:r>
    </w:p>
    <w:p w14:paraId="4764A461" w14:textId="77777777" w:rsidR="005F2C76" w:rsidRDefault="005F1CDE" w:rsidP="005F1CDE">
      <w:pPr>
        <w:widowControl/>
        <w:shd w:val="clear" w:color="auto" w:fill="FFFFFF"/>
        <w:spacing w:afterLines="0" w:after="60"/>
        <w:jc w:val="center"/>
      </w:pPr>
      <w:r>
        <w:object w:dxaOrig="5715" w:dyaOrig="10411" w14:anchorId="53DEDDA4">
          <v:shape id="_x0000_i1043" type="#_x0000_t75" style="width:129pt;height:234.75pt" o:ole="">
            <v:imagedata r:id="rId52" o:title=""/>
          </v:shape>
          <o:OLEObject Type="Embed" ProgID="Visio.Drawing.15" ShapeID="_x0000_i1043" DrawAspect="Content" ObjectID="_1829126883" r:id="rId53"/>
        </w:object>
      </w:r>
    </w:p>
    <w:p w14:paraId="7B02EA30" w14:textId="77777777" w:rsidR="005F1CDE" w:rsidRDefault="005F1CDE" w:rsidP="005F1CDE">
      <w:pPr>
        <w:widowControl/>
        <w:shd w:val="clear" w:color="auto" w:fill="FFFFFF"/>
        <w:spacing w:afterLines="0" w:after="60"/>
        <w:jc w:val="center"/>
        <w:rPr>
          <w:color w:val="333333"/>
          <w:kern w:val="0"/>
          <w:szCs w:val="21"/>
        </w:rPr>
      </w:pPr>
      <w:r>
        <w:rPr>
          <w:rFonts w:hint="eastAsia"/>
          <w:color w:val="333333"/>
          <w:kern w:val="0"/>
          <w:szCs w:val="21"/>
        </w:rPr>
        <w:t>图</w:t>
      </w:r>
      <w:r>
        <w:rPr>
          <w:rFonts w:hint="eastAsia"/>
          <w:color w:val="333333"/>
          <w:kern w:val="0"/>
          <w:szCs w:val="21"/>
        </w:rPr>
        <w:t>1</w:t>
      </w:r>
      <w:r>
        <w:rPr>
          <w:color w:val="333333"/>
          <w:kern w:val="0"/>
          <w:szCs w:val="21"/>
        </w:rPr>
        <w:t xml:space="preserve">.7-1 </w:t>
      </w:r>
      <w:r>
        <w:rPr>
          <w:rFonts w:hint="eastAsia"/>
          <w:color w:val="333333"/>
          <w:kern w:val="0"/>
          <w:szCs w:val="21"/>
        </w:rPr>
        <w:t>监控节点数据流示意图</w:t>
      </w:r>
    </w:p>
    <w:p w14:paraId="39DF222F" w14:textId="1DBE1144" w:rsidR="00D50EB9" w:rsidRDefault="00D50EB9" w:rsidP="00D50EB9">
      <w:pPr>
        <w:widowControl/>
        <w:shd w:val="clear" w:color="auto" w:fill="FFFFFF"/>
        <w:spacing w:afterLines="0" w:after="60"/>
        <w:rPr>
          <w:color w:val="333333"/>
          <w:kern w:val="0"/>
          <w:szCs w:val="21"/>
        </w:rPr>
      </w:pPr>
      <w:r>
        <w:rPr>
          <w:color w:val="333333"/>
          <w:kern w:val="0"/>
          <w:szCs w:val="21"/>
        </w:rPr>
        <w:lastRenderedPageBreak/>
        <w:tab/>
      </w:r>
      <w:r>
        <w:rPr>
          <w:rFonts w:hint="eastAsia"/>
          <w:color w:val="333333"/>
          <w:kern w:val="0"/>
          <w:szCs w:val="21"/>
        </w:rPr>
        <w:t>由于每个节点有两个</w:t>
      </w:r>
      <w:r>
        <w:rPr>
          <w:rFonts w:hint="eastAsia"/>
          <w:color w:val="333333"/>
          <w:kern w:val="0"/>
          <w:szCs w:val="21"/>
        </w:rPr>
        <w:t>P</w:t>
      </w:r>
      <w:r>
        <w:rPr>
          <w:color w:val="333333"/>
          <w:kern w:val="0"/>
          <w:szCs w:val="21"/>
        </w:rPr>
        <w:t>HY</w:t>
      </w:r>
      <w:r>
        <w:rPr>
          <w:rFonts w:hint="eastAsia"/>
          <w:color w:val="333333"/>
          <w:kern w:val="0"/>
          <w:szCs w:val="21"/>
        </w:rPr>
        <w:t>模块接收不同方向的数据，监听模式可以灵活配置监听哪个</w:t>
      </w:r>
      <w:r>
        <w:rPr>
          <w:rFonts w:hint="eastAsia"/>
          <w:color w:val="333333"/>
          <w:kern w:val="0"/>
          <w:szCs w:val="21"/>
        </w:rPr>
        <w:t>P</w:t>
      </w:r>
      <w:r>
        <w:rPr>
          <w:color w:val="333333"/>
          <w:kern w:val="0"/>
          <w:szCs w:val="21"/>
        </w:rPr>
        <w:t>HY</w:t>
      </w:r>
      <w:r>
        <w:rPr>
          <w:rFonts w:hint="eastAsia"/>
          <w:color w:val="333333"/>
          <w:kern w:val="0"/>
          <w:szCs w:val="21"/>
        </w:rPr>
        <w:t>的数据流，避免上报给</w:t>
      </w:r>
      <w:r>
        <w:rPr>
          <w:rFonts w:hint="eastAsia"/>
          <w:color w:val="333333"/>
          <w:kern w:val="0"/>
          <w:szCs w:val="21"/>
        </w:rPr>
        <w:t>M</w:t>
      </w:r>
      <w:r>
        <w:rPr>
          <w:color w:val="333333"/>
          <w:kern w:val="0"/>
          <w:szCs w:val="21"/>
        </w:rPr>
        <w:t>CU</w:t>
      </w:r>
      <w:r>
        <w:rPr>
          <w:rFonts w:hint="eastAsia"/>
          <w:color w:val="333333"/>
          <w:kern w:val="0"/>
          <w:szCs w:val="21"/>
        </w:rPr>
        <w:t>的数据量大影响资源占用率。</w:t>
      </w:r>
      <w:r w:rsidR="006569F2">
        <w:rPr>
          <w:rFonts w:hint="eastAsia"/>
          <w:color w:val="333333"/>
          <w:kern w:val="0"/>
          <w:szCs w:val="21"/>
        </w:rPr>
        <w:t>监听节点只把数据从</w:t>
      </w:r>
      <w:r w:rsidR="006569F2">
        <w:rPr>
          <w:rFonts w:hint="eastAsia"/>
          <w:color w:val="333333"/>
          <w:kern w:val="0"/>
          <w:szCs w:val="21"/>
        </w:rPr>
        <w:t>G</w:t>
      </w:r>
      <w:r w:rsidR="006569F2">
        <w:rPr>
          <w:color w:val="333333"/>
          <w:kern w:val="0"/>
          <w:szCs w:val="21"/>
        </w:rPr>
        <w:t>PAN</w:t>
      </w:r>
      <w:r w:rsidR="006569F2">
        <w:rPr>
          <w:rFonts w:hint="eastAsia"/>
          <w:color w:val="333333"/>
          <w:kern w:val="0"/>
          <w:szCs w:val="21"/>
        </w:rPr>
        <w:t>帧复制一份写入缓存，</w:t>
      </w:r>
      <w:r w:rsidR="006569F2">
        <w:rPr>
          <w:rFonts w:hint="eastAsia"/>
          <w:color w:val="333333"/>
          <w:kern w:val="0"/>
          <w:szCs w:val="21"/>
        </w:rPr>
        <w:t>G</w:t>
      </w:r>
      <w:r w:rsidR="006569F2">
        <w:rPr>
          <w:color w:val="333333"/>
          <w:kern w:val="0"/>
          <w:szCs w:val="21"/>
        </w:rPr>
        <w:t>PAN</w:t>
      </w:r>
      <w:r w:rsidR="006569F2">
        <w:rPr>
          <w:rFonts w:hint="eastAsia"/>
          <w:color w:val="333333"/>
          <w:kern w:val="0"/>
          <w:szCs w:val="21"/>
        </w:rPr>
        <w:t>帧上的数据仍然会发送给目的节点，不影响正常工作。</w:t>
      </w:r>
    </w:p>
    <w:p w14:paraId="1FA91B26" w14:textId="08906877" w:rsidR="00770803" w:rsidRDefault="00770803" w:rsidP="00D50EB9">
      <w:pPr>
        <w:widowControl/>
        <w:shd w:val="clear" w:color="auto" w:fill="FFFFFF"/>
        <w:spacing w:afterLines="0" w:after="60"/>
        <w:rPr>
          <w:color w:val="333333"/>
          <w:kern w:val="0"/>
          <w:szCs w:val="21"/>
        </w:rPr>
      </w:pPr>
      <w:r>
        <w:rPr>
          <w:color w:val="333333"/>
          <w:kern w:val="0"/>
          <w:szCs w:val="21"/>
        </w:rPr>
        <w:tab/>
      </w:r>
      <w:r>
        <w:rPr>
          <w:rFonts w:hint="eastAsia"/>
          <w:color w:val="333333"/>
          <w:kern w:val="0"/>
          <w:szCs w:val="21"/>
        </w:rPr>
        <w:t>如图</w:t>
      </w:r>
      <w:r>
        <w:rPr>
          <w:rFonts w:hint="eastAsia"/>
          <w:color w:val="333333"/>
          <w:kern w:val="0"/>
          <w:szCs w:val="21"/>
        </w:rPr>
        <w:t>1</w:t>
      </w:r>
      <w:r>
        <w:rPr>
          <w:color w:val="333333"/>
          <w:kern w:val="0"/>
          <w:szCs w:val="21"/>
        </w:rPr>
        <w:t>.7-2</w:t>
      </w:r>
      <w:r>
        <w:rPr>
          <w:rFonts w:hint="eastAsia"/>
          <w:color w:val="333333"/>
          <w:kern w:val="0"/>
          <w:szCs w:val="21"/>
        </w:rPr>
        <w:t>所示，</w:t>
      </w:r>
      <w:r w:rsidR="00D939FB">
        <w:rPr>
          <w:rFonts w:hint="eastAsia"/>
          <w:color w:val="333333"/>
          <w:kern w:val="0"/>
          <w:szCs w:val="21"/>
        </w:rPr>
        <w:t>如果监听节点没有和</w:t>
      </w:r>
      <w:r w:rsidR="00D939FB">
        <w:rPr>
          <w:rFonts w:hint="eastAsia"/>
          <w:color w:val="333333"/>
          <w:kern w:val="0"/>
          <w:szCs w:val="21"/>
        </w:rPr>
        <w:t>M</w:t>
      </w:r>
      <w:r w:rsidR="00D939FB">
        <w:rPr>
          <w:color w:val="333333"/>
          <w:kern w:val="0"/>
          <w:szCs w:val="21"/>
        </w:rPr>
        <w:t>CU</w:t>
      </w:r>
      <w:r w:rsidR="00D939FB">
        <w:rPr>
          <w:rFonts w:hint="eastAsia"/>
          <w:color w:val="333333"/>
          <w:kern w:val="0"/>
          <w:szCs w:val="21"/>
        </w:rPr>
        <w:t>相连，而是通过交换机与维护工具连接，那么可以把与交换机相连的</w:t>
      </w:r>
      <w:r w:rsidR="00D939FB">
        <w:rPr>
          <w:color w:val="333333"/>
          <w:kern w:val="0"/>
          <w:szCs w:val="21"/>
        </w:rPr>
        <w:t>GPAN</w:t>
      </w:r>
      <w:r w:rsidR="00D939FB">
        <w:rPr>
          <w:rFonts w:hint="eastAsia"/>
          <w:color w:val="333333"/>
          <w:kern w:val="0"/>
          <w:szCs w:val="21"/>
        </w:rPr>
        <w:t>节点配置为监听数据交换节点，当配置待分析的节点</w:t>
      </w:r>
      <w:r w:rsidR="00D939FB">
        <w:rPr>
          <w:rFonts w:hint="eastAsia"/>
          <w:color w:val="333333"/>
          <w:kern w:val="0"/>
          <w:szCs w:val="21"/>
        </w:rPr>
        <w:t>/</w:t>
      </w:r>
      <w:r w:rsidR="00D939FB">
        <w:rPr>
          <w:rFonts w:hint="eastAsia"/>
          <w:color w:val="333333"/>
          <w:kern w:val="0"/>
          <w:szCs w:val="21"/>
        </w:rPr>
        <w:t>数据类型经过该节点时，通过</w:t>
      </w:r>
      <w:r w:rsidR="00D939FB">
        <w:rPr>
          <w:rFonts w:hint="eastAsia"/>
          <w:color w:val="333333"/>
          <w:kern w:val="0"/>
          <w:szCs w:val="21"/>
        </w:rPr>
        <w:t>M</w:t>
      </w:r>
      <w:r w:rsidR="00D939FB">
        <w:rPr>
          <w:color w:val="333333"/>
          <w:kern w:val="0"/>
          <w:szCs w:val="21"/>
        </w:rPr>
        <w:t>II</w:t>
      </w:r>
      <w:r w:rsidR="00D939FB">
        <w:rPr>
          <w:rFonts w:hint="eastAsia"/>
          <w:color w:val="333333"/>
          <w:kern w:val="0"/>
          <w:szCs w:val="21"/>
        </w:rPr>
        <w:t>接口把数据发送到交换机模块。</w:t>
      </w:r>
      <w:r w:rsidR="00774CE4">
        <w:rPr>
          <w:rFonts w:hint="eastAsia"/>
          <w:color w:val="333333"/>
          <w:kern w:val="0"/>
          <w:szCs w:val="21"/>
        </w:rPr>
        <w:t>同时把设置为监听节点的数据拷贝一份设置监听数据交换节点号，因此监听节点的数据会全部上报给维护工具分析。</w:t>
      </w:r>
    </w:p>
    <w:p w14:paraId="212332B7" w14:textId="0326DA1C" w:rsidR="00DF5D8A" w:rsidRDefault="00770803" w:rsidP="00770803">
      <w:pPr>
        <w:widowControl/>
        <w:shd w:val="clear" w:color="auto" w:fill="FFFFFF"/>
        <w:spacing w:afterLines="0" w:after="60"/>
        <w:jc w:val="center"/>
        <w:rPr>
          <w:color w:val="333333"/>
          <w:kern w:val="0"/>
          <w:szCs w:val="21"/>
        </w:rPr>
      </w:pPr>
      <w:r>
        <w:rPr>
          <w:noProof/>
        </w:rPr>
        <w:drawing>
          <wp:inline distT="0" distB="0" distL="0" distR="0" wp14:anchorId="048A2164" wp14:editId="04C453B9">
            <wp:extent cx="3200400" cy="2246985"/>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207714" cy="2252120"/>
                    </a:xfrm>
                    <a:prstGeom prst="rect">
                      <a:avLst/>
                    </a:prstGeom>
                  </pic:spPr>
                </pic:pic>
              </a:graphicData>
            </a:graphic>
          </wp:inline>
        </w:drawing>
      </w:r>
    </w:p>
    <w:p w14:paraId="0822CE92" w14:textId="06E34682" w:rsidR="00DF5D8A" w:rsidRDefault="00DF5D8A" w:rsidP="00DF5D8A">
      <w:pPr>
        <w:widowControl/>
        <w:shd w:val="clear" w:color="auto" w:fill="FFFFFF"/>
        <w:spacing w:afterLines="0" w:after="60"/>
        <w:jc w:val="center"/>
        <w:rPr>
          <w:color w:val="333333"/>
          <w:kern w:val="0"/>
          <w:szCs w:val="21"/>
        </w:rPr>
      </w:pPr>
      <w:r>
        <w:rPr>
          <w:rFonts w:hint="eastAsia"/>
          <w:color w:val="333333"/>
          <w:kern w:val="0"/>
          <w:szCs w:val="21"/>
        </w:rPr>
        <w:t>图</w:t>
      </w:r>
      <w:r>
        <w:rPr>
          <w:rFonts w:hint="eastAsia"/>
          <w:color w:val="333333"/>
          <w:kern w:val="0"/>
          <w:szCs w:val="21"/>
        </w:rPr>
        <w:t>1</w:t>
      </w:r>
      <w:r>
        <w:rPr>
          <w:color w:val="333333"/>
          <w:kern w:val="0"/>
          <w:szCs w:val="21"/>
        </w:rPr>
        <w:t xml:space="preserve">.7-2 </w:t>
      </w:r>
      <w:r>
        <w:rPr>
          <w:rFonts w:hint="eastAsia"/>
          <w:color w:val="333333"/>
          <w:kern w:val="0"/>
          <w:szCs w:val="21"/>
        </w:rPr>
        <w:t>监听模式的系统框架</w:t>
      </w:r>
    </w:p>
    <w:p w14:paraId="402F2A88" w14:textId="77777777" w:rsidR="004316A8" w:rsidRDefault="004316A8" w:rsidP="004316A8">
      <w:pPr>
        <w:pStyle w:val="2"/>
      </w:pPr>
      <w:r>
        <w:rPr>
          <w:rFonts w:hint="eastAsia"/>
        </w:rPr>
        <w:t>预取模块</w:t>
      </w:r>
    </w:p>
    <w:bookmarkStart w:id="13" w:name="_MON_1827582694"/>
    <w:bookmarkEnd w:id="13"/>
    <w:p w14:paraId="6C7F8BDB" w14:textId="77777777" w:rsidR="004316A8" w:rsidRDefault="004316A8" w:rsidP="00D50EB9">
      <w:pPr>
        <w:widowControl/>
        <w:shd w:val="clear" w:color="auto" w:fill="FFFFFF"/>
        <w:spacing w:afterLines="0" w:after="60"/>
        <w:rPr>
          <w:color w:val="333333"/>
          <w:kern w:val="0"/>
          <w:szCs w:val="21"/>
        </w:rPr>
      </w:pPr>
      <w:r>
        <w:rPr>
          <w:color w:val="333333"/>
          <w:kern w:val="0"/>
          <w:szCs w:val="21"/>
        </w:rPr>
        <w:object w:dxaOrig="1534" w:dyaOrig="1114" w14:anchorId="27E9B42C">
          <v:shape id="_x0000_i1044" type="#_x0000_t75" style="width:77.85pt;height:55.35pt" o:ole="">
            <v:imagedata r:id="rId55" o:title=""/>
          </v:shape>
          <o:OLEObject Type="Embed" ProgID="Word.Document.12" ShapeID="_x0000_i1044" DrawAspect="Icon" ObjectID="_1829126884" r:id="rId56">
            <o:FieldCodes>\s</o:FieldCodes>
          </o:OLEObject>
        </w:object>
      </w:r>
    </w:p>
    <w:p w14:paraId="74253256" w14:textId="77777777" w:rsidR="004316A8" w:rsidRDefault="004316A8" w:rsidP="00D50EB9">
      <w:pPr>
        <w:widowControl/>
        <w:shd w:val="clear" w:color="auto" w:fill="FFFFFF"/>
        <w:spacing w:afterLines="0" w:after="60"/>
        <w:rPr>
          <w:color w:val="333333"/>
          <w:kern w:val="0"/>
          <w:szCs w:val="21"/>
        </w:rPr>
      </w:pPr>
      <w:r>
        <w:rPr>
          <w:rFonts w:hint="eastAsia"/>
          <w:color w:val="333333"/>
          <w:kern w:val="0"/>
          <w:szCs w:val="21"/>
        </w:rPr>
        <w:t>预取模块的设计在上面的附件中已经详细说明。后续要新增的功能如下：</w:t>
      </w:r>
    </w:p>
    <w:p w14:paraId="52090F18" w14:textId="77777777" w:rsidR="004316A8" w:rsidRPr="004316A8" w:rsidRDefault="004316A8" w:rsidP="004316A8">
      <w:pPr>
        <w:pStyle w:val="a7"/>
        <w:widowControl/>
        <w:numPr>
          <w:ilvl w:val="0"/>
          <w:numId w:val="12"/>
        </w:numPr>
        <w:shd w:val="clear" w:color="auto" w:fill="FFFFFF"/>
        <w:spacing w:afterLines="0" w:after="60"/>
        <w:ind w:firstLineChars="0"/>
        <w:rPr>
          <w:color w:val="333333"/>
          <w:kern w:val="0"/>
          <w:szCs w:val="21"/>
        </w:rPr>
      </w:pPr>
      <w:r w:rsidRPr="004316A8">
        <w:rPr>
          <w:rFonts w:hint="eastAsia"/>
          <w:color w:val="333333"/>
          <w:kern w:val="0"/>
          <w:szCs w:val="21"/>
        </w:rPr>
        <w:t>S</w:t>
      </w:r>
      <w:r w:rsidRPr="004316A8">
        <w:rPr>
          <w:color w:val="333333"/>
          <w:kern w:val="0"/>
          <w:szCs w:val="21"/>
        </w:rPr>
        <w:t>PI</w:t>
      </w:r>
      <w:r w:rsidRPr="004316A8">
        <w:rPr>
          <w:rFonts w:hint="eastAsia"/>
          <w:color w:val="333333"/>
          <w:kern w:val="0"/>
          <w:szCs w:val="21"/>
        </w:rPr>
        <w:t>通信</w:t>
      </w:r>
      <w:r w:rsidRPr="004316A8">
        <w:rPr>
          <w:rFonts w:hint="eastAsia"/>
          <w:color w:val="333333"/>
          <w:kern w:val="0"/>
          <w:szCs w:val="21"/>
        </w:rPr>
        <w:t>A</w:t>
      </w:r>
      <w:r w:rsidRPr="004316A8">
        <w:rPr>
          <w:color w:val="333333"/>
          <w:kern w:val="0"/>
          <w:szCs w:val="21"/>
        </w:rPr>
        <w:t>CK</w:t>
      </w:r>
      <w:r w:rsidRPr="004316A8">
        <w:rPr>
          <w:rFonts w:hint="eastAsia"/>
          <w:color w:val="333333"/>
          <w:kern w:val="0"/>
          <w:szCs w:val="21"/>
        </w:rPr>
        <w:t>字段添加，用于</w:t>
      </w:r>
      <w:r w:rsidRPr="004316A8">
        <w:rPr>
          <w:rFonts w:hint="eastAsia"/>
          <w:color w:val="333333"/>
          <w:kern w:val="0"/>
          <w:szCs w:val="21"/>
        </w:rPr>
        <w:t>M</w:t>
      </w:r>
      <w:r w:rsidRPr="004316A8">
        <w:rPr>
          <w:color w:val="333333"/>
          <w:kern w:val="0"/>
          <w:szCs w:val="21"/>
        </w:rPr>
        <w:t>CU</w:t>
      </w:r>
      <w:r w:rsidRPr="004316A8">
        <w:rPr>
          <w:rFonts w:hint="eastAsia"/>
          <w:color w:val="333333"/>
          <w:kern w:val="0"/>
          <w:szCs w:val="21"/>
        </w:rPr>
        <w:t>获取当前</w:t>
      </w:r>
      <w:r w:rsidRPr="004316A8">
        <w:rPr>
          <w:rFonts w:hint="eastAsia"/>
          <w:color w:val="333333"/>
          <w:kern w:val="0"/>
          <w:szCs w:val="21"/>
        </w:rPr>
        <w:t>S</w:t>
      </w:r>
      <w:r w:rsidRPr="004316A8">
        <w:rPr>
          <w:color w:val="333333"/>
          <w:kern w:val="0"/>
          <w:szCs w:val="21"/>
        </w:rPr>
        <w:t>PI</w:t>
      </w:r>
      <w:r w:rsidRPr="004316A8">
        <w:rPr>
          <w:rFonts w:hint="eastAsia"/>
          <w:color w:val="333333"/>
          <w:kern w:val="0"/>
          <w:szCs w:val="21"/>
        </w:rPr>
        <w:t>通信状态；</w:t>
      </w:r>
    </w:p>
    <w:p w14:paraId="4094DD51" w14:textId="19370BBE" w:rsidR="004316A8" w:rsidRDefault="004316A8" w:rsidP="004316A8">
      <w:pPr>
        <w:pStyle w:val="a7"/>
        <w:widowControl/>
        <w:numPr>
          <w:ilvl w:val="0"/>
          <w:numId w:val="12"/>
        </w:numPr>
        <w:shd w:val="clear" w:color="auto" w:fill="FFFFFF"/>
        <w:spacing w:afterLines="0" w:after="60"/>
        <w:ind w:firstLineChars="0"/>
        <w:rPr>
          <w:color w:val="333333"/>
          <w:kern w:val="0"/>
          <w:szCs w:val="21"/>
        </w:rPr>
      </w:pPr>
      <w:r>
        <w:rPr>
          <w:rFonts w:hint="eastAsia"/>
          <w:color w:val="333333"/>
          <w:kern w:val="0"/>
          <w:szCs w:val="21"/>
        </w:rPr>
        <w:t>当前只支持</w:t>
      </w:r>
      <w:r>
        <w:rPr>
          <w:rFonts w:hint="eastAsia"/>
          <w:color w:val="333333"/>
          <w:kern w:val="0"/>
          <w:szCs w:val="21"/>
        </w:rPr>
        <w:t>2</w:t>
      </w:r>
      <w:r>
        <w:rPr>
          <w:rFonts w:hint="eastAsia"/>
          <w:color w:val="333333"/>
          <w:kern w:val="0"/>
          <w:szCs w:val="21"/>
        </w:rPr>
        <w:t>中数据类型的预取，基于实际业务对延迟和读取频率的分析，还需要增加哪些数据类型支持预取功能；</w:t>
      </w:r>
      <w:r w:rsidR="004E5336">
        <w:rPr>
          <w:rFonts w:hint="eastAsia"/>
          <w:color w:val="333333"/>
          <w:kern w:val="0"/>
          <w:szCs w:val="21"/>
        </w:rPr>
        <w:t>（</w:t>
      </w:r>
      <w:r w:rsidR="00050776">
        <w:rPr>
          <w:rFonts w:hint="eastAsia"/>
          <w:color w:val="333333"/>
          <w:kern w:val="0"/>
          <w:szCs w:val="21"/>
        </w:rPr>
        <w:t>A</w:t>
      </w:r>
      <w:r w:rsidR="00050776">
        <w:rPr>
          <w:color w:val="333333"/>
          <w:kern w:val="0"/>
          <w:szCs w:val="21"/>
        </w:rPr>
        <w:t>DC</w:t>
      </w:r>
      <w:r w:rsidR="00050776">
        <w:rPr>
          <w:rFonts w:hint="eastAsia"/>
          <w:color w:val="333333"/>
          <w:kern w:val="0"/>
          <w:szCs w:val="21"/>
        </w:rPr>
        <w:t>、</w:t>
      </w:r>
      <w:r w:rsidR="00050776">
        <w:rPr>
          <w:color w:val="333333"/>
          <w:kern w:val="0"/>
          <w:szCs w:val="21"/>
        </w:rPr>
        <w:t>SPI</w:t>
      </w:r>
      <w:r w:rsidR="00050776">
        <w:rPr>
          <w:rFonts w:hint="eastAsia"/>
          <w:color w:val="333333"/>
          <w:kern w:val="0"/>
          <w:szCs w:val="21"/>
        </w:rPr>
        <w:t>、</w:t>
      </w:r>
      <w:r w:rsidR="00727F5D">
        <w:rPr>
          <w:rFonts w:hint="eastAsia"/>
          <w:color w:val="333333"/>
          <w:kern w:val="0"/>
          <w:szCs w:val="21"/>
        </w:rPr>
        <w:t>P</w:t>
      </w:r>
      <w:r w:rsidR="00727F5D">
        <w:rPr>
          <w:color w:val="333333"/>
          <w:kern w:val="0"/>
          <w:szCs w:val="21"/>
        </w:rPr>
        <w:t>WM</w:t>
      </w:r>
      <w:r w:rsidR="00727F5D">
        <w:rPr>
          <w:rFonts w:hint="eastAsia"/>
          <w:color w:val="333333"/>
          <w:kern w:val="0"/>
          <w:szCs w:val="21"/>
        </w:rPr>
        <w:t>_</w:t>
      </w:r>
      <w:r w:rsidR="00727F5D">
        <w:rPr>
          <w:color w:val="333333"/>
          <w:kern w:val="0"/>
          <w:szCs w:val="21"/>
        </w:rPr>
        <w:t>IN</w:t>
      </w:r>
      <w:r w:rsidR="003F2E1D">
        <w:rPr>
          <w:rFonts w:hint="eastAsia"/>
          <w:color w:val="333333"/>
          <w:kern w:val="0"/>
          <w:szCs w:val="21"/>
        </w:rPr>
        <w:t>、</w:t>
      </w:r>
      <w:r w:rsidR="003F2E1D">
        <w:rPr>
          <w:rFonts w:hint="eastAsia"/>
          <w:color w:val="333333"/>
          <w:kern w:val="0"/>
          <w:szCs w:val="21"/>
        </w:rPr>
        <w:t>G</w:t>
      </w:r>
      <w:r w:rsidR="003F2E1D">
        <w:rPr>
          <w:color w:val="333333"/>
          <w:kern w:val="0"/>
          <w:szCs w:val="21"/>
        </w:rPr>
        <w:t>PIO</w:t>
      </w:r>
      <w:r w:rsidR="004E5336">
        <w:rPr>
          <w:rFonts w:hint="eastAsia"/>
          <w:color w:val="333333"/>
          <w:kern w:val="0"/>
          <w:szCs w:val="21"/>
        </w:rPr>
        <w:t>）</w:t>
      </w:r>
    </w:p>
    <w:p w14:paraId="29FB3ED9" w14:textId="00C0E183" w:rsidR="004316A8" w:rsidRDefault="004316A8" w:rsidP="004316A8">
      <w:pPr>
        <w:pStyle w:val="a7"/>
        <w:widowControl/>
        <w:numPr>
          <w:ilvl w:val="0"/>
          <w:numId w:val="12"/>
        </w:numPr>
        <w:shd w:val="clear" w:color="auto" w:fill="FFFFFF"/>
        <w:spacing w:afterLines="0" w:after="60"/>
        <w:ind w:firstLineChars="0"/>
        <w:rPr>
          <w:color w:val="333333"/>
          <w:kern w:val="0"/>
          <w:szCs w:val="21"/>
        </w:rPr>
      </w:pPr>
      <w:r>
        <w:rPr>
          <w:rFonts w:hint="eastAsia"/>
          <w:color w:val="333333"/>
          <w:kern w:val="0"/>
          <w:szCs w:val="21"/>
        </w:rPr>
        <w:t>实际业务中的最大节点数是多少，影响芯片缓存大小设计。</w:t>
      </w:r>
      <w:r w:rsidR="00706254">
        <w:rPr>
          <w:rFonts w:hint="eastAsia"/>
          <w:color w:val="333333"/>
          <w:kern w:val="0"/>
          <w:szCs w:val="21"/>
        </w:rPr>
        <w:t>(</w:t>
      </w:r>
      <w:r w:rsidR="00706254">
        <w:rPr>
          <w:color w:val="333333"/>
          <w:kern w:val="0"/>
          <w:szCs w:val="21"/>
        </w:rPr>
        <w:t>8</w:t>
      </w:r>
      <w:r w:rsidR="00706254">
        <w:rPr>
          <w:rFonts w:hint="eastAsia"/>
          <w:color w:val="333333"/>
          <w:kern w:val="0"/>
          <w:szCs w:val="21"/>
        </w:rPr>
        <w:t>节点</w:t>
      </w:r>
      <w:r w:rsidR="00706254">
        <w:rPr>
          <w:rFonts w:hint="eastAsia"/>
          <w:color w:val="333333"/>
          <w:kern w:val="0"/>
          <w:szCs w:val="21"/>
        </w:rPr>
        <w:t>)</w:t>
      </w:r>
    </w:p>
    <w:p w14:paraId="26A6DD2E" w14:textId="77777777" w:rsidR="00881148" w:rsidRDefault="00881148" w:rsidP="00881148">
      <w:pPr>
        <w:pStyle w:val="2"/>
      </w:pPr>
      <w:r>
        <w:rPr>
          <w:rFonts w:hint="eastAsia"/>
        </w:rPr>
        <w:t>流控</w:t>
      </w:r>
      <w:r>
        <w:rPr>
          <w:rFonts w:hint="eastAsia"/>
        </w:rPr>
        <w:t>&amp;</w:t>
      </w:r>
      <w:r>
        <w:rPr>
          <w:rFonts w:hint="eastAsia"/>
        </w:rPr>
        <w:t>缓存设计</w:t>
      </w:r>
    </w:p>
    <w:p w14:paraId="6A7FF916" w14:textId="77777777" w:rsidR="008071C9" w:rsidRPr="008071C9" w:rsidRDefault="008071C9" w:rsidP="008071C9">
      <w:pPr>
        <w:spacing w:after="78"/>
        <w:ind w:firstLine="420"/>
      </w:pPr>
      <w:r>
        <w:t>GPAN</w:t>
      </w:r>
      <w:r>
        <w:rPr>
          <w:rFonts w:hint="eastAsia"/>
        </w:rPr>
        <w:t>芯片采用两级缓存的方式对发送和接收的数据处理，</w:t>
      </w:r>
      <w:r w:rsidR="00781FFA">
        <w:rPr>
          <w:rFonts w:hint="eastAsia"/>
        </w:rPr>
        <w:t>如图</w:t>
      </w:r>
      <w:r w:rsidR="00781FFA">
        <w:rPr>
          <w:rFonts w:hint="eastAsia"/>
        </w:rPr>
        <w:t>1</w:t>
      </w:r>
      <w:r w:rsidR="00781FFA">
        <w:t>.9-1</w:t>
      </w:r>
      <w:r w:rsidR="00781FFA">
        <w:rPr>
          <w:rFonts w:hint="eastAsia"/>
        </w:rPr>
        <w:t>所示，</w:t>
      </w:r>
      <w:r w:rsidR="003F5C77">
        <w:rPr>
          <w:rFonts w:hint="eastAsia"/>
        </w:rPr>
        <w:t>一级缓存是每个外设独立使用的存储空间，当一级缓存的数据写满后，会写入二级缓存。数据调度模块的二级缓存是各个外设共用的。</w:t>
      </w:r>
      <w:r>
        <w:rPr>
          <w:rFonts w:hint="eastAsia"/>
        </w:rPr>
        <w:t>后续芯片设计中会考虑各个外设的数据处理能</w:t>
      </w:r>
      <w:r w:rsidR="00DD6DC3">
        <w:rPr>
          <w:rFonts w:hint="eastAsia"/>
        </w:rPr>
        <w:t>力，增大外设的独立缓存能力，避免流量峰值场景导致的阻塞情况。</w:t>
      </w:r>
    </w:p>
    <w:p w14:paraId="4A83B6DB" w14:textId="77777777" w:rsidR="00881148" w:rsidRDefault="008071C9" w:rsidP="008071C9">
      <w:pPr>
        <w:widowControl/>
        <w:shd w:val="clear" w:color="auto" w:fill="FFFFFF"/>
        <w:spacing w:afterLines="0" w:after="60"/>
        <w:jc w:val="center"/>
      </w:pPr>
      <w:r>
        <w:object w:dxaOrig="11071" w:dyaOrig="5731" w14:anchorId="4BB1BC6C">
          <v:shape id="_x0000_i1045" type="#_x0000_t75" style="width:332.1pt;height:171.9pt" o:ole="">
            <v:imagedata r:id="rId57" o:title=""/>
          </v:shape>
          <o:OLEObject Type="Embed" ProgID="Visio.Drawing.15" ShapeID="_x0000_i1045" DrawAspect="Content" ObjectID="_1829126885" r:id="rId58"/>
        </w:object>
      </w:r>
    </w:p>
    <w:p w14:paraId="3A0ABEAF" w14:textId="77777777" w:rsidR="00781FFA" w:rsidRDefault="00781FFA" w:rsidP="008071C9">
      <w:pPr>
        <w:widowControl/>
        <w:shd w:val="clear" w:color="auto" w:fill="FFFFFF"/>
        <w:spacing w:afterLines="0" w:after="60"/>
        <w:jc w:val="center"/>
      </w:pPr>
      <w:r>
        <w:t xml:space="preserve">1.9-1 </w:t>
      </w:r>
      <w:r>
        <w:rPr>
          <w:rFonts w:hint="eastAsia"/>
        </w:rPr>
        <w:t>G</w:t>
      </w:r>
      <w:r>
        <w:t>PAN</w:t>
      </w:r>
      <w:r>
        <w:rPr>
          <w:rFonts w:hint="eastAsia"/>
        </w:rPr>
        <w:t>芯片缓存结构</w:t>
      </w:r>
    </w:p>
    <w:p w14:paraId="49421238" w14:textId="42DA5251" w:rsidR="00F94071" w:rsidRDefault="00F94071" w:rsidP="00F94071">
      <w:pPr>
        <w:widowControl/>
        <w:shd w:val="clear" w:color="auto" w:fill="FFFFFF"/>
        <w:spacing w:afterLines="0" w:after="60"/>
      </w:pPr>
      <w:r>
        <w:tab/>
      </w:r>
      <w:r>
        <w:rPr>
          <w:rFonts w:hint="eastAsia"/>
        </w:rPr>
        <w:t>当每个外设的缓存空间写满后，会将满标志信号通过中断的方式上报给</w:t>
      </w:r>
      <w:r>
        <w:rPr>
          <w:rFonts w:hint="eastAsia"/>
        </w:rPr>
        <w:t>M</w:t>
      </w:r>
      <w:r>
        <w:t>CU</w:t>
      </w:r>
      <w:r>
        <w:rPr>
          <w:rFonts w:hint="eastAsia"/>
        </w:rPr>
        <w:t>，减少对该外设的数据发送，在</w:t>
      </w:r>
      <w:r>
        <w:rPr>
          <w:rFonts w:hint="eastAsia"/>
        </w:rPr>
        <w:t>M</w:t>
      </w:r>
      <w:r>
        <w:t>CU</w:t>
      </w:r>
      <w:r>
        <w:rPr>
          <w:rFonts w:hint="eastAsia"/>
        </w:rPr>
        <w:t>做流控操作前的数据虽然无法写入一级缓存，但是二级缓存的空间仍然可以写入，当二级缓存的空间剩余小于</w:t>
      </w:r>
      <w:r>
        <w:rPr>
          <w:rFonts w:hint="eastAsia"/>
        </w:rPr>
        <w:t>1</w:t>
      </w:r>
      <w:r>
        <w:t>Kb</w:t>
      </w:r>
      <w:r>
        <w:rPr>
          <w:rFonts w:hint="eastAsia"/>
        </w:rPr>
        <w:t>yte</w:t>
      </w:r>
      <w:r>
        <w:rPr>
          <w:rFonts w:hint="eastAsia"/>
        </w:rPr>
        <w:t>时，会上报二级缓存将满标志信号，此时会进一步减少</w:t>
      </w:r>
      <w:r>
        <w:rPr>
          <w:rFonts w:hint="eastAsia"/>
        </w:rPr>
        <w:t>M</w:t>
      </w:r>
      <w:r>
        <w:t>CU</w:t>
      </w:r>
      <w:r>
        <w:rPr>
          <w:rFonts w:hint="eastAsia"/>
        </w:rPr>
        <w:t>对</w:t>
      </w:r>
      <w:r>
        <w:rPr>
          <w:rFonts w:hint="eastAsia"/>
        </w:rPr>
        <w:t>G</w:t>
      </w:r>
      <w:r>
        <w:t>PAN</w:t>
      </w:r>
      <w:r>
        <w:rPr>
          <w:rFonts w:hint="eastAsia"/>
        </w:rPr>
        <w:t>信号数据的发送。</w:t>
      </w:r>
      <w:r w:rsidR="00156846">
        <w:rPr>
          <w:rFonts w:hint="eastAsia"/>
        </w:rPr>
        <w:t>正常使用时，要注意</w:t>
      </w:r>
      <w:r w:rsidR="00156846">
        <w:rPr>
          <w:rFonts w:hint="eastAsia"/>
        </w:rPr>
        <w:t>M</w:t>
      </w:r>
      <w:r w:rsidR="00156846">
        <w:t>CU</w:t>
      </w:r>
      <w:r w:rsidR="00156846">
        <w:rPr>
          <w:rFonts w:hint="eastAsia"/>
        </w:rPr>
        <w:t>写入</w:t>
      </w:r>
      <w:r w:rsidR="00156846">
        <w:rPr>
          <w:rFonts w:hint="eastAsia"/>
        </w:rPr>
        <w:t>G</w:t>
      </w:r>
      <w:r w:rsidR="00156846">
        <w:t>PAN</w:t>
      </w:r>
      <w:r w:rsidR="00156846">
        <w:rPr>
          <w:rFonts w:hint="eastAsia"/>
        </w:rPr>
        <w:t>数据的带宽要小于所有外设发送数据的带宽，否则会在长期工作时，写满</w:t>
      </w:r>
      <w:r w:rsidR="00156846">
        <w:rPr>
          <w:rFonts w:hint="eastAsia"/>
        </w:rPr>
        <w:t>G</w:t>
      </w:r>
      <w:r w:rsidR="00156846">
        <w:t>PAN</w:t>
      </w:r>
      <w:r w:rsidR="00156846">
        <w:rPr>
          <w:rFonts w:hint="eastAsia"/>
        </w:rPr>
        <w:t>芯片缓存，此时需要结合中断和维测包上报的缓存空间情况做流控处理。</w:t>
      </w:r>
    </w:p>
    <w:p w14:paraId="4C94C730" w14:textId="02AA6D82" w:rsidR="00021168" w:rsidRDefault="00021168" w:rsidP="00F94071">
      <w:pPr>
        <w:widowControl/>
        <w:shd w:val="clear" w:color="auto" w:fill="FFFFFF"/>
        <w:spacing w:afterLines="0" w:after="60"/>
      </w:pPr>
    </w:p>
    <w:p w14:paraId="5F37CB5F" w14:textId="037B3A87" w:rsidR="00021168" w:rsidRPr="006644A6" w:rsidRDefault="00021168" w:rsidP="00F94071">
      <w:pPr>
        <w:widowControl/>
        <w:shd w:val="clear" w:color="auto" w:fill="FFFFFF"/>
        <w:spacing w:afterLines="0" w:after="60"/>
        <w:rPr>
          <w:color w:val="FF0000"/>
        </w:rPr>
      </w:pPr>
      <w:r w:rsidRPr="006644A6">
        <w:rPr>
          <w:color w:val="FF0000"/>
        </w:rPr>
        <w:t>ASIL B</w:t>
      </w:r>
      <w:r w:rsidRPr="006644A6">
        <w:rPr>
          <w:rFonts w:hint="eastAsia"/>
          <w:color w:val="FF0000"/>
        </w:rPr>
        <w:t>什么时候</w:t>
      </w:r>
      <w:r w:rsidR="00BB593D" w:rsidRPr="006644A6">
        <w:rPr>
          <w:rFonts w:hint="eastAsia"/>
          <w:color w:val="FF0000"/>
        </w:rPr>
        <w:t>通过？</w:t>
      </w:r>
      <w:r w:rsidR="006644A6">
        <w:rPr>
          <w:rFonts w:hint="eastAsia"/>
          <w:color w:val="FF0000"/>
        </w:rPr>
        <w:t>（</w:t>
      </w:r>
      <w:r w:rsidR="006644A6">
        <w:rPr>
          <w:rFonts w:hint="eastAsia"/>
          <w:color w:val="FF0000"/>
        </w:rPr>
        <w:t>Q</w:t>
      </w:r>
      <w:r w:rsidR="006644A6">
        <w:rPr>
          <w:color w:val="FF0000"/>
        </w:rPr>
        <w:t>M</w:t>
      </w:r>
      <w:r w:rsidR="006644A6">
        <w:rPr>
          <w:rFonts w:hint="eastAsia"/>
          <w:color w:val="FF0000"/>
        </w:rPr>
        <w:t>）</w:t>
      </w:r>
    </w:p>
    <w:p w14:paraId="5D5F16FE" w14:textId="39023E1A" w:rsidR="000D5520" w:rsidRPr="00EB3409" w:rsidRDefault="000E5C23" w:rsidP="00F94071">
      <w:pPr>
        <w:widowControl/>
        <w:shd w:val="clear" w:color="auto" w:fill="FFFFFF"/>
        <w:spacing w:afterLines="0" w:after="60"/>
        <w:rPr>
          <w:color w:val="FF0000"/>
          <w:kern w:val="0"/>
          <w:szCs w:val="21"/>
        </w:rPr>
      </w:pPr>
      <w:r>
        <w:rPr>
          <w:rFonts w:hint="eastAsia"/>
          <w:color w:val="FF0000"/>
          <w:kern w:val="0"/>
          <w:szCs w:val="21"/>
        </w:rPr>
        <w:t>4</w:t>
      </w:r>
      <w:r>
        <w:rPr>
          <w:color w:val="FF0000"/>
          <w:kern w:val="0"/>
          <w:szCs w:val="21"/>
        </w:rPr>
        <w:t>8</w:t>
      </w:r>
      <w:r>
        <w:rPr>
          <w:rFonts w:hint="eastAsia"/>
          <w:color w:val="FF0000"/>
          <w:kern w:val="0"/>
          <w:szCs w:val="21"/>
        </w:rPr>
        <w:t>bit</w:t>
      </w:r>
      <w:r>
        <w:rPr>
          <w:rFonts w:hint="eastAsia"/>
          <w:color w:val="FF0000"/>
          <w:kern w:val="0"/>
          <w:szCs w:val="21"/>
        </w:rPr>
        <w:t>的数据包头信息。</w:t>
      </w:r>
    </w:p>
    <w:sectPr w:rsidR="000D5520" w:rsidRPr="00EB3409">
      <w:headerReference w:type="even" r:id="rId59"/>
      <w:headerReference w:type="default" r:id="rId60"/>
      <w:footerReference w:type="even" r:id="rId61"/>
      <w:footerReference w:type="default" r:id="rId62"/>
      <w:headerReference w:type="first" r:id="rId63"/>
      <w:footerReference w:type="first" r:id="rId6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Jason Huang(黄杰)" w:date="2025-12-24T17:21:00Z" w:initials="JH">
    <w:p w14:paraId="1240E592" w14:textId="6E09A983" w:rsidR="00226990" w:rsidRDefault="00226990">
      <w:pPr>
        <w:pStyle w:val="a9"/>
        <w:spacing w:after="78"/>
      </w:pPr>
      <w:r>
        <w:rPr>
          <w:rStyle w:val="a8"/>
        </w:rPr>
        <w:annotationRef/>
      </w:r>
      <w:r>
        <w:rPr>
          <w:rFonts w:hint="eastAsia"/>
        </w:rPr>
        <w:t>归纳总结字段含义，不需要详细的字段定义</w:t>
      </w:r>
    </w:p>
  </w:comment>
  <w:comment w:id="1" w:author="Jason Huang(黄杰)" w:date="2025-12-24T11:15:00Z" w:initials="JH">
    <w:p w14:paraId="424025BC" w14:textId="22348355" w:rsidR="00C177FF" w:rsidRDefault="00C177FF">
      <w:pPr>
        <w:pStyle w:val="a9"/>
        <w:spacing w:after="78"/>
      </w:pPr>
      <w:r>
        <w:rPr>
          <w:rStyle w:val="a8"/>
        </w:rPr>
        <w:annotationRef/>
      </w:r>
      <w:r>
        <w:rPr>
          <w:rFonts w:hint="eastAsia"/>
        </w:rPr>
        <w:t>对照其他</w:t>
      </w:r>
      <w:r>
        <w:rPr>
          <w:rFonts w:hint="eastAsia"/>
        </w:rPr>
        <w:t>O</w:t>
      </w:r>
      <w:r>
        <w:t>EM</w:t>
      </w:r>
      <w:r>
        <w:rPr>
          <w:rFonts w:hint="eastAsia"/>
        </w:rPr>
        <w:t>厂商对睡眠唤醒的要求</w:t>
      </w:r>
    </w:p>
    <w:p w14:paraId="539F2699" w14:textId="15E36130" w:rsidR="00C5544F" w:rsidRDefault="00C5544F">
      <w:pPr>
        <w:pStyle w:val="a9"/>
        <w:spacing w:after="78"/>
      </w:pPr>
      <w:r>
        <w:rPr>
          <w:rFonts w:hint="eastAsia"/>
        </w:rPr>
        <w:t>主节点为没有睡眠，子节点睡眠</w:t>
      </w:r>
      <w:r w:rsidR="002366E4">
        <w:rPr>
          <w:rFonts w:hint="eastAsia"/>
        </w:rPr>
        <w:t>。</w:t>
      </w:r>
    </w:p>
  </w:comment>
  <w:comment w:id="2" w:author="Jason Huang(黄杰)" w:date="2025-12-24T15:23:00Z" w:initials="JH">
    <w:p w14:paraId="7CAD4991" w14:textId="75E03936" w:rsidR="00357B4D" w:rsidRDefault="00357B4D">
      <w:pPr>
        <w:pStyle w:val="a9"/>
        <w:spacing w:after="78"/>
      </w:pPr>
      <w:r>
        <w:rPr>
          <w:rStyle w:val="a8"/>
        </w:rPr>
        <w:annotationRef/>
      </w:r>
      <w:r>
        <w:rPr>
          <w:rFonts w:hint="eastAsia"/>
        </w:rPr>
        <w:t>每个节点需要配置的寄存器个数</w:t>
      </w:r>
    </w:p>
  </w:comment>
  <w:comment w:id="3" w:author="Jason Huang(黄杰)" w:date="2025-12-24T15:21:00Z" w:initials="JH">
    <w:p w14:paraId="12C2DC7C" w14:textId="5852D474" w:rsidR="001814DA" w:rsidRDefault="001814DA">
      <w:pPr>
        <w:pStyle w:val="a9"/>
        <w:spacing w:after="78"/>
      </w:pPr>
      <w:r>
        <w:rPr>
          <w:rStyle w:val="a8"/>
        </w:rPr>
        <w:annotationRef/>
      </w:r>
      <w:r>
        <w:rPr>
          <w:rFonts w:hint="eastAsia"/>
        </w:rPr>
        <w:t>自组网模式下上电配置的</w:t>
      </w:r>
      <w:r w:rsidR="00357B4D">
        <w:rPr>
          <w:rFonts w:hint="eastAsia"/>
        </w:rPr>
        <w:t>耗时。</w:t>
      </w:r>
    </w:p>
  </w:comment>
  <w:comment w:id="4" w:author="Jason Huang(黄杰)" w:date="2025-12-23T09:54:00Z" w:initials="JH">
    <w:p w14:paraId="12DD8DB2" w14:textId="0946F51C" w:rsidR="00B756F4" w:rsidRDefault="00B756F4">
      <w:pPr>
        <w:pStyle w:val="a9"/>
        <w:spacing w:after="78"/>
      </w:pPr>
      <w:r>
        <w:rPr>
          <w:rStyle w:val="a8"/>
        </w:rPr>
        <w:annotationRef/>
      </w:r>
      <w:r>
        <w:rPr>
          <w:rFonts w:hint="eastAsia"/>
        </w:rPr>
        <w:t>在模拟值范围之外唤醒</w:t>
      </w:r>
    </w:p>
  </w:comment>
  <w:comment w:id="6" w:author="Jason Huang(黄杰)" w:date="2025-12-24T17:28:00Z" w:initials="JH">
    <w:p w14:paraId="422CFFCB" w14:textId="0E6DE573" w:rsidR="007209CE" w:rsidRDefault="007209CE">
      <w:pPr>
        <w:pStyle w:val="a9"/>
        <w:spacing w:after="78"/>
      </w:pPr>
      <w:r>
        <w:rPr>
          <w:rStyle w:val="a8"/>
        </w:rPr>
        <w:annotationRef/>
      </w:r>
      <w:r>
        <w:rPr>
          <w:rFonts w:hint="eastAsia"/>
        </w:rPr>
        <w:t>添加流程图和步骤描述</w:t>
      </w:r>
    </w:p>
  </w:comment>
  <w:comment w:id="5" w:author="Jason Huang(黄杰)" w:date="2025-12-24T15:19:00Z" w:initials="JH">
    <w:p w14:paraId="18509C40" w14:textId="289BD2CA" w:rsidR="00BA2160" w:rsidRDefault="00BA2160">
      <w:pPr>
        <w:pStyle w:val="a9"/>
        <w:spacing w:after="78"/>
      </w:pPr>
      <w:r>
        <w:rPr>
          <w:rStyle w:val="a8"/>
        </w:rPr>
        <w:annotationRef/>
      </w:r>
      <w:r>
        <w:rPr>
          <w:rFonts w:hint="eastAsia"/>
        </w:rPr>
        <w:t>新增唤醒流程举例</w:t>
      </w:r>
    </w:p>
  </w:comment>
  <w:comment w:id="11" w:author="Jason Huang(黄杰)" w:date="2025-12-24T13:50:00Z" w:initials="JH">
    <w:p w14:paraId="184A83B1" w14:textId="0FB2092A" w:rsidR="00687F0E" w:rsidRDefault="00687F0E">
      <w:pPr>
        <w:pStyle w:val="a9"/>
        <w:spacing w:after="78"/>
      </w:pPr>
      <w:r>
        <w:rPr>
          <w:rStyle w:val="a8"/>
        </w:rPr>
        <w:annotationRef/>
      </w:r>
      <w:r>
        <w:rPr>
          <w:rFonts w:hint="eastAsia"/>
        </w:rPr>
        <w:t>可配置范围</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240E592" w15:done="0"/>
  <w15:commentEx w15:paraId="539F2699" w15:done="0"/>
  <w15:commentEx w15:paraId="7CAD4991" w15:done="0"/>
  <w15:commentEx w15:paraId="12C2DC7C" w15:done="0"/>
  <w15:commentEx w15:paraId="12DD8DB2" w15:done="0"/>
  <w15:commentEx w15:paraId="422CFFCB" w15:done="0"/>
  <w15:commentEx w15:paraId="18509C40" w15:done="0"/>
  <w15:commentEx w15:paraId="184A83B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F2D4BF" w14:textId="77777777" w:rsidR="002329BA" w:rsidRDefault="002329BA" w:rsidP="005F2C76">
      <w:pPr>
        <w:spacing w:after="60"/>
      </w:pPr>
      <w:r>
        <w:separator/>
      </w:r>
    </w:p>
  </w:endnote>
  <w:endnote w:type="continuationSeparator" w:id="0">
    <w:p w14:paraId="460EC05D" w14:textId="77777777" w:rsidR="002329BA" w:rsidRDefault="002329BA" w:rsidP="005F2C76">
      <w:pPr>
        <w:spacing w:after="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10C62" w14:textId="77777777" w:rsidR="005F2C76" w:rsidRDefault="005F2C76">
    <w:pPr>
      <w:pStyle w:val="a5"/>
      <w:spacing w:after="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2FAA47" w14:textId="77777777" w:rsidR="005F2C76" w:rsidRDefault="005F2C76">
    <w:pPr>
      <w:pStyle w:val="a5"/>
      <w:spacing w:after="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E71116" w14:textId="77777777" w:rsidR="005F2C76" w:rsidRDefault="005F2C76">
    <w:pPr>
      <w:pStyle w:val="a5"/>
      <w:spacing w:after="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2E1D2" w14:textId="77777777" w:rsidR="002329BA" w:rsidRDefault="002329BA" w:rsidP="005F2C76">
      <w:pPr>
        <w:spacing w:after="60"/>
      </w:pPr>
      <w:r>
        <w:separator/>
      </w:r>
    </w:p>
  </w:footnote>
  <w:footnote w:type="continuationSeparator" w:id="0">
    <w:p w14:paraId="0FC450B7" w14:textId="77777777" w:rsidR="002329BA" w:rsidRDefault="002329BA" w:rsidP="005F2C76">
      <w:pPr>
        <w:spacing w:after="6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9DA33" w14:textId="77777777" w:rsidR="005F2C76" w:rsidRDefault="005F2C76">
    <w:pPr>
      <w:pStyle w:val="a3"/>
      <w:spacing w:after="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A4CE7" w14:textId="77777777" w:rsidR="005F2C76" w:rsidRDefault="005F2C76">
    <w:pPr>
      <w:pStyle w:val="a3"/>
      <w:spacing w:after="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748CA8" w14:textId="77777777" w:rsidR="005F2C76" w:rsidRDefault="005F2C76">
    <w:pPr>
      <w:pStyle w:val="a3"/>
      <w:spacing w:after="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18C"/>
    <w:multiLevelType w:val="hybridMultilevel"/>
    <w:tmpl w:val="3578CAB4"/>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D2F5050"/>
    <w:multiLevelType w:val="hybridMultilevel"/>
    <w:tmpl w:val="E36E7938"/>
    <w:lvl w:ilvl="0" w:tplc="941C91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C0F1DF3"/>
    <w:multiLevelType w:val="multilevel"/>
    <w:tmpl w:val="3F027A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2B50C0"/>
    <w:multiLevelType w:val="multilevel"/>
    <w:tmpl w:val="38B6F6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EF433FD"/>
    <w:multiLevelType w:val="multilevel"/>
    <w:tmpl w:val="1778A8C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6EE3437D"/>
    <w:multiLevelType w:val="multilevel"/>
    <w:tmpl w:val="C09A670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4"/>
  </w:num>
  <w:num w:numId="2">
    <w:abstractNumId w:val="0"/>
  </w:num>
  <w:num w:numId="3">
    <w:abstractNumId w:val="4"/>
  </w:num>
  <w:num w:numId="4">
    <w:abstractNumId w:val="4"/>
  </w:num>
  <w:num w:numId="5">
    <w:abstractNumId w:val="4"/>
  </w:num>
  <w:num w:numId="6">
    <w:abstractNumId w:val="4"/>
  </w:num>
  <w:num w:numId="7">
    <w:abstractNumId w:val="2"/>
  </w:num>
  <w:num w:numId="8">
    <w:abstractNumId w:val="3"/>
  </w:num>
  <w:num w:numId="9">
    <w:abstractNumId w:val="5"/>
  </w:num>
  <w:num w:numId="10">
    <w:abstractNumId w:val="4"/>
  </w:num>
  <w:num w:numId="11">
    <w:abstractNumId w:val="4"/>
  </w:num>
  <w:num w:numId="12">
    <w:abstractNumId w:val="1"/>
  </w:num>
  <w:num w:numId="13">
    <w:abstractNumId w:val="4"/>
  </w:num>
  <w:num w:numId="14">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son Huang(黄杰)">
    <w15:presenceInfo w15:providerId="None" w15:userId="Jason Huang(黄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0423"/>
    <w:rsid w:val="000063D3"/>
    <w:rsid w:val="00021168"/>
    <w:rsid w:val="00023C2F"/>
    <w:rsid w:val="0002401A"/>
    <w:rsid w:val="00050776"/>
    <w:rsid w:val="000B604C"/>
    <w:rsid w:val="000D5520"/>
    <w:rsid w:val="000E5C23"/>
    <w:rsid w:val="000F7F57"/>
    <w:rsid w:val="00156846"/>
    <w:rsid w:val="00171CB0"/>
    <w:rsid w:val="001814DA"/>
    <w:rsid w:val="0019437C"/>
    <w:rsid w:val="001A0230"/>
    <w:rsid w:val="001C1BF9"/>
    <w:rsid w:val="0021084E"/>
    <w:rsid w:val="00212621"/>
    <w:rsid w:val="00226990"/>
    <w:rsid w:val="002329BA"/>
    <w:rsid w:val="002366E4"/>
    <w:rsid w:val="002836D5"/>
    <w:rsid w:val="002A2E85"/>
    <w:rsid w:val="002B5F00"/>
    <w:rsid w:val="002D27EA"/>
    <w:rsid w:val="002D7388"/>
    <w:rsid w:val="00315E06"/>
    <w:rsid w:val="00357B4D"/>
    <w:rsid w:val="003744AC"/>
    <w:rsid w:val="00387220"/>
    <w:rsid w:val="0039754F"/>
    <w:rsid w:val="003A2033"/>
    <w:rsid w:val="003B004C"/>
    <w:rsid w:val="003F2E1D"/>
    <w:rsid w:val="003F5C77"/>
    <w:rsid w:val="004124FE"/>
    <w:rsid w:val="004316A8"/>
    <w:rsid w:val="00431EB8"/>
    <w:rsid w:val="00454966"/>
    <w:rsid w:val="0046729B"/>
    <w:rsid w:val="00471E36"/>
    <w:rsid w:val="0048141D"/>
    <w:rsid w:val="004A7757"/>
    <w:rsid w:val="004B7D8F"/>
    <w:rsid w:val="004D24C6"/>
    <w:rsid w:val="004E5336"/>
    <w:rsid w:val="004F198D"/>
    <w:rsid w:val="00500B07"/>
    <w:rsid w:val="00522F10"/>
    <w:rsid w:val="00564050"/>
    <w:rsid w:val="0056702E"/>
    <w:rsid w:val="00573937"/>
    <w:rsid w:val="00591B92"/>
    <w:rsid w:val="005A49BE"/>
    <w:rsid w:val="005B7C0F"/>
    <w:rsid w:val="005E03F1"/>
    <w:rsid w:val="005E5033"/>
    <w:rsid w:val="005F1CDE"/>
    <w:rsid w:val="005F2C76"/>
    <w:rsid w:val="006058DF"/>
    <w:rsid w:val="006363B4"/>
    <w:rsid w:val="00644664"/>
    <w:rsid w:val="006569F2"/>
    <w:rsid w:val="006644A6"/>
    <w:rsid w:val="00687F0E"/>
    <w:rsid w:val="00693EC6"/>
    <w:rsid w:val="00695400"/>
    <w:rsid w:val="00695645"/>
    <w:rsid w:val="00697153"/>
    <w:rsid w:val="006C256B"/>
    <w:rsid w:val="006D1D67"/>
    <w:rsid w:val="00706254"/>
    <w:rsid w:val="007209CE"/>
    <w:rsid w:val="00727F5D"/>
    <w:rsid w:val="00770803"/>
    <w:rsid w:val="0077089E"/>
    <w:rsid w:val="00771C3C"/>
    <w:rsid w:val="00774CE4"/>
    <w:rsid w:val="00780E1E"/>
    <w:rsid w:val="00781FFA"/>
    <w:rsid w:val="00785896"/>
    <w:rsid w:val="007927A8"/>
    <w:rsid w:val="007E030F"/>
    <w:rsid w:val="007F47D9"/>
    <w:rsid w:val="00803CBC"/>
    <w:rsid w:val="008071C9"/>
    <w:rsid w:val="008218EC"/>
    <w:rsid w:val="008551DA"/>
    <w:rsid w:val="00881148"/>
    <w:rsid w:val="008844E8"/>
    <w:rsid w:val="008873D4"/>
    <w:rsid w:val="00891169"/>
    <w:rsid w:val="008A0423"/>
    <w:rsid w:val="008A04A4"/>
    <w:rsid w:val="008B3A06"/>
    <w:rsid w:val="008E6842"/>
    <w:rsid w:val="008F16A1"/>
    <w:rsid w:val="008F21AA"/>
    <w:rsid w:val="0090241F"/>
    <w:rsid w:val="00930FD4"/>
    <w:rsid w:val="00932C00"/>
    <w:rsid w:val="0094367E"/>
    <w:rsid w:val="009A6FD6"/>
    <w:rsid w:val="009C5B1E"/>
    <w:rsid w:val="009D1421"/>
    <w:rsid w:val="009F7438"/>
    <w:rsid w:val="00A066E2"/>
    <w:rsid w:val="00A6280F"/>
    <w:rsid w:val="00A641CF"/>
    <w:rsid w:val="00A74EC1"/>
    <w:rsid w:val="00A8009E"/>
    <w:rsid w:val="00A90196"/>
    <w:rsid w:val="00AC4792"/>
    <w:rsid w:val="00B22D76"/>
    <w:rsid w:val="00B30C1E"/>
    <w:rsid w:val="00B369C4"/>
    <w:rsid w:val="00B613D4"/>
    <w:rsid w:val="00B7199B"/>
    <w:rsid w:val="00B73C43"/>
    <w:rsid w:val="00B756F4"/>
    <w:rsid w:val="00B946C5"/>
    <w:rsid w:val="00BA2160"/>
    <w:rsid w:val="00BB0360"/>
    <w:rsid w:val="00BB593D"/>
    <w:rsid w:val="00BC3842"/>
    <w:rsid w:val="00C15E73"/>
    <w:rsid w:val="00C177FF"/>
    <w:rsid w:val="00C23283"/>
    <w:rsid w:val="00C30443"/>
    <w:rsid w:val="00C5544F"/>
    <w:rsid w:val="00CE6D8C"/>
    <w:rsid w:val="00D15829"/>
    <w:rsid w:val="00D50EB9"/>
    <w:rsid w:val="00D61B69"/>
    <w:rsid w:val="00D8269F"/>
    <w:rsid w:val="00D939FB"/>
    <w:rsid w:val="00D96D62"/>
    <w:rsid w:val="00DB2E0F"/>
    <w:rsid w:val="00DD6DC3"/>
    <w:rsid w:val="00DF5D8A"/>
    <w:rsid w:val="00E373FB"/>
    <w:rsid w:val="00E43490"/>
    <w:rsid w:val="00E70E56"/>
    <w:rsid w:val="00E84A94"/>
    <w:rsid w:val="00E91667"/>
    <w:rsid w:val="00E95BA7"/>
    <w:rsid w:val="00EB3409"/>
    <w:rsid w:val="00F1625E"/>
    <w:rsid w:val="00F24E4D"/>
    <w:rsid w:val="00F30209"/>
    <w:rsid w:val="00F524BF"/>
    <w:rsid w:val="00F855A4"/>
    <w:rsid w:val="00F87D51"/>
    <w:rsid w:val="00F94071"/>
    <w:rsid w:val="00FA5E87"/>
    <w:rsid w:val="00FE3A61"/>
    <w:rsid w:val="00FE7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711DA"/>
  <w15:chartTrackingRefBased/>
  <w15:docId w15:val="{C31C3968-EED9-40F7-8FF5-1A01FA17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A0423"/>
    <w:pPr>
      <w:widowControl w:val="0"/>
      <w:spacing w:afterLines="25" w:after="25"/>
      <w:jc w:val="both"/>
    </w:pPr>
    <w:rPr>
      <w:rFonts w:ascii="Times New Roman" w:eastAsia="宋体" w:hAnsi="Times New Roman" w:cs="Times New Roman"/>
      <w:szCs w:val="24"/>
    </w:rPr>
  </w:style>
  <w:style w:type="paragraph" w:styleId="1">
    <w:name w:val="heading 1"/>
    <w:next w:val="a"/>
    <w:link w:val="10"/>
    <w:qFormat/>
    <w:rsid w:val="008A0423"/>
    <w:pPr>
      <w:keepNext/>
      <w:keepLines/>
      <w:numPr>
        <w:numId w:val="1"/>
      </w:numPr>
      <w:spacing w:beforeLines="50" w:before="120" w:afterLines="50" w:after="120" w:line="480" w:lineRule="auto"/>
      <w:outlineLvl w:val="0"/>
    </w:pPr>
    <w:rPr>
      <w:rFonts w:ascii="Times New Roman" w:eastAsia="宋体" w:hAnsi="Times New Roman" w:cs="Times New Roman"/>
      <w:b/>
      <w:bCs/>
      <w:kern w:val="44"/>
      <w:sz w:val="32"/>
      <w:szCs w:val="44"/>
    </w:rPr>
  </w:style>
  <w:style w:type="paragraph" w:styleId="2">
    <w:name w:val="heading 2"/>
    <w:next w:val="a"/>
    <w:link w:val="20"/>
    <w:qFormat/>
    <w:rsid w:val="008A0423"/>
    <w:pPr>
      <w:keepNext/>
      <w:keepLines/>
      <w:numPr>
        <w:ilvl w:val="1"/>
        <w:numId w:val="1"/>
      </w:numPr>
      <w:spacing w:line="360" w:lineRule="auto"/>
      <w:outlineLvl w:val="1"/>
    </w:pPr>
    <w:rPr>
      <w:rFonts w:ascii="Cambria" w:eastAsia="宋体" w:hAnsi="Cambria" w:cs="Times New Roman"/>
      <w:b/>
      <w:bCs/>
      <w:sz w:val="28"/>
      <w:szCs w:val="32"/>
    </w:rPr>
  </w:style>
  <w:style w:type="paragraph" w:styleId="3">
    <w:name w:val="heading 3"/>
    <w:next w:val="a"/>
    <w:link w:val="30"/>
    <w:uiPriority w:val="9"/>
    <w:unhideWhenUsed/>
    <w:qFormat/>
    <w:rsid w:val="008A0423"/>
    <w:pPr>
      <w:keepNext/>
      <w:keepLines/>
      <w:numPr>
        <w:ilvl w:val="2"/>
        <w:numId w:val="1"/>
      </w:numPr>
      <w:spacing w:before="120" w:after="120" w:line="300" w:lineRule="auto"/>
      <w:outlineLvl w:val="2"/>
    </w:pPr>
    <w:rPr>
      <w:rFonts w:ascii="Times New Roman" w:eastAsia="宋体" w:hAnsi="Times New Roman" w:cs="Times New Roman"/>
      <w:b/>
      <w:bCs/>
      <w:sz w:val="28"/>
      <w:szCs w:val="32"/>
    </w:rPr>
  </w:style>
  <w:style w:type="paragraph" w:styleId="4">
    <w:name w:val="heading 4"/>
    <w:next w:val="a"/>
    <w:link w:val="40"/>
    <w:uiPriority w:val="9"/>
    <w:unhideWhenUsed/>
    <w:qFormat/>
    <w:rsid w:val="008A0423"/>
    <w:pPr>
      <w:keepNext/>
      <w:keepLines/>
      <w:numPr>
        <w:ilvl w:val="3"/>
        <w:numId w:val="1"/>
      </w:numPr>
      <w:spacing w:line="300" w:lineRule="auto"/>
      <w:outlineLvl w:val="3"/>
    </w:pPr>
    <w:rPr>
      <w:rFonts w:ascii="Times New Roman" w:eastAsiaTheme="majorEastAsia" w:hAnsi="Times New Roman" w:cstheme="majorBidi"/>
      <w:b/>
      <w:bCs/>
      <w:sz w:val="24"/>
      <w:szCs w:val="28"/>
    </w:rPr>
  </w:style>
  <w:style w:type="paragraph" w:styleId="5">
    <w:name w:val="heading 5"/>
    <w:next w:val="a"/>
    <w:link w:val="50"/>
    <w:uiPriority w:val="9"/>
    <w:unhideWhenUsed/>
    <w:qFormat/>
    <w:rsid w:val="008A0423"/>
    <w:pPr>
      <w:keepNext/>
      <w:keepLines/>
      <w:numPr>
        <w:ilvl w:val="4"/>
        <w:numId w:val="1"/>
      </w:numPr>
      <w:spacing w:before="120" w:after="120"/>
      <w:ind w:left="1009" w:hanging="1009"/>
      <w:outlineLvl w:val="4"/>
    </w:pPr>
    <w:rPr>
      <w:rFonts w:ascii="Times New Roman" w:eastAsia="宋体" w:hAnsi="Times New Roman" w:cs="Times New Roman"/>
      <w:b/>
      <w:bCs/>
      <w:sz w:val="24"/>
      <w:szCs w:val="28"/>
    </w:rPr>
  </w:style>
  <w:style w:type="paragraph" w:styleId="6">
    <w:name w:val="heading 6"/>
    <w:next w:val="a"/>
    <w:link w:val="60"/>
    <w:uiPriority w:val="9"/>
    <w:unhideWhenUsed/>
    <w:qFormat/>
    <w:rsid w:val="008A0423"/>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next w:val="a"/>
    <w:link w:val="70"/>
    <w:uiPriority w:val="9"/>
    <w:semiHidden/>
    <w:unhideWhenUsed/>
    <w:qFormat/>
    <w:rsid w:val="008A0423"/>
    <w:pPr>
      <w:keepNext/>
      <w:keepLines/>
      <w:numPr>
        <w:ilvl w:val="6"/>
        <w:numId w:val="1"/>
      </w:numPr>
      <w:spacing w:before="240" w:after="64" w:line="320" w:lineRule="auto"/>
      <w:outlineLvl w:val="6"/>
    </w:pPr>
    <w:rPr>
      <w:rFonts w:ascii="Times New Roman" w:eastAsia="宋体" w:hAnsi="Times New Roman" w:cs="Times New Roman"/>
      <w:b/>
      <w:bCs/>
      <w:sz w:val="24"/>
      <w:szCs w:val="24"/>
    </w:rPr>
  </w:style>
  <w:style w:type="paragraph" w:styleId="8">
    <w:name w:val="heading 8"/>
    <w:basedOn w:val="a"/>
    <w:next w:val="a"/>
    <w:link w:val="80"/>
    <w:uiPriority w:val="9"/>
    <w:semiHidden/>
    <w:unhideWhenUsed/>
    <w:qFormat/>
    <w:rsid w:val="008A0423"/>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uiPriority w:val="9"/>
    <w:semiHidden/>
    <w:unhideWhenUsed/>
    <w:qFormat/>
    <w:rsid w:val="008A0423"/>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A0423"/>
    <w:rPr>
      <w:rFonts w:ascii="Times New Roman" w:eastAsia="宋体" w:hAnsi="Times New Roman" w:cs="Times New Roman"/>
      <w:b/>
      <w:bCs/>
      <w:kern w:val="44"/>
      <w:sz w:val="32"/>
      <w:szCs w:val="44"/>
    </w:rPr>
  </w:style>
  <w:style w:type="character" w:customStyle="1" w:styleId="20">
    <w:name w:val="标题 2 字符"/>
    <w:basedOn w:val="a0"/>
    <w:link w:val="2"/>
    <w:rsid w:val="008A0423"/>
    <w:rPr>
      <w:rFonts w:ascii="Cambria" w:eastAsia="宋体" w:hAnsi="Cambria" w:cs="Times New Roman"/>
      <w:b/>
      <w:bCs/>
      <w:sz w:val="28"/>
      <w:szCs w:val="32"/>
    </w:rPr>
  </w:style>
  <w:style w:type="character" w:customStyle="1" w:styleId="30">
    <w:name w:val="标题 3 字符"/>
    <w:basedOn w:val="a0"/>
    <w:link w:val="3"/>
    <w:uiPriority w:val="9"/>
    <w:rsid w:val="008A0423"/>
    <w:rPr>
      <w:rFonts w:ascii="Times New Roman" w:eastAsia="宋体" w:hAnsi="Times New Roman" w:cs="Times New Roman"/>
      <w:b/>
      <w:bCs/>
      <w:sz w:val="28"/>
      <w:szCs w:val="32"/>
    </w:rPr>
  </w:style>
  <w:style w:type="character" w:customStyle="1" w:styleId="40">
    <w:name w:val="标题 4 字符"/>
    <w:basedOn w:val="a0"/>
    <w:link w:val="4"/>
    <w:uiPriority w:val="9"/>
    <w:rsid w:val="008A0423"/>
    <w:rPr>
      <w:rFonts w:ascii="Times New Roman" w:eastAsiaTheme="majorEastAsia" w:hAnsi="Times New Roman" w:cstheme="majorBidi"/>
      <w:b/>
      <w:bCs/>
      <w:sz w:val="24"/>
      <w:szCs w:val="28"/>
    </w:rPr>
  </w:style>
  <w:style w:type="character" w:customStyle="1" w:styleId="50">
    <w:name w:val="标题 5 字符"/>
    <w:basedOn w:val="a0"/>
    <w:link w:val="5"/>
    <w:uiPriority w:val="9"/>
    <w:rsid w:val="008A0423"/>
    <w:rPr>
      <w:rFonts w:ascii="Times New Roman" w:eastAsia="宋体" w:hAnsi="Times New Roman" w:cs="Times New Roman"/>
      <w:b/>
      <w:bCs/>
      <w:sz w:val="24"/>
      <w:szCs w:val="28"/>
    </w:rPr>
  </w:style>
  <w:style w:type="character" w:customStyle="1" w:styleId="60">
    <w:name w:val="标题 6 字符"/>
    <w:basedOn w:val="a0"/>
    <w:link w:val="6"/>
    <w:uiPriority w:val="9"/>
    <w:rsid w:val="008A0423"/>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8A0423"/>
    <w:rPr>
      <w:rFonts w:ascii="Times New Roman" w:eastAsia="宋体" w:hAnsi="Times New Roman" w:cs="Times New Roman"/>
      <w:b/>
      <w:bCs/>
      <w:sz w:val="24"/>
      <w:szCs w:val="24"/>
    </w:rPr>
  </w:style>
  <w:style w:type="character" w:customStyle="1" w:styleId="80">
    <w:name w:val="标题 8 字符"/>
    <w:basedOn w:val="a0"/>
    <w:link w:val="8"/>
    <w:uiPriority w:val="9"/>
    <w:semiHidden/>
    <w:rsid w:val="008A0423"/>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8A0423"/>
    <w:rPr>
      <w:rFonts w:asciiTheme="majorHAnsi" w:eastAsiaTheme="majorEastAsia" w:hAnsiTheme="majorHAnsi" w:cstheme="majorBidi"/>
      <w:szCs w:val="21"/>
    </w:rPr>
  </w:style>
  <w:style w:type="paragraph" w:styleId="a3">
    <w:name w:val="header"/>
    <w:basedOn w:val="a"/>
    <w:link w:val="a4"/>
    <w:uiPriority w:val="99"/>
    <w:unhideWhenUsed/>
    <w:rsid w:val="005F2C7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F2C76"/>
    <w:rPr>
      <w:rFonts w:ascii="Times New Roman" w:eastAsia="宋体" w:hAnsi="Times New Roman" w:cs="Times New Roman"/>
      <w:sz w:val="18"/>
      <w:szCs w:val="18"/>
    </w:rPr>
  </w:style>
  <w:style w:type="paragraph" w:styleId="a5">
    <w:name w:val="footer"/>
    <w:basedOn w:val="a"/>
    <w:link w:val="a6"/>
    <w:uiPriority w:val="99"/>
    <w:unhideWhenUsed/>
    <w:rsid w:val="005F2C76"/>
    <w:pPr>
      <w:tabs>
        <w:tab w:val="center" w:pos="4153"/>
        <w:tab w:val="right" w:pos="8306"/>
      </w:tabs>
      <w:snapToGrid w:val="0"/>
      <w:jc w:val="left"/>
    </w:pPr>
    <w:rPr>
      <w:sz w:val="18"/>
      <w:szCs w:val="18"/>
    </w:rPr>
  </w:style>
  <w:style w:type="character" w:customStyle="1" w:styleId="a6">
    <w:name w:val="页脚 字符"/>
    <w:basedOn w:val="a0"/>
    <w:link w:val="a5"/>
    <w:uiPriority w:val="99"/>
    <w:rsid w:val="005F2C76"/>
    <w:rPr>
      <w:rFonts w:ascii="Times New Roman" w:eastAsia="宋体" w:hAnsi="Times New Roman" w:cs="Times New Roman"/>
      <w:sz w:val="18"/>
      <w:szCs w:val="18"/>
    </w:rPr>
  </w:style>
  <w:style w:type="paragraph" w:styleId="a7">
    <w:name w:val="List Paragraph"/>
    <w:basedOn w:val="a"/>
    <w:uiPriority w:val="34"/>
    <w:qFormat/>
    <w:rsid w:val="005F2C76"/>
    <w:pPr>
      <w:ind w:firstLineChars="200" w:firstLine="420"/>
    </w:pPr>
  </w:style>
  <w:style w:type="character" w:styleId="a8">
    <w:name w:val="annotation reference"/>
    <w:basedOn w:val="a0"/>
    <w:uiPriority w:val="99"/>
    <w:semiHidden/>
    <w:unhideWhenUsed/>
    <w:rsid w:val="006363B4"/>
    <w:rPr>
      <w:sz w:val="21"/>
      <w:szCs w:val="21"/>
    </w:rPr>
  </w:style>
  <w:style w:type="paragraph" w:styleId="a9">
    <w:name w:val="annotation text"/>
    <w:basedOn w:val="a"/>
    <w:link w:val="aa"/>
    <w:uiPriority w:val="99"/>
    <w:semiHidden/>
    <w:unhideWhenUsed/>
    <w:rsid w:val="006363B4"/>
    <w:pPr>
      <w:jc w:val="left"/>
    </w:pPr>
  </w:style>
  <w:style w:type="character" w:customStyle="1" w:styleId="aa">
    <w:name w:val="批注文字 字符"/>
    <w:basedOn w:val="a0"/>
    <w:link w:val="a9"/>
    <w:uiPriority w:val="99"/>
    <w:semiHidden/>
    <w:rsid w:val="006363B4"/>
    <w:rPr>
      <w:rFonts w:ascii="Times New Roman" w:eastAsia="宋体" w:hAnsi="Times New Roman" w:cs="Times New Roman"/>
      <w:szCs w:val="24"/>
    </w:rPr>
  </w:style>
  <w:style w:type="paragraph" w:styleId="ab">
    <w:name w:val="annotation subject"/>
    <w:basedOn w:val="a9"/>
    <w:next w:val="a9"/>
    <w:link w:val="ac"/>
    <w:uiPriority w:val="99"/>
    <w:semiHidden/>
    <w:unhideWhenUsed/>
    <w:rsid w:val="006363B4"/>
    <w:rPr>
      <w:b/>
      <w:bCs/>
    </w:rPr>
  </w:style>
  <w:style w:type="character" w:customStyle="1" w:styleId="ac">
    <w:name w:val="批注主题 字符"/>
    <w:basedOn w:val="aa"/>
    <w:link w:val="ab"/>
    <w:uiPriority w:val="99"/>
    <w:semiHidden/>
    <w:rsid w:val="006363B4"/>
    <w:rPr>
      <w:rFonts w:ascii="Times New Roman" w:eastAsia="宋体" w:hAnsi="Times New Roman" w:cs="Times New Roman"/>
      <w:b/>
      <w:bCs/>
      <w:szCs w:val="24"/>
    </w:rPr>
  </w:style>
  <w:style w:type="paragraph" w:styleId="ad">
    <w:name w:val="Balloon Text"/>
    <w:basedOn w:val="a"/>
    <w:link w:val="ae"/>
    <w:uiPriority w:val="99"/>
    <w:semiHidden/>
    <w:unhideWhenUsed/>
    <w:rsid w:val="006363B4"/>
    <w:pPr>
      <w:spacing w:after="0"/>
    </w:pPr>
    <w:rPr>
      <w:sz w:val="18"/>
      <w:szCs w:val="18"/>
    </w:rPr>
  </w:style>
  <w:style w:type="character" w:customStyle="1" w:styleId="ae">
    <w:name w:val="批注框文本 字符"/>
    <w:basedOn w:val="a0"/>
    <w:link w:val="ad"/>
    <w:uiPriority w:val="99"/>
    <w:semiHidden/>
    <w:rsid w:val="006363B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__8.vsdx"/><Relationship Id="rId21" Type="http://schemas.openxmlformats.org/officeDocument/2006/relationships/image" Target="media/image7.emf"/><Relationship Id="rId34" Type="http://schemas.openxmlformats.org/officeDocument/2006/relationships/package" Target="embeddings/Microsoft_Visio___12.vsdx"/><Relationship Id="rId42" Type="http://schemas.openxmlformats.org/officeDocument/2006/relationships/package" Target="embeddings/Microsoft_Visio___16.vsdx"/><Relationship Id="rId47" Type="http://schemas.openxmlformats.org/officeDocument/2006/relationships/image" Target="media/image20.emf"/><Relationship Id="rId50" Type="http://schemas.openxmlformats.org/officeDocument/2006/relationships/package" Target="embeddings/Microsoft_Visio___20.vsdx"/><Relationship Id="rId55" Type="http://schemas.openxmlformats.org/officeDocument/2006/relationships/image" Target="media/image25.emf"/><Relationship Id="rId63" Type="http://schemas.openxmlformats.org/officeDocument/2006/relationships/header" Target="header3.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package" Target="embeddings/Microsoft_Visio___3.vsdx"/><Relationship Id="rId29" Type="http://schemas.openxmlformats.org/officeDocument/2006/relationships/image" Target="media/image11.emf"/><Relationship Id="rId11" Type="http://schemas.openxmlformats.org/officeDocument/2006/relationships/image" Target="media/image3.emf"/><Relationship Id="rId24" Type="http://schemas.openxmlformats.org/officeDocument/2006/relationships/package" Target="embeddings/Microsoft_Visio___7.vsdx"/><Relationship Id="rId32" Type="http://schemas.openxmlformats.org/officeDocument/2006/relationships/package" Target="embeddings/Microsoft_Visio___11.vsdx"/><Relationship Id="rId37" Type="http://schemas.openxmlformats.org/officeDocument/2006/relationships/image" Target="media/image15.emf"/><Relationship Id="rId40" Type="http://schemas.openxmlformats.org/officeDocument/2006/relationships/package" Target="embeddings/Microsoft_Visio___15.vsdx"/><Relationship Id="rId45" Type="http://schemas.openxmlformats.org/officeDocument/2006/relationships/image" Target="media/image19.emf"/><Relationship Id="rId53" Type="http://schemas.openxmlformats.org/officeDocument/2006/relationships/package" Target="embeddings/Microsoft_Visio___21.vsdx"/><Relationship Id="rId58" Type="http://schemas.openxmlformats.org/officeDocument/2006/relationships/package" Target="embeddings/Microsoft_Visio___22.vsdx"/><Relationship Id="rId66" Type="http://schemas.microsoft.com/office/2011/relationships/people" Target="people.xm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6.emf"/><Relationship Id="rId14" Type="http://schemas.microsoft.com/office/2011/relationships/commentsExtended" Target="commentsExtended.xml"/><Relationship Id="rId22" Type="http://schemas.openxmlformats.org/officeDocument/2006/relationships/package" Target="embeddings/Microsoft_Visio___6.vsdx"/><Relationship Id="rId27" Type="http://schemas.openxmlformats.org/officeDocument/2006/relationships/image" Target="media/image10.emf"/><Relationship Id="rId30" Type="http://schemas.openxmlformats.org/officeDocument/2006/relationships/package" Target="embeddings/Microsoft_Visio___10.vsdx"/><Relationship Id="rId35" Type="http://schemas.openxmlformats.org/officeDocument/2006/relationships/image" Target="media/image14.emf"/><Relationship Id="rId43" Type="http://schemas.openxmlformats.org/officeDocument/2006/relationships/image" Target="media/image18.emf"/><Relationship Id="rId48" Type="http://schemas.openxmlformats.org/officeDocument/2006/relationships/package" Target="embeddings/Microsoft_Visio___19.vsdx"/><Relationship Id="rId56" Type="http://schemas.openxmlformats.org/officeDocument/2006/relationships/package" Target="embeddings/Microsoft_Word___.docx"/><Relationship Id="rId64" Type="http://schemas.openxmlformats.org/officeDocument/2006/relationships/footer" Target="footer3.xml"/><Relationship Id="rId8" Type="http://schemas.openxmlformats.org/officeDocument/2006/relationships/package" Target="embeddings/Microsoft_Visio___.vsdx"/><Relationship Id="rId51" Type="http://schemas.openxmlformats.org/officeDocument/2006/relationships/image" Target="media/image22.png"/><Relationship Id="rId3" Type="http://schemas.openxmlformats.org/officeDocument/2006/relationships/settings" Target="settings.xml"/><Relationship Id="rId12" Type="http://schemas.openxmlformats.org/officeDocument/2006/relationships/package" Target="embeddings/Microsoft_Visio___2.vsdx"/><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emf"/><Relationship Id="rId38" Type="http://schemas.openxmlformats.org/officeDocument/2006/relationships/package" Target="embeddings/Microsoft_Visio___14.vsdx"/><Relationship Id="rId46" Type="http://schemas.openxmlformats.org/officeDocument/2006/relationships/package" Target="embeddings/Microsoft_Visio___18.vsdx"/><Relationship Id="rId59" Type="http://schemas.openxmlformats.org/officeDocument/2006/relationships/header" Target="header1.xml"/><Relationship Id="rId67" Type="http://schemas.openxmlformats.org/officeDocument/2006/relationships/theme" Target="theme/theme1.xml"/><Relationship Id="rId20" Type="http://schemas.openxmlformats.org/officeDocument/2006/relationships/package" Target="embeddings/Microsoft_Visio___5.vsdx"/><Relationship Id="rId41" Type="http://schemas.openxmlformats.org/officeDocument/2006/relationships/image" Target="media/image17.emf"/><Relationship Id="rId54" Type="http://schemas.openxmlformats.org/officeDocument/2006/relationships/image" Target="media/image24.png"/><Relationship Id="rId62"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package" Target="embeddings/Microsoft_Visio___9.vsdx"/><Relationship Id="rId36" Type="http://schemas.openxmlformats.org/officeDocument/2006/relationships/package" Target="embeddings/Microsoft_Visio___13.vsdx"/><Relationship Id="rId49" Type="http://schemas.openxmlformats.org/officeDocument/2006/relationships/image" Target="media/image21.emf"/><Relationship Id="rId57" Type="http://schemas.openxmlformats.org/officeDocument/2006/relationships/image" Target="media/image26.emf"/><Relationship Id="rId10" Type="http://schemas.openxmlformats.org/officeDocument/2006/relationships/package" Target="embeddings/Microsoft_Visio___1.vsdx"/><Relationship Id="rId31" Type="http://schemas.openxmlformats.org/officeDocument/2006/relationships/image" Target="media/image12.emf"/><Relationship Id="rId44" Type="http://schemas.openxmlformats.org/officeDocument/2006/relationships/package" Target="embeddings/Microsoft_Visio___17.vsdx"/><Relationship Id="rId52" Type="http://schemas.openxmlformats.org/officeDocument/2006/relationships/image" Target="media/image23.emf"/><Relationship Id="rId60" Type="http://schemas.openxmlformats.org/officeDocument/2006/relationships/header" Target="header2.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3" Type="http://schemas.openxmlformats.org/officeDocument/2006/relationships/comments" Target="comments.xml"/><Relationship Id="rId18" Type="http://schemas.openxmlformats.org/officeDocument/2006/relationships/package" Target="embeddings/Microsoft_Visio___4.vsdx"/><Relationship Id="rId39" Type="http://schemas.openxmlformats.org/officeDocument/2006/relationships/image" Target="media/image1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2852</TotalTime>
  <Pages>17</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Huang(黄杰)</dc:creator>
  <cp:keywords/>
  <dc:description/>
  <cp:lastModifiedBy>Jason Huang(黄杰)</cp:lastModifiedBy>
  <cp:revision>135</cp:revision>
  <dcterms:created xsi:type="dcterms:W3CDTF">2025-12-16T09:33:00Z</dcterms:created>
  <dcterms:modified xsi:type="dcterms:W3CDTF">2026-01-05T05:55:00Z</dcterms:modified>
</cp:coreProperties>
</file>