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1、游戏概述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1．1．游戏名称和运行环境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1．2．游戏故事情节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1．3．游戏特征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1．4．游戏定位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1．5．游戏风格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2、游戏机制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2．1．游戏性设计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2．2．游戏操作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2．3．用户界面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2．4．玩家交互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3、人工智能（AI）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3.1． 一般AI属性设定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3.2． 怪物行为（一般攻击怪物AI设定）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3.3．怪物攻击方式及游走AI设定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3.4．召唤兽AI设定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3.5．伙伴AI设定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4、游戏元素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4．1．角色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4．2．物品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4．3．对象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5、游戏的故事背景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6、游戏过程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6.1．故事情节描述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6.2． 关卡描述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7、技术应用分析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7．1．图像技术应用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7．2．网络技术应用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7．3．其他技术特点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附录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1、 宣传场景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2、 片头动画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说 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1、游戏概述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1．1．游戏名称，运行的软硬件环境。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游戏名称：我在修仙世界种田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运行环境：Windows系统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游戏视角：第三人称视角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1．2．游戏故事情节。通俗易懂地叙述游戏，突出游戏的可玩点，尽可能让其简介生动有趣。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小时候，爷爷将我捡回来，初到药谷，就被此地的美景吸引。爷爷说，这里是百草园，他在这里种植药材，这里设置了阵法，一些地方也很危险，叫我不要乱跑。爷爷每天都会去照顾这些药材，有时候还会跑到药谷深处那些设有阵法的地方。一直以来，我陪着爷爷，学习知识，听爷爷讲他以前的故事。在我即将成年时，爷爷留下了一本药材知识和一些基础仙法，还有一封信，就此消失不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1．3．游戏特征。强调为什么这个游戏能够吸引玩家，这个游戏有哪些东西是其它游戏所没有的。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游戏为在修仙世界中种田，在模拟经营的基础上增加的修仙的元素，在游戏中可以适当的添加一些修仙特有的效果，而不必拘泥于普通的种田道具，可以大大的增加游戏的趣味性和可玩性。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1．4．游戏定位。定位游戏的用户群体，预计这个游戏的玩家的游戏时间多少能达到终极目的。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游戏主要面对的是12-30岁的喜欢模拟经营的玩家，以及部分喜欢修仙类游戏的玩家。是一款修仙的模拟经营类游戏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1．5．游戏风格。包括游戏画面效果和音乐音效等要素，这些是玩家对游戏的直观感受，是设计的基础。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游戏主要背景是修仙世界，所以主要的画面效果需要比较类似仙侠类游戏的画面效果。音乐偏向于轻松放松的，让玩家可以放松的去游玩游戏。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2、游戏机制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游戏机制部分是整个文档中最详细的地方，这部分要描述在游戏中玩家可以做什么，他们怎样做和如何产生激发兴趣的游戏体验。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2．1．游戏性设计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游戏中玩家主要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2．2．游戏玩法和规则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  <w:t>游戏中玩家主要是种植修仙药材，修炼自身，然后去与其他人进行金钱的交易，用于交换其他资源，和药材种子来进行一个养成的循环。最终打造一个自己的药谷。同时还有探索，炼药等额外的玩法丰富周围。玩家需要通过一次次的资源换取来建设自身的药谷，提升自身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2．3．用户界面（设计游戏主界面一个、游戏开始界面一个）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游戏开始界面主要包括进入游戏，继续游戏，退出游戏，设置等按钮用于进行游戏的设置。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接着进入存档的界面，选择对应的存档来进入游戏中游玩。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最后是游戏的主界面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3、人工智能（AI）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对NPC添加对应的对话智能，其他的没有添加其他游戏人工智能的必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4、游戏元素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根据游戏的类型，可将游戏分为若干组游戏元素。在每一类别里，请尽量按照逻辑顺序或用最合适的数据方式进行分组。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4．1 角色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NPC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4．2 物品（设计装备、武器、使用道具各一套）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物品包括玩家能够拾起、使用或用某种方式操纵的东西。可以通过以下方式分析物品的相关设定：物品的特点；物品的种类；物品用途；获得与消耗方式。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4．3 对象（设计主要场景一个、主要NPC1个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对象包括出现在游戏中的各种实体，他们不是AI驱动的，玩家不能拾起，但能以某种方式操纵它们，如场景、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5、游戏的故事背景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这部分包括游戏的时代背景、社会体系、人物关系等。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 游戏过程（选择主线说明）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把游戏分解成为玩家经历的各种事件，并叙述他们如何发展变化。游戏进程可考虑按关卡来细分，在每一关中，要细节描述玩家将面对的挑战、他们所发生的故事，及其艺术界面。当然，不是每个游戏都分关卡，也可考虑游戏中人物在游戏世界的目的是什么，按照人物的初期目的、中期目的、终极目的来划分游戏进程。需要注意文档的逻辑顺序，让各个游戏进程环环相扣，让读者能一目了然游戏的间架结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这部分还应讨论游戏平衡性问题，这包括了游戏规则平衡性、游戏角色和物品平衡性，以及关卡设定平衡性，平衡性的设计是决定游戏设计意图能否得到贯彻的重要因素。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7、技术应用分析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技术分析有一定难度，如果对此有了解可以分析一下；如果不了解，可以略过。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7. 1 图像技术应用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最新3D引擎带来华丽的效果，或者如何优化结构来降低硬件配置要求。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7．2．网络技术应用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作为一款网络游戏，就需要考虑如何解决服务器通讯压力，网络延迟处理，同步预测与判定，防止“私服”、“外挂”等技术难题。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7．3．其他技术特点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如果游戏有自己独特的技术应用，分析这些技术可以更深入的了解游戏本身。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1536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2020-11-13T06:59:44Z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