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512" w:rsidRDefault="00784512" w:rsidP="00784512">
      <w:pPr>
        <w:rPr>
          <w:rFonts w:ascii="宋体" w:hAnsi="宋体" w:cs="宋体"/>
          <w:b/>
          <w:bCs/>
          <w:sz w:val="44"/>
          <w:szCs w:val="44"/>
        </w:rPr>
      </w:pPr>
    </w:p>
    <w:p w:rsidR="00784512" w:rsidRPr="009A3D13" w:rsidRDefault="00784512" w:rsidP="009A3D13">
      <w:pPr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S0</w:t>
      </w:r>
      <w:r>
        <w:rPr>
          <w:rFonts w:ascii="宋体" w:hAnsi="宋体" w:cs="宋体"/>
          <w:b/>
          <w:bCs/>
          <w:sz w:val="44"/>
          <w:szCs w:val="44"/>
        </w:rPr>
        <w:t>17</w:t>
      </w:r>
      <w:r>
        <w:rPr>
          <w:rFonts w:ascii="宋体" w:hAnsi="宋体" w:cs="宋体" w:hint="eastAsia"/>
          <w:b/>
          <w:bCs/>
          <w:sz w:val="44"/>
          <w:szCs w:val="44"/>
        </w:rPr>
        <w:t>显示驱动板说明</w:t>
      </w:r>
    </w:p>
    <w:p w:rsidR="00784512" w:rsidRDefault="00784512" w:rsidP="00784512">
      <w:pPr>
        <w:rPr>
          <w:rFonts w:ascii="宋体" w:hAnsi="宋体" w:cs="宋体"/>
          <w:b/>
          <w:bCs/>
          <w:color w:val="000000"/>
          <w:kern w:val="0"/>
          <w:sz w:val="44"/>
          <w:szCs w:val="44"/>
        </w:rPr>
      </w:pPr>
    </w:p>
    <w:p w:rsidR="00784512" w:rsidRDefault="00784512" w:rsidP="00784512">
      <w:pPr>
        <w:rPr>
          <w:rFonts w:ascii="宋体" w:hAnsi="宋体" w:cs="宋体"/>
          <w:b/>
          <w:bCs/>
          <w:color w:val="000000"/>
          <w:kern w:val="0"/>
          <w:sz w:val="44"/>
          <w:szCs w:val="44"/>
        </w:rPr>
      </w:pPr>
    </w:p>
    <w:p w:rsidR="00784512" w:rsidRDefault="00784512" w:rsidP="00784512">
      <w:pPr>
        <w:rPr>
          <w:rFonts w:ascii="宋体" w:hAnsi="宋体" w:cs="宋体"/>
          <w:b/>
          <w:bCs/>
          <w:color w:val="000000"/>
          <w:kern w:val="0"/>
          <w:sz w:val="44"/>
          <w:szCs w:val="44"/>
        </w:rPr>
      </w:pPr>
    </w:p>
    <w:p w:rsidR="00784512" w:rsidRDefault="00784512" w:rsidP="00784512">
      <w:pPr>
        <w:rPr>
          <w:rFonts w:ascii="宋体" w:hAnsi="宋体" w:cs="宋体"/>
          <w:b/>
          <w:bCs/>
          <w:color w:val="000000"/>
          <w:kern w:val="0"/>
          <w:sz w:val="44"/>
          <w:szCs w:val="44"/>
        </w:rPr>
      </w:pPr>
    </w:p>
    <w:p w:rsidR="009A3D13" w:rsidRPr="009A3D13" w:rsidRDefault="009A3D13" w:rsidP="009A3D13">
      <w:pPr>
        <w:rPr>
          <w:sz w:val="44"/>
          <w:szCs w:val="4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59508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D13" w:rsidRDefault="009A3D13">
          <w:pPr>
            <w:pStyle w:val="TOC"/>
          </w:pPr>
          <w:r>
            <w:rPr>
              <w:lang w:val="zh-CN"/>
            </w:rPr>
            <w:t>目录</w:t>
          </w:r>
        </w:p>
        <w:p w:rsidR="009A3D13" w:rsidRDefault="009A3D1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86466" w:history="1">
            <w:r w:rsidRPr="00672B3B">
              <w:rPr>
                <w:rStyle w:val="a6"/>
                <w:rFonts w:hint="eastAsia"/>
                <w:noProof/>
              </w:rPr>
              <w:t>一、显示驱动板接线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_Toc477886466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13" w:rsidRDefault="00AE763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886467" w:history="1">
            <w:r w:rsidR="009A3D13" w:rsidRPr="00672B3B">
              <w:rPr>
                <w:rStyle w:val="a6"/>
                <w:rFonts w:hint="eastAsia"/>
                <w:noProof/>
              </w:rPr>
              <w:t>二、详细操作说明</w:t>
            </w:r>
            <w:r w:rsidR="009A3D13">
              <w:rPr>
                <w:noProof/>
                <w:webHidden/>
              </w:rPr>
              <w:tab/>
            </w:r>
            <w:r w:rsidR="009A3D13">
              <w:rPr>
                <w:noProof/>
                <w:webHidden/>
              </w:rPr>
              <w:fldChar w:fldCharType="begin"/>
            </w:r>
            <w:r w:rsidR="009A3D13">
              <w:rPr>
                <w:noProof/>
                <w:webHidden/>
              </w:rPr>
              <w:instrText xml:space="preserve"> PAGEREF _Toc477886467 \h </w:instrText>
            </w:r>
            <w:r w:rsidR="009A3D13">
              <w:rPr>
                <w:noProof/>
                <w:webHidden/>
              </w:rPr>
            </w:r>
            <w:r w:rsidR="009A3D13">
              <w:rPr>
                <w:noProof/>
                <w:webHidden/>
              </w:rPr>
              <w:fldChar w:fldCharType="separate"/>
            </w:r>
            <w:r w:rsidR="009A3D13">
              <w:rPr>
                <w:noProof/>
                <w:webHidden/>
              </w:rPr>
              <w:t>4</w:t>
            </w:r>
            <w:r w:rsidR="009A3D13">
              <w:rPr>
                <w:noProof/>
                <w:webHidden/>
              </w:rPr>
              <w:fldChar w:fldCharType="end"/>
            </w:r>
          </w:hyperlink>
        </w:p>
        <w:p w:rsidR="009A3D13" w:rsidRDefault="00AE763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886468" w:history="1">
            <w:r w:rsidR="009A3D13" w:rsidRPr="00672B3B">
              <w:rPr>
                <w:rStyle w:val="a6"/>
                <w:noProof/>
              </w:rPr>
              <w:t>2.1</w:t>
            </w:r>
            <w:r w:rsidR="009A3D13" w:rsidRPr="00672B3B">
              <w:rPr>
                <w:rStyle w:val="a6"/>
                <w:rFonts w:hint="eastAsia"/>
                <w:noProof/>
              </w:rPr>
              <w:t>按键操作说明</w:t>
            </w:r>
            <w:r w:rsidR="009A3D13">
              <w:rPr>
                <w:noProof/>
                <w:webHidden/>
              </w:rPr>
              <w:tab/>
            </w:r>
            <w:r w:rsidR="009A3D13">
              <w:rPr>
                <w:noProof/>
                <w:webHidden/>
              </w:rPr>
              <w:fldChar w:fldCharType="begin"/>
            </w:r>
            <w:r w:rsidR="009A3D13">
              <w:rPr>
                <w:noProof/>
                <w:webHidden/>
              </w:rPr>
              <w:instrText xml:space="preserve"> PAGEREF _Toc477886468 \h </w:instrText>
            </w:r>
            <w:r w:rsidR="009A3D13">
              <w:rPr>
                <w:noProof/>
                <w:webHidden/>
              </w:rPr>
            </w:r>
            <w:r w:rsidR="009A3D13">
              <w:rPr>
                <w:noProof/>
                <w:webHidden/>
              </w:rPr>
              <w:fldChar w:fldCharType="separate"/>
            </w:r>
            <w:r w:rsidR="009A3D13">
              <w:rPr>
                <w:noProof/>
                <w:webHidden/>
              </w:rPr>
              <w:t>4</w:t>
            </w:r>
            <w:r w:rsidR="009A3D13">
              <w:rPr>
                <w:noProof/>
                <w:webHidden/>
              </w:rPr>
              <w:fldChar w:fldCharType="end"/>
            </w:r>
          </w:hyperlink>
        </w:p>
        <w:p w:rsidR="009A3D13" w:rsidRDefault="00AE763F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886469" w:history="1">
            <w:r w:rsidR="009A3D13" w:rsidRPr="00672B3B">
              <w:rPr>
                <w:rStyle w:val="a6"/>
                <w:noProof/>
              </w:rPr>
              <w:t>2.2</w:t>
            </w:r>
            <w:r w:rsidR="009A3D13" w:rsidRPr="00672B3B">
              <w:rPr>
                <w:rStyle w:val="a6"/>
                <w:rFonts w:hint="eastAsia"/>
                <w:noProof/>
              </w:rPr>
              <w:t>注意事项</w:t>
            </w:r>
            <w:r w:rsidR="009A3D13">
              <w:rPr>
                <w:noProof/>
                <w:webHidden/>
              </w:rPr>
              <w:tab/>
            </w:r>
            <w:r w:rsidR="009A3D13">
              <w:rPr>
                <w:noProof/>
                <w:webHidden/>
              </w:rPr>
              <w:fldChar w:fldCharType="begin"/>
            </w:r>
            <w:r w:rsidR="009A3D13">
              <w:rPr>
                <w:noProof/>
                <w:webHidden/>
              </w:rPr>
              <w:instrText xml:space="preserve"> PAGEREF _Toc477886469 \h </w:instrText>
            </w:r>
            <w:r w:rsidR="009A3D13">
              <w:rPr>
                <w:noProof/>
                <w:webHidden/>
              </w:rPr>
            </w:r>
            <w:r w:rsidR="009A3D13">
              <w:rPr>
                <w:noProof/>
                <w:webHidden/>
              </w:rPr>
              <w:fldChar w:fldCharType="separate"/>
            </w:r>
            <w:r w:rsidR="009A3D13">
              <w:rPr>
                <w:noProof/>
                <w:webHidden/>
              </w:rPr>
              <w:t>4</w:t>
            </w:r>
            <w:r w:rsidR="009A3D13">
              <w:rPr>
                <w:noProof/>
                <w:webHidden/>
              </w:rPr>
              <w:fldChar w:fldCharType="end"/>
            </w:r>
          </w:hyperlink>
        </w:p>
        <w:p w:rsidR="009A3D13" w:rsidRDefault="00AE763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886470" w:history="1">
            <w:r w:rsidR="009A3D13" w:rsidRPr="00672B3B">
              <w:rPr>
                <w:rStyle w:val="a6"/>
                <w:rFonts w:hint="eastAsia"/>
                <w:noProof/>
              </w:rPr>
              <w:t>三、主要技术参数</w:t>
            </w:r>
            <w:r w:rsidR="009A3D13">
              <w:rPr>
                <w:noProof/>
                <w:webHidden/>
              </w:rPr>
              <w:tab/>
            </w:r>
            <w:r w:rsidR="009A3D13">
              <w:rPr>
                <w:noProof/>
                <w:webHidden/>
              </w:rPr>
              <w:fldChar w:fldCharType="begin"/>
            </w:r>
            <w:r w:rsidR="009A3D13">
              <w:rPr>
                <w:noProof/>
                <w:webHidden/>
              </w:rPr>
              <w:instrText xml:space="preserve"> PAGEREF _Toc477886470 \h </w:instrText>
            </w:r>
            <w:r w:rsidR="009A3D13">
              <w:rPr>
                <w:noProof/>
                <w:webHidden/>
              </w:rPr>
            </w:r>
            <w:r w:rsidR="009A3D13">
              <w:rPr>
                <w:noProof/>
                <w:webHidden/>
              </w:rPr>
              <w:fldChar w:fldCharType="separate"/>
            </w:r>
            <w:r w:rsidR="009A3D13">
              <w:rPr>
                <w:noProof/>
                <w:webHidden/>
              </w:rPr>
              <w:t>4</w:t>
            </w:r>
            <w:r w:rsidR="009A3D13">
              <w:rPr>
                <w:noProof/>
                <w:webHidden/>
              </w:rPr>
              <w:fldChar w:fldCharType="end"/>
            </w:r>
          </w:hyperlink>
        </w:p>
        <w:p w:rsidR="009A3D13" w:rsidRDefault="00AE763F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7886471" w:history="1">
            <w:r w:rsidR="009A3D13" w:rsidRPr="00672B3B">
              <w:rPr>
                <w:rStyle w:val="a6"/>
                <w:rFonts w:hint="eastAsia"/>
                <w:noProof/>
              </w:rPr>
              <w:t>四、安装尺寸</w:t>
            </w:r>
            <w:r w:rsidR="009A3D13">
              <w:rPr>
                <w:noProof/>
                <w:webHidden/>
              </w:rPr>
              <w:tab/>
            </w:r>
            <w:r w:rsidR="009A3D13">
              <w:rPr>
                <w:noProof/>
                <w:webHidden/>
              </w:rPr>
              <w:fldChar w:fldCharType="begin"/>
            </w:r>
            <w:r w:rsidR="009A3D13">
              <w:rPr>
                <w:noProof/>
                <w:webHidden/>
              </w:rPr>
              <w:instrText xml:space="preserve"> PAGEREF _Toc477886471 \h </w:instrText>
            </w:r>
            <w:r w:rsidR="009A3D13">
              <w:rPr>
                <w:noProof/>
                <w:webHidden/>
              </w:rPr>
            </w:r>
            <w:r w:rsidR="009A3D13">
              <w:rPr>
                <w:noProof/>
                <w:webHidden/>
              </w:rPr>
              <w:fldChar w:fldCharType="separate"/>
            </w:r>
            <w:r w:rsidR="009A3D13">
              <w:rPr>
                <w:noProof/>
                <w:webHidden/>
              </w:rPr>
              <w:t>5</w:t>
            </w:r>
            <w:r w:rsidR="009A3D13">
              <w:rPr>
                <w:noProof/>
                <w:webHidden/>
              </w:rPr>
              <w:fldChar w:fldCharType="end"/>
            </w:r>
          </w:hyperlink>
        </w:p>
        <w:p w:rsidR="009A3D13" w:rsidRDefault="009A3D13">
          <w:r>
            <w:rPr>
              <w:b/>
              <w:bCs/>
              <w:lang w:val="zh-CN"/>
            </w:rPr>
            <w:fldChar w:fldCharType="end"/>
          </w:r>
        </w:p>
      </w:sdtContent>
    </w:sdt>
    <w:p w:rsidR="009A3D13" w:rsidRPr="009A3D13" w:rsidRDefault="009A3D13">
      <w:pPr>
        <w:rPr>
          <w:sz w:val="44"/>
          <w:szCs w:val="44"/>
        </w:rPr>
      </w:pPr>
    </w:p>
    <w:p w:rsidR="00784512" w:rsidRDefault="00784512" w:rsidP="00784512">
      <w:pPr>
        <w:pStyle w:val="1"/>
      </w:pPr>
      <w:bookmarkStart w:id="0" w:name="_Toc477886466"/>
      <w:r>
        <w:rPr>
          <w:rFonts w:hint="eastAsia"/>
        </w:rPr>
        <w:lastRenderedPageBreak/>
        <w:t>一、显示驱动板接线</w:t>
      </w:r>
      <w:bookmarkEnd w:id="0"/>
    </w:p>
    <w:p w:rsidR="00784512" w:rsidRDefault="00784512">
      <w:pPr>
        <w:rPr>
          <w:sz w:val="28"/>
          <w:szCs w:val="28"/>
        </w:rPr>
      </w:pPr>
      <w:r w:rsidRPr="00784512">
        <w:rPr>
          <w:noProof/>
          <w:sz w:val="28"/>
          <w:szCs w:val="28"/>
        </w:rPr>
        <w:drawing>
          <wp:inline distT="0" distB="0" distL="0" distR="0">
            <wp:extent cx="4744529" cy="3259515"/>
            <wp:effectExtent l="0" t="0" r="0" b="0"/>
            <wp:docPr id="1" name="图片 1" descr="F:\TCC_说明书\01---主板使用说明书\#01  停车场系列\18---S017\草稿\端口图片\S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CC_说明书\01---主板使用说明书\#01  停车场系列\18---S017\草稿\端口图片\S0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422" cy="326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12" w:rsidRDefault="00784512">
      <w:pPr>
        <w:rPr>
          <w:sz w:val="28"/>
          <w:szCs w:val="28"/>
        </w:rPr>
      </w:pPr>
      <w:r w:rsidRPr="00784512">
        <w:rPr>
          <w:noProof/>
          <w:sz w:val="28"/>
          <w:szCs w:val="28"/>
        </w:rPr>
        <w:drawing>
          <wp:inline distT="0" distB="0" distL="0" distR="0">
            <wp:extent cx="4822166" cy="2944070"/>
            <wp:effectExtent l="0" t="0" r="0" b="8890"/>
            <wp:docPr id="3" name="图片 3" descr="F:\TCC_说明书\01---主板使用说明书\#01  停车场系列\18---S017\草稿\端口图片\11S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CC_说明书\01---主板使用说明书\#01  停车场系列\18---S017\草稿\端口图片\11S0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525" cy="295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512" w:rsidRDefault="00784512">
      <w:pPr>
        <w:rPr>
          <w:sz w:val="28"/>
          <w:szCs w:val="28"/>
        </w:rPr>
      </w:pPr>
    </w:p>
    <w:p w:rsidR="00784512" w:rsidRDefault="00784512">
      <w:pPr>
        <w:rPr>
          <w:sz w:val="28"/>
          <w:szCs w:val="28"/>
        </w:rPr>
      </w:pPr>
    </w:p>
    <w:p w:rsidR="00784512" w:rsidRDefault="00784512">
      <w:pPr>
        <w:rPr>
          <w:sz w:val="28"/>
          <w:szCs w:val="28"/>
        </w:rPr>
      </w:pPr>
    </w:p>
    <w:p w:rsidR="00784512" w:rsidRDefault="00784512">
      <w:pPr>
        <w:rPr>
          <w:sz w:val="28"/>
          <w:szCs w:val="28"/>
        </w:rPr>
      </w:pPr>
    </w:p>
    <w:tbl>
      <w:tblPr>
        <w:tblStyle w:val="a5"/>
        <w:tblW w:w="850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56"/>
        <w:gridCol w:w="800"/>
        <w:gridCol w:w="1500"/>
        <w:gridCol w:w="3249"/>
      </w:tblGrid>
      <w:tr w:rsidR="00784512" w:rsidTr="00E37CD2">
        <w:trPr>
          <w:trHeight w:val="636"/>
          <w:jc w:val="center"/>
        </w:trPr>
        <w:tc>
          <w:tcPr>
            <w:tcW w:w="2956" w:type="dxa"/>
            <w:shd w:val="clear" w:color="auto" w:fill="D9D9D9" w:themeFill="background1" w:themeFillShade="D9"/>
            <w:vAlign w:val="center"/>
          </w:tcPr>
          <w:p w:rsidR="00784512" w:rsidRPr="00E37CD2" w:rsidRDefault="00784512" w:rsidP="00DC66D7">
            <w:pPr>
              <w:autoSpaceDE w:val="0"/>
              <w:autoSpaceDN w:val="0"/>
              <w:adjustRightInd w:val="0"/>
              <w:spacing w:line="220" w:lineRule="atLeast"/>
              <w:ind w:leftChars="100" w:left="240" w:right="-1413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E37CD2">
              <w:rPr>
                <w:rFonts w:ascii="宋体" w:hAnsi="宋体" w:cs="宋体" w:hint="eastAsia"/>
                <w:b/>
                <w:bCs/>
                <w:sz w:val="28"/>
                <w:szCs w:val="28"/>
              </w:rPr>
              <w:lastRenderedPageBreak/>
              <w:t>端口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:rsidR="00784512" w:rsidRPr="00E37CD2" w:rsidRDefault="00784512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E37CD2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1500" w:type="dxa"/>
            <w:shd w:val="clear" w:color="auto" w:fill="D9D9D9" w:themeFill="background1" w:themeFillShade="D9"/>
            <w:vAlign w:val="center"/>
          </w:tcPr>
          <w:p w:rsidR="00784512" w:rsidRPr="00E37CD2" w:rsidRDefault="00784512" w:rsidP="00DC66D7">
            <w:pPr>
              <w:autoSpaceDE w:val="0"/>
              <w:autoSpaceDN w:val="0"/>
              <w:adjustRightInd w:val="0"/>
              <w:spacing w:line="220" w:lineRule="atLeast"/>
              <w:ind w:leftChars="100" w:left="240" w:right="-1413"/>
            </w:pPr>
            <w:r w:rsidRPr="00E37CD2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标识</w:t>
            </w:r>
          </w:p>
        </w:tc>
        <w:tc>
          <w:tcPr>
            <w:tcW w:w="3249" w:type="dxa"/>
            <w:shd w:val="clear" w:color="auto" w:fill="D9D9D9" w:themeFill="background1" w:themeFillShade="D9"/>
            <w:vAlign w:val="center"/>
          </w:tcPr>
          <w:p w:rsidR="00784512" w:rsidRPr="00E37CD2" w:rsidRDefault="00784512" w:rsidP="00DC66D7">
            <w:pPr>
              <w:autoSpaceDE w:val="0"/>
              <w:autoSpaceDN w:val="0"/>
              <w:adjustRightInd w:val="0"/>
              <w:spacing w:line="220" w:lineRule="atLeast"/>
              <w:ind w:leftChars="100" w:left="240" w:right="-1413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E37CD2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784512" w:rsidTr="00303D2A">
        <w:trPr>
          <w:trHeight w:val="23"/>
          <w:jc w:val="center"/>
        </w:trPr>
        <w:tc>
          <w:tcPr>
            <w:tcW w:w="2956" w:type="dxa"/>
            <w:vMerge w:val="restart"/>
            <w:vAlign w:val="center"/>
          </w:tcPr>
          <w:p w:rsidR="00784512" w:rsidRDefault="00784512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IO1：</w:t>
            </w:r>
            <w:r w:rsidR="0008658A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电源输入端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口</w:t>
            </w:r>
          </w:p>
        </w:tc>
        <w:tc>
          <w:tcPr>
            <w:tcW w:w="800" w:type="dxa"/>
            <w:vAlign w:val="center"/>
          </w:tcPr>
          <w:p w:rsidR="00784512" w:rsidRDefault="00784512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500" w:type="dxa"/>
            <w:vAlign w:val="center"/>
          </w:tcPr>
          <w:p w:rsidR="00784512" w:rsidRDefault="00784512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+12V</w:t>
            </w:r>
          </w:p>
        </w:tc>
        <w:tc>
          <w:tcPr>
            <w:tcW w:w="3249" w:type="dxa"/>
            <w:vAlign w:val="center"/>
          </w:tcPr>
          <w:p w:rsidR="00784512" w:rsidRDefault="00784512" w:rsidP="00D253BD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电源</w:t>
            </w:r>
            <w:r w:rsidR="00D253BD"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正</w:t>
            </w: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极输入</w:t>
            </w:r>
          </w:p>
        </w:tc>
      </w:tr>
      <w:tr w:rsidR="00784512" w:rsidTr="00303D2A">
        <w:trPr>
          <w:trHeight w:val="23"/>
          <w:jc w:val="center"/>
        </w:trPr>
        <w:tc>
          <w:tcPr>
            <w:tcW w:w="2956" w:type="dxa"/>
            <w:vMerge/>
            <w:vAlign w:val="center"/>
          </w:tcPr>
          <w:p w:rsidR="00784512" w:rsidRDefault="00784512" w:rsidP="00DC66D7">
            <w:pPr>
              <w:autoSpaceDE w:val="0"/>
              <w:autoSpaceDN w:val="0"/>
              <w:adjustRightInd w:val="0"/>
              <w:spacing w:line="220" w:lineRule="atLeast"/>
              <w:ind w:leftChars="100" w:left="240"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 w:rsidR="00784512" w:rsidRDefault="00784512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500" w:type="dxa"/>
            <w:vAlign w:val="center"/>
          </w:tcPr>
          <w:p w:rsidR="00784512" w:rsidRDefault="00784512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GND</w:t>
            </w:r>
          </w:p>
        </w:tc>
        <w:tc>
          <w:tcPr>
            <w:tcW w:w="3249" w:type="dxa"/>
            <w:vAlign w:val="center"/>
          </w:tcPr>
          <w:p w:rsidR="00784512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电源负</w:t>
            </w:r>
            <w:r w:rsidR="00784512"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极</w:t>
            </w:r>
            <w:bookmarkStart w:id="1" w:name="_GoBack"/>
            <w:bookmarkEnd w:id="1"/>
            <w:r w:rsidR="00784512"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输入</w:t>
            </w:r>
          </w:p>
        </w:tc>
      </w:tr>
      <w:tr w:rsidR="00D253BD" w:rsidTr="00303D2A">
        <w:trPr>
          <w:trHeight w:val="23"/>
          <w:jc w:val="center"/>
        </w:trPr>
        <w:tc>
          <w:tcPr>
            <w:tcW w:w="2956" w:type="dxa"/>
            <w:vMerge w:val="restart"/>
            <w:vAlign w:val="center"/>
          </w:tcPr>
          <w:p w:rsidR="00D253BD" w:rsidRDefault="00D253BD" w:rsidP="0008658A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I</w:t>
            </w:r>
            <w:r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  <w:t>O2: RS485S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输入</w:t>
            </w:r>
            <w:r w:rsidR="0008658A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端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口</w:t>
            </w:r>
          </w:p>
        </w:tc>
        <w:tc>
          <w:tcPr>
            <w:tcW w:w="800" w:type="dxa"/>
            <w:vAlign w:val="center"/>
          </w:tcPr>
          <w:p w:rsidR="00D253BD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500" w:type="dxa"/>
            <w:vAlign w:val="center"/>
          </w:tcPr>
          <w:p w:rsidR="00D253BD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RS485B</w:t>
            </w:r>
          </w:p>
        </w:tc>
        <w:tc>
          <w:tcPr>
            <w:tcW w:w="3249" w:type="dxa"/>
            <w:vAlign w:val="center"/>
          </w:tcPr>
          <w:p w:rsidR="00D253BD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D253BD"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接摄像机4</w:t>
            </w:r>
            <w:r w:rsidRPr="00D253BD"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85A</w:t>
            </w:r>
          </w:p>
        </w:tc>
      </w:tr>
      <w:tr w:rsidR="00D253BD" w:rsidTr="00303D2A">
        <w:trPr>
          <w:trHeight w:val="23"/>
          <w:jc w:val="center"/>
        </w:trPr>
        <w:tc>
          <w:tcPr>
            <w:tcW w:w="2956" w:type="dxa"/>
            <w:vMerge/>
            <w:vAlign w:val="center"/>
          </w:tcPr>
          <w:p w:rsidR="00D253BD" w:rsidRDefault="00D253BD" w:rsidP="00DC66D7">
            <w:pPr>
              <w:autoSpaceDE w:val="0"/>
              <w:autoSpaceDN w:val="0"/>
              <w:adjustRightInd w:val="0"/>
              <w:spacing w:line="220" w:lineRule="atLeast"/>
              <w:ind w:leftChars="100" w:left="240"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 w:rsidR="00D253BD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500" w:type="dxa"/>
            <w:vAlign w:val="center"/>
          </w:tcPr>
          <w:p w:rsidR="00D253BD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RS485A</w:t>
            </w:r>
          </w:p>
        </w:tc>
        <w:tc>
          <w:tcPr>
            <w:tcW w:w="3249" w:type="dxa"/>
            <w:vAlign w:val="center"/>
          </w:tcPr>
          <w:p w:rsidR="00D253BD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D253BD"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接摄像机4</w:t>
            </w: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85B</w:t>
            </w:r>
          </w:p>
        </w:tc>
      </w:tr>
      <w:tr w:rsidR="00303D2A" w:rsidTr="00303D2A">
        <w:trPr>
          <w:trHeight w:val="23"/>
          <w:jc w:val="center"/>
        </w:trPr>
        <w:tc>
          <w:tcPr>
            <w:tcW w:w="2956" w:type="dxa"/>
            <w:vMerge w:val="restart"/>
            <w:vAlign w:val="center"/>
          </w:tcPr>
          <w:p w:rsidR="00303D2A" w:rsidRDefault="00303D2A" w:rsidP="00D253BD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  <w:t>IO3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：语音喇叭</w:t>
            </w:r>
            <w:r w:rsidR="0008658A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端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口</w:t>
            </w:r>
          </w:p>
        </w:tc>
        <w:tc>
          <w:tcPr>
            <w:tcW w:w="800" w:type="dxa"/>
            <w:vAlign w:val="center"/>
          </w:tcPr>
          <w:p w:rsidR="00303D2A" w:rsidRDefault="00303D2A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500" w:type="dxa"/>
            <w:vAlign w:val="center"/>
          </w:tcPr>
          <w:p w:rsidR="00303D2A" w:rsidRDefault="00303D2A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L+</w:t>
            </w:r>
          </w:p>
        </w:tc>
        <w:tc>
          <w:tcPr>
            <w:tcW w:w="3249" w:type="dxa"/>
            <w:vMerge w:val="restart"/>
            <w:vAlign w:val="center"/>
          </w:tcPr>
          <w:p w:rsidR="00303D2A" w:rsidRPr="00D253BD" w:rsidRDefault="00303D2A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左声道输出</w:t>
            </w:r>
          </w:p>
        </w:tc>
      </w:tr>
      <w:tr w:rsidR="00303D2A" w:rsidTr="00303D2A">
        <w:trPr>
          <w:trHeight w:val="23"/>
          <w:jc w:val="center"/>
        </w:trPr>
        <w:tc>
          <w:tcPr>
            <w:tcW w:w="2956" w:type="dxa"/>
            <w:vMerge/>
            <w:vAlign w:val="center"/>
          </w:tcPr>
          <w:p w:rsidR="00303D2A" w:rsidRDefault="00303D2A" w:rsidP="00DC66D7">
            <w:pPr>
              <w:autoSpaceDE w:val="0"/>
              <w:autoSpaceDN w:val="0"/>
              <w:adjustRightInd w:val="0"/>
              <w:spacing w:line="220" w:lineRule="atLeast"/>
              <w:ind w:leftChars="100" w:left="240"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 w:rsidR="00303D2A" w:rsidRDefault="00303D2A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500" w:type="dxa"/>
            <w:vAlign w:val="center"/>
          </w:tcPr>
          <w:p w:rsidR="00303D2A" w:rsidRDefault="00303D2A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L-</w:t>
            </w:r>
          </w:p>
        </w:tc>
        <w:tc>
          <w:tcPr>
            <w:tcW w:w="3249" w:type="dxa"/>
            <w:vMerge/>
            <w:vAlign w:val="center"/>
          </w:tcPr>
          <w:p w:rsidR="00303D2A" w:rsidRPr="00D253BD" w:rsidRDefault="00303D2A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</w:p>
        </w:tc>
      </w:tr>
      <w:tr w:rsidR="00D253BD" w:rsidTr="00303D2A">
        <w:trPr>
          <w:trHeight w:val="23"/>
          <w:jc w:val="center"/>
        </w:trPr>
        <w:tc>
          <w:tcPr>
            <w:tcW w:w="2956" w:type="dxa"/>
            <w:vMerge w:val="restart"/>
            <w:vAlign w:val="center"/>
          </w:tcPr>
          <w:p w:rsidR="00D253BD" w:rsidRDefault="0008658A" w:rsidP="00D253BD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IO</w:t>
            </w:r>
            <w:r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  <w:t>4</w:t>
            </w:r>
            <w:r w:rsidR="00D253BD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：备用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端</w:t>
            </w:r>
            <w:r w:rsidR="00D253BD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口</w:t>
            </w:r>
          </w:p>
        </w:tc>
        <w:tc>
          <w:tcPr>
            <w:tcW w:w="800" w:type="dxa"/>
            <w:vAlign w:val="center"/>
          </w:tcPr>
          <w:p w:rsidR="00D253BD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500" w:type="dxa"/>
            <w:vAlign w:val="center"/>
          </w:tcPr>
          <w:p w:rsidR="00D253BD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NO</w:t>
            </w:r>
          </w:p>
        </w:tc>
        <w:tc>
          <w:tcPr>
            <w:tcW w:w="3249" w:type="dxa"/>
            <w:vMerge w:val="restart"/>
            <w:vAlign w:val="center"/>
          </w:tcPr>
          <w:p w:rsidR="00D253BD" w:rsidRPr="00D253BD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 w:rsidRPr="00D253BD"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备用继电器信号输出</w:t>
            </w:r>
          </w:p>
        </w:tc>
      </w:tr>
      <w:tr w:rsidR="00D253BD" w:rsidTr="00303D2A">
        <w:trPr>
          <w:trHeight w:val="23"/>
          <w:jc w:val="center"/>
        </w:trPr>
        <w:tc>
          <w:tcPr>
            <w:tcW w:w="2956" w:type="dxa"/>
            <w:vMerge/>
            <w:vAlign w:val="center"/>
          </w:tcPr>
          <w:p w:rsidR="00D253BD" w:rsidRDefault="00D253BD" w:rsidP="00DC66D7">
            <w:pPr>
              <w:autoSpaceDE w:val="0"/>
              <w:autoSpaceDN w:val="0"/>
              <w:adjustRightInd w:val="0"/>
              <w:spacing w:line="220" w:lineRule="atLeast"/>
              <w:ind w:leftChars="100" w:left="240"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 w:rsidR="00D253BD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500" w:type="dxa"/>
            <w:vAlign w:val="center"/>
          </w:tcPr>
          <w:p w:rsidR="00D253BD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COM</w:t>
            </w:r>
          </w:p>
        </w:tc>
        <w:tc>
          <w:tcPr>
            <w:tcW w:w="3249" w:type="dxa"/>
            <w:vMerge/>
            <w:vAlign w:val="center"/>
          </w:tcPr>
          <w:p w:rsidR="00D253BD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784512" w:rsidTr="00303D2A">
        <w:trPr>
          <w:trHeight w:val="23"/>
          <w:jc w:val="center"/>
        </w:trPr>
        <w:tc>
          <w:tcPr>
            <w:tcW w:w="2956" w:type="dxa"/>
            <w:vMerge w:val="restart"/>
            <w:vAlign w:val="center"/>
          </w:tcPr>
          <w:p w:rsidR="00784512" w:rsidRPr="00DB4283" w:rsidRDefault="00784512" w:rsidP="00784512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DB4283"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  <w:t>JP1</w:t>
            </w:r>
            <w:r w:rsidR="00D253BD" w:rsidRPr="00DB4283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：电源输入</w:t>
            </w:r>
            <w:r w:rsidR="0008658A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接口</w:t>
            </w:r>
          </w:p>
        </w:tc>
        <w:tc>
          <w:tcPr>
            <w:tcW w:w="800" w:type="dxa"/>
            <w:vAlign w:val="center"/>
          </w:tcPr>
          <w:p w:rsidR="00784512" w:rsidRDefault="00784512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500" w:type="dxa"/>
            <w:vAlign w:val="center"/>
          </w:tcPr>
          <w:p w:rsidR="00784512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+</w:t>
            </w: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12V</w:t>
            </w:r>
          </w:p>
        </w:tc>
        <w:tc>
          <w:tcPr>
            <w:tcW w:w="3249" w:type="dxa"/>
            <w:vAlign w:val="center"/>
          </w:tcPr>
          <w:p w:rsidR="00784512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备用电源正极输入</w:t>
            </w:r>
          </w:p>
        </w:tc>
      </w:tr>
      <w:tr w:rsidR="00784512" w:rsidTr="00303D2A">
        <w:trPr>
          <w:trHeight w:val="23"/>
          <w:jc w:val="center"/>
        </w:trPr>
        <w:tc>
          <w:tcPr>
            <w:tcW w:w="2956" w:type="dxa"/>
            <w:vMerge/>
            <w:vAlign w:val="center"/>
          </w:tcPr>
          <w:p w:rsidR="00784512" w:rsidRDefault="00784512" w:rsidP="00DC66D7">
            <w:pPr>
              <w:autoSpaceDE w:val="0"/>
              <w:autoSpaceDN w:val="0"/>
              <w:adjustRightInd w:val="0"/>
              <w:spacing w:line="220" w:lineRule="atLeast"/>
              <w:ind w:leftChars="100" w:left="240"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 w:rsidR="00784512" w:rsidRDefault="00784512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500" w:type="dxa"/>
            <w:vAlign w:val="center"/>
          </w:tcPr>
          <w:p w:rsidR="00784512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G</w:t>
            </w: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ND</w:t>
            </w:r>
          </w:p>
        </w:tc>
        <w:tc>
          <w:tcPr>
            <w:tcW w:w="3249" w:type="dxa"/>
            <w:vAlign w:val="center"/>
          </w:tcPr>
          <w:p w:rsidR="00784512" w:rsidRDefault="00D253BD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备用电源负极输入</w:t>
            </w:r>
          </w:p>
        </w:tc>
      </w:tr>
      <w:tr w:rsidR="00303D2A" w:rsidTr="00303D2A">
        <w:trPr>
          <w:trHeight w:val="23"/>
          <w:jc w:val="center"/>
        </w:trPr>
        <w:tc>
          <w:tcPr>
            <w:tcW w:w="2956" w:type="dxa"/>
            <w:vMerge w:val="restart"/>
            <w:vAlign w:val="center"/>
          </w:tcPr>
          <w:p w:rsidR="00303D2A" w:rsidRPr="00DB4283" w:rsidRDefault="00303D2A" w:rsidP="00784512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DB4283"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  <w:t>JP2</w:t>
            </w:r>
            <w:r w:rsidRPr="00DB4283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：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备用喇叭接口</w:t>
            </w:r>
          </w:p>
        </w:tc>
        <w:tc>
          <w:tcPr>
            <w:tcW w:w="800" w:type="dxa"/>
            <w:vAlign w:val="center"/>
          </w:tcPr>
          <w:p w:rsidR="00303D2A" w:rsidRDefault="00303D2A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500" w:type="dxa"/>
            <w:vAlign w:val="center"/>
          </w:tcPr>
          <w:p w:rsidR="00303D2A" w:rsidRDefault="00303D2A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R</w:t>
            </w: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3249" w:type="dxa"/>
            <w:vMerge w:val="restart"/>
            <w:vAlign w:val="center"/>
          </w:tcPr>
          <w:p w:rsidR="00303D2A" w:rsidRDefault="00303D2A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右声道输出</w:t>
            </w:r>
          </w:p>
        </w:tc>
      </w:tr>
      <w:tr w:rsidR="00303D2A" w:rsidTr="00303D2A">
        <w:trPr>
          <w:trHeight w:val="23"/>
          <w:jc w:val="center"/>
        </w:trPr>
        <w:tc>
          <w:tcPr>
            <w:tcW w:w="2956" w:type="dxa"/>
            <w:vMerge/>
            <w:vAlign w:val="center"/>
          </w:tcPr>
          <w:p w:rsidR="00303D2A" w:rsidRDefault="00303D2A" w:rsidP="00DC66D7">
            <w:pPr>
              <w:autoSpaceDE w:val="0"/>
              <w:autoSpaceDN w:val="0"/>
              <w:adjustRightInd w:val="0"/>
              <w:spacing w:line="220" w:lineRule="atLeast"/>
              <w:ind w:leftChars="100" w:left="240"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 w:rsidR="00303D2A" w:rsidRDefault="00303D2A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500" w:type="dxa"/>
            <w:vAlign w:val="center"/>
          </w:tcPr>
          <w:p w:rsidR="00303D2A" w:rsidRDefault="00303D2A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R</w:t>
            </w: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3249" w:type="dxa"/>
            <w:vMerge/>
            <w:vAlign w:val="center"/>
          </w:tcPr>
          <w:p w:rsidR="00303D2A" w:rsidRDefault="00303D2A" w:rsidP="00DC66D7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</w:p>
        </w:tc>
      </w:tr>
      <w:tr w:rsidR="00784512" w:rsidTr="00303D2A">
        <w:trPr>
          <w:trHeight w:val="23"/>
          <w:jc w:val="center"/>
        </w:trPr>
        <w:tc>
          <w:tcPr>
            <w:tcW w:w="2956" w:type="dxa"/>
            <w:vMerge w:val="restart"/>
            <w:vAlign w:val="center"/>
          </w:tcPr>
          <w:p w:rsidR="00784512" w:rsidRDefault="00784512" w:rsidP="00784512">
            <w:pPr>
              <w:autoSpaceDE w:val="0"/>
              <w:autoSpaceDN w:val="0"/>
              <w:adjustRightInd w:val="0"/>
              <w:spacing w:line="220" w:lineRule="atLeast"/>
              <w:ind w:leftChars="100" w:left="240"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其他</w:t>
            </w:r>
            <w:r w:rsidR="0008658A"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端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8"/>
                <w:szCs w:val="28"/>
              </w:rPr>
              <w:t>口</w:t>
            </w:r>
          </w:p>
        </w:tc>
        <w:tc>
          <w:tcPr>
            <w:tcW w:w="800" w:type="dxa"/>
            <w:vAlign w:val="center"/>
          </w:tcPr>
          <w:p w:rsidR="00784512" w:rsidRDefault="00784512" w:rsidP="00784512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K1</w:t>
            </w:r>
          </w:p>
        </w:tc>
        <w:tc>
          <w:tcPr>
            <w:tcW w:w="1500" w:type="dxa"/>
            <w:vAlign w:val="center"/>
          </w:tcPr>
          <w:p w:rsidR="00784512" w:rsidRDefault="00784512" w:rsidP="00784512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K1</w:t>
            </w:r>
          </w:p>
        </w:tc>
        <w:tc>
          <w:tcPr>
            <w:tcW w:w="3249" w:type="dxa"/>
            <w:vAlign w:val="center"/>
          </w:tcPr>
          <w:p w:rsidR="00784512" w:rsidRDefault="00784512" w:rsidP="00784512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切换显示模式按钮</w:t>
            </w:r>
          </w:p>
        </w:tc>
      </w:tr>
      <w:tr w:rsidR="00784512" w:rsidTr="00303D2A">
        <w:trPr>
          <w:trHeight w:val="23"/>
          <w:jc w:val="center"/>
        </w:trPr>
        <w:tc>
          <w:tcPr>
            <w:tcW w:w="2956" w:type="dxa"/>
            <w:vMerge/>
            <w:vAlign w:val="center"/>
          </w:tcPr>
          <w:p w:rsidR="00784512" w:rsidRDefault="00784512" w:rsidP="00784512">
            <w:pPr>
              <w:autoSpaceDE w:val="0"/>
              <w:autoSpaceDN w:val="0"/>
              <w:adjustRightInd w:val="0"/>
              <w:spacing w:line="220" w:lineRule="atLeast"/>
              <w:ind w:leftChars="100" w:left="240"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 w:rsidR="00784512" w:rsidRDefault="00784512" w:rsidP="00784512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S1</w:t>
            </w:r>
          </w:p>
        </w:tc>
        <w:tc>
          <w:tcPr>
            <w:tcW w:w="1500" w:type="dxa"/>
            <w:vAlign w:val="center"/>
          </w:tcPr>
          <w:p w:rsidR="00784512" w:rsidRDefault="00784512" w:rsidP="00784512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S1</w:t>
            </w:r>
          </w:p>
        </w:tc>
        <w:tc>
          <w:tcPr>
            <w:tcW w:w="3249" w:type="dxa"/>
            <w:vAlign w:val="center"/>
          </w:tcPr>
          <w:p w:rsidR="00784512" w:rsidRDefault="00784512" w:rsidP="00784512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上层双色模组屏显示输出</w:t>
            </w:r>
          </w:p>
        </w:tc>
      </w:tr>
      <w:tr w:rsidR="00784512" w:rsidTr="00303D2A">
        <w:trPr>
          <w:trHeight w:val="23"/>
          <w:jc w:val="center"/>
        </w:trPr>
        <w:tc>
          <w:tcPr>
            <w:tcW w:w="2956" w:type="dxa"/>
            <w:vMerge/>
            <w:vAlign w:val="center"/>
          </w:tcPr>
          <w:p w:rsidR="00784512" w:rsidRDefault="00784512" w:rsidP="00784512">
            <w:pPr>
              <w:autoSpaceDE w:val="0"/>
              <w:autoSpaceDN w:val="0"/>
              <w:adjustRightInd w:val="0"/>
              <w:spacing w:line="220" w:lineRule="atLeast"/>
              <w:ind w:leftChars="100" w:left="240" w:right="-1413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vAlign w:val="center"/>
          </w:tcPr>
          <w:p w:rsidR="00784512" w:rsidRDefault="00784512" w:rsidP="00784512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S2</w:t>
            </w:r>
          </w:p>
        </w:tc>
        <w:tc>
          <w:tcPr>
            <w:tcW w:w="1500" w:type="dxa"/>
            <w:vAlign w:val="center"/>
          </w:tcPr>
          <w:p w:rsidR="00784512" w:rsidRDefault="00784512" w:rsidP="00784512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000000"/>
                <w:sz w:val="28"/>
                <w:szCs w:val="28"/>
              </w:rPr>
              <w:t>S2</w:t>
            </w:r>
          </w:p>
        </w:tc>
        <w:tc>
          <w:tcPr>
            <w:tcW w:w="3249" w:type="dxa"/>
            <w:vAlign w:val="center"/>
          </w:tcPr>
          <w:p w:rsidR="00784512" w:rsidRDefault="00784512" w:rsidP="00784512">
            <w:pPr>
              <w:autoSpaceDE w:val="0"/>
              <w:autoSpaceDN w:val="0"/>
              <w:adjustRightInd w:val="0"/>
              <w:spacing w:line="220" w:lineRule="atLeast"/>
              <w:ind w:right="-1413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000000"/>
                <w:sz w:val="28"/>
                <w:szCs w:val="28"/>
              </w:rPr>
              <w:t>下层双色模组屏显示输出</w:t>
            </w:r>
          </w:p>
        </w:tc>
      </w:tr>
    </w:tbl>
    <w:p w:rsidR="00784512" w:rsidRDefault="00784512"/>
    <w:p w:rsidR="00D253BD" w:rsidRDefault="00D253BD"/>
    <w:p w:rsidR="00D253BD" w:rsidRDefault="00D253BD"/>
    <w:p w:rsidR="00D253BD" w:rsidRDefault="00D253BD"/>
    <w:p w:rsidR="00D253BD" w:rsidRDefault="00D253BD"/>
    <w:p w:rsidR="00D253BD" w:rsidRDefault="00D253BD"/>
    <w:p w:rsidR="00D253BD" w:rsidRDefault="00D253BD"/>
    <w:p w:rsidR="00D253BD" w:rsidRDefault="00D253BD"/>
    <w:p w:rsidR="00D253BD" w:rsidRDefault="00D253BD"/>
    <w:p w:rsidR="00D253BD" w:rsidRDefault="00D253BD"/>
    <w:p w:rsidR="00D253BD" w:rsidRDefault="00D253BD"/>
    <w:p w:rsidR="00D253BD" w:rsidRDefault="00D253BD" w:rsidP="00D253BD">
      <w:pPr>
        <w:pStyle w:val="1"/>
      </w:pPr>
      <w:bookmarkStart w:id="2" w:name="_Toc477886467"/>
      <w:r>
        <w:rPr>
          <w:rFonts w:hint="eastAsia"/>
        </w:rPr>
        <w:lastRenderedPageBreak/>
        <w:t>二、</w:t>
      </w:r>
      <w:r w:rsidR="009A3D13">
        <w:rPr>
          <w:rFonts w:hint="eastAsia"/>
        </w:rPr>
        <w:t>详细操作说明</w:t>
      </w:r>
      <w:bookmarkEnd w:id="2"/>
    </w:p>
    <w:p w:rsidR="009A3D13" w:rsidRDefault="009A3D13" w:rsidP="009A3D13">
      <w:pPr>
        <w:pStyle w:val="2"/>
      </w:pPr>
      <w:bookmarkStart w:id="3" w:name="_Toc477886468"/>
      <w:r>
        <w:rPr>
          <w:rFonts w:hint="eastAsia"/>
        </w:rPr>
        <w:t>2</w:t>
      </w:r>
      <w:r>
        <w:t>.1</w:t>
      </w:r>
      <w:r>
        <w:rPr>
          <w:rFonts w:hint="eastAsia"/>
        </w:rPr>
        <w:t>按键操作说明</w:t>
      </w:r>
      <w:bookmarkEnd w:id="3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5040"/>
      </w:tblGrid>
      <w:tr w:rsidR="009A3D13" w:rsidTr="009A3D13">
        <w:trPr>
          <w:trHeight w:val="1569"/>
        </w:trPr>
        <w:tc>
          <w:tcPr>
            <w:tcW w:w="3256" w:type="dxa"/>
          </w:tcPr>
          <w:p w:rsidR="009A3D13" w:rsidRDefault="009A3D13" w:rsidP="009A3D13">
            <w:r>
              <w:rPr>
                <w:noProof/>
              </w:rPr>
              <w:drawing>
                <wp:inline distT="0" distB="0" distL="0" distR="0" wp14:anchorId="2F7F0298" wp14:editId="37173CEE">
                  <wp:extent cx="1495425" cy="100012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:rsidR="009A3D13" w:rsidRDefault="009A3D13" w:rsidP="009A3D13">
            <w:pPr>
              <w:jc w:val="center"/>
            </w:pPr>
            <w:r>
              <w:rPr>
                <w:rFonts w:hint="eastAsia"/>
              </w:rPr>
              <w:t>此按钮用于切换“双行显示”、“四行显示”、“显示剩余车位”等多种显示模式</w:t>
            </w:r>
          </w:p>
        </w:tc>
      </w:tr>
    </w:tbl>
    <w:p w:rsidR="009A3D13" w:rsidRPr="009A3D13" w:rsidRDefault="009A3D13" w:rsidP="009A3D13"/>
    <w:p w:rsidR="00D253BD" w:rsidRDefault="009A3D13" w:rsidP="009A3D13">
      <w:pPr>
        <w:pStyle w:val="2"/>
      </w:pPr>
      <w:bookmarkStart w:id="4" w:name="_Toc477886469"/>
      <w:r>
        <w:t>2.2</w:t>
      </w:r>
      <w:r>
        <w:rPr>
          <w:rFonts w:hint="eastAsia"/>
        </w:rPr>
        <w:t>注意事项</w:t>
      </w:r>
      <w:bookmarkEnd w:id="4"/>
    </w:p>
    <w:p w:rsidR="009A3D13" w:rsidRDefault="009A3D13" w:rsidP="009A3D13">
      <w:r>
        <w:rPr>
          <w:rFonts w:hint="eastAsia"/>
        </w:rPr>
        <w:t>“</w:t>
      </w:r>
      <w:r>
        <w:rPr>
          <w:rFonts w:hint="eastAsia"/>
        </w:rPr>
        <w:t>I</w:t>
      </w:r>
      <w:r>
        <w:t>O3</w:t>
      </w:r>
      <w:r>
        <w:rPr>
          <w:rFonts w:hint="eastAsia"/>
        </w:rPr>
        <w:t>语音喇叭</w:t>
      </w:r>
      <w:r w:rsidR="0008658A">
        <w:rPr>
          <w:rFonts w:hint="eastAsia"/>
        </w:rPr>
        <w:t>端</w:t>
      </w:r>
      <w:r>
        <w:rPr>
          <w:rFonts w:hint="eastAsia"/>
        </w:rPr>
        <w:t>口”与“</w:t>
      </w:r>
      <w:r>
        <w:rPr>
          <w:rFonts w:hint="eastAsia"/>
        </w:rPr>
        <w:t>J</w:t>
      </w:r>
      <w:r>
        <w:t>P2</w:t>
      </w:r>
      <w:r>
        <w:rPr>
          <w:rFonts w:hint="eastAsia"/>
        </w:rPr>
        <w:t>备用喇叭接口”实际使用时只需使用“</w:t>
      </w:r>
      <w:r>
        <w:rPr>
          <w:rFonts w:hint="eastAsia"/>
        </w:rPr>
        <w:t>I</w:t>
      </w:r>
      <w:r>
        <w:t>O3</w:t>
      </w:r>
      <w:r>
        <w:rPr>
          <w:rFonts w:hint="eastAsia"/>
        </w:rPr>
        <w:t>语音喇叭</w:t>
      </w:r>
      <w:r w:rsidR="0008658A">
        <w:rPr>
          <w:rFonts w:hint="eastAsia"/>
        </w:rPr>
        <w:t>端</w:t>
      </w:r>
      <w:r>
        <w:rPr>
          <w:rFonts w:hint="eastAsia"/>
        </w:rPr>
        <w:t>口”这一组，切勿将</w:t>
      </w:r>
      <w:r w:rsidR="0008658A">
        <w:rPr>
          <w:rFonts w:hint="eastAsia"/>
        </w:rPr>
        <w:t>两个端口</w:t>
      </w:r>
      <w:r>
        <w:rPr>
          <w:rFonts w:hint="eastAsia"/>
        </w:rPr>
        <w:t>并接到喇叭</w:t>
      </w:r>
      <w:r w:rsidR="0008658A">
        <w:rPr>
          <w:rFonts w:hint="eastAsia"/>
        </w:rPr>
        <w:t>接线柱上</w:t>
      </w:r>
      <w:r>
        <w:rPr>
          <w:rFonts w:hint="eastAsia"/>
        </w:rPr>
        <w:t>，否则会导致</w:t>
      </w:r>
      <w:r w:rsidR="0008658A">
        <w:rPr>
          <w:rFonts w:hint="eastAsia"/>
        </w:rPr>
        <w:t>电路</w:t>
      </w:r>
      <w:r>
        <w:rPr>
          <w:rFonts w:hint="eastAsia"/>
        </w:rPr>
        <w:t>烧毁；</w:t>
      </w:r>
    </w:p>
    <w:p w:rsidR="009A3D13" w:rsidRPr="0008658A" w:rsidRDefault="009A3D13" w:rsidP="009A3D13"/>
    <w:p w:rsidR="009A3D13" w:rsidRDefault="009A3D13" w:rsidP="009A3D13">
      <w:pPr>
        <w:pStyle w:val="1"/>
      </w:pPr>
      <w:bookmarkStart w:id="5" w:name="_Toc9476"/>
      <w:bookmarkStart w:id="6" w:name="_Toc9362"/>
      <w:bookmarkStart w:id="7" w:name="_Toc17787"/>
      <w:bookmarkStart w:id="8" w:name="_Toc477886470"/>
      <w:r>
        <w:rPr>
          <w:rFonts w:hint="eastAsia"/>
        </w:rPr>
        <w:t>三、主要技术参数</w:t>
      </w:r>
      <w:bookmarkEnd w:id="5"/>
      <w:bookmarkEnd w:id="6"/>
      <w:bookmarkEnd w:id="7"/>
      <w:bookmarkEnd w:id="8"/>
    </w:p>
    <w:p w:rsidR="009A3D13" w:rsidRDefault="009A3D13" w:rsidP="009A3D1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工作电压</w:t>
      </w:r>
      <w:r>
        <w:rPr>
          <w:rFonts w:ascii="宋体" w:hAnsi="宋体" w:cs="宋体" w:hint="eastAsia"/>
          <w:sz w:val="28"/>
          <w:szCs w:val="28"/>
        </w:rPr>
        <w:t>：DC12V</w:t>
      </w:r>
    </w:p>
    <w:p w:rsidR="009A3D13" w:rsidRDefault="009A3D13" w:rsidP="009A3D1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工作温度</w:t>
      </w:r>
      <w:r>
        <w:rPr>
          <w:rFonts w:ascii="宋体" w:hAnsi="宋体" w:cs="宋体" w:hint="eastAsia"/>
          <w:sz w:val="28"/>
          <w:szCs w:val="28"/>
        </w:rPr>
        <w:t xml:space="preserve"> ：－25℃到 65℃ </w:t>
      </w:r>
    </w:p>
    <w:p w:rsidR="009A3D13" w:rsidRDefault="009A3D13" w:rsidP="009A3D1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相对湿度</w:t>
      </w:r>
      <w:r>
        <w:rPr>
          <w:rFonts w:ascii="宋体" w:hAnsi="宋体" w:cs="宋体" w:hint="eastAsia"/>
          <w:sz w:val="28"/>
          <w:szCs w:val="28"/>
        </w:rPr>
        <w:t>：≤95%</w:t>
      </w:r>
    </w:p>
    <w:p w:rsidR="009A3D13" w:rsidRDefault="009A3D13" w:rsidP="009A3D1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通讯方式：</w:t>
      </w:r>
      <w:r w:rsidRPr="009A3D13">
        <w:rPr>
          <w:rFonts w:ascii="宋体" w:hAnsi="宋体" w:cs="宋体" w:hint="eastAsia"/>
          <w:bCs/>
          <w:sz w:val="28"/>
          <w:szCs w:val="28"/>
        </w:rPr>
        <w:t>R</w:t>
      </w:r>
      <w:r w:rsidRPr="009A3D13">
        <w:rPr>
          <w:rFonts w:ascii="宋体" w:hAnsi="宋体" w:cs="宋体"/>
          <w:bCs/>
          <w:sz w:val="28"/>
          <w:szCs w:val="28"/>
        </w:rPr>
        <w:t>S</w:t>
      </w:r>
      <w:r>
        <w:rPr>
          <w:rFonts w:ascii="宋体" w:hAnsi="宋体" w:cs="宋体"/>
          <w:sz w:val="28"/>
          <w:szCs w:val="28"/>
        </w:rPr>
        <w:t>485</w:t>
      </w:r>
    </w:p>
    <w:p w:rsidR="009A3D13" w:rsidRDefault="009A3D13" w:rsidP="009A3D1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通讯最长距离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/>
          <w:sz w:val="28"/>
          <w:szCs w:val="28"/>
        </w:rPr>
        <w:t>RS485</w:t>
      </w:r>
      <w:r>
        <w:rPr>
          <w:rFonts w:ascii="宋体" w:hAnsi="宋体" w:cs="宋体" w:hint="eastAsia"/>
          <w:sz w:val="28"/>
          <w:szCs w:val="28"/>
        </w:rPr>
        <w:t>通讯100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米（理论距离）</w:t>
      </w:r>
    </w:p>
    <w:p w:rsidR="009A3D13" w:rsidRDefault="009A3D13" w:rsidP="009A3D13">
      <w:pPr>
        <w:pStyle w:val="1"/>
      </w:pPr>
      <w:bookmarkStart w:id="9" w:name="_Toc32385"/>
      <w:bookmarkStart w:id="10" w:name="_Toc477886471"/>
      <w:r>
        <w:rPr>
          <w:rFonts w:hint="eastAsia"/>
        </w:rPr>
        <w:lastRenderedPageBreak/>
        <w:t>四、安装尺寸</w:t>
      </w:r>
      <w:bookmarkEnd w:id="9"/>
      <w:bookmarkEnd w:id="10"/>
    </w:p>
    <w:p w:rsidR="009A3D13" w:rsidRPr="009A3D13" w:rsidRDefault="009A3D13" w:rsidP="009A3D13">
      <w:r w:rsidRPr="009A3D13">
        <w:rPr>
          <w:noProof/>
        </w:rPr>
        <w:drawing>
          <wp:inline distT="0" distB="0" distL="0" distR="0">
            <wp:extent cx="5274310" cy="7034898"/>
            <wp:effectExtent l="0" t="0" r="2540" b="0"/>
            <wp:docPr id="6" name="图片 6" descr="F:\TCC_说明书\01---主板使用说明书\#01  停车场系列\18---S017\草稿\S017孔位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CC_说明书\01---主板使用说明书\#01  停车场系列\18---S017\草稿\S017孔位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D13" w:rsidRPr="009A3D1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63F" w:rsidRDefault="00AE763F" w:rsidP="00784512">
      <w:r>
        <w:separator/>
      </w:r>
    </w:p>
  </w:endnote>
  <w:endnote w:type="continuationSeparator" w:id="0">
    <w:p w:rsidR="00AE763F" w:rsidRDefault="00AE763F" w:rsidP="00784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63F" w:rsidRDefault="00AE763F" w:rsidP="00784512">
      <w:r>
        <w:separator/>
      </w:r>
    </w:p>
  </w:footnote>
  <w:footnote w:type="continuationSeparator" w:id="0">
    <w:p w:rsidR="00AE763F" w:rsidRDefault="00AE763F" w:rsidP="007845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D13" w:rsidRDefault="009A3D13" w:rsidP="009A3D13">
    <w:pPr>
      <w:pStyle w:val="a3"/>
      <w:jc w:val="right"/>
    </w:pPr>
    <w:r>
      <w:rPr>
        <w:rFonts w:hint="eastAsia"/>
      </w:rPr>
      <w:t>S</w:t>
    </w:r>
    <w:r>
      <w:t>017</w:t>
    </w:r>
    <w:r>
      <w:rPr>
        <w:rFonts w:hint="eastAsia"/>
      </w:rPr>
      <w:t>显示驱动说明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08"/>
    <w:rsid w:val="0008658A"/>
    <w:rsid w:val="00303D2A"/>
    <w:rsid w:val="003D705D"/>
    <w:rsid w:val="004E1808"/>
    <w:rsid w:val="00784512"/>
    <w:rsid w:val="009A3D13"/>
    <w:rsid w:val="00AE763F"/>
    <w:rsid w:val="00BF150F"/>
    <w:rsid w:val="00D253BD"/>
    <w:rsid w:val="00DB4283"/>
    <w:rsid w:val="00E3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CEC869-74B2-4FC0-AE82-5F89D05C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512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A3D13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9A3D13"/>
    <w:pPr>
      <w:keepNext/>
      <w:keepLines/>
      <w:spacing w:before="120" w:after="120"/>
      <w:outlineLvl w:val="1"/>
    </w:pPr>
    <w:rPr>
      <w:rFonts w:ascii="Arial" w:eastAsia="黑体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5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512"/>
    <w:rPr>
      <w:sz w:val="18"/>
      <w:szCs w:val="18"/>
    </w:rPr>
  </w:style>
  <w:style w:type="character" w:customStyle="1" w:styleId="2Char">
    <w:name w:val="标题 2 Char"/>
    <w:basedOn w:val="a0"/>
    <w:link w:val="2"/>
    <w:rsid w:val="009A3D13"/>
    <w:rPr>
      <w:rFonts w:ascii="Arial" w:eastAsia="黑体" w:hAnsi="Arial" w:cs="Times New Roman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9A3D1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table" w:styleId="a5">
    <w:name w:val="Table Grid"/>
    <w:basedOn w:val="a1"/>
    <w:rsid w:val="0078451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A3D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A3D13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9A3D13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A3D13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9A3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45399-1FCF-44D5-B816-7EDA9E31F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160</Words>
  <Characters>914</Characters>
  <Application>Microsoft Office Word</Application>
  <DocSecurity>0</DocSecurity>
  <Lines>7</Lines>
  <Paragraphs>2</Paragraphs>
  <ScaleCrop>false</ScaleCrop>
  <Company>China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2017-03-21T08:21:00Z</dcterms:created>
  <dcterms:modified xsi:type="dcterms:W3CDTF">2017-03-21T11:19:00Z</dcterms:modified>
</cp:coreProperties>
</file>