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EAD8" w14:textId="77777777" w:rsidR="006572A0" w:rsidRPr="006572A0" w:rsidRDefault="006572A0" w:rsidP="006572A0">
      <w:pPr>
        <w:rPr>
          <w:rFonts w:ascii="Times New Roman" w:eastAsia="宋体" w:hAnsi="Times New Roman" w:cs="Times New Roman"/>
          <w:b/>
          <w:bCs/>
          <w:sz w:val="30"/>
          <w:szCs w:val="30"/>
        </w:rPr>
      </w:pPr>
      <w:r w:rsidRPr="006572A0">
        <w:rPr>
          <w:rFonts w:ascii="Times New Roman" w:eastAsia="宋体" w:hAnsi="Times New Roman" w:cs="Times New Roman"/>
          <w:b/>
          <w:bCs/>
          <w:sz w:val="30"/>
          <w:szCs w:val="30"/>
        </w:rPr>
        <w:t>关于</w:t>
      </w:r>
      <w:r w:rsidRPr="006572A0">
        <w:rPr>
          <w:rFonts w:ascii="Times New Roman" w:eastAsia="宋体" w:hAnsi="Times New Roman" w:cs="Times New Roman"/>
          <w:b/>
          <w:bCs/>
          <w:sz w:val="30"/>
          <w:szCs w:val="30"/>
        </w:rPr>
        <w:t>2026</w:t>
      </w:r>
      <w:r w:rsidRPr="006572A0">
        <w:rPr>
          <w:rFonts w:ascii="Times New Roman" w:eastAsia="宋体" w:hAnsi="Times New Roman" w:cs="Times New Roman"/>
          <w:b/>
          <w:bCs/>
          <w:sz w:val="30"/>
          <w:szCs w:val="30"/>
        </w:rPr>
        <w:t>年度研究生奖学金论文成果认定及计分问题的申诉书</w:t>
      </w:r>
    </w:p>
    <w:p w14:paraId="465660E5" w14:textId="77777777" w:rsidR="006572A0" w:rsidRPr="006572A0" w:rsidRDefault="006572A0" w:rsidP="006572A0">
      <w:pPr>
        <w:jc w:val="both"/>
        <w:rPr>
          <w:rFonts w:ascii="Times New Roman" w:eastAsia="宋体" w:hAnsi="Times New Roman" w:cs="Times New Roman"/>
          <w:sz w:val="24"/>
        </w:rPr>
      </w:pPr>
      <w:r w:rsidRPr="006572A0">
        <w:rPr>
          <w:rFonts w:ascii="Times New Roman" w:eastAsia="宋体" w:hAnsi="Times New Roman" w:cs="Times New Roman"/>
          <w:sz w:val="24"/>
        </w:rPr>
        <w:t>尊敬的统计与数学学院研究生奖助学金评审委员会：</w:t>
      </w:r>
    </w:p>
    <w:p w14:paraId="7AD017EA"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本人系中南财经政法大学统计与数学学院硕士研究生王家威。针对</w:t>
      </w:r>
      <w:r w:rsidRPr="006572A0">
        <w:rPr>
          <w:rFonts w:ascii="Times New Roman" w:eastAsia="宋体" w:hAnsi="Times New Roman" w:cs="Times New Roman"/>
          <w:sz w:val="24"/>
        </w:rPr>
        <w:t>2026</w:t>
      </w:r>
      <w:r w:rsidRPr="006572A0">
        <w:rPr>
          <w:rFonts w:ascii="Times New Roman" w:eastAsia="宋体" w:hAnsi="Times New Roman" w:cs="Times New Roman"/>
          <w:sz w:val="24"/>
        </w:rPr>
        <w:t>年度研究生奖学金评审中，本人已发表论文因检索报告所载较晚出版日期而被告知不予计分的问题，现正式提出申诉。恳请委员会结合出版社官方发表记录、学校公开评审规定及申报前规则告知情况，对该论文的成果认定及计分问题进行复核。</w:t>
      </w:r>
    </w:p>
    <w:p w14:paraId="1C326D56" w14:textId="77777777" w:rsidR="006572A0" w:rsidRPr="006572A0" w:rsidRDefault="006572A0" w:rsidP="006572A0">
      <w:pPr>
        <w:spacing w:beforeLines="50" w:before="156"/>
        <w:rPr>
          <w:rFonts w:ascii="Times New Roman" w:eastAsia="宋体" w:hAnsi="Times New Roman" w:cs="Times New Roman"/>
          <w:b/>
          <w:bCs/>
          <w:sz w:val="24"/>
        </w:rPr>
      </w:pPr>
      <w:r w:rsidRPr="006572A0">
        <w:rPr>
          <w:rFonts w:ascii="Times New Roman" w:eastAsia="宋体" w:hAnsi="Times New Roman" w:cs="Times New Roman"/>
          <w:b/>
          <w:bCs/>
          <w:sz w:val="24"/>
        </w:rPr>
        <w:t>一、论文已于</w:t>
      </w:r>
      <w:r w:rsidRPr="006572A0">
        <w:rPr>
          <w:rFonts w:ascii="Times New Roman" w:eastAsia="宋体" w:hAnsi="Times New Roman" w:cs="Times New Roman"/>
          <w:b/>
          <w:bCs/>
          <w:sz w:val="24"/>
        </w:rPr>
        <w:t>2026</w:t>
      </w:r>
      <w:r w:rsidRPr="006572A0">
        <w:rPr>
          <w:rFonts w:ascii="Times New Roman" w:eastAsia="宋体" w:hAnsi="Times New Roman" w:cs="Times New Roman"/>
          <w:b/>
          <w:bCs/>
          <w:sz w:val="24"/>
        </w:rPr>
        <w:t>年</w:t>
      </w:r>
      <w:r w:rsidRPr="006572A0">
        <w:rPr>
          <w:rFonts w:ascii="Times New Roman" w:eastAsia="宋体" w:hAnsi="Times New Roman" w:cs="Times New Roman"/>
          <w:b/>
          <w:bCs/>
          <w:sz w:val="24"/>
        </w:rPr>
        <w:t>7</w:t>
      </w:r>
      <w:r w:rsidRPr="006572A0">
        <w:rPr>
          <w:rFonts w:ascii="Times New Roman" w:eastAsia="宋体" w:hAnsi="Times New Roman" w:cs="Times New Roman"/>
          <w:b/>
          <w:bCs/>
          <w:sz w:val="24"/>
        </w:rPr>
        <w:t>月</w:t>
      </w:r>
      <w:r w:rsidRPr="006572A0">
        <w:rPr>
          <w:rFonts w:ascii="Times New Roman" w:eastAsia="宋体" w:hAnsi="Times New Roman" w:cs="Times New Roman"/>
          <w:b/>
          <w:bCs/>
          <w:sz w:val="24"/>
        </w:rPr>
        <w:t>23</w:t>
      </w:r>
      <w:r w:rsidRPr="006572A0">
        <w:rPr>
          <w:rFonts w:ascii="Times New Roman" w:eastAsia="宋体" w:hAnsi="Times New Roman" w:cs="Times New Roman"/>
          <w:b/>
          <w:bCs/>
          <w:sz w:val="24"/>
        </w:rPr>
        <w:t>日发布正式记录版本，不宜仅以后续卷期日期否定其正式发表事实</w:t>
      </w:r>
    </w:p>
    <w:p w14:paraId="5599437F"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本人论文《</w:t>
      </w:r>
      <w:r w:rsidRPr="006572A0">
        <w:rPr>
          <w:rFonts w:ascii="Times New Roman" w:eastAsia="宋体" w:hAnsi="Times New Roman" w:cs="Times New Roman"/>
          <w:sz w:val="24"/>
        </w:rPr>
        <w:t>KAMEL: A universal KAN-augmented multimodal mixture-of-experts framework for learning heterogeneous and imbalanced tabular data</w:t>
      </w:r>
      <w:r w:rsidRPr="006572A0">
        <w:rPr>
          <w:rFonts w:ascii="Times New Roman" w:eastAsia="宋体" w:hAnsi="Times New Roman" w:cs="Times New Roman"/>
          <w:sz w:val="24"/>
        </w:rPr>
        <w:t>》发表于</w:t>
      </w:r>
      <w:r w:rsidRPr="006572A0">
        <w:rPr>
          <w:rFonts w:ascii="Times New Roman" w:eastAsia="宋体" w:hAnsi="Times New Roman" w:cs="Times New Roman"/>
          <w:sz w:val="24"/>
        </w:rPr>
        <w:t>Elsevier</w:t>
      </w:r>
      <w:r w:rsidRPr="006572A0">
        <w:rPr>
          <w:rFonts w:ascii="Times New Roman" w:eastAsia="宋体" w:hAnsi="Times New Roman" w:cs="Times New Roman"/>
          <w:sz w:val="24"/>
        </w:rPr>
        <w:t>旗下期刊《</w:t>
      </w:r>
      <w:r w:rsidRPr="006572A0">
        <w:rPr>
          <w:rFonts w:ascii="Times New Roman" w:eastAsia="宋体" w:hAnsi="Times New Roman" w:cs="Times New Roman"/>
          <w:sz w:val="24"/>
        </w:rPr>
        <w:t>Information Sciences</w:t>
      </w:r>
      <w:r w:rsidRPr="006572A0">
        <w:rPr>
          <w:rFonts w:ascii="Times New Roman" w:eastAsia="宋体" w:hAnsi="Times New Roman" w:cs="Times New Roman"/>
          <w:sz w:val="24"/>
        </w:rPr>
        <w:t>》，</w:t>
      </w:r>
      <w:r w:rsidRPr="006572A0">
        <w:rPr>
          <w:rFonts w:ascii="Times New Roman" w:eastAsia="宋体" w:hAnsi="Times New Roman" w:cs="Times New Roman"/>
          <w:sz w:val="24"/>
        </w:rPr>
        <w:t>DOI</w:t>
      </w:r>
      <w:r w:rsidRPr="006572A0">
        <w:rPr>
          <w:rFonts w:ascii="Times New Roman" w:eastAsia="宋体" w:hAnsi="Times New Roman" w:cs="Times New Roman"/>
          <w:sz w:val="24"/>
        </w:rPr>
        <w:t>：</w:t>
      </w:r>
      <w:r w:rsidRPr="006572A0">
        <w:rPr>
          <w:rFonts w:ascii="Times New Roman" w:eastAsia="宋体" w:hAnsi="Times New Roman" w:cs="Times New Roman"/>
          <w:sz w:val="24"/>
        </w:rPr>
        <w:t>10.1016/j.ins.2026.123925</w:t>
      </w:r>
      <w:r w:rsidRPr="006572A0">
        <w:rPr>
          <w:rFonts w:ascii="Times New Roman" w:eastAsia="宋体" w:hAnsi="Times New Roman" w:cs="Times New Roman"/>
          <w:sz w:val="24"/>
        </w:rPr>
        <w:t>。</w:t>
      </w:r>
    </w:p>
    <w:p w14:paraId="73BF555F"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根据</w:t>
      </w:r>
      <w:r w:rsidRPr="006572A0">
        <w:rPr>
          <w:rFonts w:ascii="Times New Roman" w:eastAsia="宋体" w:hAnsi="Times New Roman" w:cs="Times New Roman"/>
          <w:sz w:val="24"/>
        </w:rPr>
        <w:t>ScienceDirect</w:t>
      </w:r>
      <w:r w:rsidRPr="006572A0">
        <w:rPr>
          <w:rFonts w:ascii="Times New Roman" w:eastAsia="宋体" w:hAnsi="Times New Roman" w:cs="Times New Roman"/>
          <w:sz w:val="24"/>
        </w:rPr>
        <w:t>出版社官网的论文发表记录，该论文于</w:t>
      </w:r>
      <w:r w:rsidRPr="006572A0">
        <w:rPr>
          <w:rFonts w:ascii="Times New Roman" w:eastAsia="宋体" w:hAnsi="Times New Roman" w:cs="Times New Roman"/>
          <w:sz w:val="24"/>
        </w:rPr>
        <w:t>2026</w:t>
      </w:r>
      <w:r w:rsidRPr="006572A0">
        <w:rPr>
          <w:rFonts w:ascii="Times New Roman" w:eastAsia="宋体" w:hAnsi="Times New Roman" w:cs="Times New Roman"/>
          <w:sz w:val="24"/>
        </w:rPr>
        <w:t>年</w:t>
      </w:r>
      <w:r w:rsidRPr="006572A0">
        <w:rPr>
          <w:rFonts w:ascii="Times New Roman" w:eastAsia="宋体" w:hAnsi="Times New Roman" w:cs="Times New Roman"/>
          <w:sz w:val="24"/>
        </w:rPr>
        <w:t>7</w:t>
      </w:r>
      <w:r w:rsidRPr="006572A0">
        <w:rPr>
          <w:rFonts w:ascii="Times New Roman" w:eastAsia="宋体" w:hAnsi="Times New Roman" w:cs="Times New Roman"/>
          <w:sz w:val="24"/>
        </w:rPr>
        <w:t>月</w:t>
      </w:r>
      <w:r w:rsidRPr="006572A0">
        <w:rPr>
          <w:rFonts w:ascii="Times New Roman" w:eastAsia="宋体" w:hAnsi="Times New Roman" w:cs="Times New Roman"/>
          <w:sz w:val="24"/>
        </w:rPr>
        <w:t>19</w:t>
      </w:r>
      <w:r w:rsidRPr="006572A0">
        <w:rPr>
          <w:rFonts w:ascii="Times New Roman" w:eastAsia="宋体" w:hAnsi="Times New Roman" w:cs="Times New Roman"/>
          <w:sz w:val="24"/>
        </w:rPr>
        <w:t>日被录用（</w:t>
      </w:r>
      <w:r w:rsidRPr="006572A0">
        <w:rPr>
          <w:rFonts w:ascii="Times New Roman" w:eastAsia="宋体" w:hAnsi="Times New Roman" w:cs="Times New Roman"/>
          <w:sz w:val="24"/>
        </w:rPr>
        <w:t>Accepted</w:t>
      </w:r>
      <w:r w:rsidRPr="006572A0">
        <w:rPr>
          <w:rFonts w:ascii="Times New Roman" w:eastAsia="宋体" w:hAnsi="Times New Roman" w:cs="Times New Roman"/>
          <w:sz w:val="24"/>
        </w:rPr>
        <w:t>），</w:t>
      </w:r>
      <w:r w:rsidRPr="006572A0">
        <w:rPr>
          <w:rFonts w:ascii="Times New Roman" w:eastAsia="宋体" w:hAnsi="Times New Roman" w:cs="Times New Roman"/>
          <w:sz w:val="24"/>
        </w:rPr>
        <w:t>7</w:t>
      </w:r>
      <w:r w:rsidRPr="006572A0">
        <w:rPr>
          <w:rFonts w:ascii="Times New Roman" w:eastAsia="宋体" w:hAnsi="Times New Roman" w:cs="Times New Roman"/>
          <w:sz w:val="24"/>
        </w:rPr>
        <w:t>月</w:t>
      </w:r>
      <w:r w:rsidRPr="006572A0">
        <w:rPr>
          <w:rFonts w:ascii="Times New Roman" w:eastAsia="宋体" w:hAnsi="Times New Roman" w:cs="Times New Roman"/>
          <w:sz w:val="24"/>
        </w:rPr>
        <w:t>20</w:t>
      </w:r>
      <w:r w:rsidRPr="006572A0">
        <w:rPr>
          <w:rFonts w:ascii="Times New Roman" w:eastAsia="宋体" w:hAnsi="Times New Roman" w:cs="Times New Roman"/>
          <w:sz w:val="24"/>
        </w:rPr>
        <w:t>日首次在线发表（</w:t>
      </w:r>
      <w:r w:rsidRPr="006572A0">
        <w:rPr>
          <w:rFonts w:ascii="Times New Roman" w:eastAsia="宋体" w:hAnsi="Times New Roman" w:cs="Times New Roman"/>
          <w:sz w:val="24"/>
        </w:rPr>
        <w:t>Available online</w:t>
      </w:r>
      <w:r w:rsidRPr="006572A0">
        <w:rPr>
          <w:rFonts w:ascii="Times New Roman" w:eastAsia="宋体" w:hAnsi="Times New Roman" w:cs="Times New Roman"/>
          <w:sz w:val="24"/>
        </w:rPr>
        <w:t>），</w:t>
      </w:r>
      <w:r w:rsidRPr="006572A0">
        <w:rPr>
          <w:rFonts w:ascii="Times New Roman" w:eastAsia="宋体" w:hAnsi="Times New Roman" w:cs="Times New Roman"/>
          <w:sz w:val="24"/>
        </w:rPr>
        <w:t>7</w:t>
      </w:r>
      <w:r w:rsidRPr="006572A0">
        <w:rPr>
          <w:rFonts w:ascii="Times New Roman" w:eastAsia="宋体" w:hAnsi="Times New Roman" w:cs="Times New Roman"/>
          <w:sz w:val="24"/>
        </w:rPr>
        <w:t>月</w:t>
      </w:r>
      <w:r w:rsidRPr="006572A0">
        <w:rPr>
          <w:rFonts w:ascii="Times New Roman" w:eastAsia="宋体" w:hAnsi="Times New Roman" w:cs="Times New Roman"/>
          <w:sz w:val="24"/>
        </w:rPr>
        <w:t>23</w:t>
      </w:r>
      <w:r w:rsidRPr="006572A0">
        <w:rPr>
          <w:rFonts w:ascii="Times New Roman" w:eastAsia="宋体" w:hAnsi="Times New Roman" w:cs="Times New Roman"/>
          <w:sz w:val="24"/>
        </w:rPr>
        <w:t>日发布正式记录版本（</w:t>
      </w:r>
      <w:r w:rsidRPr="006572A0">
        <w:rPr>
          <w:rFonts w:ascii="Times New Roman" w:eastAsia="宋体" w:hAnsi="Times New Roman" w:cs="Times New Roman"/>
          <w:sz w:val="24"/>
        </w:rPr>
        <w:t>Version of Record</w:t>
      </w:r>
      <w:r w:rsidRPr="006572A0">
        <w:rPr>
          <w:rFonts w:ascii="Times New Roman" w:eastAsia="宋体" w:hAnsi="Times New Roman" w:cs="Times New Roman"/>
          <w:sz w:val="24"/>
        </w:rPr>
        <w:t>）。</w:t>
      </w:r>
    </w:p>
    <w:p w14:paraId="0E3B0F7B"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本人所主张的正式发表日期为</w:t>
      </w:r>
      <w:r w:rsidRPr="006572A0">
        <w:rPr>
          <w:rFonts w:ascii="Times New Roman" w:eastAsia="宋体" w:hAnsi="Times New Roman" w:cs="Times New Roman"/>
          <w:sz w:val="24"/>
        </w:rPr>
        <w:t>2026</w:t>
      </w:r>
      <w:r w:rsidRPr="006572A0">
        <w:rPr>
          <w:rFonts w:ascii="Times New Roman" w:eastAsia="宋体" w:hAnsi="Times New Roman" w:cs="Times New Roman"/>
          <w:sz w:val="24"/>
        </w:rPr>
        <w:t>年</w:t>
      </w:r>
      <w:r w:rsidRPr="006572A0">
        <w:rPr>
          <w:rFonts w:ascii="Times New Roman" w:eastAsia="宋体" w:hAnsi="Times New Roman" w:cs="Times New Roman"/>
          <w:sz w:val="24"/>
        </w:rPr>
        <w:t>7</w:t>
      </w:r>
      <w:r w:rsidRPr="006572A0">
        <w:rPr>
          <w:rFonts w:ascii="Times New Roman" w:eastAsia="宋体" w:hAnsi="Times New Roman" w:cs="Times New Roman"/>
          <w:sz w:val="24"/>
        </w:rPr>
        <w:t>月</w:t>
      </w:r>
      <w:r w:rsidRPr="006572A0">
        <w:rPr>
          <w:rFonts w:ascii="Times New Roman" w:eastAsia="宋体" w:hAnsi="Times New Roman" w:cs="Times New Roman"/>
          <w:sz w:val="24"/>
        </w:rPr>
        <w:t>23</w:t>
      </w:r>
      <w:r w:rsidRPr="006572A0">
        <w:rPr>
          <w:rFonts w:ascii="Times New Roman" w:eastAsia="宋体" w:hAnsi="Times New Roman" w:cs="Times New Roman"/>
          <w:sz w:val="24"/>
        </w:rPr>
        <w:t>日，即出版社发布正式记录版本的日期，而非仅凭论文录用通知或尚未正式发表的稿件申请计分。</w:t>
      </w:r>
    </w:p>
    <w:p w14:paraId="0ACD9FCD"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争议中的</w:t>
      </w:r>
      <w:r w:rsidRPr="006572A0">
        <w:rPr>
          <w:rFonts w:ascii="Times New Roman" w:eastAsia="宋体" w:hAnsi="Times New Roman" w:cs="Times New Roman"/>
          <w:sz w:val="24"/>
        </w:rPr>
        <w:t>2026</w:t>
      </w:r>
      <w:r w:rsidRPr="006572A0">
        <w:rPr>
          <w:rFonts w:ascii="Times New Roman" w:eastAsia="宋体" w:hAnsi="Times New Roman" w:cs="Times New Roman"/>
          <w:sz w:val="24"/>
        </w:rPr>
        <w:t>年</w:t>
      </w:r>
      <w:r w:rsidRPr="006572A0">
        <w:rPr>
          <w:rFonts w:ascii="Times New Roman" w:eastAsia="宋体" w:hAnsi="Times New Roman" w:cs="Times New Roman"/>
          <w:sz w:val="24"/>
        </w:rPr>
        <w:t>12</w:t>
      </w:r>
      <w:r w:rsidRPr="006572A0">
        <w:rPr>
          <w:rFonts w:ascii="Times New Roman" w:eastAsia="宋体" w:hAnsi="Times New Roman" w:cs="Times New Roman"/>
          <w:sz w:val="24"/>
        </w:rPr>
        <w:t>月</w:t>
      </w:r>
      <w:r w:rsidRPr="006572A0">
        <w:rPr>
          <w:rFonts w:ascii="Times New Roman" w:eastAsia="宋体" w:hAnsi="Times New Roman" w:cs="Times New Roman"/>
          <w:sz w:val="24"/>
        </w:rPr>
        <w:t>5</w:t>
      </w:r>
      <w:r w:rsidRPr="006572A0">
        <w:rPr>
          <w:rFonts w:ascii="Times New Roman" w:eastAsia="宋体" w:hAnsi="Times New Roman" w:cs="Times New Roman"/>
          <w:sz w:val="24"/>
        </w:rPr>
        <w:t>日，是出版社页面与第</w:t>
      </w:r>
      <w:r w:rsidRPr="006572A0">
        <w:rPr>
          <w:rFonts w:ascii="Times New Roman" w:eastAsia="宋体" w:hAnsi="Times New Roman" w:cs="Times New Roman"/>
          <w:sz w:val="24"/>
        </w:rPr>
        <w:t>757</w:t>
      </w:r>
      <w:r w:rsidRPr="006572A0">
        <w:rPr>
          <w:rFonts w:ascii="Times New Roman" w:eastAsia="宋体" w:hAnsi="Times New Roman" w:cs="Times New Roman"/>
          <w:sz w:val="24"/>
        </w:rPr>
        <w:t>卷一并显示的较晚出版日期。截至</w:t>
      </w:r>
      <w:r w:rsidRPr="006572A0">
        <w:rPr>
          <w:rFonts w:ascii="Times New Roman" w:eastAsia="宋体" w:hAnsi="Times New Roman" w:cs="Times New Roman"/>
          <w:sz w:val="24"/>
        </w:rPr>
        <w:t>2026</w:t>
      </w:r>
      <w:r w:rsidRPr="006572A0">
        <w:rPr>
          <w:rFonts w:ascii="Times New Roman" w:eastAsia="宋体" w:hAnsi="Times New Roman" w:cs="Times New Roman"/>
          <w:sz w:val="24"/>
        </w:rPr>
        <w:t>年</w:t>
      </w:r>
      <w:r w:rsidRPr="006572A0">
        <w:rPr>
          <w:rFonts w:ascii="Times New Roman" w:eastAsia="宋体" w:hAnsi="Times New Roman" w:cs="Times New Roman"/>
          <w:sz w:val="24"/>
        </w:rPr>
        <w:t>10</w:t>
      </w:r>
      <w:r w:rsidRPr="006572A0">
        <w:rPr>
          <w:rFonts w:ascii="Times New Roman" w:eastAsia="宋体" w:hAnsi="Times New Roman" w:cs="Times New Roman"/>
          <w:sz w:val="24"/>
        </w:rPr>
        <w:t>月</w:t>
      </w:r>
      <w:r w:rsidRPr="006572A0">
        <w:rPr>
          <w:rFonts w:ascii="Times New Roman" w:eastAsia="宋体" w:hAnsi="Times New Roman" w:cs="Times New Roman"/>
          <w:sz w:val="24"/>
        </w:rPr>
        <w:t>16</w:t>
      </w:r>
      <w:r w:rsidRPr="006572A0">
        <w:rPr>
          <w:rFonts w:ascii="Times New Roman" w:eastAsia="宋体" w:hAnsi="Times New Roman" w:cs="Times New Roman"/>
          <w:sz w:val="24"/>
        </w:rPr>
        <w:t>日，该日期尚未到来，但论文已于</w:t>
      </w:r>
      <w:r w:rsidRPr="006572A0">
        <w:rPr>
          <w:rFonts w:ascii="Times New Roman" w:eastAsia="宋体" w:hAnsi="Times New Roman" w:cs="Times New Roman"/>
          <w:sz w:val="24"/>
        </w:rPr>
        <w:t>7</w:t>
      </w:r>
      <w:r w:rsidRPr="006572A0">
        <w:rPr>
          <w:rFonts w:ascii="Times New Roman" w:eastAsia="宋体" w:hAnsi="Times New Roman" w:cs="Times New Roman"/>
          <w:sz w:val="24"/>
        </w:rPr>
        <w:t>月</w:t>
      </w:r>
      <w:r w:rsidRPr="006572A0">
        <w:rPr>
          <w:rFonts w:ascii="Times New Roman" w:eastAsia="宋体" w:hAnsi="Times New Roman" w:cs="Times New Roman"/>
          <w:sz w:val="24"/>
        </w:rPr>
        <w:t>23</w:t>
      </w:r>
      <w:r w:rsidRPr="006572A0">
        <w:rPr>
          <w:rFonts w:ascii="Times New Roman" w:eastAsia="宋体" w:hAnsi="Times New Roman" w:cs="Times New Roman"/>
          <w:sz w:val="24"/>
        </w:rPr>
        <w:t>日发布正式记录版本。上述日期分别对应不同的出版环节，不能未经区分便认定较晚的卷期日期是唯一有效的正式发表日期。</w:t>
      </w:r>
    </w:p>
    <w:p w14:paraId="0D784535"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此外，</w:t>
      </w:r>
      <w:r w:rsidRPr="006572A0">
        <w:rPr>
          <w:rFonts w:ascii="Times New Roman" w:eastAsia="宋体" w:hAnsi="Times New Roman" w:cs="Times New Roman"/>
          <w:sz w:val="24"/>
        </w:rPr>
        <w:t>Web of Science</w:t>
      </w:r>
      <w:r w:rsidRPr="006572A0">
        <w:rPr>
          <w:rFonts w:ascii="Times New Roman" w:eastAsia="宋体" w:hAnsi="Times New Roman" w:cs="Times New Roman"/>
          <w:sz w:val="24"/>
        </w:rPr>
        <w:t>关于</w:t>
      </w:r>
      <w:r w:rsidRPr="006572A0">
        <w:rPr>
          <w:rFonts w:ascii="Times New Roman" w:eastAsia="宋体" w:hAnsi="Times New Roman" w:cs="Times New Roman"/>
          <w:sz w:val="24"/>
        </w:rPr>
        <w:t>Early Access</w:t>
      </w:r>
      <w:r w:rsidRPr="006572A0">
        <w:rPr>
          <w:rFonts w:ascii="Times New Roman" w:eastAsia="宋体" w:hAnsi="Times New Roman" w:cs="Times New Roman"/>
          <w:sz w:val="24"/>
        </w:rPr>
        <w:t>文献的公开说明亦指出，符合条件的提前在线发表论文可以是正式记录版本，其提前发表日期与后续卷期出版日期可能不同。虽然该说明不能直接替代学校的具体评审制度，但足以表明，在学术出版和文献检索体系中，正式版本的提前发表与后续卷期安排具有不同含义。</w:t>
      </w:r>
    </w:p>
    <w:p w14:paraId="5A03AB8A"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因此，图书馆或</w:t>
      </w:r>
      <w:r w:rsidRPr="006572A0">
        <w:rPr>
          <w:rFonts w:ascii="Times New Roman" w:eastAsia="宋体" w:hAnsi="Times New Roman" w:cs="Times New Roman"/>
          <w:sz w:val="24"/>
        </w:rPr>
        <w:t>Web of Science</w:t>
      </w:r>
      <w:r w:rsidRPr="006572A0">
        <w:rPr>
          <w:rFonts w:ascii="Times New Roman" w:eastAsia="宋体" w:hAnsi="Times New Roman" w:cs="Times New Roman"/>
          <w:sz w:val="24"/>
        </w:rPr>
        <w:t>检索报告固然是核验科研成果的重要材料，但其中某一出版日期字段是否应作为排他性的计分认定依据，仍需结合学校具体规定及出版社正式发表记录进行判断。</w:t>
      </w:r>
    </w:p>
    <w:p w14:paraId="59D8AA31"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恳请委员会对</w:t>
      </w:r>
      <w:r w:rsidRPr="006572A0">
        <w:rPr>
          <w:rFonts w:ascii="Times New Roman" w:eastAsia="宋体" w:hAnsi="Times New Roman" w:cs="Times New Roman"/>
          <w:sz w:val="24"/>
        </w:rPr>
        <w:t>2026</w:t>
      </w:r>
      <w:r w:rsidRPr="006572A0">
        <w:rPr>
          <w:rFonts w:ascii="Times New Roman" w:eastAsia="宋体" w:hAnsi="Times New Roman" w:cs="Times New Roman"/>
          <w:sz w:val="24"/>
        </w:rPr>
        <w:t>年</w:t>
      </w:r>
      <w:r w:rsidRPr="006572A0">
        <w:rPr>
          <w:rFonts w:ascii="Times New Roman" w:eastAsia="宋体" w:hAnsi="Times New Roman" w:cs="Times New Roman"/>
          <w:sz w:val="24"/>
        </w:rPr>
        <w:t>7</w:t>
      </w:r>
      <w:r w:rsidRPr="006572A0">
        <w:rPr>
          <w:rFonts w:ascii="Times New Roman" w:eastAsia="宋体" w:hAnsi="Times New Roman" w:cs="Times New Roman"/>
          <w:sz w:val="24"/>
        </w:rPr>
        <w:t>月</w:t>
      </w:r>
      <w:r w:rsidRPr="006572A0">
        <w:rPr>
          <w:rFonts w:ascii="Times New Roman" w:eastAsia="宋体" w:hAnsi="Times New Roman" w:cs="Times New Roman"/>
          <w:sz w:val="24"/>
        </w:rPr>
        <w:t>23</w:t>
      </w:r>
      <w:r w:rsidRPr="006572A0">
        <w:rPr>
          <w:rFonts w:ascii="Times New Roman" w:eastAsia="宋体" w:hAnsi="Times New Roman" w:cs="Times New Roman"/>
          <w:sz w:val="24"/>
        </w:rPr>
        <w:t>日正式记录版本的发表事实予以核实，并审慎认定该论文是否符合相应奖学金的科研成果计分条件。</w:t>
      </w:r>
    </w:p>
    <w:p w14:paraId="68060A91" w14:textId="77777777" w:rsidR="006572A0" w:rsidRPr="006572A0" w:rsidRDefault="006572A0" w:rsidP="006572A0">
      <w:pPr>
        <w:spacing w:beforeLines="50" w:before="156"/>
        <w:jc w:val="both"/>
        <w:rPr>
          <w:rFonts w:ascii="Times New Roman" w:eastAsia="宋体" w:hAnsi="Times New Roman" w:cs="Times New Roman"/>
          <w:b/>
          <w:bCs/>
          <w:sz w:val="24"/>
        </w:rPr>
      </w:pPr>
      <w:r w:rsidRPr="006572A0">
        <w:rPr>
          <w:rFonts w:ascii="Times New Roman" w:eastAsia="宋体" w:hAnsi="Times New Roman" w:cs="Times New Roman"/>
          <w:b/>
          <w:bCs/>
          <w:sz w:val="24"/>
        </w:rPr>
        <w:t>二、公开评审文件未明确说明排他性日期认定口径，本人据此判断论文符合申报条件具有合理依据</w:t>
      </w:r>
    </w:p>
    <w:p w14:paraId="4AD044AD" w14:textId="77777777" w:rsidR="006572A0" w:rsidRPr="006572A0" w:rsidRDefault="006572A0" w:rsidP="006572A0">
      <w:pPr>
        <w:adjustRightInd w:val="0"/>
        <w:snapToGrid w:val="0"/>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学校于</w:t>
      </w:r>
      <w:r w:rsidRPr="006572A0">
        <w:rPr>
          <w:rFonts w:ascii="Times New Roman" w:eastAsia="宋体" w:hAnsi="Times New Roman" w:cs="Times New Roman"/>
          <w:sz w:val="24"/>
        </w:rPr>
        <w:t>2026</w:t>
      </w:r>
      <w:r w:rsidRPr="006572A0">
        <w:rPr>
          <w:rFonts w:ascii="Times New Roman" w:eastAsia="宋体" w:hAnsi="Times New Roman" w:cs="Times New Roman"/>
          <w:sz w:val="24"/>
        </w:rPr>
        <w:t>年</w:t>
      </w:r>
      <w:r w:rsidRPr="006572A0">
        <w:rPr>
          <w:rFonts w:ascii="Times New Roman" w:eastAsia="宋体" w:hAnsi="Times New Roman" w:cs="Times New Roman"/>
          <w:sz w:val="24"/>
        </w:rPr>
        <w:t>6</w:t>
      </w:r>
      <w:r w:rsidRPr="006572A0">
        <w:rPr>
          <w:rFonts w:ascii="Times New Roman" w:eastAsia="宋体" w:hAnsi="Times New Roman" w:cs="Times New Roman"/>
          <w:sz w:val="24"/>
        </w:rPr>
        <w:t>月</w:t>
      </w:r>
      <w:r w:rsidRPr="006572A0">
        <w:rPr>
          <w:rFonts w:ascii="Times New Roman" w:eastAsia="宋体" w:hAnsi="Times New Roman" w:cs="Times New Roman"/>
          <w:sz w:val="24"/>
        </w:rPr>
        <w:t>30</w:t>
      </w:r>
      <w:r w:rsidRPr="006572A0">
        <w:rPr>
          <w:rFonts w:ascii="Times New Roman" w:eastAsia="宋体" w:hAnsi="Times New Roman" w:cs="Times New Roman"/>
          <w:sz w:val="24"/>
        </w:rPr>
        <w:t>日印发的中南大研字〔</w:t>
      </w:r>
      <w:r w:rsidRPr="006572A0">
        <w:rPr>
          <w:rFonts w:ascii="Times New Roman" w:eastAsia="宋体" w:hAnsi="Times New Roman" w:cs="Times New Roman"/>
          <w:sz w:val="24"/>
        </w:rPr>
        <w:t>2026</w:t>
      </w:r>
      <w:r w:rsidRPr="006572A0">
        <w:rPr>
          <w:rFonts w:ascii="Times New Roman" w:eastAsia="宋体" w:hAnsi="Times New Roman" w:cs="Times New Roman"/>
          <w:sz w:val="24"/>
        </w:rPr>
        <w:t>〕</w:t>
      </w:r>
      <w:r w:rsidRPr="006572A0">
        <w:rPr>
          <w:rFonts w:ascii="Times New Roman" w:eastAsia="宋体" w:hAnsi="Times New Roman" w:cs="Times New Roman"/>
          <w:sz w:val="24"/>
        </w:rPr>
        <w:t>19</w:t>
      </w:r>
      <w:r w:rsidRPr="006572A0">
        <w:rPr>
          <w:rFonts w:ascii="Times New Roman" w:eastAsia="宋体" w:hAnsi="Times New Roman" w:cs="Times New Roman"/>
          <w:sz w:val="24"/>
        </w:rPr>
        <w:t>号文件中，研究生国家奖学金相关规定以评选当年</w:t>
      </w:r>
      <w:r w:rsidRPr="006572A0">
        <w:rPr>
          <w:rFonts w:ascii="Times New Roman" w:eastAsia="宋体" w:hAnsi="Times New Roman" w:cs="Times New Roman"/>
          <w:sz w:val="24"/>
        </w:rPr>
        <w:t>8</w:t>
      </w:r>
      <w:r w:rsidRPr="006572A0">
        <w:rPr>
          <w:rFonts w:ascii="Times New Roman" w:eastAsia="宋体" w:hAnsi="Times New Roman" w:cs="Times New Roman"/>
          <w:sz w:val="24"/>
        </w:rPr>
        <w:t>月</w:t>
      </w:r>
      <w:r w:rsidRPr="006572A0">
        <w:rPr>
          <w:rFonts w:ascii="Times New Roman" w:eastAsia="宋体" w:hAnsi="Times New Roman" w:cs="Times New Roman"/>
          <w:sz w:val="24"/>
        </w:rPr>
        <w:t>31</w:t>
      </w:r>
      <w:r w:rsidRPr="006572A0">
        <w:rPr>
          <w:rFonts w:ascii="Times New Roman" w:eastAsia="宋体" w:hAnsi="Times New Roman" w:cs="Times New Roman"/>
          <w:sz w:val="24"/>
        </w:rPr>
        <w:t>日前</w:t>
      </w:r>
      <w:r w:rsidRPr="006572A0">
        <w:rPr>
          <w:rFonts w:ascii="Times New Roman" w:eastAsia="宋体" w:hAnsi="Times New Roman" w:cs="Times New Roman"/>
          <w:sz w:val="24"/>
        </w:rPr>
        <w:t>“</w:t>
      </w:r>
      <w:r w:rsidRPr="006572A0">
        <w:rPr>
          <w:rFonts w:ascii="Times New Roman" w:eastAsia="宋体" w:hAnsi="Times New Roman" w:cs="Times New Roman"/>
          <w:sz w:val="24"/>
        </w:rPr>
        <w:t>已公开正式发表</w:t>
      </w:r>
      <w:r w:rsidRPr="006572A0">
        <w:rPr>
          <w:rFonts w:ascii="Times New Roman" w:eastAsia="宋体" w:hAnsi="Times New Roman" w:cs="Times New Roman"/>
          <w:sz w:val="24"/>
        </w:rPr>
        <w:t>”</w:t>
      </w:r>
      <w:r w:rsidRPr="006572A0">
        <w:rPr>
          <w:rFonts w:ascii="Times New Roman" w:eastAsia="宋体" w:hAnsi="Times New Roman" w:cs="Times New Roman"/>
          <w:sz w:val="24"/>
        </w:rPr>
        <w:t>为要求，学业奖学金相关规定亦强调科研成果应在规定期间内</w:t>
      </w:r>
      <w:r w:rsidRPr="006572A0">
        <w:rPr>
          <w:rFonts w:ascii="Times New Roman" w:eastAsia="宋体" w:hAnsi="Times New Roman" w:cs="Times New Roman"/>
          <w:sz w:val="24"/>
        </w:rPr>
        <w:t>“</w:t>
      </w:r>
      <w:r w:rsidRPr="006572A0">
        <w:rPr>
          <w:rFonts w:ascii="Times New Roman" w:eastAsia="宋体" w:hAnsi="Times New Roman" w:cs="Times New Roman"/>
          <w:sz w:val="24"/>
        </w:rPr>
        <w:t>正式发表</w:t>
      </w:r>
      <w:r w:rsidRPr="006572A0">
        <w:rPr>
          <w:rFonts w:ascii="Times New Roman" w:eastAsia="宋体" w:hAnsi="Times New Roman" w:cs="Times New Roman"/>
          <w:sz w:val="24"/>
        </w:rPr>
        <w:t>”</w:t>
      </w:r>
      <w:r w:rsidRPr="006572A0">
        <w:rPr>
          <w:rFonts w:ascii="Times New Roman" w:eastAsia="宋体" w:hAnsi="Times New Roman" w:cs="Times New Roman"/>
          <w:sz w:val="24"/>
        </w:rPr>
        <w:t>。学院《研究生综合评价实施细则（</w:t>
      </w:r>
      <w:r w:rsidRPr="006572A0">
        <w:rPr>
          <w:rFonts w:ascii="Times New Roman" w:eastAsia="宋体" w:hAnsi="Times New Roman" w:cs="Times New Roman"/>
          <w:sz w:val="24"/>
        </w:rPr>
        <w:t>2025</w:t>
      </w:r>
      <w:r w:rsidRPr="006572A0">
        <w:rPr>
          <w:rFonts w:ascii="Times New Roman" w:eastAsia="宋体" w:hAnsi="Times New Roman" w:cs="Times New Roman"/>
          <w:sz w:val="24"/>
        </w:rPr>
        <w:t>年修订）》要求英文期刊论文提供学校图书馆检索报告。</w:t>
      </w:r>
    </w:p>
    <w:p w14:paraId="32E77F2F" w14:textId="77777777" w:rsidR="006572A0" w:rsidRPr="006572A0" w:rsidRDefault="006572A0" w:rsidP="006572A0">
      <w:pPr>
        <w:adjustRightInd w:val="0"/>
        <w:snapToGrid w:val="0"/>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但据本人申报前能够查阅到的上述公开文件，并未明确规定必须以图书馆或</w:t>
      </w:r>
      <w:r w:rsidRPr="006572A0">
        <w:rPr>
          <w:rFonts w:ascii="Times New Roman" w:eastAsia="宋体" w:hAnsi="Times New Roman" w:cs="Times New Roman"/>
          <w:sz w:val="24"/>
        </w:rPr>
        <w:t>Web of Science</w:t>
      </w:r>
      <w:r w:rsidRPr="006572A0">
        <w:rPr>
          <w:rFonts w:ascii="Times New Roman" w:eastAsia="宋体" w:hAnsi="Times New Roman" w:cs="Times New Roman"/>
          <w:sz w:val="24"/>
        </w:rPr>
        <w:t>检索报告中的</w:t>
      </w:r>
      <w:r w:rsidRPr="006572A0">
        <w:rPr>
          <w:rFonts w:ascii="Times New Roman" w:eastAsia="宋体" w:hAnsi="Times New Roman" w:cs="Times New Roman"/>
          <w:sz w:val="24"/>
        </w:rPr>
        <w:t>Publication Date</w:t>
      </w:r>
      <w:r w:rsidRPr="006572A0">
        <w:rPr>
          <w:rFonts w:ascii="Times New Roman" w:eastAsia="宋体" w:hAnsi="Times New Roman" w:cs="Times New Roman"/>
          <w:sz w:val="24"/>
        </w:rPr>
        <w:t>作为唯一发表日期，也未明确说明，即使出版社已在成果认定截止日期前发布</w:t>
      </w:r>
      <w:r w:rsidRPr="006572A0">
        <w:rPr>
          <w:rFonts w:ascii="Times New Roman" w:eastAsia="宋体" w:hAnsi="Times New Roman" w:cs="Times New Roman"/>
          <w:sz w:val="24"/>
        </w:rPr>
        <w:t>Version of Record</w:t>
      </w:r>
      <w:r w:rsidRPr="006572A0">
        <w:rPr>
          <w:rFonts w:ascii="Times New Roman" w:eastAsia="宋体" w:hAnsi="Times New Roman" w:cs="Times New Roman"/>
          <w:sz w:val="24"/>
        </w:rPr>
        <w:t>，只要后续卷期对应日期晚于截止日期，该论文便不得计分。</w:t>
      </w:r>
    </w:p>
    <w:p w14:paraId="7606FBD9" w14:textId="77777777" w:rsidR="006572A0" w:rsidRPr="006572A0" w:rsidRDefault="006572A0" w:rsidP="006572A0">
      <w:pPr>
        <w:adjustRightInd w:val="0"/>
        <w:snapToGrid w:val="0"/>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lastRenderedPageBreak/>
        <w:t>本人理解学院在成果审核中需要执行统一标准，也理解图书馆检索报告的重要性。但</w:t>
      </w:r>
      <w:r w:rsidRPr="006572A0">
        <w:rPr>
          <w:rFonts w:ascii="Times New Roman" w:eastAsia="宋体" w:hAnsi="Times New Roman" w:cs="Times New Roman"/>
          <w:sz w:val="24"/>
        </w:rPr>
        <w:t>“</w:t>
      </w:r>
      <w:r w:rsidRPr="006572A0">
        <w:rPr>
          <w:rFonts w:ascii="Times New Roman" w:eastAsia="宋体" w:hAnsi="Times New Roman" w:cs="Times New Roman"/>
          <w:sz w:val="24"/>
        </w:rPr>
        <w:t>要求提供检索报告</w:t>
      </w:r>
      <w:r w:rsidRPr="006572A0">
        <w:rPr>
          <w:rFonts w:ascii="Times New Roman" w:eastAsia="宋体" w:hAnsi="Times New Roman" w:cs="Times New Roman"/>
          <w:sz w:val="24"/>
        </w:rPr>
        <w:t>”</w:t>
      </w:r>
      <w:r w:rsidRPr="006572A0">
        <w:rPr>
          <w:rFonts w:ascii="Times New Roman" w:eastAsia="宋体" w:hAnsi="Times New Roman" w:cs="Times New Roman"/>
          <w:sz w:val="24"/>
        </w:rPr>
        <w:t>属于成果证明材料的要求，并不当然意味着必须排除出版社官方正式记录版本的发表日期。</w:t>
      </w:r>
    </w:p>
    <w:p w14:paraId="04F8A281" w14:textId="77777777" w:rsidR="006572A0" w:rsidRPr="006572A0" w:rsidRDefault="006572A0" w:rsidP="006572A0">
      <w:pPr>
        <w:adjustRightInd w:val="0"/>
        <w:snapToGrid w:val="0"/>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学校公开文件使用的是</w:t>
      </w:r>
      <w:r w:rsidRPr="006572A0">
        <w:rPr>
          <w:rFonts w:ascii="Times New Roman" w:eastAsia="宋体" w:hAnsi="Times New Roman" w:cs="Times New Roman"/>
          <w:sz w:val="24"/>
        </w:rPr>
        <w:t>“</w:t>
      </w:r>
      <w:r w:rsidRPr="006572A0">
        <w:rPr>
          <w:rFonts w:ascii="Times New Roman" w:eastAsia="宋体" w:hAnsi="Times New Roman" w:cs="Times New Roman"/>
          <w:sz w:val="24"/>
        </w:rPr>
        <w:t>正式发表</w:t>
      </w:r>
      <w:r w:rsidRPr="006572A0">
        <w:rPr>
          <w:rFonts w:ascii="Times New Roman" w:eastAsia="宋体" w:hAnsi="Times New Roman" w:cs="Times New Roman"/>
          <w:sz w:val="24"/>
        </w:rPr>
        <w:t>”</w:t>
      </w:r>
      <w:r w:rsidRPr="006572A0">
        <w:rPr>
          <w:rFonts w:ascii="Times New Roman" w:eastAsia="宋体" w:hAnsi="Times New Roman" w:cs="Times New Roman"/>
          <w:sz w:val="24"/>
        </w:rPr>
        <w:t>这一表述，而出版社记录显示论文已于</w:t>
      </w:r>
      <w:r w:rsidRPr="006572A0">
        <w:rPr>
          <w:rFonts w:ascii="Times New Roman" w:eastAsia="宋体" w:hAnsi="Times New Roman" w:cs="Times New Roman"/>
          <w:sz w:val="24"/>
        </w:rPr>
        <w:t>2026</w:t>
      </w:r>
      <w:r w:rsidRPr="006572A0">
        <w:rPr>
          <w:rFonts w:ascii="Times New Roman" w:eastAsia="宋体" w:hAnsi="Times New Roman" w:cs="Times New Roman"/>
          <w:sz w:val="24"/>
        </w:rPr>
        <w:t>年</w:t>
      </w:r>
      <w:r w:rsidRPr="006572A0">
        <w:rPr>
          <w:rFonts w:ascii="Times New Roman" w:eastAsia="宋体" w:hAnsi="Times New Roman" w:cs="Times New Roman"/>
          <w:sz w:val="24"/>
        </w:rPr>
        <w:t>7</w:t>
      </w:r>
      <w:r w:rsidRPr="006572A0">
        <w:rPr>
          <w:rFonts w:ascii="Times New Roman" w:eastAsia="宋体" w:hAnsi="Times New Roman" w:cs="Times New Roman"/>
          <w:sz w:val="24"/>
        </w:rPr>
        <w:t>月</w:t>
      </w:r>
      <w:r w:rsidRPr="006572A0">
        <w:rPr>
          <w:rFonts w:ascii="Times New Roman" w:eastAsia="宋体" w:hAnsi="Times New Roman" w:cs="Times New Roman"/>
          <w:sz w:val="24"/>
        </w:rPr>
        <w:t>23</w:t>
      </w:r>
      <w:r w:rsidRPr="006572A0">
        <w:rPr>
          <w:rFonts w:ascii="Times New Roman" w:eastAsia="宋体" w:hAnsi="Times New Roman" w:cs="Times New Roman"/>
          <w:sz w:val="24"/>
        </w:rPr>
        <w:t>日发布正式版本。本人据此认为该论文符合相应成果认定时间要求，并据此准备奖学金申报材料，具有合理依据。</w:t>
      </w:r>
    </w:p>
    <w:p w14:paraId="517EED47" w14:textId="77777777" w:rsidR="006572A0" w:rsidRPr="006572A0" w:rsidRDefault="006572A0" w:rsidP="006572A0">
      <w:pPr>
        <w:adjustRightInd w:val="0"/>
        <w:snapToGrid w:val="0"/>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如学院另有更具体的日期认定标准，本人恳请委员会说明该标准所依据的具体文件、适用条款及其申报前的公开告知情况，以便明确论文正式发表日期与检索报告日期之间的认定关系。</w:t>
      </w:r>
    </w:p>
    <w:p w14:paraId="0D61A266" w14:textId="77777777" w:rsidR="006572A0" w:rsidRPr="006572A0" w:rsidRDefault="006572A0" w:rsidP="006572A0">
      <w:pPr>
        <w:adjustRightInd w:val="0"/>
        <w:snapToGrid w:val="0"/>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本人并非要求学院突破既有规定给予特殊照顾，而是希望对公开规则中存在解释空间的事项作出清晰、合理且有依据的认定。</w:t>
      </w:r>
    </w:p>
    <w:p w14:paraId="759FE237" w14:textId="77777777" w:rsidR="006572A0" w:rsidRPr="006572A0" w:rsidRDefault="006572A0" w:rsidP="006572A0">
      <w:pPr>
        <w:spacing w:beforeLines="50" w:before="156"/>
        <w:jc w:val="both"/>
        <w:rPr>
          <w:rFonts w:ascii="Times New Roman" w:eastAsia="宋体" w:hAnsi="Times New Roman" w:cs="Times New Roman"/>
          <w:b/>
          <w:bCs/>
          <w:sz w:val="24"/>
        </w:rPr>
      </w:pPr>
      <w:r w:rsidRPr="006572A0">
        <w:rPr>
          <w:rFonts w:ascii="Times New Roman" w:eastAsia="宋体" w:hAnsi="Times New Roman" w:cs="Times New Roman"/>
          <w:b/>
          <w:bCs/>
          <w:sz w:val="24"/>
        </w:rPr>
        <w:t>三、较晚告知论文不予计分，客观上影响了本人申报材料的准备和其他机会的安排</w:t>
      </w:r>
    </w:p>
    <w:p w14:paraId="11B65CE8" w14:textId="77777777" w:rsidR="006572A0" w:rsidRPr="006572A0" w:rsidRDefault="006572A0" w:rsidP="006572A0">
      <w:pPr>
        <w:adjustRightInd w:val="0"/>
        <w:snapToGrid w:val="0"/>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在准备奖学金申报材料期间，本人根据论文已经正式发表的事实及对公开评审规则的理解，认为现有科研成果计分已足以达到相应评分上限，因此未进一步提交本人此前实际参与的导师科研项目证明材料，也未继续投入时间参加其他可能形成计分成果的学科竞赛。</w:t>
      </w:r>
    </w:p>
    <w:p w14:paraId="1C16ECC0" w14:textId="77777777" w:rsidR="006572A0" w:rsidRPr="006572A0" w:rsidRDefault="006572A0" w:rsidP="006572A0">
      <w:pPr>
        <w:adjustRightInd w:val="0"/>
        <w:snapToGrid w:val="0"/>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此前，本人曾就该论文能否用于奖学金申报向导师咨询，并获得可以申报的答复，进一步强化了本人对论文符合申报条件的合理预期。</w:t>
      </w:r>
    </w:p>
    <w:p w14:paraId="36854BA1" w14:textId="77777777" w:rsidR="006572A0" w:rsidRPr="006572A0" w:rsidRDefault="006572A0" w:rsidP="006572A0">
      <w:pPr>
        <w:adjustRightInd w:val="0"/>
        <w:snapToGrid w:val="0"/>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然而，直到</w:t>
      </w:r>
      <w:r w:rsidRPr="006572A0">
        <w:rPr>
          <w:rFonts w:ascii="Times New Roman" w:eastAsia="宋体" w:hAnsi="Times New Roman" w:cs="Times New Roman"/>
          <w:sz w:val="24"/>
        </w:rPr>
        <w:t>2026</w:t>
      </w:r>
      <w:r w:rsidRPr="006572A0">
        <w:rPr>
          <w:rFonts w:ascii="Times New Roman" w:eastAsia="宋体" w:hAnsi="Times New Roman" w:cs="Times New Roman"/>
          <w:sz w:val="24"/>
        </w:rPr>
        <w:t>年</w:t>
      </w:r>
      <w:r w:rsidRPr="006572A0">
        <w:rPr>
          <w:rFonts w:ascii="Times New Roman" w:eastAsia="宋体" w:hAnsi="Times New Roman" w:cs="Times New Roman"/>
          <w:sz w:val="24"/>
        </w:rPr>
        <w:t>10</w:t>
      </w:r>
      <w:r w:rsidRPr="006572A0">
        <w:rPr>
          <w:rFonts w:ascii="Times New Roman" w:eastAsia="宋体" w:hAnsi="Times New Roman" w:cs="Times New Roman"/>
          <w:sz w:val="24"/>
        </w:rPr>
        <w:t>月</w:t>
      </w:r>
      <w:r w:rsidRPr="006572A0">
        <w:rPr>
          <w:rFonts w:ascii="Times New Roman" w:eastAsia="宋体" w:hAnsi="Times New Roman" w:cs="Times New Roman"/>
          <w:sz w:val="24"/>
        </w:rPr>
        <w:t>12</w:t>
      </w:r>
      <w:r w:rsidRPr="006572A0">
        <w:rPr>
          <w:rFonts w:ascii="Times New Roman" w:eastAsia="宋体" w:hAnsi="Times New Roman" w:cs="Times New Roman"/>
          <w:sz w:val="24"/>
        </w:rPr>
        <w:t>日前后，本人才被明确告知，该论文因检索报告所采用的较晚出版日期而不能计分。这使本人此前准备申报材料及安排相关活动时所依据的判断发生了重大变化。</w:t>
      </w:r>
    </w:p>
    <w:p w14:paraId="32B33D13" w14:textId="77777777" w:rsidR="006572A0" w:rsidRPr="006572A0" w:rsidRDefault="006572A0" w:rsidP="006572A0">
      <w:pPr>
        <w:adjustRightInd w:val="0"/>
        <w:snapToGrid w:val="0"/>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如果申报前已经明确告知必须采用上述较晚日期作为唯一认定口径，本人本可及时准备已经实际参与的导师科研项目证明，并相应调整其他科研活动和学科竞赛的安排。</w:t>
      </w:r>
    </w:p>
    <w:p w14:paraId="213AD6B9" w14:textId="77777777" w:rsidR="006572A0" w:rsidRPr="006572A0" w:rsidRDefault="006572A0" w:rsidP="006572A0">
      <w:pPr>
        <w:adjustRightInd w:val="0"/>
        <w:snapToGrid w:val="0"/>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本人理解，导师项目是否可以计分仍须按照规定核验，学科竞赛能否获奖也具有不确定性。本人并不要求为未取得的奖项或不符合条件的成果加分。</w:t>
      </w:r>
    </w:p>
    <w:p w14:paraId="694C425C" w14:textId="77777777" w:rsidR="006572A0" w:rsidRPr="006572A0" w:rsidRDefault="006572A0" w:rsidP="006572A0">
      <w:pPr>
        <w:adjustRightInd w:val="0"/>
        <w:snapToGrid w:val="0"/>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但评审口径的事先明确与充分告知，确实关系到学生能否合理安排申报材料及科研活动。恳请委员会在复核过程中，充分考虑本人依据已公开规则形成的合理预期，以及较晚明确认定口径所造成的实际影响。</w:t>
      </w:r>
    </w:p>
    <w:p w14:paraId="2D9AA461" w14:textId="77777777" w:rsidR="006572A0" w:rsidRPr="006572A0" w:rsidRDefault="006572A0" w:rsidP="006572A0">
      <w:pPr>
        <w:spacing w:beforeLines="50" w:before="156"/>
        <w:rPr>
          <w:rFonts w:ascii="Times New Roman" w:eastAsia="宋体" w:hAnsi="Times New Roman" w:cs="Times New Roman"/>
          <w:b/>
          <w:bCs/>
          <w:sz w:val="24"/>
        </w:rPr>
      </w:pPr>
      <w:r w:rsidRPr="006572A0">
        <w:rPr>
          <w:rFonts w:ascii="Times New Roman" w:eastAsia="宋体" w:hAnsi="Times New Roman" w:cs="Times New Roman"/>
          <w:b/>
          <w:bCs/>
          <w:sz w:val="24"/>
        </w:rPr>
        <w:t>四、统一评审标准与保障学生合理预期并不矛盾</w:t>
      </w:r>
    </w:p>
    <w:p w14:paraId="20A0F8BA" w14:textId="77777777" w:rsidR="006572A0" w:rsidRPr="006572A0" w:rsidRDefault="006572A0" w:rsidP="006572A0">
      <w:pPr>
        <w:adjustRightInd w:val="0"/>
        <w:snapToGrid w:val="0"/>
        <w:spacing w:after="0" w:line="240" w:lineRule="auto"/>
        <w:ind w:firstLineChars="200" w:firstLine="480"/>
        <w:jc w:val="both"/>
        <w:rPr>
          <w:rFonts w:ascii="宋体" w:eastAsia="宋体" w:hAnsi="宋体" w:cs="Times New Roman"/>
          <w:sz w:val="24"/>
        </w:rPr>
      </w:pPr>
      <w:r w:rsidRPr="006572A0">
        <w:rPr>
          <w:rFonts w:ascii="宋体" w:eastAsia="宋体" w:hAnsi="宋体" w:cs="Times New Roman"/>
          <w:sz w:val="24"/>
        </w:rPr>
        <w:t>本人充分理解学院需要维护奖学金评审的公平、公正，防止科研成果跨年度重复计分，并确保所有参评学生适用统一标准。</w:t>
      </w:r>
    </w:p>
    <w:p w14:paraId="5A72C917" w14:textId="77777777" w:rsidR="006572A0" w:rsidRPr="006572A0" w:rsidRDefault="006572A0" w:rsidP="006572A0">
      <w:pPr>
        <w:adjustRightInd w:val="0"/>
        <w:snapToGrid w:val="0"/>
        <w:spacing w:after="0" w:line="240" w:lineRule="auto"/>
        <w:ind w:firstLineChars="200" w:firstLine="480"/>
        <w:jc w:val="both"/>
        <w:rPr>
          <w:rFonts w:ascii="宋体" w:eastAsia="宋体" w:hAnsi="宋体" w:cs="Times New Roman"/>
          <w:sz w:val="24"/>
        </w:rPr>
      </w:pPr>
      <w:r w:rsidRPr="006572A0">
        <w:rPr>
          <w:rFonts w:ascii="宋体" w:eastAsia="宋体" w:hAnsi="宋体" w:cs="Times New Roman"/>
          <w:sz w:val="24"/>
        </w:rPr>
        <w:t>但统一标准的实施，同样需要明确的规则依据以及可供学生事先了解的认定口径。对于论文已经发布正式记录版本、但后续卷期日期晚于成果认定截止日期的情况，完全可以通过DOI、出版社正式记录、图书馆检索信息及既往成果申报记录进行核验，避免重复计分。</w:t>
      </w:r>
    </w:p>
    <w:p w14:paraId="0099692D" w14:textId="77777777" w:rsidR="006572A0" w:rsidRPr="006572A0" w:rsidRDefault="006572A0" w:rsidP="006572A0">
      <w:pPr>
        <w:adjustRightInd w:val="0"/>
        <w:snapToGrid w:val="0"/>
        <w:spacing w:after="0" w:line="240" w:lineRule="auto"/>
        <w:ind w:firstLineChars="200" w:firstLine="480"/>
        <w:jc w:val="both"/>
        <w:rPr>
          <w:rFonts w:ascii="宋体" w:eastAsia="宋体" w:hAnsi="宋体" w:cs="Times New Roman"/>
          <w:sz w:val="24"/>
        </w:rPr>
      </w:pPr>
      <w:r w:rsidRPr="006572A0">
        <w:rPr>
          <w:rFonts w:ascii="宋体" w:eastAsia="宋体" w:hAnsi="宋体" w:cs="Times New Roman"/>
          <w:sz w:val="24"/>
        </w:rPr>
        <w:t>本人此次申诉并非否认学院的评审职责，也不是要求保证获奖，而是希望在遵守学校评审规定、维护其他同学正当权益的前提下，使本人已经实际取得的科研成果获得客观、公正的认定。</w:t>
      </w:r>
    </w:p>
    <w:p w14:paraId="18649374" w14:textId="77777777" w:rsidR="006572A0" w:rsidRPr="006572A0" w:rsidRDefault="006572A0" w:rsidP="006572A0">
      <w:pPr>
        <w:spacing w:beforeLines="50" w:before="156"/>
        <w:rPr>
          <w:rFonts w:ascii="Times New Roman" w:eastAsia="宋体" w:hAnsi="Times New Roman" w:cs="Times New Roman"/>
          <w:b/>
          <w:bCs/>
          <w:sz w:val="24"/>
        </w:rPr>
      </w:pPr>
      <w:r w:rsidRPr="006572A0">
        <w:rPr>
          <w:rFonts w:ascii="Times New Roman" w:eastAsia="宋体" w:hAnsi="Times New Roman" w:cs="Times New Roman"/>
          <w:b/>
          <w:bCs/>
          <w:sz w:val="24"/>
        </w:rPr>
        <w:t>五、申诉请求</w:t>
      </w:r>
    </w:p>
    <w:p w14:paraId="65799425"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lastRenderedPageBreak/>
        <w:t>基于上述事实和理由，本人郑重恳请学院研究生奖助学金评审委员会：</w:t>
      </w:r>
    </w:p>
    <w:p w14:paraId="04352DF8"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第一，重新核实论文正式发表日期并复核科研成果计分。</w:t>
      </w:r>
    </w:p>
    <w:p w14:paraId="073128B6"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综合审查</w:t>
      </w:r>
      <w:r w:rsidRPr="006572A0">
        <w:rPr>
          <w:rFonts w:ascii="Times New Roman" w:eastAsia="宋体" w:hAnsi="Times New Roman" w:cs="Times New Roman"/>
          <w:sz w:val="24"/>
        </w:rPr>
        <w:t>ScienceDirect</w:t>
      </w:r>
      <w:r w:rsidRPr="006572A0">
        <w:rPr>
          <w:rFonts w:ascii="Times New Roman" w:eastAsia="宋体" w:hAnsi="Times New Roman" w:cs="Times New Roman"/>
          <w:sz w:val="24"/>
        </w:rPr>
        <w:t>出版社官方记录、论文正式记录版本发布日期、图书馆检索报告及适用的奖学金评审规定，认可该论文于</w:t>
      </w:r>
      <w:r w:rsidRPr="006572A0">
        <w:rPr>
          <w:rFonts w:ascii="Times New Roman" w:eastAsia="宋体" w:hAnsi="Times New Roman" w:cs="Times New Roman"/>
          <w:sz w:val="24"/>
        </w:rPr>
        <w:t>2026</w:t>
      </w:r>
      <w:r w:rsidRPr="006572A0">
        <w:rPr>
          <w:rFonts w:ascii="Times New Roman" w:eastAsia="宋体" w:hAnsi="Times New Roman" w:cs="Times New Roman"/>
          <w:sz w:val="24"/>
        </w:rPr>
        <w:t>年</w:t>
      </w:r>
      <w:r w:rsidRPr="006572A0">
        <w:rPr>
          <w:rFonts w:ascii="Times New Roman" w:eastAsia="宋体" w:hAnsi="Times New Roman" w:cs="Times New Roman"/>
          <w:sz w:val="24"/>
        </w:rPr>
        <w:t>7</w:t>
      </w:r>
      <w:r w:rsidRPr="006572A0">
        <w:rPr>
          <w:rFonts w:ascii="Times New Roman" w:eastAsia="宋体" w:hAnsi="Times New Roman" w:cs="Times New Roman"/>
          <w:sz w:val="24"/>
        </w:rPr>
        <w:t>月</w:t>
      </w:r>
      <w:r w:rsidRPr="006572A0">
        <w:rPr>
          <w:rFonts w:ascii="Times New Roman" w:eastAsia="宋体" w:hAnsi="Times New Roman" w:cs="Times New Roman"/>
          <w:sz w:val="24"/>
        </w:rPr>
        <w:t>23</w:t>
      </w:r>
      <w:r w:rsidRPr="006572A0">
        <w:rPr>
          <w:rFonts w:ascii="Times New Roman" w:eastAsia="宋体" w:hAnsi="Times New Roman" w:cs="Times New Roman"/>
          <w:sz w:val="24"/>
        </w:rPr>
        <w:t>日发布正式记录版本的事实。如论文符合相应奖学金成果认定要求，恳请依规计入科研成果分数，并重新核算本人综合评价总分及相应排序。</w:t>
      </w:r>
    </w:p>
    <w:p w14:paraId="03F388A4"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第二，如仍认定论文不予计分，恳请明确说明具体审核依据。</w:t>
      </w:r>
    </w:p>
    <w:p w14:paraId="30CDA9BC"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如学院认为必须以检索报告中</w:t>
      </w:r>
      <w:r w:rsidRPr="006572A0">
        <w:rPr>
          <w:rFonts w:ascii="Times New Roman" w:eastAsia="宋体" w:hAnsi="Times New Roman" w:cs="Times New Roman"/>
          <w:sz w:val="24"/>
        </w:rPr>
        <w:t>2026</w:t>
      </w:r>
      <w:r w:rsidRPr="006572A0">
        <w:rPr>
          <w:rFonts w:ascii="Times New Roman" w:eastAsia="宋体" w:hAnsi="Times New Roman" w:cs="Times New Roman"/>
          <w:sz w:val="24"/>
        </w:rPr>
        <w:t>年</w:t>
      </w:r>
      <w:r w:rsidRPr="006572A0">
        <w:rPr>
          <w:rFonts w:ascii="Times New Roman" w:eastAsia="宋体" w:hAnsi="Times New Roman" w:cs="Times New Roman"/>
          <w:sz w:val="24"/>
        </w:rPr>
        <w:t>12</w:t>
      </w:r>
      <w:r w:rsidRPr="006572A0">
        <w:rPr>
          <w:rFonts w:ascii="Times New Roman" w:eastAsia="宋体" w:hAnsi="Times New Roman" w:cs="Times New Roman"/>
          <w:sz w:val="24"/>
        </w:rPr>
        <w:t>月</w:t>
      </w:r>
      <w:r w:rsidRPr="006572A0">
        <w:rPr>
          <w:rFonts w:ascii="Times New Roman" w:eastAsia="宋体" w:hAnsi="Times New Roman" w:cs="Times New Roman"/>
          <w:sz w:val="24"/>
        </w:rPr>
        <w:t>5</w:t>
      </w:r>
      <w:r w:rsidRPr="006572A0">
        <w:rPr>
          <w:rFonts w:ascii="Times New Roman" w:eastAsia="宋体" w:hAnsi="Times New Roman" w:cs="Times New Roman"/>
          <w:sz w:val="24"/>
        </w:rPr>
        <w:t>日的</w:t>
      </w:r>
      <w:r w:rsidRPr="006572A0">
        <w:rPr>
          <w:rFonts w:ascii="Times New Roman" w:eastAsia="宋体" w:hAnsi="Times New Roman" w:cs="Times New Roman"/>
          <w:sz w:val="24"/>
        </w:rPr>
        <w:t>Publication Date</w:t>
      </w:r>
      <w:r w:rsidRPr="006572A0">
        <w:rPr>
          <w:rFonts w:ascii="Times New Roman" w:eastAsia="宋体" w:hAnsi="Times New Roman" w:cs="Times New Roman"/>
          <w:sz w:val="24"/>
        </w:rPr>
        <w:t>作为唯一有效的正式发表日期，恳请明确说明该认定口径所依据的具体文件名称、条款及施行时间，并说明该要求是否已在本年度申报前向学生公开告知。</w:t>
      </w:r>
    </w:p>
    <w:p w14:paraId="5CF566F0"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同时，恳请解释在出版社已于</w:t>
      </w:r>
      <w:r w:rsidRPr="006572A0">
        <w:rPr>
          <w:rFonts w:ascii="Times New Roman" w:eastAsia="宋体" w:hAnsi="Times New Roman" w:cs="Times New Roman"/>
          <w:sz w:val="24"/>
        </w:rPr>
        <w:t>2026</w:t>
      </w:r>
      <w:r w:rsidRPr="006572A0">
        <w:rPr>
          <w:rFonts w:ascii="Times New Roman" w:eastAsia="宋体" w:hAnsi="Times New Roman" w:cs="Times New Roman"/>
          <w:sz w:val="24"/>
        </w:rPr>
        <w:t>年</w:t>
      </w:r>
      <w:r w:rsidRPr="006572A0">
        <w:rPr>
          <w:rFonts w:ascii="Times New Roman" w:eastAsia="宋体" w:hAnsi="Times New Roman" w:cs="Times New Roman"/>
          <w:sz w:val="24"/>
        </w:rPr>
        <w:t>7</w:t>
      </w:r>
      <w:r w:rsidRPr="006572A0">
        <w:rPr>
          <w:rFonts w:ascii="Times New Roman" w:eastAsia="宋体" w:hAnsi="Times New Roman" w:cs="Times New Roman"/>
          <w:sz w:val="24"/>
        </w:rPr>
        <w:t>月</w:t>
      </w:r>
      <w:r w:rsidRPr="006572A0">
        <w:rPr>
          <w:rFonts w:ascii="Times New Roman" w:eastAsia="宋体" w:hAnsi="Times New Roman" w:cs="Times New Roman"/>
          <w:sz w:val="24"/>
        </w:rPr>
        <w:t>23</w:t>
      </w:r>
      <w:r w:rsidRPr="006572A0">
        <w:rPr>
          <w:rFonts w:ascii="Times New Roman" w:eastAsia="宋体" w:hAnsi="Times New Roman" w:cs="Times New Roman"/>
          <w:sz w:val="24"/>
        </w:rPr>
        <w:t>日发布正式记录版本的情况下，为何不能采用该日期认定论文正式发表时间，以及出版社正式版本发布日期与检索报告出版日期之间应如何适用学校评审规定。</w:t>
      </w:r>
    </w:p>
    <w:p w14:paraId="4D7AF6A1"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第三，充分考虑事先告知情况及本人已实际取得的其他科研成果。</w:t>
      </w:r>
    </w:p>
    <w:p w14:paraId="0154587B"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如论文计分仍存在争议，恳请委员会考虑本人基于公开规则形成的合理预期，允许本人在不新增申报截止日期之后取得的成果、不影响其他学生合法权益的前提下，补充原申报截止日期前已经实际参与并符合评审条件的导师科研项目证明材料，由学院依照统一标准予以核验。</w:t>
      </w:r>
    </w:p>
    <w:p w14:paraId="1BD31FEE"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第四，恳请对本次申诉的复核结果及主要认定理由予以明确答复。</w:t>
      </w:r>
    </w:p>
    <w:p w14:paraId="0D7CBE9D"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如复核结果涉及科研成果认定标准及相应计分调整，恳请说明具体依据，以保障评审过程的公开透明，也为本人后续科研成果申报提供明确指引。</w:t>
      </w:r>
    </w:p>
    <w:p w14:paraId="05A94127" w14:textId="77777777" w:rsidR="006572A0" w:rsidRP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本人充分尊重学院的评审职责及其他同学的正当权益。此次申诉的核心诉求，是希望委员会充分考虑论文正式记录版本已经公开发表的客观事实、学校公开规定及程序公平要求，对争议事项进行审慎复核，并依法依规、公平合理地作出认定。</w:t>
      </w:r>
    </w:p>
    <w:p w14:paraId="4935222A" w14:textId="77777777" w:rsidR="006572A0" w:rsidRDefault="006572A0" w:rsidP="006572A0">
      <w:pPr>
        <w:spacing w:after="0" w:line="240" w:lineRule="auto"/>
        <w:ind w:firstLineChars="200" w:firstLine="480"/>
        <w:jc w:val="both"/>
        <w:rPr>
          <w:rFonts w:ascii="Times New Roman" w:eastAsia="宋体" w:hAnsi="Times New Roman" w:cs="Times New Roman"/>
          <w:sz w:val="24"/>
        </w:rPr>
      </w:pPr>
      <w:r w:rsidRPr="006572A0">
        <w:rPr>
          <w:rFonts w:ascii="Times New Roman" w:eastAsia="宋体" w:hAnsi="Times New Roman" w:cs="Times New Roman"/>
          <w:sz w:val="24"/>
        </w:rPr>
        <w:t>恳请委员会审议。</w:t>
      </w:r>
    </w:p>
    <w:p w14:paraId="428ADE6A" w14:textId="77777777" w:rsidR="006572A0" w:rsidRPr="006572A0" w:rsidRDefault="006572A0" w:rsidP="006572A0">
      <w:pPr>
        <w:spacing w:after="0" w:line="240" w:lineRule="auto"/>
        <w:ind w:firstLineChars="200" w:firstLine="480"/>
        <w:jc w:val="both"/>
        <w:rPr>
          <w:rFonts w:ascii="Times New Roman" w:eastAsia="宋体" w:hAnsi="Times New Roman" w:cs="Times New Roman" w:hint="eastAsia"/>
          <w:sz w:val="24"/>
        </w:rPr>
      </w:pPr>
    </w:p>
    <w:p w14:paraId="166C6ECE" w14:textId="77777777" w:rsidR="006572A0" w:rsidRPr="006572A0" w:rsidRDefault="006572A0" w:rsidP="006572A0">
      <w:pPr>
        <w:rPr>
          <w:rFonts w:ascii="Times New Roman" w:eastAsia="宋体" w:hAnsi="Times New Roman" w:cs="Times New Roman"/>
          <w:sz w:val="24"/>
        </w:rPr>
      </w:pPr>
      <w:r w:rsidRPr="006572A0">
        <w:rPr>
          <w:rFonts w:ascii="Times New Roman" w:eastAsia="宋体" w:hAnsi="Times New Roman" w:cs="Times New Roman"/>
          <w:sz w:val="24"/>
        </w:rPr>
        <w:t>此致</w:t>
      </w:r>
    </w:p>
    <w:p w14:paraId="58E37FD8" w14:textId="77777777" w:rsidR="006572A0" w:rsidRPr="006572A0" w:rsidRDefault="006572A0" w:rsidP="006572A0">
      <w:pPr>
        <w:rPr>
          <w:rFonts w:ascii="Times New Roman" w:eastAsia="宋体" w:hAnsi="Times New Roman" w:cs="Times New Roman"/>
          <w:sz w:val="24"/>
        </w:rPr>
      </w:pPr>
      <w:r w:rsidRPr="006572A0">
        <w:rPr>
          <w:rFonts w:ascii="Times New Roman" w:eastAsia="宋体" w:hAnsi="Times New Roman" w:cs="Times New Roman"/>
          <w:sz w:val="24"/>
        </w:rPr>
        <w:t>敬礼！</w:t>
      </w:r>
    </w:p>
    <w:p w14:paraId="2AAC655A" w14:textId="77777777" w:rsidR="006572A0" w:rsidRPr="006572A0" w:rsidRDefault="006572A0" w:rsidP="006572A0">
      <w:pPr>
        <w:rPr>
          <w:rFonts w:ascii="Times New Roman" w:eastAsia="宋体" w:hAnsi="Times New Roman" w:cs="Times New Roman"/>
          <w:sz w:val="24"/>
        </w:rPr>
      </w:pPr>
      <w:r w:rsidRPr="006572A0">
        <w:rPr>
          <w:rFonts w:ascii="Times New Roman" w:eastAsia="宋体" w:hAnsi="Times New Roman" w:cs="Times New Roman"/>
          <w:sz w:val="24"/>
        </w:rPr>
        <w:t>申诉人：王家威</w:t>
      </w:r>
    </w:p>
    <w:p w14:paraId="32B8E60B" w14:textId="77777777" w:rsidR="006572A0" w:rsidRPr="006572A0" w:rsidRDefault="006572A0" w:rsidP="006572A0">
      <w:pPr>
        <w:rPr>
          <w:rFonts w:ascii="Times New Roman" w:eastAsia="宋体" w:hAnsi="Times New Roman" w:cs="Times New Roman"/>
          <w:sz w:val="24"/>
        </w:rPr>
      </w:pPr>
      <w:r w:rsidRPr="006572A0">
        <w:rPr>
          <w:rFonts w:ascii="Times New Roman" w:eastAsia="宋体" w:hAnsi="Times New Roman" w:cs="Times New Roman"/>
          <w:sz w:val="24"/>
        </w:rPr>
        <w:t>学号：</w:t>
      </w:r>
      <w:r w:rsidRPr="006572A0">
        <w:rPr>
          <w:rFonts w:ascii="Times New Roman" w:eastAsia="宋体" w:hAnsi="Times New Roman" w:cs="Times New Roman"/>
          <w:sz w:val="24"/>
        </w:rPr>
        <w:t>202411190155</w:t>
      </w:r>
    </w:p>
    <w:p w14:paraId="7A5DFE3F" w14:textId="77777777" w:rsidR="006572A0" w:rsidRPr="006572A0" w:rsidRDefault="006572A0" w:rsidP="006572A0">
      <w:pPr>
        <w:rPr>
          <w:rFonts w:ascii="Times New Roman" w:eastAsia="宋体" w:hAnsi="Times New Roman" w:cs="Times New Roman"/>
          <w:sz w:val="24"/>
        </w:rPr>
      </w:pPr>
      <w:r w:rsidRPr="006572A0">
        <w:rPr>
          <w:rFonts w:ascii="Times New Roman" w:eastAsia="宋体" w:hAnsi="Times New Roman" w:cs="Times New Roman"/>
          <w:sz w:val="24"/>
        </w:rPr>
        <w:t>日期：</w:t>
      </w:r>
      <w:r w:rsidRPr="006572A0">
        <w:rPr>
          <w:rFonts w:ascii="Times New Roman" w:eastAsia="宋体" w:hAnsi="Times New Roman" w:cs="Times New Roman"/>
          <w:sz w:val="24"/>
        </w:rPr>
        <w:t>2026</w:t>
      </w:r>
      <w:r w:rsidRPr="006572A0">
        <w:rPr>
          <w:rFonts w:ascii="Times New Roman" w:eastAsia="宋体" w:hAnsi="Times New Roman" w:cs="Times New Roman"/>
          <w:sz w:val="24"/>
        </w:rPr>
        <w:t>年</w:t>
      </w:r>
      <w:r w:rsidRPr="006572A0">
        <w:rPr>
          <w:rFonts w:ascii="Times New Roman" w:eastAsia="宋体" w:hAnsi="Times New Roman" w:cs="Times New Roman"/>
          <w:sz w:val="24"/>
        </w:rPr>
        <w:t>10</w:t>
      </w:r>
      <w:r w:rsidRPr="006572A0">
        <w:rPr>
          <w:rFonts w:ascii="Times New Roman" w:eastAsia="宋体" w:hAnsi="Times New Roman" w:cs="Times New Roman"/>
          <w:sz w:val="24"/>
        </w:rPr>
        <w:t>月</w:t>
      </w:r>
      <w:r w:rsidRPr="006572A0">
        <w:rPr>
          <w:rFonts w:ascii="Times New Roman" w:eastAsia="宋体" w:hAnsi="Times New Roman" w:cs="Times New Roman"/>
          <w:sz w:val="24"/>
        </w:rPr>
        <w:t>16</w:t>
      </w:r>
      <w:r w:rsidRPr="006572A0">
        <w:rPr>
          <w:rFonts w:ascii="Times New Roman" w:eastAsia="宋体" w:hAnsi="Times New Roman" w:cs="Times New Roman"/>
          <w:sz w:val="24"/>
        </w:rPr>
        <w:t>日</w:t>
      </w:r>
    </w:p>
    <w:p w14:paraId="2BDA1731" w14:textId="77777777" w:rsidR="00100009" w:rsidRPr="006572A0" w:rsidRDefault="00100009" w:rsidP="006572A0"/>
    <w:sectPr w:rsidR="00100009" w:rsidRPr="006572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9F8"/>
    <w:rsid w:val="00100009"/>
    <w:rsid w:val="00102146"/>
    <w:rsid w:val="002F1EEE"/>
    <w:rsid w:val="00381A75"/>
    <w:rsid w:val="006572A0"/>
    <w:rsid w:val="0071054C"/>
    <w:rsid w:val="009A2EBF"/>
    <w:rsid w:val="00B709F8"/>
    <w:rsid w:val="00C81E95"/>
    <w:rsid w:val="00E149CC"/>
    <w:rsid w:val="00EA36AE"/>
    <w:rsid w:val="00F3049C"/>
    <w:rsid w:val="00F65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EE79F"/>
  <w15:chartTrackingRefBased/>
  <w15:docId w15:val="{2FF28BE9-D707-44A2-BE84-236A465EE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709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09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09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09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09F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709F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09F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09F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709F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09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09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09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09F8"/>
    <w:rPr>
      <w:rFonts w:cstheme="majorBidi"/>
      <w:color w:val="0F4761" w:themeColor="accent1" w:themeShade="BF"/>
      <w:sz w:val="28"/>
      <w:szCs w:val="28"/>
    </w:rPr>
  </w:style>
  <w:style w:type="character" w:customStyle="1" w:styleId="50">
    <w:name w:val="标题 5 字符"/>
    <w:basedOn w:val="a0"/>
    <w:link w:val="5"/>
    <w:uiPriority w:val="9"/>
    <w:semiHidden/>
    <w:rsid w:val="00B709F8"/>
    <w:rPr>
      <w:rFonts w:cstheme="majorBidi"/>
      <w:color w:val="0F4761" w:themeColor="accent1" w:themeShade="BF"/>
      <w:sz w:val="24"/>
    </w:rPr>
  </w:style>
  <w:style w:type="character" w:customStyle="1" w:styleId="60">
    <w:name w:val="标题 6 字符"/>
    <w:basedOn w:val="a0"/>
    <w:link w:val="6"/>
    <w:uiPriority w:val="9"/>
    <w:semiHidden/>
    <w:rsid w:val="00B709F8"/>
    <w:rPr>
      <w:rFonts w:cstheme="majorBidi"/>
      <w:b/>
      <w:bCs/>
      <w:color w:val="0F4761" w:themeColor="accent1" w:themeShade="BF"/>
    </w:rPr>
  </w:style>
  <w:style w:type="character" w:customStyle="1" w:styleId="70">
    <w:name w:val="标题 7 字符"/>
    <w:basedOn w:val="a0"/>
    <w:link w:val="7"/>
    <w:uiPriority w:val="9"/>
    <w:semiHidden/>
    <w:rsid w:val="00B709F8"/>
    <w:rPr>
      <w:rFonts w:cstheme="majorBidi"/>
      <w:b/>
      <w:bCs/>
      <w:color w:val="595959" w:themeColor="text1" w:themeTint="A6"/>
    </w:rPr>
  </w:style>
  <w:style w:type="character" w:customStyle="1" w:styleId="80">
    <w:name w:val="标题 8 字符"/>
    <w:basedOn w:val="a0"/>
    <w:link w:val="8"/>
    <w:uiPriority w:val="9"/>
    <w:semiHidden/>
    <w:rsid w:val="00B709F8"/>
    <w:rPr>
      <w:rFonts w:cstheme="majorBidi"/>
      <w:color w:val="595959" w:themeColor="text1" w:themeTint="A6"/>
    </w:rPr>
  </w:style>
  <w:style w:type="character" w:customStyle="1" w:styleId="90">
    <w:name w:val="标题 9 字符"/>
    <w:basedOn w:val="a0"/>
    <w:link w:val="9"/>
    <w:uiPriority w:val="9"/>
    <w:semiHidden/>
    <w:rsid w:val="00B709F8"/>
    <w:rPr>
      <w:rFonts w:eastAsiaTheme="majorEastAsia" w:cstheme="majorBidi"/>
      <w:color w:val="595959" w:themeColor="text1" w:themeTint="A6"/>
    </w:rPr>
  </w:style>
  <w:style w:type="paragraph" w:styleId="a3">
    <w:name w:val="Title"/>
    <w:basedOn w:val="a"/>
    <w:next w:val="a"/>
    <w:link w:val="a4"/>
    <w:uiPriority w:val="10"/>
    <w:qFormat/>
    <w:rsid w:val="00B709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09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09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09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09F8"/>
    <w:pPr>
      <w:spacing w:before="160"/>
      <w:jc w:val="center"/>
    </w:pPr>
    <w:rPr>
      <w:i/>
      <w:iCs/>
      <w:color w:val="404040" w:themeColor="text1" w:themeTint="BF"/>
    </w:rPr>
  </w:style>
  <w:style w:type="character" w:customStyle="1" w:styleId="a8">
    <w:name w:val="引用 字符"/>
    <w:basedOn w:val="a0"/>
    <w:link w:val="a7"/>
    <w:uiPriority w:val="29"/>
    <w:rsid w:val="00B709F8"/>
    <w:rPr>
      <w:i/>
      <w:iCs/>
      <w:color w:val="404040" w:themeColor="text1" w:themeTint="BF"/>
    </w:rPr>
  </w:style>
  <w:style w:type="paragraph" w:styleId="a9">
    <w:name w:val="List Paragraph"/>
    <w:basedOn w:val="a"/>
    <w:uiPriority w:val="34"/>
    <w:qFormat/>
    <w:rsid w:val="00B709F8"/>
    <w:pPr>
      <w:ind w:left="720"/>
      <w:contextualSpacing/>
    </w:pPr>
  </w:style>
  <w:style w:type="character" w:styleId="aa">
    <w:name w:val="Intense Emphasis"/>
    <w:basedOn w:val="a0"/>
    <w:uiPriority w:val="21"/>
    <w:qFormat/>
    <w:rsid w:val="00B709F8"/>
    <w:rPr>
      <w:i/>
      <w:iCs/>
      <w:color w:val="0F4761" w:themeColor="accent1" w:themeShade="BF"/>
    </w:rPr>
  </w:style>
  <w:style w:type="paragraph" w:styleId="ab">
    <w:name w:val="Intense Quote"/>
    <w:basedOn w:val="a"/>
    <w:next w:val="a"/>
    <w:link w:val="ac"/>
    <w:uiPriority w:val="30"/>
    <w:qFormat/>
    <w:rsid w:val="00B70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09F8"/>
    <w:rPr>
      <w:i/>
      <w:iCs/>
      <w:color w:val="0F4761" w:themeColor="accent1" w:themeShade="BF"/>
    </w:rPr>
  </w:style>
  <w:style w:type="character" w:styleId="ad">
    <w:name w:val="Intense Reference"/>
    <w:basedOn w:val="a0"/>
    <w:uiPriority w:val="32"/>
    <w:qFormat/>
    <w:rsid w:val="00B709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1566</Words>
  <Characters>1802</Characters>
  <Application>Microsoft Office Word</Application>
  <DocSecurity>0</DocSecurity>
  <Lines>62</Lines>
  <Paragraphs>44</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cp:lastPrinted>2026-10-16T13:50:00Z</cp:lastPrinted>
  <dcterms:created xsi:type="dcterms:W3CDTF">2026-10-16T13:47:00Z</dcterms:created>
  <dcterms:modified xsi:type="dcterms:W3CDTF">2026-10-16T14:25:00Z</dcterms:modified>
</cp:coreProperties>
</file>