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AEC6" w14:textId="564F56B5" w:rsidR="0051455A" w:rsidRPr="004B0D84" w:rsidRDefault="003E4827" w:rsidP="004B0D84">
      <w:pPr>
        <w:pStyle w:val="a7"/>
        <w:jc w:val="center"/>
        <w:rPr>
          <w:rFonts w:ascii="Times New Roman" w:eastAsia="新宋体" w:hAnsi="Times New Roman" w:cs="Times New Roman"/>
          <w:sz w:val="28"/>
          <w:szCs w:val="36"/>
        </w:rPr>
      </w:pPr>
      <w:r>
        <w:rPr>
          <w:rFonts w:ascii="Times New Roman" w:eastAsia="新宋体" w:hAnsi="Times New Roman" w:cs="Times New Roman" w:hint="eastAsia"/>
          <w:sz w:val="28"/>
          <w:szCs w:val="36"/>
        </w:rPr>
        <w:t>参与</w:t>
      </w:r>
      <w:r w:rsidR="00DC35BF" w:rsidRPr="00C46B94">
        <w:rPr>
          <w:rFonts w:ascii="Times New Roman" w:eastAsia="新宋体" w:hAnsi="Times New Roman" w:cs="Times New Roman"/>
          <w:sz w:val="28"/>
          <w:szCs w:val="36"/>
        </w:rPr>
        <w:t>典型跨学科研究</w:t>
      </w:r>
      <w:r>
        <w:rPr>
          <w:rFonts w:ascii="Times New Roman" w:eastAsia="新宋体" w:hAnsi="Times New Roman" w:cs="Times New Roman" w:hint="eastAsia"/>
          <w:sz w:val="28"/>
          <w:szCs w:val="36"/>
        </w:rPr>
        <w:t>对</w:t>
      </w:r>
      <w:r w:rsidR="006912EC">
        <w:rPr>
          <w:rFonts w:ascii="Times New Roman" w:eastAsia="新宋体" w:hAnsi="Times New Roman" w:cs="Times New Roman" w:hint="eastAsia"/>
          <w:sz w:val="28"/>
          <w:szCs w:val="36"/>
        </w:rPr>
        <w:t>学者生产力</w:t>
      </w:r>
      <w:r w:rsidR="00E5372D">
        <w:rPr>
          <w:rFonts w:ascii="Times New Roman" w:eastAsia="新宋体" w:hAnsi="Times New Roman" w:cs="Times New Roman" w:hint="eastAsia"/>
          <w:sz w:val="28"/>
          <w:szCs w:val="36"/>
        </w:rPr>
        <w:t>、</w:t>
      </w:r>
      <w:r w:rsidR="00A76FE4">
        <w:rPr>
          <w:rFonts w:ascii="Times New Roman" w:eastAsia="新宋体" w:hAnsi="Times New Roman" w:cs="Times New Roman" w:hint="eastAsia"/>
          <w:sz w:val="28"/>
          <w:szCs w:val="36"/>
        </w:rPr>
        <w:t>影响力、合作方式</w:t>
      </w:r>
      <w:r w:rsidR="00EB7AE9">
        <w:rPr>
          <w:rFonts w:ascii="Times New Roman" w:eastAsia="新宋体" w:hAnsi="Times New Roman" w:cs="Times New Roman" w:hint="eastAsia"/>
          <w:sz w:val="28"/>
          <w:szCs w:val="36"/>
        </w:rPr>
        <w:t>的影响</w:t>
      </w:r>
    </w:p>
    <w:p w14:paraId="43F91D0D" w14:textId="19D2471B" w:rsidR="0004413B" w:rsidRDefault="0004413B">
      <w:pPr>
        <w:spacing w:line="240" w:lineRule="auto"/>
        <w:rPr>
          <w:rFonts w:cs="Times New Roman"/>
        </w:rPr>
      </w:pPr>
    </w:p>
    <w:p w14:paraId="6E27DFA7" w14:textId="12F285DB" w:rsidR="00A61E81" w:rsidRPr="00B04F9C" w:rsidRDefault="00F97821" w:rsidP="00142F7B">
      <w:pPr>
        <w:pStyle w:val="1"/>
        <w:rPr>
          <w:rFonts w:ascii="Times New Roman" w:hAnsi="Times New Roman" w:cs="Times New Roman"/>
        </w:rPr>
      </w:pPr>
      <w:bookmarkStart w:id="0" w:name="_Toc119793874"/>
      <w:r>
        <w:rPr>
          <w:rFonts w:ascii="Times New Roman" w:hAnsi="Times New Roman" w:cs="Times New Roman"/>
        </w:rPr>
        <w:t>1</w:t>
      </w:r>
      <w:r w:rsidR="004C7C4C" w:rsidRPr="00B04F9C">
        <w:rPr>
          <w:rFonts w:ascii="Times New Roman" w:hAnsi="Times New Roman" w:cs="Times New Roman"/>
        </w:rPr>
        <w:t>.</w:t>
      </w:r>
      <w:r w:rsidR="00A61E81" w:rsidRPr="00B04F9C">
        <w:rPr>
          <w:rFonts w:ascii="Times New Roman" w:hAnsi="Times New Roman" w:cs="Times New Roman"/>
        </w:rPr>
        <w:t>研究意义</w:t>
      </w:r>
      <w:bookmarkEnd w:id="0"/>
    </w:p>
    <w:p w14:paraId="3777BFA2" w14:textId="4D0B0214" w:rsidR="00C54A30" w:rsidRPr="00B04F9C" w:rsidRDefault="00BE1F4C" w:rsidP="00083F34">
      <w:pPr>
        <w:spacing w:after="120" w:line="360" w:lineRule="auto"/>
        <w:ind w:firstLine="418"/>
        <w:rPr>
          <w:rFonts w:cs="Times New Roman"/>
        </w:rPr>
      </w:pPr>
      <w:r w:rsidRPr="00B04F9C">
        <w:rPr>
          <w:rFonts w:cs="Times New Roman"/>
        </w:rPr>
        <w:t>科学</w:t>
      </w:r>
      <w:r w:rsidR="00C83639" w:rsidRPr="00B04F9C">
        <w:rPr>
          <w:rFonts w:cs="Times New Roman"/>
        </w:rPr>
        <w:t>理论、方法</w:t>
      </w:r>
      <w:r w:rsidR="00164885" w:rsidRPr="00B04F9C">
        <w:rPr>
          <w:rFonts w:cs="Times New Roman"/>
        </w:rPr>
        <w:t>和数据</w:t>
      </w:r>
      <w:r w:rsidR="00C83639" w:rsidRPr="00B04F9C">
        <w:rPr>
          <w:rFonts w:cs="Times New Roman"/>
        </w:rPr>
        <w:t>的</w:t>
      </w:r>
      <w:r w:rsidRPr="00B04F9C">
        <w:rPr>
          <w:rFonts w:cs="Times New Roman"/>
        </w:rPr>
        <w:t>进步</w:t>
      </w:r>
      <w:r w:rsidR="00164885" w:rsidRPr="00B04F9C">
        <w:rPr>
          <w:rFonts w:cs="Times New Roman"/>
        </w:rPr>
        <w:t>，一方面</w:t>
      </w:r>
      <w:r w:rsidRPr="00B04F9C">
        <w:rPr>
          <w:rFonts w:cs="Times New Roman"/>
        </w:rPr>
        <w:t>提升了</w:t>
      </w:r>
      <w:r w:rsidR="00EB714C" w:rsidRPr="00B04F9C">
        <w:rPr>
          <w:rFonts w:cs="Times New Roman"/>
        </w:rPr>
        <w:t>科学</w:t>
      </w:r>
      <w:r w:rsidRPr="00B04F9C">
        <w:rPr>
          <w:rFonts w:cs="Times New Roman"/>
        </w:rPr>
        <w:t>的专业化程度</w:t>
      </w:r>
      <w:r w:rsidR="00B95FB7" w:rsidRPr="00B04F9C">
        <w:rPr>
          <w:rFonts w:cs="Times New Roman"/>
        </w:rPr>
        <w:t>，</w:t>
      </w:r>
      <w:r w:rsidR="00294EA3" w:rsidRPr="00B04F9C">
        <w:rPr>
          <w:rFonts w:cs="Times New Roman"/>
        </w:rPr>
        <w:t>使得许多学科</w:t>
      </w:r>
      <w:r w:rsidR="004237F6" w:rsidRPr="00B04F9C">
        <w:rPr>
          <w:rFonts w:cs="Times New Roman"/>
        </w:rPr>
        <w:t>快速地</w:t>
      </w:r>
      <w:r w:rsidR="00294EA3" w:rsidRPr="00B04F9C">
        <w:rPr>
          <w:rFonts w:cs="Times New Roman"/>
        </w:rPr>
        <w:t>取得重大发现</w:t>
      </w:r>
      <w:r w:rsidR="00EF5FFA" w:rsidRPr="00B04F9C">
        <w:rPr>
          <w:rFonts w:cs="Times New Roman"/>
        </w:rPr>
        <w:fldChar w:fldCharType="begin"/>
      </w:r>
      <w:r w:rsidR="00EF5FFA" w:rsidRPr="00B04F9C">
        <w:rPr>
          <w:rFonts w:cs="Times New Roman"/>
        </w:rPr>
        <w:instrText xml:space="preserve"> ADDIN ZOTERO_ITEM CSL_CITATION {"citationID":"GNbcGbHC","properties":{"formattedCitation":"\\super [1]\\nosupersub{}","plainCitation":"[1]","noteIndex":0},"citationItems":[{"id":2761,"uris":["http://zotero.org/users/7428105/items/8XGDWLGI"],"itemData":{"id":2761,"type":"paper-conference","container-title":"Sociological forum","note":"issue: 2","page":"155–177","publisher":"Springer","title":"Why the social sciences won't become high-consensus, rapid-discovery science","volume":"9","author":[{"family":"Collins","given":"Randall"}],"issued":{"date-parts":[["1994"]]}}}],"schema":"https://github.com/citation-style-language/schema/raw/master/csl-citation.json"} </w:instrText>
      </w:r>
      <w:r w:rsidR="00EF5FFA" w:rsidRPr="00B04F9C">
        <w:rPr>
          <w:rFonts w:cs="Times New Roman"/>
        </w:rPr>
        <w:fldChar w:fldCharType="separate"/>
      </w:r>
      <w:r w:rsidR="00EF5FFA" w:rsidRPr="00B04F9C">
        <w:rPr>
          <w:rFonts w:cs="Times New Roman"/>
          <w:szCs w:val="24"/>
          <w:vertAlign w:val="superscript"/>
        </w:rPr>
        <w:t>[1]</w:t>
      </w:r>
      <w:r w:rsidR="00EF5FFA" w:rsidRPr="00B04F9C">
        <w:rPr>
          <w:rFonts w:cs="Times New Roman"/>
        </w:rPr>
        <w:fldChar w:fldCharType="end"/>
      </w:r>
      <w:r w:rsidR="00294EA3" w:rsidRPr="00B04F9C">
        <w:rPr>
          <w:rFonts w:cs="Times New Roman"/>
        </w:rPr>
        <w:t>；另一方面，</w:t>
      </w:r>
      <w:r w:rsidR="00B65CF6" w:rsidRPr="00B04F9C">
        <w:rPr>
          <w:rFonts w:cs="Times New Roman"/>
        </w:rPr>
        <w:t>部分</w:t>
      </w:r>
      <w:r w:rsidR="0092087A" w:rsidRPr="00B04F9C">
        <w:rPr>
          <w:rFonts w:cs="Times New Roman"/>
        </w:rPr>
        <w:t>重大</w:t>
      </w:r>
      <w:r w:rsidR="00A105A9" w:rsidRPr="00B04F9C">
        <w:rPr>
          <w:rFonts w:cs="Times New Roman"/>
        </w:rPr>
        <w:t>研究问题超出了单一学科</w:t>
      </w:r>
      <w:r w:rsidR="0002242C" w:rsidRPr="00B04F9C">
        <w:rPr>
          <w:rFonts w:cs="Times New Roman"/>
        </w:rPr>
        <w:t>的</w:t>
      </w:r>
      <w:r w:rsidR="00A105A9" w:rsidRPr="00B04F9C">
        <w:rPr>
          <w:rFonts w:cs="Times New Roman"/>
        </w:rPr>
        <w:t>研究</w:t>
      </w:r>
      <w:r w:rsidR="002224F8" w:rsidRPr="00B04F9C">
        <w:rPr>
          <w:rFonts w:cs="Times New Roman"/>
        </w:rPr>
        <w:t>范畴，交叉</w:t>
      </w:r>
      <w:r w:rsidR="00797371" w:rsidRPr="00B04F9C">
        <w:rPr>
          <w:rFonts w:cs="Times New Roman"/>
        </w:rPr>
        <w:t>（跨）</w:t>
      </w:r>
      <w:r w:rsidR="002224F8" w:rsidRPr="00B04F9C">
        <w:rPr>
          <w:rFonts w:cs="Times New Roman"/>
        </w:rPr>
        <w:t>学科</w:t>
      </w:r>
      <w:r w:rsidR="0092087A" w:rsidRPr="00B04F9C">
        <w:rPr>
          <w:rFonts w:cs="Times New Roman"/>
        </w:rPr>
        <w:t>研究</w:t>
      </w:r>
      <w:r w:rsidR="00755643" w:rsidRPr="00B04F9C">
        <w:rPr>
          <w:rFonts w:cs="Times New Roman"/>
        </w:rPr>
        <w:t>成</w:t>
      </w:r>
      <w:r w:rsidR="0092087A" w:rsidRPr="00B04F9C">
        <w:rPr>
          <w:rFonts w:cs="Times New Roman"/>
        </w:rPr>
        <w:t>为促进科学发展的催化剂</w:t>
      </w:r>
      <w:r w:rsidR="00E27527" w:rsidRPr="00B04F9C">
        <w:rPr>
          <w:rFonts w:cs="Times New Roman"/>
        </w:rPr>
        <w:fldChar w:fldCharType="begin"/>
      </w:r>
      <w:r w:rsidR="0047144A">
        <w:rPr>
          <w:rFonts w:cs="Times New Roman"/>
        </w:rPr>
        <w:instrText xml:space="preserve"> ADDIN ZOTERO_ITEM CSL_CITATION {"citationID":"Xl6thwmp","properties":{"formattedCitation":"\\super [2]\\nosupersub{}","plainCitation":"[2]","noteIndex":0},"citationItems":[{"id":3183,"uris":["http://zotero.org/users/7428105/items/93TNDASW"],"itemData":{"id":3183,"type":"book","call-number":"Q180.55.I48 F33 2005","event-place":"Washington, D.C","ISBN":"978-0-309-09435-1","language":"en","note":"OCLC: ocm59003279","number-of-pages":"306","publisher":"The National Academies Press","publisher-place":"Washington, D.C","source":"Library of Congress ISBN","title":"Facilitating interdisciplinary research","editor":[{"family":"Committee on Facilitating Interdisciplinary Research","given":""},{"family":"National Academy of Sciences","given":""},{"literal":"National Academy of Engineering"},{"family":"Institute of Medicine","given":""}],"issued":{"date-parts":[["2005"]]}}}],"schema":"https://github.com/citation-style-language/schema/raw/master/csl-citation.json"} </w:instrText>
      </w:r>
      <w:r w:rsidR="00E27527" w:rsidRPr="00B04F9C">
        <w:rPr>
          <w:rFonts w:cs="Times New Roman"/>
        </w:rPr>
        <w:fldChar w:fldCharType="separate"/>
      </w:r>
      <w:r w:rsidR="00E27527" w:rsidRPr="00B04F9C">
        <w:rPr>
          <w:rFonts w:cs="Times New Roman"/>
          <w:szCs w:val="24"/>
          <w:vertAlign w:val="superscript"/>
        </w:rPr>
        <w:t>[2]</w:t>
      </w:r>
      <w:r w:rsidR="00E27527" w:rsidRPr="00B04F9C">
        <w:rPr>
          <w:rFonts w:cs="Times New Roman"/>
        </w:rPr>
        <w:fldChar w:fldCharType="end"/>
      </w:r>
      <w:r w:rsidR="00B95FB7" w:rsidRPr="00B04F9C">
        <w:rPr>
          <w:rFonts w:cs="Times New Roman"/>
        </w:rPr>
        <w:t>。</w:t>
      </w:r>
      <w:r w:rsidR="00A45FAA" w:rsidRPr="00B04F9C">
        <w:rPr>
          <w:rFonts w:cs="Times New Roman"/>
        </w:rPr>
        <w:t>然而，跨学科研究</w:t>
      </w:r>
      <w:r w:rsidR="00AF4C46" w:rsidRPr="00B04F9C">
        <w:rPr>
          <w:rFonts w:cs="Times New Roman"/>
        </w:rPr>
        <w:t>面临</w:t>
      </w:r>
      <w:r w:rsidR="006B618B" w:rsidRPr="00B04F9C">
        <w:rPr>
          <w:rFonts w:cs="Times New Roman"/>
        </w:rPr>
        <w:t>认知困难</w:t>
      </w:r>
      <w:r w:rsidR="00A82556" w:rsidRPr="00B04F9C">
        <w:rPr>
          <w:rFonts w:cs="Times New Roman"/>
        </w:rPr>
        <w:fldChar w:fldCharType="begin"/>
      </w:r>
      <w:r w:rsidR="00592C3E" w:rsidRPr="00B04F9C">
        <w:rPr>
          <w:rFonts w:cs="Times New Roman"/>
        </w:rPr>
        <w:instrText xml:space="preserve"> ADDIN ZOTERO_ITEM CSL_CITATION {"citationID":"tXd86xSE","properties":{"formattedCitation":"\\super [3,4]\\nosupersub{}","plainCitation":"[3,4]","noteIndex":0},"citationItems":[{"id":3116,"uris":["http://zotero.org/users/7428105/items/UXGK4WDC"],"itemData":{"id":3116,"type":"article-journal","abstract":"This paper synthesizes findings from two studies the author conducted that examine how engagement in interdisciplinary research (IDR) influences scholars’ careers. Results from these two studies, one large-scale and quantitative and the other small-scale and qualitative, provide a much needed empirical assessment of IDR’s effects on individual careers. In essence, they provide a nice antidote (and some caution) to the rhetoric and enthusiasm surrounding IDR. My co-authors of these studies and I find that engaging in interdisciplinary research increases a scholar’s visibility in terms of citations, but also presents challenges, including reduced productivity, cognitive challenges, lack of support, extra time and commitment, and framing of one’s work. This paper concludes by discussing the policy implications of this research.","container-title":"European Review","DOI":"10.1017/S1062798718000261","ISSN":"1062-7987, 1474-0575","issue":"S2","journalAbbreviation":"European Review","language":"en","page":"S55-S67","source":"DOI.org (Crossref)","title":"The Perks and Perils of Interdisciplinary Research","volume":"26","author":[{"family":"Leahey","given":"Erin"}],"issued":{"date-parts":[["2018",10]]}}},{"id":2872,"uris":["http://zotero.org/users/7428105/items/ZY5Y2D4I"],"itemData":{"id":2872,"type":"article-journal","abstract":"This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A."},{"family":"Frickel","given":"Scott"}],"issued":{"date-parts":[["2009",8,1]]}}}],"schema":"https://github.com/citation-style-language/schema/raw/master/csl-citation.json"} </w:instrText>
      </w:r>
      <w:r w:rsidR="00A82556" w:rsidRPr="00B04F9C">
        <w:rPr>
          <w:rFonts w:cs="Times New Roman"/>
        </w:rPr>
        <w:fldChar w:fldCharType="separate"/>
      </w:r>
      <w:r w:rsidR="00592C3E" w:rsidRPr="00B04F9C">
        <w:rPr>
          <w:rFonts w:cs="Times New Roman"/>
          <w:szCs w:val="24"/>
          <w:vertAlign w:val="superscript"/>
        </w:rPr>
        <w:t>[3,4]</w:t>
      </w:r>
      <w:r w:rsidR="00A82556" w:rsidRPr="00B04F9C">
        <w:rPr>
          <w:rFonts w:cs="Times New Roman"/>
        </w:rPr>
        <w:fldChar w:fldCharType="end"/>
      </w:r>
      <w:r w:rsidR="006B618B" w:rsidRPr="00B04F9C">
        <w:rPr>
          <w:rFonts w:cs="Times New Roman"/>
        </w:rPr>
        <w:t>、人际交流障碍</w:t>
      </w:r>
      <w:r w:rsidR="00A82556" w:rsidRPr="00B04F9C">
        <w:rPr>
          <w:rFonts w:cs="Times New Roman"/>
        </w:rPr>
        <w:fldChar w:fldCharType="begin"/>
      </w:r>
      <w:r w:rsidR="00592C3E" w:rsidRPr="00B04F9C">
        <w:rPr>
          <w:rFonts w:cs="Times New Roman"/>
        </w:rPr>
        <w:instrText xml:space="preserve"> ADDIN ZOTERO_ITEM CSL_CITATION {"citationID":"OHbdfQGm","properties":{"formattedCitation":"\\super [3,4]\\nosupersub{}","plainCitation":"[3,4]","noteIndex":0},"citationItems":[{"id":3116,"uris":["http://zotero.org/users/7428105/items/UXGK4WDC"],"itemData":{"id":3116,"type":"article-journal","abstract":"This paper synthesizes findings from two studies the author conducted that examine how engagement in interdisciplinary research (IDR) influences scholars’ careers. Results from these two studies, one large-scale and quantitative and the other small-scale and qualitative, provide a much needed empirical assessment of IDR’s effects on individual careers. In essence, they provide a nice antidote (and some caution) to the rhetoric and enthusiasm surrounding IDR. My co-authors of these studies and I find that engaging in interdisciplinary research increases a scholar’s visibility in terms of citations, but also presents challenges, including reduced productivity, cognitive challenges, lack of support, extra time and commitment, and framing of one’s work. This paper concludes by discussing the policy implications of this research.","container-title":"European Review","DOI":"10.1017/S1062798718000261","ISSN":"1062-7987, 1474-0575","issue":"S2","journalAbbreviation":"European Review","language":"en","page":"S55-S67","source":"DOI.org (Crossref)","title":"The Perks and Perils of Interdisciplinary Research","volume":"26","author":[{"family":"Leahey","given":"Erin"}],"issued":{"date-parts":[["2018",10]]}}},{"id":2872,"uris":["http://zotero.org/users/7428105/items/ZY5Y2D4I"],"itemData":{"id":2872,"type":"article-journal","abstract":"This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A."},{"family":"Frickel","given":"Scott"}],"issued":{"date-parts":[["2009",8,1]]}}}],"schema":"https://github.com/citation-style-language/schema/raw/master/csl-citation.json"} </w:instrText>
      </w:r>
      <w:r w:rsidR="00A82556" w:rsidRPr="00B04F9C">
        <w:rPr>
          <w:rFonts w:cs="Times New Roman"/>
        </w:rPr>
        <w:fldChar w:fldCharType="separate"/>
      </w:r>
      <w:r w:rsidR="00592C3E" w:rsidRPr="00B04F9C">
        <w:rPr>
          <w:rFonts w:cs="Times New Roman"/>
          <w:szCs w:val="24"/>
          <w:vertAlign w:val="superscript"/>
        </w:rPr>
        <w:t>[3,4]</w:t>
      </w:r>
      <w:r w:rsidR="00A82556" w:rsidRPr="00B04F9C">
        <w:rPr>
          <w:rFonts w:cs="Times New Roman"/>
        </w:rPr>
        <w:fldChar w:fldCharType="end"/>
      </w:r>
      <w:r w:rsidR="006B618B" w:rsidRPr="00B04F9C">
        <w:rPr>
          <w:rFonts w:cs="Times New Roman"/>
        </w:rPr>
        <w:t>、期刊限制</w:t>
      </w:r>
      <w:r w:rsidR="00A82556" w:rsidRPr="00B04F9C">
        <w:rPr>
          <w:rFonts w:cs="Times New Roman"/>
        </w:rPr>
        <w:fldChar w:fldCharType="begin"/>
      </w:r>
      <w:r w:rsidR="00C00FF7" w:rsidRPr="00B04F9C">
        <w:rPr>
          <w:rFonts w:cs="Times New Roman"/>
        </w:rPr>
        <w:instrText xml:space="preserve"> ADDIN ZOTERO_ITEM CSL_CITATION {"citationID":"AqctYIDc","properties":{"formattedCitation":"\\super [4,5]\\nosupersub{}","plainCitation":"[4,5]","noteIndex":0},"citationItems":[{"id":2872,"uris":["http://zotero.org/users/7428105/items/ZY5Y2D4I"],"itemData":{"id":2872,"type":"article-journal","abstract":"This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00A82556" w:rsidRPr="00B04F9C">
        <w:rPr>
          <w:rFonts w:cs="Times New Roman"/>
        </w:rPr>
        <w:fldChar w:fldCharType="separate"/>
      </w:r>
      <w:r w:rsidR="00C00FF7" w:rsidRPr="00B04F9C">
        <w:rPr>
          <w:rFonts w:cs="Times New Roman"/>
          <w:szCs w:val="24"/>
          <w:vertAlign w:val="superscript"/>
        </w:rPr>
        <w:t>[4,5]</w:t>
      </w:r>
      <w:r w:rsidR="00A82556" w:rsidRPr="00B04F9C">
        <w:rPr>
          <w:rFonts w:cs="Times New Roman"/>
        </w:rPr>
        <w:fldChar w:fldCharType="end"/>
      </w:r>
      <w:r w:rsidR="006B618B" w:rsidRPr="00B04F9C">
        <w:rPr>
          <w:rFonts w:cs="Times New Roman"/>
        </w:rPr>
        <w:t>、</w:t>
      </w:r>
      <w:r w:rsidR="00B14265" w:rsidRPr="00B04F9C">
        <w:rPr>
          <w:rFonts w:cs="Times New Roman"/>
        </w:rPr>
        <w:t>认可度低</w:t>
      </w:r>
      <w:r w:rsidR="00F23F67" w:rsidRPr="00B04F9C">
        <w:rPr>
          <w:rFonts w:cs="Times New Roman"/>
        </w:rPr>
        <w:fldChar w:fldCharType="begin"/>
      </w:r>
      <w:r w:rsidR="000A3103" w:rsidRPr="00B04F9C">
        <w:rPr>
          <w:rFonts w:cs="Times New Roman"/>
        </w:rPr>
        <w:instrText xml:space="preserve"> ADDIN ZOTERO_ITEM CSL_CITATION {"citationID":"R0BexeDB","properties":{"formattedCitation":"\\super [4]\\nosupersub{}","plainCitation":"[4]","noteIndex":0},"citationItems":[{"id":2872,"uris":["http://zotero.org/users/7428105/items/ZY5Y2D4I"],"itemData":{"id":2872,"type":"article-journal","abstract":"This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A."},{"family":"Frickel","given":"Scott"}],"issued":{"date-parts":[["2009",8,1]]}}}],"schema":"https://github.com/citation-style-language/schema/raw/master/csl-citation.json"} </w:instrText>
      </w:r>
      <w:r w:rsidR="00F23F67" w:rsidRPr="00B04F9C">
        <w:rPr>
          <w:rFonts w:cs="Times New Roman"/>
        </w:rPr>
        <w:fldChar w:fldCharType="separate"/>
      </w:r>
      <w:r w:rsidR="000A3103" w:rsidRPr="00B04F9C">
        <w:rPr>
          <w:rFonts w:cs="Times New Roman"/>
          <w:szCs w:val="24"/>
          <w:vertAlign w:val="superscript"/>
        </w:rPr>
        <w:t>[4]</w:t>
      </w:r>
      <w:r w:rsidR="00F23F67" w:rsidRPr="00B04F9C">
        <w:rPr>
          <w:rFonts w:cs="Times New Roman"/>
        </w:rPr>
        <w:fldChar w:fldCharType="end"/>
      </w:r>
      <w:r w:rsidR="00B14265" w:rsidRPr="00B04F9C">
        <w:rPr>
          <w:rFonts w:cs="Times New Roman"/>
        </w:rPr>
        <w:t>、</w:t>
      </w:r>
      <w:r w:rsidR="006B618B" w:rsidRPr="00B04F9C">
        <w:rPr>
          <w:rFonts w:cs="Times New Roman"/>
        </w:rPr>
        <w:t>基金分配不公</w:t>
      </w:r>
      <w:r w:rsidR="00A82556" w:rsidRPr="00B04F9C">
        <w:rPr>
          <w:rFonts w:cs="Times New Roman"/>
        </w:rPr>
        <w:fldChar w:fldCharType="begin"/>
      </w:r>
      <w:r w:rsidR="00F23F67" w:rsidRPr="00B04F9C">
        <w:rPr>
          <w:rFonts w:cs="Times New Roman"/>
        </w:rPr>
        <w:instrText xml:space="preserve"> ADDIN ZOTERO_ITEM CSL_CITATION {"citationID":"GavPRkfz","properties":{"formattedCitation":"\\super [6]\\nosupersub{}","plainCitation":"[6]","noteIndex":0},"citationItems":[{"id":2858,"uris":["http://zotero.org/users/7428105/items/UHQZDL6Q"],"itemData":{"id":2858,"type":"article-journal","container-title":"Nature","DOI":"10.1038/nature18315","ISSN":"0028-0836, 1476-4687","issue":"7609","journalAbbreviation":"Nature","language":"en","page":"684-687","source":"DOI.org (Crossref)","title":"Interdisciplinary research has consistently lower funding success","volume":"534","author":[{"family":"Bromham","given":"Lindell"},{"family":"Dinnage","given":"Russell"},{"family":"Hua","given":"Xia"}],"issued":{"date-parts":[["2016",6,30]]}}}],"schema":"https://github.com/citation-style-language/schema/raw/master/csl-citation.json"} </w:instrText>
      </w:r>
      <w:r w:rsidR="00A82556" w:rsidRPr="00B04F9C">
        <w:rPr>
          <w:rFonts w:cs="Times New Roman"/>
        </w:rPr>
        <w:fldChar w:fldCharType="separate"/>
      </w:r>
      <w:r w:rsidR="00F23F67" w:rsidRPr="00B04F9C">
        <w:rPr>
          <w:rFonts w:cs="Times New Roman"/>
          <w:szCs w:val="24"/>
          <w:vertAlign w:val="superscript"/>
        </w:rPr>
        <w:t>[6]</w:t>
      </w:r>
      <w:r w:rsidR="00A82556" w:rsidRPr="00B04F9C">
        <w:rPr>
          <w:rFonts w:cs="Times New Roman"/>
        </w:rPr>
        <w:fldChar w:fldCharType="end"/>
      </w:r>
      <w:r w:rsidR="006B618B" w:rsidRPr="00B04F9C">
        <w:rPr>
          <w:rFonts w:cs="Times New Roman"/>
        </w:rPr>
        <w:t>、奖项</w:t>
      </w:r>
      <w:r w:rsidR="00E1170B" w:rsidRPr="00B04F9C">
        <w:rPr>
          <w:rFonts w:cs="Times New Roman"/>
        </w:rPr>
        <w:t>支持</w:t>
      </w:r>
      <w:r w:rsidR="006B618B" w:rsidRPr="00B04F9C">
        <w:rPr>
          <w:rFonts w:cs="Times New Roman"/>
        </w:rPr>
        <w:t>少</w:t>
      </w:r>
      <w:r w:rsidR="00A82556" w:rsidRPr="00B04F9C">
        <w:rPr>
          <w:rFonts w:cs="Times New Roman"/>
        </w:rPr>
        <w:fldChar w:fldCharType="begin"/>
      </w:r>
      <w:r w:rsidR="00F23F67" w:rsidRPr="00B04F9C">
        <w:rPr>
          <w:rFonts w:cs="Times New Roman"/>
        </w:rPr>
        <w:instrText xml:space="preserve"> ADDIN ZOTERO_ITEM CSL_CITATION {"citationID":"vBxEbYzy","properties":{"formattedCitation":"\\super [7]\\nosupersub{}","plainCitation":"[7]","noteIndex":0},"citationItems":[{"id":2881,"uris":["http://zotero.org/users/7428105/items/A4ALMP94"],"itemData":{"id":2881,"type":"article-journal","abstract":"Despite the growing interdisciplinarity of research, the Nobel Prize consolidates the traditional disciplinary categorization of science. There is, in fact, an opportunity for the most revered scientific reward to mirror the current research landscape.","container-title":"Nature Physics","DOI":"10.1038/s41567-018-0314-6","ISSN":"1745-2481","issue":"11","journalAbbreviation":"Nature Phys","language":"en","license":"2018 Springer Nature Limited","note":"number: 11\npublisher: Nature Publishing Group","page":"1075-1078","source":"www.nature.com","title":"A Nobel opportunity for interdisciplinarity","volume":"14","author":[{"family":"Szell","given":"Michael"},{"family":"Ma","given":"Yifang"},{"family":"Sinatra","given":"Roberta"}],"issued":{"date-parts":[["2018",11]]}}}],"schema":"https://github.com/citation-style-language/schema/raw/master/csl-citation.json"} </w:instrText>
      </w:r>
      <w:r w:rsidR="00A82556" w:rsidRPr="00B04F9C">
        <w:rPr>
          <w:rFonts w:cs="Times New Roman"/>
        </w:rPr>
        <w:fldChar w:fldCharType="separate"/>
      </w:r>
      <w:r w:rsidR="00F23F67" w:rsidRPr="00B04F9C">
        <w:rPr>
          <w:rFonts w:cs="Times New Roman"/>
          <w:szCs w:val="24"/>
          <w:vertAlign w:val="superscript"/>
        </w:rPr>
        <w:t>[7]</w:t>
      </w:r>
      <w:r w:rsidR="00A82556" w:rsidRPr="00B04F9C">
        <w:rPr>
          <w:rFonts w:cs="Times New Roman"/>
        </w:rPr>
        <w:fldChar w:fldCharType="end"/>
      </w:r>
      <w:r w:rsidR="00B14265" w:rsidRPr="00B04F9C">
        <w:rPr>
          <w:rFonts w:cs="Times New Roman"/>
        </w:rPr>
        <w:t>等诸多</w:t>
      </w:r>
      <w:r w:rsidR="0028378F" w:rsidRPr="00B04F9C">
        <w:rPr>
          <w:rFonts w:cs="Times New Roman"/>
        </w:rPr>
        <w:t>难题</w:t>
      </w:r>
      <w:r w:rsidR="002244C0" w:rsidRPr="00B04F9C">
        <w:rPr>
          <w:rFonts w:cs="Times New Roman"/>
        </w:rPr>
        <w:t>。</w:t>
      </w:r>
      <w:r w:rsidR="0048024E" w:rsidRPr="00B04F9C">
        <w:rPr>
          <w:rFonts w:cs="Times New Roman"/>
        </w:rPr>
        <w:t>因此，</w:t>
      </w:r>
      <w:r w:rsidR="008B769A" w:rsidRPr="00B04F9C">
        <w:rPr>
          <w:rFonts w:cs="Times New Roman"/>
        </w:rPr>
        <w:t>政府、研究机构采取多种方式鼓励跨学科研究</w:t>
      </w:r>
      <w:r w:rsidR="0048024E" w:rsidRPr="00B04F9C">
        <w:rPr>
          <w:rFonts w:cs="Times New Roman"/>
        </w:rPr>
        <w:t>。尽管如此，</w:t>
      </w:r>
      <w:r w:rsidR="008B769A" w:rsidRPr="00B04F9C">
        <w:rPr>
          <w:rFonts w:cs="Times New Roman"/>
        </w:rPr>
        <w:t>由于学术资源竞争激烈、激励机制不完善，一些</w:t>
      </w:r>
      <w:r w:rsidR="00516EAD" w:rsidRPr="00B04F9C">
        <w:rPr>
          <w:rFonts w:cs="Times New Roman"/>
        </w:rPr>
        <w:t>低效、虚假的跨学科研究也得到了资助</w:t>
      </w:r>
      <w:r w:rsidR="00E13653" w:rsidRPr="00B04F9C">
        <w:rPr>
          <w:rFonts w:cs="Times New Roman"/>
        </w:rPr>
        <w:fldChar w:fldCharType="begin"/>
      </w:r>
      <w:r w:rsidR="00E13653" w:rsidRPr="00B04F9C">
        <w:rPr>
          <w:rFonts w:cs="Times New Roman"/>
        </w:rPr>
        <w:instrText xml:space="preserve"> ADDIN ZOTERO_ITEM CSL_CITATION {"citationID":"W6wlCMPp","properties":{"formattedCitation":"\\super [8]\\nosupersub{}","plainCitation":"[8]","noteIndex":0},"citationItems":[{"id":2778,"uris":["http://zotero.org/users/7428105/items/GI5QH8VA"],"itemData":{"id":2778,"type":"webpage","abstract":"It's not always intentional.","container-title":"Nature Index","language":"en","note":"Cg_cat: What are fake interdisciplinary collaborations and why do they occur?","title":"What are fake interdisciplinary collaborations and why do they occur?","URL":"https://www.natureindex.com/news-blog/what-are-fake-interdisciplinary-collaborations-and-why-do-they-occur","accessed":{"date-parts":[["2022",7,6]]}}}],"schema":"https://github.com/citation-style-language/schema/raw/master/csl-citation.json"} </w:instrText>
      </w:r>
      <w:r w:rsidR="00E13653" w:rsidRPr="00B04F9C">
        <w:rPr>
          <w:rFonts w:cs="Times New Roman"/>
        </w:rPr>
        <w:fldChar w:fldCharType="separate"/>
      </w:r>
      <w:r w:rsidR="00E13653" w:rsidRPr="00B04F9C">
        <w:rPr>
          <w:rFonts w:cs="Times New Roman"/>
          <w:szCs w:val="24"/>
          <w:vertAlign w:val="superscript"/>
        </w:rPr>
        <w:t>[8]</w:t>
      </w:r>
      <w:r w:rsidR="00E13653" w:rsidRPr="00B04F9C">
        <w:rPr>
          <w:rFonts w:cs="Times New Roman"/>
        </w:rPr>
        <w:fldChar w:fldCharType="end"/>
      </w:r>
      <w:r w:rsidR="00516EAD" w:rsidRPr="00B04F9C">
        <w:rPr>
          <w:rFonts w:cs="Times New Roman"/>
        </w:rPr>
        <w:t>。</w:t>
      </w:r>
      <w:r w:rsidR="00864701" w:rsidRPr="00B04F9C">
        <w:rPr>
          <w:rFonts w:cs="Times New Roman"/>
        </w:rPr>
        <w:t>所以</w:t>
      </w:r>
      <w:r w:rsidR="00574178" w:rsidRPr="00B04F9C">
        <w:rPr>
          <w:rFonts w:cs="Times New Roman"/>
        </w:rPr>
        <w:t>，</w:t>
      </w:r>
      <w:r w:rsidR="0063001F" w:rsidRPr="00B04F9C">
        <w:rPr>
          <w:rFonts w:cs="Times New Roman"/>
        </w:rPr>
        <w:t>采用实证方式</w:t>
      </w:r>
      <w:r w:rsidR="00574178" w:rsidRPr="00B04F9C">
        <w:rPr>
          <w:rFonts w:cs="Times New Roman"/>
        </w:rPr>
        <w:t>准确</w:t>
      </w:r>
      <w:r w:rsidR="009B376D" w:rsidRPr="00B04F9C">
        <w:rPr>
          <w:rFonts w:cs="Times New Roman"/>
        </w:rPr>
        <w:t>地</w:t>
      </w:r>
      <w:r w:rsidR="00864902" w:rsidRPr="00B04F9C">
        <w:rPr>
          <w:rFonts w:cs="Times New Roman"/>
        </w:rPr>
        <w:t>测量</w:t>
      </w:r>
      <w:r w:rsidR="00574178" w:rsidRPr="00B04F9C">
        <w:rPr>
          <w:rFonts w:cs="Times New Roman"/>
        </w:rPr>
        <w:t>跨学科研究、</w:t>
      </w:r>
      <w:r w:rsidR="00487316" w:rsidRPr="00B04F9C">
        <w:rPr>
          <w:rFonts w:cs="Times New Roman"/>
        </w:rPr>
        <w:t>系统性地明确跨学科研究的阻碍因素和积极作用十分重要。</w:t>
      </w:r>
    </w:p>
    <w:p w14:paraId="1C486424" w14:textId="4863A7C5" w:rsidR="00CF34B8" w:rsidRDefault="006A205D" w:rsidP="00083F34">
      <w:pPr>
        <w:spacing w:after="120" w:line="360" w:lineRule="auto"/>
        <w:ind w:firstLine="418"/>
        <w:rPr>
          <w:rFonts w:cs="Times New Roman"/>
        </w:rPr>
      </w:pPr>
      <w:r w:rsidRPr="00B04F9C">
        <w:rPr>
          <w:rFonts w:cs="Times New Roman"/>
        </w:rPr>
        <w:t>前人</w:t>
      </w:r>
      <w:r w:rsidR="007A35A5" w:rsidRPr="00B04F9C">
        <w:rPr>
          <w:rFonts w:cs="Times New Roman"/>
        </w:rPr>
        <w:t>从知识</w:t>
      </w:r>
      <w:r w:rsidR="00534D03" w:rsidRPr="00B04F9C">
        <w:rPr>
          <w:rFonts w:cs="Times New Roman"/>
        </w:rPr>
        <w:t>的生产、</w:t>
      </w:r>
      <w:r w:rsidR="007A35A5" w:rsidRPr="00B04F9C">
        <w:rPr>
          <w:rFonts w:cs="Times New Roman"/>
        </w:rPr>
        <w:t>融合角度</w:t>
      </w:r>
      <w:r w:rsidR="004C365D" w:rsidRPr="00B04F9C">
        <w:rPr>
          <w:rFonts w:cs="Times New Roman"/>
        </w:rPr>
        <w:t>进行大量</w:t>
      </w:r>
      <w:r w:rsidR="00CF34B8">
        <w:rPr>
          <w:rFonts w:cs="Times New Roman" w:hint="eastAsia"/>
        </w:rPr>
        <w:t>探索，识别、测量</w:t>
      </w:r>
      <w:r w:rsidR="00CF34B8" w:rsidRPr="00B04F9C">
        <w:rPr>
          <w:rFonts w:cs="Times New Roman"/>
        </w:rPr>
        <w:t>文章的跨学科程度</w:t>
      </w:r>
      <w:r w:rsidR="000B78A4" w:rsidRPr="00B04F9C">
        <w:rPr>
          <w:rFonts w:cs="Times New Roman"/>
        </w:rPr>
        <w:t>，</w:t>
      </w:r>
      <w:r w:rsidR="00CC21CE" w:rsidRPr="00B04F9C">
        <w:rPr>
          <w:rFonts w:cs="Times New Roman"/>
        </w:rPr>
        <w:t>具体包括</w:t>
      </w:r>
      <w:r w:rsidR="000B78A4" w:rsidRPr="00B04F9C">
        <w:rPr>
          <w:rFonts w:cs="Times New Roman"/>
        </w:rPr>
        <w:t>作者</w:t>
      </w:r>
      <w:r w:rsidR="001126A1" w:rsidRPr="00B04F9C">
        <w:rPr>
          <w:rFonts w:cs="Times New Roman"/>
        </w:rPr>
        <w:t>机构隶属</w:t>
      </w:r>
      <w:r w:rsidR="000B78A4" w:rsidRPr="00B04F9C">
        <w:rPr>
          <w:rFonts w:cs="Times New Roman"/>
        </w:rPr>
        <w:t>信息</w:t>
      </w:r>
      <w:r w:rsidR="001126A1" w:rsidRPr="00B04F9C">
        <w:rPr>
          <w:rFonts w:cs="Times New Roman"/>
        </w:rPr>
        <w:t>与过往发文信息</w:t>
      </w:r>
      <w:r w:rsidR="00814B5F" w:rsidRPr="00B04F9C">
        <w:rPr>
          <w:rFonts w:cs="Times New Roman"/>
        </w:rPr>
        <w:fldChar w:fldCharType="begin"/>
      </w:r>
      <w:r w:rsidR="00A7243A" w:rsidRPr="00B04F9C">
        <w:rPr>
          <w:rFonts w:cs="Times New Roman"/>
        </w:rPr>
        <w:instrText xml:space="preserve"> ADDIN ZOTERO_ITEM CSL_CITATION {"citationID":"vbhVgQzQ","properties":{"formattedCitation":"\\super [9\\uc0\\u8211{}11]\\nosupersub{}","plainCitation":"[9–11]","noteIndex":0},"citationItems":[{"id":3192,"uris":["http://zotero.org/users/7428105/items/GMURQWIT"],"itemData":{"id":3192,"type":"paper-conference","abstract":"This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Roessner","given":"J."},{"family":"Perreault","given":"Marty"}],"issued":{"date-parts":[["2007",7,1]]}}}],"schema":"https://github.com/citation-style-language/schema/raw/master/csl-citation.json"} </w:instrText>
      </w:r>
      <w:r w:rsidR="00814B5F" w:rsidRPr="00B04F9C">
        <w:rPr>
          <w:rFonts w:cs="Times New Roman"/>
        </w:rPr>
        <w:fldChar w:fldCharType="separate"/>
      </w:r>
      <w:r w:rsidR="00A7243A" w:rsidRPr="00B04F9C">
        <w:rPr>
          <w:rFonts w:cs="Times New Roman"/>
          <w:szCs w:val="24"/>
          <w:vertAlign w:val="superscript"/>
        </w:rPr>
        <w:t>[9–11]</w:t>
      </w:r>
      <w:r w:rsidR="00814B5F" w:rsidRPr="00B04F9C">
        <w:rPr>
          <w:rFonts w:cs="Times New Roman"/>
        </w:rPr>
        <w:fldChar w:fldCharType="end"/>
      </w:r>
      <w:r w:rsidR="000B78A4" w:rsidRPr="00B04F9C">
        <w:rPr>
          <w:rFonts w:cs="Times New Roman"/>
        </w:rPr>
        <w:t>、参考文献</w:t>
      </w:r>
      <w:r w:rsidR="00FB3062" w:rsidRPr="00B04F9C">
        <w:rPr>
          <w:rFonts w:cs="Times New Roman"/>
        </w:rPr>
        <w:t>学科</w:t>
      </w:r>
      <w:r w:rsidR="00814B5F" w:rsidRPr="00B04F9C">
        <w:rPr>
          <w:rFonts w:cs="Times New Roman"/>
        </w:rPr>
        <w:fldChar w:fldCharType="begin"/>
      </w:r>
      <w:r w:rsidR="00A7243A" w:rsidRPr="00B04F9C">
        <w:rPr>
          <w:rFonts w:cs="Times New Roman"/>
        </w:rPr>
        <w:instrText xml:space="preserve"> ADDIN ZOTERO_ITEM CSL_CITATION {"citationID":"gMwng04j","properties":{"formattedCitation":"\\super [12\\uc0\\u8211{}14]\\nosupersub{}","plainCitation":"[12–14]","noteIndex":0},"citationItems":[{"id":238,"uris":["http://zotero.org/users/7428105/items/A3NRG632"],"itemData":{"id":238,"type":"article-journal","container-title":"Journal of the Association for Information Science and Technology","DOI":"10.1002/asi.23487","ISSN":"2330-1635, 2330-1643","issue":"5","journalAbbreviation":"J Assn Inf Sci Tec","language":"en","page":"1257-1265","source":"DOI.org (Crossref)","title":"Diversity of references as an indicator of the interdisciplinarity of journals: Taking similarity between subject fields into account","title-short":"Diversity of references as an indicator of the interdisciplinarity of journals","volume":"67","author":[{"family":"Zhang","given":"Lin"},{"family":"Rousseau","given":"Ronald"},{"family":"Glänzel","given":"Wolfgang"}],"issued":{"date-parts":[["2016",5]]}}},{"id":50,"uris":["http://zotero.org/users/7428105/items/QTVY2NG3"],"itemData":{"id":50,"type":"article-journal","container-title":"J. R. Soc. Interface","language":"en","page":"13","source":"Zotero","title":"A general framework for analysing diversity in science, technology and society","author":[{"family":"Stirling","given":"Andy"}],"issued":{"date-parts":[["2007"]]}}},{"id":2955,"uris":["http://zotero.org/users/7428105/items/XFNHS3KR"],"itemData":{"id":2955,"type":"article-journal","abstract":"This article analyses the effect of degree of interdisciplinarity on the citation impact of individual publications for four different scientific fields. We operationalise interdisciplinarity as disciplinary diversity in the references of a publication, and rather than treating interdisciplinarity as a monodimensional property, we investigate the separate effect of different aspects of diversity on citation impact: i.e. variety, balance and disparity. We use a Tobit regression model to examine the effect of these properties of interdisciplinarity on citation impact, controlling for a range of variables associated with the characteristics of publications. We find that variety has a positive effect on impact, whereas balance and disparity have a negative effect. Our results further qualify the separate effect of these three aspects of diversity by pointing out that all three dimensions of interdisciplinarity display a curvilinear (inverted U-shape) relationship with citation impact. These findings can be interpreted in two different ways. On the one hand, they are consistent with the view that, while combining multiple fields has a positive effect in knowledge creation, successful research is better achieved through research efforts that draw on a relatively proximal range of fields, as distal interdisciplinary research might be too risky and more likely to fail. On the other hand, these results may be interpreted as suggesting that scientific audiences are reluctant to cite heterodox papers that mix highly disparate bodies of knowledge—thus giving less credit to publications that are too groundbreaking or challenging.","container-title":"PLOS ONE","DOI":"10.1371/journal.pone.0135095","ISSN":"1932-6203","issue":"8","journalAbbreviation":"PLOS ONE","language":"en","note":"publisher: Public Library of Science","page":"e0135095","source":"PLoS Journals","title":"Does Interdisciplinary Research Lead to Higher Citation Impact? The Different Effect of Proximal and Distal Interdisciplinarity","title-short":"Does Interdisciplinary Research Lead to Higher Citation Impact?","volume":"10","author":[{"family":"Yegros-Yegros","given":"Alfredo"},{"family":"Rafols","given":"Ismael"},{"family":"D’Este","given":"Pablo"}],"issued":{"date-parts":[["2015",8,12]]}}}],"schema":"https://github.com/citation-style-language/schema/raw/master/csl-citation.json"} </w:instrText>
      </w:r>
      <w:r w:rsidR="00814B5F" w:rsidRPr="00B04F9C">
        <w:rPr>
          <w:rFonts w:cs="Times New Roman"/>
        </w:rPr>
        <w:fldChar w:fldCharType="separate"/>
      </w:r>
      <w:r w:rsidR="00A7243A" w:rsidRPr="00B04F9C">
        <w:rPr>
          <w:rFonts w:cs="Times New Roman"/>
          <w:szCs w:val="24"/>
          <w:vertAlign w:val="superscript"/>
        </w:rPr>
        <w:t>[12–14]</w:t>
      </w:r>
      <w:r w:rsidR="00814B5F" w:rsidRPr="00B04F9C">
        <w:rPr>
          <w:rFonts w:cs="Times New Roman"/>
        </w:rPr>
        <w:fldChar w:fldCharType="end"/>
      </w:r>
      <w:r w:rsidR="000B78A4" w:rsidRPr="00B04F9C">
        <w:rPr>
          <w:rFonts w:cs="Times New Roman"/>
        </w:rPr>
        <w:t>、</w:t>
      </w:r>
      <w:r w:rsidR="002948C2" w:rsidRPr="00B04F9C">
        <w:rPr>
          <w:rFonts w:cs="Times New Roman"/>
        </w:rPr>
        <w:t>全</w:t>
      </w:r>
      <w:r w:rsidR="000B78A4" w:rsidRPr="00B04F9C">
        <w:rPr>
          <w:rFonts w:cs="Times New Roman"/>
        </w:rPr>
        <w:t>文本</w:t>
      </w:r>
      <w:r w:rsidR="00814B5F" w:rsidRPr="00B04F9C">
        <w:rPr>
          <w:rFonts w:cs="Times New Roman"/>
        </w:rPr>
        <w:fldChar w:fldCharType="begin"/>
      </w:r>
      <w:r w:rsidR="00A7243A" w:rsidRPr="00B04F9C">
        <w:rPr>
          <w:rFonts w:cs="Times New Roman"/>
        </w:rPr>
        <w:instrText xml:space="preserve"> ADDIN ZOTERO_ITEM CSL_CITATION {"citationID":"oARHsh34","properties":{"formattedCitation":"\\super [15,16]\\nosupersub{}","plainCitation":"[15,16]","noteIndex":0},"citationItems":[{"id":3194,"uris":["http://zotero.org/users/7428105/items/KBJYM3HW"],"itemData":{"id":3194,"type":"article-journal","abstract":"Scientometrics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D."}],"issued":{"date-parts":[["2016",1,1]]}}}],"schema":"https://github.com/citation-style-language/schema/raw/master/csl-citation.json"} </w:instrText>
      </w:r>
      <w:r w:rsidR="00814B5F" w:rsidRPr="00B04F9C">
        <w:rPr>
          <w:rFonts w:cs="Times New Roman"/>
        </w:rPr>
        <w:fldChar w:fldCharType="separate"/>
      </w:r>
      <w:r w:rsidR="00A7243A" w:rsidRPr="00B04F9C">
        <w:rPr>
          <w:rFonts w:cs="Times New Roman"/>
          <w:szCs w:val="24"/>
          <w:vertAlign w:val="superscript"/>
        </w:rPr>
        <w:t>[15,16]</w:t>
      </w:r>
      <w:r w:rsidR="00814B5F" w:rsidRPr="00B04F9C">
        <w:rPr>
          <w:rFonts w:cs="Times New Roman"/>
        </w:rPr>
        <w:fldChar w:fldCharType="end"/>
      </w:r>
      <w:r w:rsidR="000B78A4" w:rsidRPr="00B04F9C">
        <w:rPr>
          <w:rFonts w:cs="Times New Roman"/>
        </w:rPr>
        <w:t>等方面</w:t>
      </w:r>
      <w:r w:rsidR="006556BA" w:rsidRPr="00B04F9C">
        <w:rPr>
          <w:rFonts w:cs="Times New Roman"/>
        </w:rPr>
        <w:t>，</w:t>
      </w:r>
      <w:r w:rsidR="000B78A4" w:rsidRPr="00B04F9C">
        <w:rPr>
          <w:rFonts w:cs="Times New Roman"/>
        </w:rPr>
        <w:t>取得重大进展</w:t>
      </w:r>
      <w:r w:rsidR="007A35A5" w:rsidRPr="00B04F9C">
        <w:rPr>
          <w:rFonts w:cs="Times New Roman"/>
        </w:rPr>
        <w:t>。</w:t>
      </w:r>
      <w:r w:rsidR="00A2264C" w:rsidRPr="00B04F9C">
        <w:rPr>
          <w:rFonts w:cs="Times New Roman"/>
        </w:rPr>
        <w:t>在</w:t>
      </w:r>
      <w:r w:rsidR="00A2264C" w:rsidRPr="00663CD3">
        <w:rPr>
          <w:rFonts w:cs="Times New Roman"/>
          <w:b/>
          <w:bCs/>
        </w:rPr>
        <w:t>跨学科作者</w:t>
      </w:r>
      <w:r w:rsidR="00A2264C" w:rsidRPr="00B04F9C">
        <w:rPr>
          <w:rFonts w:cs="Times New Roman"/>
        </w:rPr>
        <w:t>的识别方面，则</w:t>
      </w:r>
      <w:r w:rsidR="00020EB9" w:rsidRPr="00B04F9C">
        <w:rPr>
          <w:rFonts w:cs="Times New Roman"/>
        </w:rPr>
        <w:t>主要</w:t>
      </w:r>
      <w:r w:rsidR="00A2264C" w:rsidRPr="00B04F9C">
        <w:rPr>
          <w:rFonts w:cs="Times New Roman"/>
        </w:rPr>
        <w:t>根据作者</w:t>
      </w:r>
      <w:r w:rsidR="00C80AD6">
        <w:rPr>
          <w:rFonts w:cs="Times New Roman" w:hint="eastAsia"/>
        </w:rPr>
        <w:t>过去的</w:t>
      </w:r>
      <w:r w:rsidR="00A2264C" w:rsidRPr="00B04F9C">
        <w:rPr>
          <w:rFonts w:cs="Times New Roman"/>
        </w:rPr>
        <w:t>发文信息，确定其跨学科（专业化）程度</w:t>
      </w:r>
      <w:r w:rsidR="00B92C93" w:rsidRPr="00B04F9C">
        <w:rPr>
          <w:rFonts w:cs="Times New Roman"/>
        </w:rPr>
        <w:fldChar w:fldCharType="begin"/>
      </w:r>
      <w:r w:rsidR="00B92C93" w:rsidRPr="00B04F9C">
        <w:rPr>
          <w:rFonts w:cs="Times New Roman"/>
        </w:rPr>
        <w:instrText xml:space="preserve"> ADDIN ZOTERO_ITEM CSL_CITATION {"citationID":"9IwuoD5v","properties":{"formattedCitation":"\\super [11,17]\\nosupersub{}","plainCitation":"[11,17]","noteIndex":0},"citationItems":[{"id":3187,"uris":["http://zotero.org/users/7428105/items/8EQGGDB4"],"itemData":{"id":3187,"type":"article-journal","abstract":"We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Roessner","given":"J."},{"family":"Perreault","given":"Marty"}],"issued":{"date-parts":[["2007",7,1]]}}},{"id":3267,"uris":["http://zotero.org/users/7428105/items/3VTRBNBE"],"itemData":{"id":3267,"type":"article-journal","abstract":"</w:instrText>
      </w:r>
      <w:r w:rsidR="00B92C93" w:rsidRPr="00B04F9C">
        <w:rPr>
          <w:rFonts w:cs="Times New Roman"/>
        </w:rPr>
        <w:instrText>针对跨学科研究文献中的概念混用</w:instrText>
      </w:r>
      <w:r w:rsidR="00B92C93" w:rsidRPr="00B04F9C">
        <w:rPr>
          <w:rFonts w:cs="Times New Roman"/>
        </w:rPr>
        <w:instrText>,</w:instrText>
      </w:r>
      <w:r w:rsidR="00B92C93" w:rsidRPr="00B04F9C">
        <w:rPr>
          <w:rFonts w:cs="Times New Roman"/>
        </w:rPr>
        <w:instrText>重新定义了</w:instrText>
      </w:r>
      <w:r w:rsidR="00B92C93" w:rsidRPr="00B04F9C">
        <w:rPr>
          <w:rFonts w:cs="Times New Roman"/>
        </w:rPr>
        <w:instrText>\"</w:instrText>
      </w:r>
      <w:r w:rsidR="00B92C93" w:rsidRPr="00B04F9C">
        <w:rPr>
          <w:rFonts w:cs="Times New Roman"/>
        </w:rPr>
        <w:instrText>跨学科性</w:instrText>
      </w:r>
      <w:r w:rsidR="00B92C93" w:rsidRPr="00B04F9C">
        <w:rPr>
          <w:rFonts w:cs="Times New Roman"/>
        </w:rPr>
        <w:instrText>\",</w:instrText>
      </w:r>
      <w:r w:rsidR="00B92C93" w:rsidRPr="00B04F9C">
        <w:rPr>
          <w:rFonts w:cs="Times New Roman"/>
        </w:rPr>
        <w:instrText>并从</w:instrText>
      </w:r>
      <w:r w:rsidR="00B92C93" w:rsidRPr="00B04F9C">
        <w:rPr>
          <w:rFonts w:cs="Times New Roman"/>
        </w:rPr>
        <w:instrText>\"</w:instrText>
      </w:r>
      <w:r w:rsidR="00B92C93" w:rsidRPr="00B04F9C">
        <w:rPr>
          <w:rFonts w:cs="Times New Roman"/>
        </w:rPr>
        <w:instrText>跨学科发文</w:instrText>
      </w:r>
      <w:r w:rsidR="00B92C93" w:rsidRPr="00B04F9C">
        <w:rPr>
          <w:rFonts w:cs="Times New Roman"/>
        </w:rPr>
        <w:instrText>\"</w:instrText>
      </w:r>
      <w:r w:rsidR="00B92C93" w:rsidRPr="00B04F9C">
        <w:rPr>
          <w:rFonts w:cs="Times New Roman"/>
        </w:rPr>
        <w:instrText>与</w:instrText>
      </w:r>
      <w:r w:rsidR="00B92C93" w:rsidRPr="00B04F9C">
        <w:rPr>
          <w:rFonts w:cs="Times New Roman"/>
        </w:rPr>
        <w:instrText>\"</w:instrText>
      </w:r>
      <w:r w:rsidR="00B92C93" w:rsidRPr="00B04F9C">
        <w:rPr>
          <w:rFonts w:cs="Times New Roman"/>
        </w:rPr>
        <w:instrText>跨学科引用</w:instrText>
      </w:r>
      <w:r w:rsidR="00B92C93" w:rsidRPr="00B04F9C">
        <w:rPr>
          <w:rFonts w:cs="Times New Roman"/>
        </w:rPr>
        <w:instrText>\"</w:instrText>
      </w:r>
      <w:r w:rsidR="00B92C93" w:rsidRPr="00B04F9C">
        <w:rPr>
          <w:rFonts w:cs="Times New Roman"/>
        </w:rPr>
        <w:instrText>两个方面构建了</w:instrText>
      </w:r>
      <w:r w:rsidR="00B92C93" w:rsidRPr="00B04F9C">
        <w:rPr>
          <w:rFonts w:cs="Times New Roman"/>
        </w:rPr>
        <w:instrText>\"</w:instrText>
      </w:r>
      <w:r w:rsidR="00B92C93" w:rsidRPr="00B04F9C">
        <w:rPr>
          <w:rFonts w:cs="Times New Roman"/>
        </w:rPr>
        <w:instrText>跨学科性</w:instrText>
      </w:r>
      <w:r w:rsidR="00B92C93" w:rsidRPr="00B04F9C">
        <w:rPr>
          <w:rFonts w:cs="Times New Roman"/>
        </w:rPr>
        <w:instrText>\"</w:instrText>
      </w:r>
      <w:r w:rsidR="00B92C93" w:rsidRPr="00B04F9C">
        <w:rPr>
          <w:rFonts w:cs="Times New Roman"/>
        </w:rPr>
        <w:instrText>的概念框架。然后</w:instrText>
      </w:r>
      <w:r w:rsidR="00B92C93" w:rsidRPr="00B04F9C">
        <w:rPr>
          <w:rFonts w:cs="Times New Roman"/>
        </w:rPr>
        <w:instrText>,</w:instrText>
      </w:r>
      <w:r w:rsidR="00B92C93" w:rsidRPr="00B04F9C">
        <w:rPr>
          <w:rFonts w:cs="Times New Roman"/>
        </w:rPr>
        <w:instrText>基于该概念框架</w:instrText>
      </w:r>
      <w:r w:rsidR="00B92C93" w:rsidRPr="00B04F9C">
        <w:rPr>
          <w:rFonts w:cs="Times New Roman"/>
        </w:rPr>
        <w:instrText>,</w:instrText>
      </w:r>
      <w:r w:rsidR="00B92C93" w:rsidRPr="00B04F9C">
        <w:rPr>
          <w:rFonts w:cs="Times New Roman"/>
        </w:rPr>
        <w:instrText>以图书情报领域全球</w:instrText>
      </w:r>
      <w:r w:rsidR="00B92C93" w:rsidRPr="00B04F9C">
        <w:rPr>
          <w:rFonts w:cs="Times New Roman"/>
        </w:rPr>
        <w:instrText>101</w:instrText>
      </w:r>
      <w:r w:rsidR="00B92C93" w:rsidRPr="00B04F9C">
        <w:rPr>
          <w:rFonts w:cs="Times New Roman"/>
        </w:rPr>
        <w:instrText>位优秀学者为例</w:instrText>
      </w:r>
      <w:r w:rsidR="00B92C93" w:rsidRPr="00B04F9C">
        <w:rPr>
          <w:rFonts w:cs="Times New Roman"/>
        </w:rPr>
        <w:instrText>,</w:instrText>
      </w:r>
      <w:r w:rsidR="00B92C93" w:rsidRPr="00B04F9C">
        <w:rPr>
          <w:rFonts w:cs="Times New Roman"/>
        </w:rPr>
        <w:instrText>采用</w:instrText>
      </w:r>
      <w:r w:rsidR="00B92C93" w:rsidRPr="00B04F9C">
        <w:rPr>
          <w:rFonts w:cs="Times New Roman"/>
        </w:rPr>
        <w:instrText>\"</w:instrText>
      </w:r>
      <w:r w:rsidR="00B92C93" w:rsidRPr="00B04F9C">
        <w:rPr>
          <w:rFonts w:cs="Times New Roman"/>
        </w:rPr>
        <w:instrText>专门度</w:instrText>
      </w:r>
      <w:r w:rsidR="00B92C93" w:rsidRPr="00B04F9C">
        <w:rPr>
          <w:rFonts w:cs="Times New Roman"/>
        </w:rPr>
        <w:instrText>\"</w:instrText>
      </w:r>
      <w:r w:rsidR="00B92C93" w:rsidRPr="00B04F9C">
        <w:rPr>
          <w:rFonts w:cs="Times New Roman"/>
        </w:rPr>
        <w:instrText>和</w:instrText>
      </w:r>
      <w:r w:rsidR="00B92C93" w:rsidRPr="00B04F9C">
        <w:rPr>
          <w:rFonts w:cs="Times New Roman"/>
        </w:rPr>
        <w:instrText>\"</w:instrText>
      </w:r>
      <w:r w:rsidR="00B92C93" w:rsidRPr="00B04F9C">
        <w:rPr>
          <w:rFonts w:cs="Times New Roman"/>
        </w:rPr>
        <w:instrText>布里渊指标</w:instrText>
      </w:r>
      <w:r w:rsidR="00B92C93" w:rsidRPr="00B04F9C">
        <w:rPr>
          <w:rFonts w:cs="Times New Roman"/>
        </w:rPr>
        <w:instrText>\"</w:instrText>
      </w:r>
      <w:r w:rsidR="00B92C93" w:rsidRPr="00B04F9C">
        <w:rPr>
          <w:rFonts w:cs="Times New Roman"/>
        </w:rPr>
        <w:instrText>两个指标</w:instrText>
      </w:r>
      <w:r w:rsidR="00B92C93" w:rsidRPr="00B04F9C">
        <w:rPr>
          <w:rFonts w:cs="Times New Roman"/>
        </w:rPr>
        <w:instrText>,</w:instrText>
      </w:r>
      <w:r w:rsidR="00B92C93" w:rsidRPr="00B04F9C">
        <w:rPr>
          <w:rFonts w:cs="Times New Roman"/>
        </w:rPr>
        <w:instrText>分别测度学者发文的跨学科性与引用的跨学科性。研究结果表明</w:instrText>
      </w:r>
      <w:r w:rsidR="00B92C93" w:rsidRPr="00B04F9C">
        <w:rPr>
          <w:rFonts w:cs="Times New Roman"/>
        </w:rPr>
        <w:instrText>:</w:instrText>
      </w:r>
      <w:r w:rsidR="00B92C93" w:rsidRPr="00B04F9C">
        <w:rPr>
          <w:rFonts w:ascii="Cambria Math" w:hAnsi="Cambria Math" w:cs="Cambria Math"/>
        </w:rPr>
        <w:instrText>①</w:instrText>
      </w:r>
      <w:r w:rsidR="00B92C93" w:rsidRPr="00B04F9C">
        <w:rPr>
          <w:rFonts w:cs="Times New Roman"/>
        </w:rPr>
        <w:instrText>学者引用的跨学科性与学者的学术影响力显著相关</w:instrText>
      </w:r>
      <w:r w:rsidR="00B92C93" w:rsidRPr="00B04F9C">
        <w:rPr>
          <w:rFonts w:cs="Times New Roman"/>
        </w:rPr>
        <w:instrText>,</w:instrText>
      </w:r>
      <w:r w:rsidR="00B92C93" w:rsidRPr="00B04F9C">
        <w:rPr>
          <w:rFonts w:cs="Times New Roman"/>
        </w:rPr>
        <w:instrText>即引用范围越广泛的学者的影响力越大</w:instrText>
      </w:r>
      <w:r w:rsidR="00B92C93" w:rsidRPr="00B04F9C">
        <w:rPr>
          <w:rFonts w:cs="Times New Roman"/>
        </w:rPr>
        <w:instrText>;</w:instrText>
      </w:r>
      <w:r w:rsidR="00B92C93" w:rsidRPr="00B04F9C">
        <w:rPr>
          <w:rFonts w:ascii="Cambria Math" w:hAnsi="Cambria Math" w:cs="Cambria Math"/>
        </w:rPr>
        <w:instrText>②</w:instrText>
      </w:r>
      <w:r w:rsidR="00B92C93" w:rsidRPr="00B04F9C">
        <w:rPr>
          <w:rFonts w:cs="Times New Roman"/>
        </w:rPr>
        <w:instrText>从事文献计量研究的学者的跨学科性均显著高于从事信息系统研究的学者</w:instrText>
      </w:r>
      <w:r w:rsidR="00B92C93" w:rsidRPr="00B04F9C">
        <w:rPr>
          <w:rFonts w:cs="Times New Roman"/>
        </w:rPr>
        <w:instrText>,</w:instrText>
      </w:r>
      <w:r w:rsidR="00B92C93" w:rsidRPr="00B04F9C">
        <w:rPr>
          <w:rFonts w:cs="Times New Roman"/>
        </w:rPr>
        <w:instrText>即前者的知识背景更加多元化。</w:instrText>
      </w:r>
      <w:r w:rsidR="00B92C93" w:rsidRPr="00B04F9C">
        <w:rPr>
          <w:rFonts w:cs="Times New Roman"/>
        </w:rPr>
        <w:instrText>","container-title":"</w:instrText>
      </w:r>
      <w:r w:rsidR="00B92C93" w:rsidRPr="00B04F9C">
        <w:rPr>
          <w:rFonts w:cs="Times New Roman"/>
        </w:rPr>
        <w:instrText>图书情报知识</w:instrText>
      </w:r>
      <w:r w:rsidR="00B92C93" w:rsidRPr="00B04F9C">
        <w:rPr>
          <w:rFonts w:cs="Times New Roman"/>
        </w:rPr>
        <w:instrText>","DOI":"10.13366/j.dik.2014.03.087","ISSN":"1003-2797","issue":"03","language":"zh-CN","page":"87-93","source":"CNKI","title":"“</w:instrText>
      </w:r>
      <w:r w:rsidR="00B92C93" w:rsidRPr="00B04F9C">
        <w:rPr>
          <w:rFonts w:cs="Times New Roman"/>
        </w:rPr>
        <w:instrText>跨学科性</w:instrText>
      </w:r>
      <w:r w:rsidR="00B92C93" w:rsidRPr="00B04F9C">
        <w:rPr>
          <w:rFonts w:cs="Times New Roman"/>
        </w:rPr>
        <w:instrText>”</w:instrText>
      </w:r>
      <w:r w:rsidR="00B92C93" w:rsidRPr="00B04F9C">
        <w:rPr>
          <w:rFonts w:cs="Times New Roman"/>
        </w:rPr>
        <w:instrText>的概念框架与测度</w:instrText>
      </w:r>
      <w:r w:rsidR="00B92C93" w:rsidRPr="00B04F9C">
        <w:rPr>
          <w:rFonts w:cs="Times New Roman"/>
        </w:rPr>
        <w:instrText>","author":[{"family":"</w:instrText>
      </w:r>
      <w:r w:rsidR="00B92C93" w:rsidRPr="00B04F9C">
        <w:rPr>
          <w:rFonts w:cs="Times New Roman"/>
        </w:rPr>
        <w:instrText>李</w:instrText>
      </w:r>
      <w:r w:rsidR="00B92C93" w:rsidRPr="00B04F9C">
        <w:rPr>
          <w:rFonts w:cs="Times New Roman"/>
        </w:rPr>
        <w:instrText>","given":"</w:instrText>
      </w:r>
      <w:r w:rsidR="00B92C93" w:rsidRPr="00B04F9C">
        <w:rPr>
          <w:rFonts w:cs="Times New Roman"/>
        </w:rPr>
        <w:instrText>江</w:instrText>
      </w:r>
      <w:r w:rsidR="00B92C93" w:rsidRPr="00B04F9C">
        <w:rPr>
          <w:rFonts w:cs="Times New Roman"/>
        </w:rPr>
        <w:instrText xml:space="preserve">"}],"issued":{"date-parts":[["2014"]]}}}],"schema":"https://github.com/citation-style-language/schema/raw/master/csl-citation.json"} </w:instrText>
      </w:r>
      <w:r w:rsidR="00B92C93" w:rsidRPr="00B04F9C">
        <w:rPr>
          <w:rFonts w:cs="Times New Roman"/>
        </w:rPr>
        <w:fldChar w:fldCharType="separate"/>
      </w:r>
      <w:r w:rsidR="00B92C93" w:rsidRPr="00B04F9C">
        <w:rPr>
          <w:rFonts w:cs="Times New Roman"/>
          <w:szCs w:val="24"/>
          <w:vertAlign w:val="superscript"/>
        </w:rPr>
        <w:t>[11,17]</w:t>
      </w:r>
      <w:r w:rsidR="00B92C93" w:rsidRPr="00B04F9C">
        <w:rPr>
          <w:rFonts w:cs="Times New Roman"/>
        </w:rPr>
        <w:fldChar w:fldCharType="end"/>
      </w:r>
      <w:r w:rsidR="00A2264C" w:rsidRPr="00B04F9C">
        <w:rPr>
          <w:rFonts w:cs="Times New Roman"/>
        </w:rPr>
        <w:t>。</w:t>
      </w:r>
      <w:r w:rsidR="000B78A4" w:rsidRPr="00B04F9C">
        <w:rPr>
          <w:rFonts w:cs="Times New Roman"/>
        </w:rPr>
        <w:t>在此基础上，</w:t>
      </w:r>
      <w:r w:rsidR="00D97036" w:rsidRPr="00B04F9C">
        <w:rPr>
          <w:rFonts w:cs="Times New Roman"/>
        </w:rPr>
        <w:t>进一步</w:t>
      </w:r>
      <w:r w:rsidR="000B78A4" w:rsidRPr="00B04F9C">
        <w:rPr>
          <w:rFonts w:cs="Times New Roman"/>
        </w:rPr>
        <w:t>对跨学科研究与作者生产力和影响力</w:t>
      </w:r>
      <w:r w:rsidR="003E4793" w:rsidRPr="00B04F9C">
        <w:rPr>
          <w:rFonts w:cs="Times New Roman"/>
        </w:rPr>
        <w:fldChar w:fldCharType="begin"/>
      </w:r>
      <w:r w:rsidR="00B92C93" w:rsidRPr="00B04F9C">
        <w:rPr>
          <w:rFonts w:cs="Times New Roman"/>
        </w:rPr>
        <w:instrText xml:space="preserve"> ADDIN ZOTERO_ITEM CSL_CITATION {"citationID":"0kzyOcsa","properties":{"formattedCitation":"\\super [14,18,19]\\nosupersub{}","plainCitation":"[14,18,19]","noteIndex":0},"citationItems":[{"id":2955,"uris":["http://zotero.org/users/7428105/items/XFNHS3KR"],"itemData":{"id":2955,"type":"article-journal","abstract":"This article analyses the effect of degree of interdisciplinarity on the citation impact of individual publications for four different scientific fields. We operationalise interdisciplinarity as disciplinary diversity in the references of a publication, and rather than treating interdisciplinarity as a monodimensional property, we investigate the separate effect of different aspects of diversity on citation impact: i.e. variety, balance and disparity. We use a Tobit regression model to examine the effect of these properties of interdisciplinarity on citation impact, controlling for a range of variables associated with the characteristics of publications. We find that variety has a positive effect on impact, whereas balance and disparity have a negative effect. Our results further qualify the separate effect of these three aspects of diversity by pointing out that all three dimensions of interdisciplinarity display a curvilinear (inverted U-shape) relationship with citation impact. These findings can be interpreted in two different ways. On the one hand, they are consistent with the view that, while combining multiple fields has a positive effect in knowledge creation, successful research is better achieved through research efforts that draw on a relatively proximal range of fields, as distal interdisciplinary research might be too risky and more likely to fail. On the other hand, these results may be interpreted as suggesting that scientific audiences are reluctant to cite heterodox papers that mix highly disparate bodies of knowledge—thus giving less credit to publications that are too groundbreaking or challenging.","container-title":"PLOS ONE","DOI":"10.1371/journal.pone.0135095","ISSN":"1932-6203","issue":"8","journalAbbreviation":"PLOS ONE","language":"en","note":"publisher: Public Library of Science","page":"e0135095","source":"PLoS Journals","title":"Does Interdisciplinary Research Lead to Higher Citation Impact? The Different Effect of Proximal and Distal Interdisciplinarity","title-short":"Does Interdisciplinary Research Lead to Higher Citation Impact?","volume":"10","author":[{"family":"Yegros-Yegros","given":"Alfredo"},{"family":"Rafols","given":"Ismael"},{"family":"D’Este","given":"Pablo"}],"issued":{"date-parts":[["2015",8,12]]}}},{"id":268,"uris":["http://zotero.org/users/7428105/items/FMAUXIZZ"],"itemData":{"id":268,"type":"article-journal","abstract":"Inter-disciplinary research (IDR) is being promoted by federal agencies and universities nationwide because it presumably spurs transformative, innovative science. In this paper we bring empirical data to assess whether IDR is indeed beneficial, and whether costs accompany potential benefits. Existing research highlights this tension: whereas the innovation literature suggests that spanning disciplines is beneficial because it allows scientists to see connections across fields, the categories literature suggests that spanning disciplines is penalized, because the resulting research may be lower quality or confusing to place. To investigate this, we empirically distinguish production and reception effects and we highlight a new production penalty: cognitive and collaborative challenges associated with IDR may result in slower progress, hurdles during peer review, and lower productivity (though not necessarily lower quality). We compile and analyze data on almost 900 research center-based scientists and their 32,000 published articles. Using an innovative measure of IDR that considers the similarity of the disciplines spanned, we document both penalties (fewer papers published) and benefits (increased visibility) associated with IDR, and show that it is a high-risk, high-reward endeavor. These costs and benefits depend on characteristics of the field and a scientist s place in it.","container-title":"Administrative Science Quarterly","DOI":"10.1177/0001839216665364","ISSN":"0001-8392, 1930-3815","issue":"1","journalAbbreviation":"Administrative Science Quarterly","language":"en","page":"105-139","source":"DOI.org (Crossref)","title":"Prominent but Less Productive: The Impact of Interdisciplinarity on Scientists’ Research","title-short":"Prominent but Less Productive","volume":"62","author":[{"family":"Leahey","given":"Erin"},{"family":"Beckman","given":"Christine M."},{"family":"Stanko","given":"Taryn L."}],"issued":{"date-parts":[["2017",3]]}}},{"id":4,"uris":["http://zotero.org/users/7428105/items/YWXBQMIC"],"itemData":{"id":4,"type":"article-journal","container-title":"Journal of the American Society for Information Science and Technology","DOI":"10.1002/asi.21226","ISSN":"15322882","issue":"1","journalAbbreviation":"J. Am. Soc. Inf. Sci.","language":"en","page":"126-131","source":"DOI.org (Crossref)","title":"On the relationship between interdisciplinarity and scientific impact","volume":"61","author":[{"family":"Larivière","given":"Vincent"},{"family":"Gingras","given":"Yves"}],"issued":{"date-parts":[["2010",1]]}}}],"schema":"https://github.com/citation-style-language/schema/raw/master/csl-citation.json"} </w:instrText>
      </w:r>
      <w:r w:rsidR="003E4793" w:rsidRPr="00B04F9C">
        <w:rPr>
          <w:rFonts w:cs="Times New Roman"/>
        </w:rPr>
        <w:fldChar w:fldCharType="separate"/>
      </w:r>
      <w:r w:rsidR="00B92C93" w:rsidRPr="00B04F9C">
        <w:rPr>
          <w:rFonts w:cs="Times New Roman"/>
          <w:szCs w:val="24"/>
          <w:vertAlign w:val="superscript"/>
        </w:rPr>
        <w:t>[14,18,19]</w:t>
      </w:r>
      <w:r w:rsidR="003E4793" w:rsidRPr="00B04F9C">
        <w:rPr>
          <w:rFonts w:cs="Times New Roman"/>
        </w:rPr>
        <w:fldChar w:fldCharType="end"/>
      </w:r>
      <w:r w:rsidR="000B78A4" w:rsidRPr="00B04F9C">
        <w:rPr>
          <w:rFonts w:cs="Times New Roman"/>
        </w:rPr>
        <w:t>、</w:t>
      </w:r>
      <w:r w:rsidR="00F350AA" w:rsidRPr="00B04F9C">
        <w:rPr>
          <w:rFonts w:cs="Times New Roman"/>
        </w:rPr>
        <w:t>跨学科研究的可见性</w:t>
      </w:r>
      <w:r w:rsidR="00F62999" w:rsidRPr="00B04F9C">
        <w:rPr>
          <w:rFonts w:cs="Times New Roman"/>
        </w:rPr>
        <w:fldChar w:fldCharType="begin"/>
      </w:r>
      <w:r w:rsidR="00B92C93" w:rsidRPr="00B04F9C">
        <w:rPr>
          <w:rFonts w:cs="Times New Roman"/>
        </w:rPr>
        <w:instrText xml:space="preserve"> ADDIN ZOTERO_ITEM CSL_CITATION {"citationID":"R2YZQ88U","properties":{"formattedCitation":"\\super [18]\\nosupersub{}","plainCitation":"[18]","noteIndex":0},"citationItems":[{"id":268,"uris":["http://zotero.org/users/7428105/items/FMAUXIZZ"],"itemData":{"id":268,"type":"article-journal","abstract":"Inter-disciplinary research (IDR) is being promoted by federal agencies and universities nationwide because it presumably spurs transformative, innovative science. In this paper we bring empirical data to assess whether IDR is indeed beneficial, and whether costs accompany potential benefits. Existing research highlights this tension: whereas the innovation literature suggests that spanning disciplines is beneficial because it allows scientists to see connections across fields, the categories literature suggests that spanning disciplines is penalized, because the resulting research may be lower quality or confusing to place. To investigate this, we empirically distinguish production and reception effects and we highlight a new production penalty: cognitive and collaborative challenges associated with IDR may result in slower progress, hurdles during peer review, and lower productivity (though not necessarily lower quality). We compile and analyze data on almost 900 research center-based scientists and their 32,000 published articles. Using an innovative measure of IDR that considers the similarity of the disciplines spanned, we document both penalties (fewer papers published) and benefits (increased visibility) associated with IDR, and show that it is a high-risk, high-reward endeavor. These costs and benefits depend on characteristics of the field and a scientist s place in it.","container-title":"Administrative Science Quarterly","DOI":"10.1177/0001839216665364","ISSN":"0001-8392, 1930-3815","issue":"1","journalAbbreviation":"Administrative Science Quarterly","language":"en","page":"105-139","source":"DOI.org (Crossref)","title":"Prominent but Less Productive: The Impact of Interdisciplinarity on Scientists’ Research","title-short":"Prominent but Less Productive","volume":"62","author":[{"family":"Leahey","given":"Erin"},{"family":"Beckman","given":"Christine M."},{"family":"Stanko","given":"Taryn L."}],"issued":{"date-parts":[["2017",3]]}}}],"schema":"https://github.com/citation-style-language/schema/raw/master/csl-citation.json"} </w:instrText>
      </w:r>
      <w:r w:rsidR="00F62999" w:rsidRPr="00B04F9C">
        <w:rPr>
          <w:rFonts w:cs="Times New Roman"/>
        </w:rPr>
        <w:fldChar w:fldCharType="separate"/>
      </w:r>
      <w:r w:rsidR="00B92C93" w:rsidRPr="00B04F9C">
        <w:rPr>
          <w:rFonts w:cs="Times New Roman"/>
          <w:szCs w:val="24"/>
          <w:vertAlign w:val="superscript"/>
        </w:rPr>
        <w:t>[18]</w:t>
      </w:r>
      <w:r w:rsidR="00F62999" w:rsidRPr="00B04F9C">
        <w:rPr>
          <w:rFonts w:cs="Times New Roman"/>
        </w:rPr>
        <w:fldChar w:fldCharType="end"/>
      </w:r>
      <w:r w:rsidR="00F350AA" w:rsidRPr="00B04F9C">
        <w:rPr>
          <w:rFonts w:cs="Times New Roman"/>
        </w:rPr>
        <w:t>、</w:t>
      </w:r>
      <w:r w:rsidR="007F3822" w:rsidRPr="00B04F9C">
        <w:rPr>
          <w:rFonts w:cs="Times New Roman"/>
        </w:rPr>
        <w:t>基金资助</w:t>
      </w:r>
      <w:r w:rsidR="00F62999" w:rsidRPr="00B04F9C">
        <w:rPr>
          <w:rFonts w:cs="Times New Roman"/>
        </w:rPr>
        <w:fldChar w:fldCharType="begin"/>
      </w:r>
      <w:r w:rsidR="00F62999" w:rsidRPr="00B04F9C">
        <w:rPr>
          <w:rFonts w:cs="Times New Roman"/>
        </w:rPr>
        <w:instrText xml:space="preserve"> ADDIN ZOTERO_ITEM CSL_CITATION {"citationID":"wx9pgT6f","properties":{"formattedCitation":"\\super [6]\\nosupersub{}","plainCitation":"[6]","noteIndex":0},"citationItems":[{"id":2858,"uris":["http://zotero.org/users/7428105/items/UHQZDL6Q"],"itemData":{"id":2858,"type":"article-journal","container-title":"Nature","DOI":"10.1038/nature18315","ISSN":"0028-0836, 1476-4687","issue":"7609","journalAbbreviation":"Nature","language":"en","page":"684-687","source":"DOI.org (Crossref)","title":"Interdisciplinary research has consistently lower funding success","volume":"534","author":[{"family":"Bromham","given":"Lindell"},{"family":"Dinnage","given":"Russell"},{"family":"Hua","given":"Xia"}],"issued":{"date-parts":[["2016",6,30]]}}}],"schema":"https://github.com/citation-style-language/schema/raw/master/csl-citation.json"} </w:instrText>
      </w:r>
      <w:r w:rsidR="00F62999" w:rsidRPr="00B04F9C">
        <w:rPr>
          <w:rFonts w:cs="Times New Roman"/>
        </w:rPr>
        <w:fldChar w:fldCharType="separate"/>
      </w:r>
      <w:r w:rsidR="00F62999" w:rsidRPr="00B04F9C">
        <w:rPr>
          <w:rFonts w:cs="Times New Roman"/>
          <w:szCs w:val="24"/>
          <w:vertAlign w:val="superscript"/>
        </w:rPr>
        <w:t>[6]</w:t>
      </w:r>
      <w:r w:rsidR="00F62999" w:rsidRPr="00B04F9C">
        <w:rPr>
          <w:rFonts w:cs="Times New Roman"/>
        </w:rPr>
        <w:fldChar w:fldCharType="end"/>
      </w:r>
      <w:r w:rsidR="007F3822" w:rsidRPr="00B04F9C">
        <w:rPr>
          <w:rFonts w:cs="Times New Roman"/>
        </w:rPr>
        <w:t>、期刊的偏见</w:t>
      </w:r>
      <w:r w:rsidR="00F62999" w:rsidRPr="00B04F9C">
        <w:rPr>
          <w:rFonts w:cs="Times New Roman"/>
        </w:rPr>
        <w:fldChar w:fldCharType="begin"/>
      </w:r>
      <w:r w:rsidR="00592C3E" w:rsidRPr="00B04F9C">
        <w:rPr>
          <w:rFonts w:cs="Times New Roman"/>
        </w:rPr>
        <w:instrText xml:space="preserve"> ADDIN ZOTERO_ITEM CSL_CITATION {"citationID":"7KN0BgqG","properties":{"formattedCitation":"\\super [5]\\nosupersub{}","plainCitation":"[5]","noteIndex":0},"citationItems":[{"id":2950,"uris":["http://zotero.org/users/7428105/items/Z7ZXPMMD"],"itemData":{"id":2950,"type":"article-journal","abstract":"This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00F62999" w:rsidRPr="00B04F9C">
        <w:rPr>
          <w:rFonts w:cs="Times New Roman"/>
        </w:rPr>
        <w:fldChar w:fldCharType="separate"/>
      </w:r>
      <w:r w:rsidR="00592C3E" w:rsidRPr="00B04F9C">
        <w:rPr>
          <w:rFonts w:cs="Times New Roman"/>
          <w:szCs w:val="24"/>
          <w:vertAlign w:val="superscript"/>
        </w:rPr>
        <w:t>[5]</w:t>
      </w:r>
      <w:r w:rsidR="00F62999" w:rsidRPr="00B04F9C">
        <w:rPr>
          <w:rFonts w:cs="Times New Roman"/>
        </w:rPr>
        <w:fldChar w:fldCharType="end"/>
      </w:r>
      <w:r w:rsidR="007F3822" w:rsidRPr="00B04F9C">
        <w:rPr>
          <w:rFonts w:cs="Times New Roman"/>
        </w:rPr>
        <w:t>、奖项设置</w:t>
      </w:r>
      <w:r w:rsidR="00F62999" w:rsidRPr="00B04F9C">
        <w:rPr>
          <w:rFonts w:cs="Times New Roman"/>
        </w:rPr>
        <w:fldChar w:fldCharType="begin"/>
      </w:r>
      <w:r w:rsidR="00F62999" w:rsidRPr="00B04F9C">
        <w:rPr>
          <w:rFonts w:cs="Times New Roman"/>
        </w:rPr>
        <w:instrText xml:space="preserve"> ADDIN ZOTERO_ITEM CSL_CITATION {"citationID":"nzgQ2rDR","properties":{"formattedCitation":"\\super [7]\\nosupersub{}","plainCitation":"[7]","noteIndex":0},"citationItems":[{"id":2881,"uris":["http://zotero.org/users/7428105/items/A4ALMP94"],"itemData":{"id":2881,"type":"article-journal","abstract":"Despite the growing interdisciplinarity of research, the Nobel Prize consolidates the traditional disciplinary categorization of science. There is, in fact, an opportunity for the most revered scientific reward to mirror the current research landscape.","container-title":"Nature Physics","DOI":"10.1038/s41567-018-0314-6","ISSN":"1745-2481","issue":"11","journalAbbreviation":"Nature Phys","language":"en","license":"2018 Springer Nature Limited","note":"number: 11\npublisher: Nature Publishing Group","page":"1075-1078","source":"www.nature.com","title":"A Nobel opportunity for interdisciplinarity","volume":"14","author":[{"family":"Szell","given":"Michael"},{"family":"Ma","given":"Yifang"},{"family":"Sinatra","given":"Roberta"}],"issued":{"date-parts":[["2018",11]]}}}],"schema":"https://github.com/citation-style-language/schema/raw/master/csl-citation.json"} </w:instrText>
      </w:r>
      <w:r w:rsidR="00F62999" w:rsidRPr="00B04F9C">
        <w:rPr>
          <w:rFonts w:cs="Times New Roman"/>
        </w:rPr>
        <w:fldChar w:fldCharType="separate"/>
      </w:r>
      <w:r w:rsidR="00F62999" w:rsidRPr="00B04F9C">
        <w:rPr>
          <w:rFonts w:cs="Times New Roman"/>
          <w:szCs w:val="24"/>
          <w:vertAlign w:val="superscript"/>
        </w:rPr>
        <w:t>[7]</w:t>
      </w:r>
      <w:r w:rsidR="00F62999" w:rsidRPr="00B04F9C">
        <w:rPr>
          <w:rFonts w:cs="Times New Roman"/>
        </w:rPr>
        <w:fldChar w:fldCharType="end"/>
      </w:r>
      <w:r w:rsidR="001120D7" w:rsidRPr="00B04F9C">
        <w:rPr>
          <w:rFonts w:cs="Times New Roman"/>
        </w:rPr>
        <w:t>、</w:t>
      </w:r>
      <w:r w:rsidR="00553FF8" w:rsidRPr="00B04F9C">
        <w:rPr>
          <w:rFonts w:cs="Times New Roman"/>
        </w:rPr>
        <w:t>跨学科学者的晋升</w:t>
      </w:r>
      <w:r w:rsidR="00374B50" w:rsidRPr="00B04F9C">
        <w:rPr>
          <w:rFonts w:cs="Times New Roman"/>
        </w:rPr>
        <w:fldChar w:fldCharType="begin"/>
      </w:r>
      <w:r w:rsidR="00B92C93" w:rsidRPr="00B04F9C">
        <w:rPr>
          <w:rFonts w:cs="Times New Roman"/>
        </w:rPr>
        <w:instrText xml:space="preserve"> ADDIN ZOTERO_ITEM CSL_CITATION {"citationID":"Pi8TaRBL","properties":{"formattedCitation":"\\super [20]\\nosupersub{}","plainCitation":"[20]","noteIndex":0},"citationItems":[{"id":3212,"uris":["http://zotero.org/users/7428105/items/TKLCQYTV"],"itemData":{"id":3212,"type":"article-journal","abstract":"Interdisciplinary research is a popular mode of knowledge production that becomes intensively promoted by research centers all across the globe. Despite the facilitation of interdisciplinary research, however, scholars working in these centers are ‘disciplined.’ Career promotions, funding decisions and scientific publishing are based on peer-review procedures that tend to favor monodisciplinary research. This paper builds on a qualitative study with scholars in interdisciplinary research centers in Germany and asks how scholars cope with these monodisciplinary demands. After deriving a conceptual framework, the study identifies four coping strategies: disciplinary innovation, strategic compliance, niche-seeking, and field creation. Each of these strategies is characterized by a different degree of openness to knowledge bases of other disciplines and a different degree of proactivity towards monodisciplinary demands from the scientific field. The results illuminate how research agendas become disciplined despite interdisciplinary motivation and organizational support of interdisciplinary research.","container-title":"Studies in Higher Education","DOI":"10.1080/03075079.2020.1716321","ISSN":"0307-5079","issue":"11","note":"publisher: Routledge\n_eprint: https://doi.org/10.1080/03075079.2020.1716321","page":"2230-2244","source":"Taylor and Francis+NEJM","title":"Two hearts beating in a research centers’ chest: how scholars in interdisciplinary research settings cope with monodisciplinary deep structures","title-short":"Two hearts beating in a research centers’ chest","volume":"46","author":[{"family":"Woiwode","given":"Hendrik"},{"family":"Froese","given":"Anna"}],"issued":{"date-parts":[["2021",11,2]]}}}],"schema":"https://github.com/citation-style-language/schema/raw/master/csl-citation.json"} </w:instrText>
      </w:r>
      <w:r w:rsidR="00374B50" w:rsidRPr="00B04F9C">
        <w:rPr>
          <w:rFonts w:cs="Times New Roman"/>
        </w:rPr>
        <w:fldChar w:fldCharType="separate"/>
      </w:r>
      <w:r w:rsidR="00B92C93" w:rsidRPr="00B04F9C">
        <w:rPr>
          <w:rFonts w:cs="Times New Roman"/>
          <w:szCs w:val="24"/>
          <w:vertAlign w:val="superscript"/>
        </w:rPr>
        <w:t>[20]</w:t>
      </w:r>
      <w:r w:rsidR="00374B50" w:rsidRPr="00B04F9C">
        <w:rPr>
          <w:rFonts w:cs="Times New Roman"/>
        </w:rPr>
        <w:fldChar w:fldCharType="end"/>
      </w:r>
      <w:r w:rsidR="007F3822" w:rsidRPr="00B04F9C">
        <w:rPr>
          <w:rFonts w:cs="Times New Roman"/>
        </w:rPr>
        <w:t>等方面进行广泛探索</w:t>
      </w:r>
      <w:r w:rsidR="00962A12" w:rsidRPr="00B04F9C">
        <w:rPr>
          <w:rFonts w:cs="Times New Roman"/>
        </w:rPr>
        <w:fldChar w:fldCharType="begin"/>
      </w:r>
      <w:r w:rsidR="00B92C93" w:rsidRPr="00B04F9C">
        <w:rPr>
          <w:rFonts w:cs="Times New Roman"/>
        </w:rPr>
        <w:instrText xml:space="preserve"> ADDIN ZOTERO_ITEM CSL_CITATION {"citationID":"ypJ2Kcku","properties":{"formattedCitation":"\\super [21]\\nosupersub{}","plainCitation":"[21]","noteIndex":0},"citationItems":[{"id":3241,"uris":["http://zotero.org/users/7428105/items/7IYKSG8D"],"itemData":{"id":3241,"type":"book","abstract":"</w:instrText>
      </w:r>
      <w:r w:rsidR="00B92C93" w:rsidRPr="00B04F9C">
        <w:rPr>
          <w:rFonts w:cs="Times New Roman"/>
        </w:rPr>
        <w:instrText>《交叉科学：测度、评价与应用》在全面梳理国内外交叉科学研究的历史与现状的基础上，从交叉科学结构入手，从引文关系、合作关系和文本内容三个视角对交叉科学展开多维测度；从引文影响和社会影响两个角度对交叉科学进行影响分析；从个人、团队和项目三个层次构建交叉科学评价思路。同时，《交叉科学：测度、评价与应用》还论述了学科交叉与技术会聚的异同点，探究了不同国家、不同学科主导的交叉科学基金项目的差异化特征。《交叉科学：测度、评价与应用》试图构建一幅交叉科学研究的全景图，内容翔实、结构清晰、理论与案例相得益彰，有助于深化交叉科学领域的研究者、项目管理的实践者和科技管理领域的决策者对于交叉科学的认识与理解，对于交叉科学领域的项目评审、管理评估、成果鉴定、团队建设等政策制定具有重要的借鉴和启示作用。</w:instrText>
      </w:r>
      <w:r w:rsidR="00B92C93" w:rsidRPr="00B04F9C">
        <w:rPr>
          <w:rFonts w:cs="Times New Roman"/>
        </w:rPr>
        <w:instrText>","event-place":"</w:instrText>
      </w:r>
      <w:r w:rsidR="00B92C93" w:rsidRPr="00B04F9C">
        <w:rPr>
          <w:rFonts w:cs="Times New Roman"/>
        </w:rPr>
        <w:instrText>北京</w:instrText>
      </w:r>
      <w:r w:rsidR="00B92C93" w:rsidRPr="00B04F9C">
        <w:rPr>
          <w:rFonts w:cs="Times New Roman"/>
        </w:rPr>
        <w:instrText>","ISBN":"978-7-03-062879-4","publisher":"</w:instrText>
      </w:r>
      <w:r w:rsidR="00B92C93" w:rsidRPr="00B04F9C">
        <w:rPr>
          <w:rFonts w:cs="Times New Roman"/>
        </w:rPr>
        <w:instrText>科学出版社</w:instrText>
      </w:r>
      <w:r w:rsidR="00B92C93" w:rsidRPr="00B04F9C">
        <w:rPr>
          <w:rFonts w:cs="Times New Roman"/>
        </w:rPr>
        <w:instrText>","publisher-place":"</w:instrText>
      </w:r>
      <w:r w:rsidR="00B92C93" w:rsidRPr="00B04F9C">
        <w:rPr>
          <w:rFonts w:cs="Times New Roman"/>
        </w:rPr>
        <w:instrText>北京</w:instrText>
      </w:r>
      <w:r w:rsidR="00B92C93" w:rsidRPr="00B04F9C">
        <w:rPr>
          <w:rFonts w:cs="Times New Roman"/>
        </w:rPr>
        <w:instrText>","title":"</w:instrText>
      </w:r>
      <w:r w:rsidR="00B92C93" w:rsidRPr="00B04F9C">
        <w:rPr>
          <w:rFonts w:cs="Times New Roman"/>
        </w:rPr>
        <w:instrText>交叉科学：测度、评价与应用</w:instrText>
      </w:r>
      <w:r w:rsidR="00B92C93" w:rsidRPr="00B04F9C">
        <w:rPr>
          <w:rFonts w:cs="Times New Roman"/>
        </w:rPr>
        <w:instrText>","author":[{"family":"</w:instrText>
      </w:r>
      <w:r w:rsidR="00B92C93" w:rsidRPr="00B04F9C">
        <w:rPr>
          <w:rFonts w:cs="Times New Roman"/>
        </w:rPr>
        <w:instrText>张琳</w:instrText>
      </w:r>
      <w:r w:rsidR="00B92C93" w:rsidRPr="00B04F9C">
        <w:rPr>
          <w:rFonts w:cs="Times New Roman"/>
        </w:rPr>
        <w:instrText>","given":""},{"family":"</w:instrText>
      </w:r>
      <w:r w:rsidR="00B92C93" w:rsidRPr="00B04F9C">
        <w:rPr>
          <w:rFonts w:cs="Times New Roman"/>
        </w:rPr>
        <w:instrText>黄颖</w:instrText>
      </w:r>
      <w:r w:rsidR="00B92C93" w:rsidRPr="00B04F9C">
        <w:rPr>
          <w:rFonts w:cs="Times New Roman"/>
        </w:rPr>
        <w:instrText xml:space="preserve">","given":""}],"issued":{"date-parts":[["2019",11]]}}}],"schema":"https://github.com/citation-style-language/schema/raw/master/csl-citation.json"} </w:instrText>
      </w:r>
      <w:r w:rsidR="00962A12" w:rsidRPr="00B04F9C">
        <w:rPr>
          <w:rFonts w:cs="Times New Roman"/>
        </w:rPr>
        <w:fldChar w:fldCharType="separate"/>
      </w:r>
      <w:r w:rsidR="00B92C93" w:rsidRPr="00B04F9C">
        <w:rPr>
          <w:rFonts w:cs="Times New Roman"/>
          <w:szCs w:val="24"/>
          <w:vertAlign w:val="superscript"/>
        </w:rPr>
        <w:t>[21]</w:t>
      </w:r>
      <w:r w:rsidR="00962A12" w:rsidRPr="00B04F9C">
        <w:rPr>
          <w:rFonts w:cs="Times New Roman"/>
        </w:rPr>
        <w:fldChar w:fldCharType="end"/>
      </w:r>
      <w:r w:rsidR="007F3822" w:rsidRPr="00B04F9C">
        <w:rPr>
          <w:rFonts w:cs="Times New Roman"/>
        </w:rPr>
        <w:t>，为科技政策提供参考与支持。</w:t>
      </w:r>
    </w:p>
    <w:p w14:paraId="2C02747A" w14:textId="6A1264FB" w:rsidR="000B78A4" w:rsidRPr="00B04F9C" w:rsidRDefault="00C723ED" w:rsidP="00083F34">
      <w:pPr>
        <w:spacing w:after="120" w:line="360" w:lineRule="auto"/>
        <w:ind w:firstLine="418"/>
        <w:rPr>
          <w:rFonts w:cs="Times New Roman"/>
        </w:rPr>
      </w:pPr>
      <w:r w:rsidRPr="00B04F9C">
        <w:rPr>
          <w:rFonts w:cs="Times New Roman"/>
        </w:rPr>
        <w:t>遗憾的是，</w:t>
      </w:r>
      <w:r w:rsidR="00C53DF4" w:rsidRPr="00B04F9C">
        <w:rPr>
          <w:rFonts w:cs="Times New Roman"/>
        </w:rPr>
        <w:t>大量</w:t>
      </w:r>
      <w:r w:rsidR="006910FB" w:rsidRPr="00B04F9C">
        <w:rPr>
          <w:rFonts w:cs="Times New Roman"/>
        </w:rPr>
        <w:t>研究</w:t>
      </w:r>
      <w:r w:rsidR="00C40C5F" w:rsidRPr="00B04F9C">
        <w:rPr>
          <w:rFonts w:cs="Times New Roman"/>
        </w:rPr>
        <w:t>仅仅</w:t>
      </w:r>
      <w:r w:rsidR="00EB4C81" w:rsidRPr="00B04F9C">
        <w:rPr>
          <w:rFonts w:cs="Times New Roman"/>
        </w:rPr>
        <w:t>从知识</w:t>
      </w:r>
      <w:r w:rsidR="002B5DD4" w:rsidRPr="00B04F9C">
        <w:rPr>
          <w:rFonts w:cs="Times New Roman"/>
        </w:rPr>
        <w:t>生产、</w:t>
      </w:r>
      <w:r w:rsidR="00EB4C81" w:rsidRPr="00B04F9C">
        <w:rPr>
          <w:rFonts w:cs="Times New Roman"/>
        </w:rPr>
        <w:t>融合端</w:t>
      </w:r>
      <w:r w:rsidR="00C53DF4" w:rsidRPr="00B04F9C">
        <w:rPr>
          <w:rFonts w:cs="Times New Roman"/>
        </w:rPr>
        <w:t>测量跨学科程度（一篇文章的参考文献的学科多样性</w:t>
      </w:r>
      <w:r w:rsidR="002B5DD4" w:rsidRPr="00B04F9C">
        <w:rPr>
          <w:rFonts w:cs="Times New Roman"/>
        </w:rPr>
        <w:t>、</w:t>
      </w:r>
      <w:r w:rsidR="00343F62" w:rsidRPr="00B04F9C">
        <w:rPr>
          <w:rFonts w:cs="Times New Roman"/>
        </w:rPr>
        <w:t>作者的机构信息、作者的历史发文信息等</w:t>
      </w:r>
      <w:r w:rsidR="00C53DF4" w:rsidRPr="00B04F9C">
        <w:rPr>
          <w:rFonts w:cs="Times New Roman"/>
        </w:rPr>
        <w:t>），</w:t>
      </w:r>
      <w:r w:rsidR="00165F54" w:rsidRPr="00B04F9C">
        <w:rPr>
          <w:rFonts w:cs="Times New Roman"/>
        </w:rPr>
        <w:t>对知识认可视角</w:t>
      </w:r>
      <w:r w:rsidR="00FC1F3F" w:rsidRPr="005C7AA4">
        <w:rPr>
          <w:rStyle w:val="af5"/>
        </w:rPr>
        <w:footnoteReference w:id="1"/>
      </w:r>
      <w:r w:rsidR="00165F54" w:rsidRPr="00B04F9C">
        <w:rPr>
          <w:rFonts w:cs="Times New Roman"/>
        </w:rPr>
        <w:t>的跨学科</w:t>
      </w:r>
      <w:r w:rsidR="00B27E71" w:rsidRPr="00B04F9C">
        <w:rPr>
          <w:rFonts w:cs="Times New Roman"/>
        </w:rPr>
        <w:t>测度</w:t>
      </w:r>
      <w:r w:rsidR="00165F54" w:rsidRPr="00B04F9C">
        <w:rPr>
          <w:rFonts w:cs="Times New Roman"/>
        </w:rPr>
        <w:t>探索</w:t>
      </w:r>
      <w:r w:rsidR="00A55AA1" w:rsidRPr="00B04F9C">
        <w:rPr>
          <w:rFonts w:cs="Times New Roman"/>
        </w:rPr>
        <w:t>很少</w:t>
      </w:r>
      <w:r w:rsidR="00C53DF4" w:rsidRPr="00B04F9C">
        <w:rPr>
          <w:rFonts w:cs="Times New Roman"/>
        </w:rPr>
        <w:t>。</w:t>
      </w:r>
      <w:r w:rsidR="0076496E" w:rsidRPr="00B04F9C">
        <w:rPr>
          <w:rFonts w:cs="Times New Roman"/>
        </w:rPr>
        <w:t>实际上，知识生产与融合端的信息可能存在</w:t>
      </w:r>
      <w:r w:rsidR="008F0C9D" w:rsidRPr="00B04F9C">
        <w:rPr>
          <w:rFonts w:cs="Times New Roman"/>
        </w:rPr>
        <w:t>对原文的理解偏差</w:t>
      </w:r>
      <w:r w:rsidR="00061981" w:rsidRPr="00B04F9C">
        <w:rPr>
          <w:rFonts w:cs="Times New Roman"/>
        </w:rPr>
        <w:fldChar w:fldCharType="begin"/>
      </w:r>
      <w:r w:rsidR="00061981" w:rsidRPr="00B04F9C">
        <w:rPr>
          <w:rFonts w:cs="Times New Roman"/>
        </w:rPr>
        <w:instrText xml:space="preserve"> ADDIN ZOTERO_ITEM CSL_CITATION {"citationID":"v4mryvQw","properties":{"formattedCitation":"\\super [22]\\nosupersub{}","plainCitation":"[22]","noteIndex":0},"citationItems":[{"id":3235,"uris":["http://zotero.org/users/7428105/items/K9UDAHIZ"],"itemData":{"id":3235,"type":"article-journal","abstract":"Contemporary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00061981" w:rsidRPr="00B04F9C">
        <w:rPr>
          <w:rFonts w:cs="Times New Roman"/>
        </w:rPr>
        <w:fldChar w:fldCharType="separate"/>
      </w:r>
      <w:r w:rsidR="00061981" w:rsidRPr="00B04F9C">
        <w:rPr>
          <w:rFonts w:cs="Times New Roman"/>
          <w:szCs w:val="24"/>
          <w:vertAlign w:val="superscript"/>
        </w:rPr>
        <w:t>[22]</w:t>
      </w:r>
      <w:r w:rsidR="00061981" w:rsidRPr="00B04F9C">
        <w:rPr>
          <w:rFonts w:cs="Times New Roman"/>
        </w:rPr>
        <w:fldChar w:fldCharType="end"/>
      </w:r>
      <w:r w:rsidR="008F0C9D" w:rsidRPr="00B04F9C">
        <w:rPr>
          <w:rFonts w:cs="Times New Roman"/>
        </w:rPr>
        <w:t>、</w:t>
      </w:r>
      <w:r w:rsidR="00B12861" w:rsidRPr="00B04F9C">
        <w:rPr>
          <w:rFonts w:cs="Times New Roman"/>
        </w:rPr>
        <w:t>敷衍引用、</w:t>
      </w:r>
      <w:r w:rsidR="00B12861" w:rsidRPr="00B04F9C">
        <w:rPr>
          <w:rFonts w:cs="Times New Roman"/>
        </w:rPr>
        <w:t>“</w:t>
      </w:r>
      <w:r w:rsidR="00E813F1">
        <w:rPr>
          <w:rFonts w:cs="Times New Roman" w:hint="eastAsia"/>
        </w:rPr>
        <w:t>背书</w:t>
      </w:r>
      <w:r w:rsidR="00B12861" w:rsidRPr="00B04F9C">
        <w:rPr>
          <w:rFonts w:cs="Times New Roman"/>
        </w:rPr>
        <w:t>”</w:t>
      </w:r>
      <w:r w:rsidR="00B12861" w:rsidRPr="00B04F9C">
        <w:rPr>
          <w:rFonts w:cs="Times New Roman"/>
        </w:rPr>
        <w:t>式合作等情况，相关测度方法存在模糊性；而知识认可视角</w:t>
      </w:r>
      <w:r w:rsidR="003A7FF6" w:rsidRPr="00B04F9C">
        <w:rPr>
          <w:rFonts w:cs="Times New Roman"/>
        </w:rPr>
        <w:t>，例如跨领域发文，则可以更直接地表征跨学科活动。</w:t>
      </w:r>
    </w:p>
    <w:p w14:paraId="128B35B6" w14:textId="2727A58E" w:rsidR="00583CC8" w:rsidRDefault="004F46B1" w:rsidP="00083F34">
      <w:pPr>
        <w:spacing w:after="120" w:line="360" w:lineRule="auto"/>
        <w:ind w:firstLine="418"/>
        <w:rPr>
          <w:rFonts w:cs="Times New Roman"/>
        </w:rPr>
      </w:pPr>
      <w:r w:rsidRPr="00B04F9C">
        <w:rPr>
          <w:rFonts w:cs="Times New Roman"/>
        </w:rPr>
        <w:t>本研究</w:t>
      </w:r>
      <w:r w:rsidR="002402C0" w:rsidRPr="00B04F9C">
        <w:rPr>
          <w:rFonts w:cs="Times New Roman"/>
        </w:rPr>
        <w:t>旨在针对现有跨学科研究测度的不足，</w:t>
      </w:r>
      <w:r w:rsidR="00DC5F0E" w:rsidRPr="00B04F9C">
        <w:rPr>
          <w:rFonts w:cs="Times New Roman"/>
        </w:rPr>
        <w:t>充分利用</w:t>
      </w:r>
      <w:r w:rsidR="005F3D2C" w:rsidRPr="00B04F9C">
        <w:rPr>
          <w:rFonts w:cs="Times New Roman"/>
        </w:rPr>
        <w:t>长历时、</w:t>
      </w:r>
      <w:r w:rsidR="00BF2831" w:rsidRPr="00B04F9C">
        <w:rPr>
          <w:rFonts w:cs="Times New Roman"/>
        </w:rPr>
        <w:t>融合文献元数据、引用关系、作者数据、</w:t>
      </w:r>
      <w:r w:rsidR="003D6763" w:rsidRPr="00B04F9C">
        <w:rPr>
          <w:rFonts w:cs="Times New Roman"/>
        </w:rPr>
        <w:t>期刊</w:t>
      </w:r>
      <w:r w:rsidR="00BF2831" w:rsidRPr="00B04F9C">
        <w:rPr>
          <w:rFonts w:cs="Times New Roman"/>
        </w:rPr>
        <w:t>数据</w:t>
      </w:r>
      <w:r w:rsidR="00056EBC" w:rsidRPr="00B04F9C">
        <w:rPr>
          <w:rFonts w:cs="Times New Roman"/>
        </w:rPr>
        <w:t>、文本数据</w:t>
      </w:r>
      <w:r w:rsidR="00BF2831" w:rsidRPr="00B04F9C">
        <w:rPr>
          <w:rFonts w:cs="Times New Roman"/>
        </w:rPr>
        <w:t>的大规模</w:t>
      </w:r>
      <w:r w:rsidR="00B37736" w:rsidRPr="00B04F9C">
        <w:rPr>
          <w:rFonts w:cs="Times New Roman"/>
        </w:rPr>
        <w:t>文献数据库</w:t>
      </w:r>
      <w:r w:rsidR="00DC5F0E" w:rsidRPr="00B04F9C">
        <w:rPr>
          <w:rFonts w:cs="Times New Roman"/>
        </w:rPr>
        <w:t>，</w:t>
      </w:r>
      <w:r w:rsidR="00F04BDE" w:rsidRPr="00B04F9C">
        <w:rPr>
          <w:rFonts w:cs="Times New Roman"/>
        </w:rPr>
        <w:t>在现有</w:t>
      </w:r>
      <w:r w:rsidR="00F04BDE" w:rsidRPr="00B04F9C">
        <w:rPr>
          <w:rFonts w:cs="Times New Roman"/>
        </w:rPr>
        <w:lastRenderedPageBreak/>
        <w:t>研究</w:t>
      </w:r>
      <w:r w:rsidR="00854C37" w:rsidRPr="00B04F9C">
        <w:rPr>
          <w:rFonts w:cs="Times New Roman"/>
        </w:rPr>
        <w:t>的</w:t>
      </w:r>
      <w:r w:rsidR="002402C0" w:rsidRPr="00B04F9C">
        <w:rPr>
          <w:rFonts w:cs="Times New Roman"/>
        </w:rPr>
        <w:t>知识</w:t>
      </w:r>
      <w:r w:rsidR="001F24DD" w:rsidRPr="00B04F9C">
        <w:rPr>
          <w:rFonts w:cs="Times New Roman"/>
        </w:rPr>
        <w:t>生产、</w:t>
      </w:r>
      <w:r w:rsidR="00083F34" w:rsidRPr="00B04F9C">
        <w:rPr>
          <w:rFonts w:cs="Times New Roman"/>
        </w:rPr>
        <w:t>融合</w:t>
      </w:r>
      <w:r w:rsidR="006E387E" w:rsidRPr="00B04F9C">
        <w:rPr>
          <w:rFonts w:cs="Times New Roman"/>
        </w:rPr>
        <w:t>视角</w:t>
      </w:r>
      <w:r w:rsidR="00854C37" w:rsidRPr="00B04F9C">
        <w:rPr>
          <w:rFonts w:cs="Times New Roman"/>
        </w:rPr>
        <w:t>基础上，补充</w:t>
      </w:r>
      <w:r w:rsidR="00E709AA" w:rsidRPr="00B04F9C">
        <w:rPr>
          <w:rFonts w:cs="Times New Roman"/>
          <w:b/>
          <w:bCs/>
          <w:u w:val="single"/>
        </w:rPr>
        <w:t>知识认可</w:t>
      </w:r>
      <w:r w:rsidR="006E387E" w:rsidRPr="00B04F9C">
        <w:rPr>
          <w:rFonts w:cs="Times New Roman"/>
          <w:b/>
          <w:bCs/>
          <w:u w:val="single"/>
        </w:rPr>
        <w:t>视角</w:t>
      </w:r>
      <w:r w:rsidR="006C6245" w:rsidRPr="00B04F9C">
        <w:rPr>
          <w:rFonts w:cs="Times New Roman"/>
        </w:rPr>
        <w:t>（即研究被何种</w:t>
      </w:r>
      <w:r w:rsidR="00F05366" w:rsidRPr="00B04F9C">
        <w:rPr>
          <w:rFonts w:cs="Times New Roman"/>
        </w:rPr>
        <w:t>收录范围的</w:t>
      </w:r>
      <w:r w:rsidR="00AF4858" w:rsidRPr="00B04F9C">
        <w:rPr>
          <w:rFonts w:cs="Times New Roman"/>
        </w:rPr>
        <w:t>期刊</w:t>
      </w:r>
      <w:r w:rsidR="007A46D5" w:rsidRPr="00B04F9C">
        <w:rPr>
          <w:rFonts w:cs="Times New Roman"/>
        </w:rPr>
        <w:t>认可</w:t>
      </w:r>
      <w:r w:rsidR="00B57E88" w:rsidRPr="00B04F9C">
        <w:rPr>
          <w:rFonts w:cs="Times New Roman"/>
        </w:rPr>
        <w:t>，</w:t>
      </w:r>
      <w:r w:rsidR="002E76AC">
        <w:rPr>
          <w:rFonts w:cs="Times New Roman" w:hint="eastAsia"/>
        </w:rPr>
        <w:t>也即</w:t>
      </w:r>
      <w:r w:rsidR="00B57E88" w:rsidRPr="00B04F9C">
        <w:rPr>
          <w:rFonts w:cs="Times New Roman"/>
        </w:rPr>
        <w:t>跨领域发文</w:t>
      </w:r>
      <w:r w:rsidR="006C6245" w:rsidRPr="00B04F9C">
        <w:rPr>
          <w:rFonts w:cs="Times New Roman"/>
        </w:rPr>
        <w:t>）</w:t>
      </w:r>
      <w:r w:rsidR="007A46D5" w:rsidRPr="00B04F9C">
        <w:rPr>
          <w:rFonts w:cs="Times New Roman"/>
        </w:rPr>
        <w:t>，</w:t>
      </w:r>
      <w:r w:rsidR="00083F34" w:rsidRPr="00B04F9C">
        <w:rPr>
          <w:rFonts w:cs="Times New Roman"/>
        </w:rPr>
        <w:t>更</w:t>
      </w:r>
      <w:r w:rsidR="006E387E" w:rsidRPr="00B04F9C">
        <w:rPr>
          <w:rFonts w:cs="Times New Roman"/>
        </w:rPr>
        <w:t>准确</w:t>
      </w:r>
      <w:r w:rsidR="00083F34" w:rsidRPr="00B04F9C">
        <w:rPr>
          <w:rFonts w:cs="Times New Roman"/>
        </w:rPr>
        <w:t>地识别典型跨学科研究作品、</w:t>
      </w:r>
      <w:r w:rsidR="00262149" w:rsidRPr="00B04F9C">
        <w:rPr>
          <w:rFonts w:cs="Times New Roman"/>
        </w:rPr>
        <w:t>学者</w:t>
      </w:r>
      <w:r w:rsidR="00E758EB" w:rsidRPr="00B04F9C">
        <w:rPr>
          <w:rFonts w:cs="Times New Roman"/>
        </w:rPr>
        <w:t>，</w:t>
      </w:r>
      <w:r w:rsidR="00AB7C07" w:rsidRPr="00B04F9C">
        <w:rPr>
          <w:rFonts w:cs="Times New Roman"/>
        </w:rPr>
        <w:t>探究</w:t>
      </w:r>
      <w:r w:rsidR="00262149" w:rsidRPr="00B04F9C">
        <w:rPr>
          <w:rFonts w:cs="Times New Roman"/>
        </w:rPr>
        <w:t>典型</w:t>
      </w:r>
      <w:r w:rsidR="006A6776" w:rsidRPr="00B04F9C">
        <w:rPr>
          <w:rFonts w:cs="Times New Roman"/>
        </w:rPr>
        <w:t>跨学科</w:t>
      </w:r>
      <w:r w:rsidR="00547BA9" w:rsidRPr="00B04F9C">
        <w:rPr>
          <w:rFonts w:cs="Times New Roman"/>
        </w:rPr>
        <w:t>过程</w:t>
      </w:r>
      <w:r w:rsidR="00AB7C07" w:rsidRPr="00B04F9C">
        <w:rPr>
          <w:rFonts w:cs="Times New Roman"/>
        </w:rPr>
        <w:t>对</w:t>
      </w:r>
      <w:r w:rsidR="00262149" w:rsidRPr="00B04F9C">
        <w:rPr>
          <w:rFonts w:cs="Times New Roman"/>
        </w:rPr>
        <w:t>参与者</w:t>
      </w:r>
      <w:r w:rsidR="00AB7C07" w:rsidRPr="00B04F9C">
        <w:rPr>
          <w:rFonts w:cs="Times New Roman"/>
        </w:rPr>
        <w:t>生产力、作品影响力</w:t>
      </w:r>
      <w:r w:rsidR="00917B1D">
        <w:rPr>
          <w:rFonts w:cs="Times New Roman" w:hint="eastAsia"/>
        </w:rPr>
        <w:t>、</w:t>
      </w:r>
      <w:r w:rsidR="00917B1D" w:rsidRPr="00B04F9C">
        <w:rPr>
          <w:rFonts w:cs="Times New Roman"/>
        </w:rPr>
        <w:t>团队合作关系</w:t>
      </w:r>
      <w:r w:rsidR="00AB7C07" w:rsidRPr="00B04F9C">
        <w:rPr>
          <w:rFonts w:cs="Times New Roman"/>
        </w:rPr>
        <w:t>的</w:t>
      </w:r>
      <w:r w:rsidR="00EE410E" w:rsidRPr="00B04F9C">
        <w:rPr>
          <w:rFonts w:cs="Times New Roman"/>
        </w:rPr>
        <w:t>作用，</w:t>
      </w:r>
      <w:r w:rsidR="00075C53" w:rsidRPr="00B04F9C">
        <w:rPr>
          <w:rFonts w:cs="Times New Roman"/>
        </w:rPr>
        <w:t>更精确地</w:t>
      </w:r>
      <w:r w:rsidR="00656B09" w:rsidRPr="00B04F9C">
        <w:rPr>
          <w:rFonts w:cs="Times New Roman"/>
        </w:rPr>
        <w:t>揭示跨学科研究的现状、</w:t>
      </w:r>
      <w:r w:rsidR="005B79B0" w:rsidRPr="00B04F9C">
        <w:rPr>
          <w:rFonts w:cs="Times New Roman"/>
        </w:rPr>
        <w:t>成本</w:t>
      </w:r>
      <w:r w:rsidR="00656B09" w:rsidRPr="00B04F9C">
        <w:rPr>
          <w:rFonts w:cs="Times New Roman"/>
        </w:rPr>
        <w:t>与</w:t>
      </w:r>
      <w:r w:rsidR="005D67A2">
        <w:rPr>
          <w:rFonts w:cs="Times New Roman" w:hint="eastAsia"/>
        </w:rPr>
        <w:t>产出</w:t>
      </w:r>
      <w:r w:rsidR="00AB7C07" w:rsidRPr="00B04F9C">
        <w:rPr>
          <w:rFonts w:cs="Times New Roman"/>
        </w:rPr>
        <w:t>。</w:t>
      </w:r>
    </w:p>
    <w:p w14:paraId="32F0DD6F" w14:textId="77777777" w:rsidR="00583CC8" w:rsidRDefault="00583CC8">
      <w:pPr>
        <w:spacing w:line="240" w:lineRule="auto"/>
        <w:rPr>
          <w:rFonts w:cs="Times New Roman"/>
        </w:rPr>
      </w:pPr>
      <w:r>
        <w:rPr>
          <w:rFonts w:cs="Times New Roman"/>
        </w:rPr>
        <w:br w:type="page"/>
      </w:r>
    </w:p>
    <w:p w14:paraId="50C81ACE" w14:textId="670A453F" w:rsidR="00EA5412" w:rsidRPr="00B04F9C" w:rsidRDefault="00F97821" w:rsidP="00DF66E7">
      <w:pPr>
        <w:pStyle w:val="1"/>
        <w:rPr>
          <w:rFonts w:ascii="Times New Roman" w:hAnsi="Times New Roman" w:cs="Times New Roman"/>
        </w:rPr>
      </w:pPr>
      <w:bookmarkStart w:id="1" w:name="_Toc119793875"/>
      <w:r>
        <w:rPr>
          <w:rFonts w:ascii="Times New Roman" w:hAnsi="Times New Roman" w:cs="Times New Roman"/>
        </w:rPr>
        <w:lastRenderedPageBreak/>
        <w:t>2</w:t>
      </w:r>
      <w:r w:rsidR="003751C8" w:rsidRPr="00B04F9C">
        <w:rPr>
          <w:rFonts w:ascii="Times New Roman" w:hAnsi="Times New Roman" w:cs="Times New Roman"/>
        </w:rPr>
        <w:t>.</w:t>
      </w:r>
      <w:r w:rsidR="00EA5412" w:rsidRPr="00B04F9C">
        <w:rPr>
          <w:rFonts w:ascii="Times New Roman" w:hAnsi="Times New Roman" w:cs="Times New Roman"/>
        </w:rPr>
        <w:t>国内外研究状况</w:t>
      </w:r>
      <w:bookmarkEnd w:id="1"/>
    </w:p>
    <w:p w14:paraId="0F5AD87A" w14:textId="0088B191" w:rsidR="006A5A6B" w:rsidRPr="00B04F9C" w:rsidRDefault="004617D4" w:rsidP="006A5A6B">
      <w:pPr>
        <w:spacing w:after="120" w:line="360" w:lineRule="auto"/>
        <w:ind w:firstLine="418"/>
        <w:rPr>
          <w:rFonts w:cs="Times New Roman"/>
        </w:rPr>
      </w:pPr>
      <w:r w:rsidRPr="00B04F9C">
        <w:rPr>
          <w:rFonts w:cs="Times New Roman"/>
        </w:rPr>
        <w:t>本部分回顾</w:t>
      </w:r>
      <w:r w:rsidR="000B3E15" w:rsidRPr="00B04F9C">
        <w:rPr>
          <w:rFonts w:cs="Times New Roman"/>
        </w:rPr>
        <w:t>以下三方面的研究：</w:t>
      </w:r>
      <w:r w:rsidR="004F7C12" w:rsidRPr="00B04F9C">
        <w:rPr>
          <w:rFonts w:ascii="Cambria Math" w:hAnsi="Cambria Math" w:cs="Cambria Math"/>
        </w:rPr>
        <w:t>①</w:t>
      </w:r>
      <w:r w:rsidR="005A3325" w:rsidRPr="00B04F9C">
        <w:rPr>
          <w:rFonts w:cs="Times New Roman"/>
        </w:rPr>
        <w:t>学术研究</w:t>
      </w:r>
      <w:r w:rsidR="00A87339" w:rsidRPr="00B04F9C">
        <w:rPr>
          <w:rFonts w:cs="Times New Roman"/>
        </w:rPr>
        <w:t>的</w:t>
      </w:r>
      <w:r w:rsidR="005A3325" w:rsidRPr="00B04F9C">
        <w:rPr>
          <w:rFonts w:cs="Times New Roman"/>
        </w:rPr>
        <w:t>跨学科</w:t>
      </w:r>
      <w:r w:rsidR="001E7826" w:rsidRPr="00B04F9C">
        <w:rPr>
          <w:rFonts w:cs="Times New Roman"/>
        </w:rPr>
        <w:t>程度测量方法</w:t>
      </w:r>
      <w:r w:rsidR="00610500">
        <w:rPr>
          <w:rFonts w:cs="Times New Roman" w:hint="eastAsia"/>
        </w:rPr>
        <w:t>，了解目前跨学科测度的进展</w:t>
      </w:r>
      <w:r w:rsidR="00610500">
        <w:rPr>
          <w:rFonts w:ascii="Cambria Math" w:hAnsi="Cambria Math" w:cs="Cambria Math" w:hint="eastAsia"/>
        </w:rPr>
        <w:t>；</w:t>
      </w:r>
      <w:r w:rsidR="00874D35">
        <w:rPr>
          <w:rFonts w:ascii="Cambria Math" w:hAnsi="Cambria Math" w:cs="Cambria Math" w:hint="eastAsia"/>
        </w:rPr>
        <w:t>②</w:t>
      </w:r>
      <w:r w:rsidR="004A2E0D">
        <w:rPr>
          <w:rFonts w:cs="Times New Roman" w:hint="eastAsia"/>
        </w:rPr>
        <w:t>学者</w:t>
      </w:r>
      <w:r w:rsidR="004A2E0D" w:rsidRPr="00B04F9C">
        <w:rPr>
          <w:rFonts w:cs="Times New Roman"/>
        </w:rPr>
        <w:t>研究选题领域的变化</w:t>
      </w:r>
      <w:r w:rsidR="007E0151">
        <w:rPr>
          <w:rFonts w:cs="Times New Roman" w:hint="eastAsia"/>
        </w:rPr>
        <w:t>相关研究，</w:t>
      </w:r>
      <w:r w:rsidR="00320134">
        <w:rPr>
          <w:rFonts w:cs="Times New Roman" w:hint="eastAsia"/>
        </w:rPr>
        <w:t>深入理解</w:t>
      </w:r>
      <w:r w:rsidR="004E309C">
        <w:rPr>
          <w:rFonts w:cs="Times New Roman" w:hint="eastAsia"/>
        </w:rPr>
        <w:t>学者的</w:t>
      </w:r>
      <w:r w:rsidR="00320134">
        <w:rPr>
          <w:rFonts w:cs="Times New Roman" w:hint="eastAsia"/>
        </w:rPr>
        <w:t>“跨领域”</w:t>
      </w:r>
      <w:r w:rsidR="004E309C">
        <w:rPr>
          <w:rFonts w:cs="Times New Roman" w:hint="eastAsia"/>
        </w:rPr>
        <w:t>行为</w:t>
      </w:r>
      <w:r w:rsidR="00320134">
        <w:rPr>
          <w:rFonts w:cs="Times New Roman" w:hint="eastAsia"/>
        </w:rPr>
        <w:t>，</w:t>
      </w:r>
      <w:r w:rsidR="000B37FB">
        <w:rPr>
          <w:rFonts w:cs="Times New Roman" w:hint="eastAsia"/>
        </w:rPr>
        <w:t>捕捉</w:t>
      </w:r>
      <w:r w:rsidR="00320134">
        <w:rPr>
          <w:rFonts w:cs="Times New Roman" w:hint="eastAsia"/>
        </w:rPr>
        <w:t>跨学科</w:t>
      </w:r>
      <w:r w:rsidR="000B37FB">
        <w:rPr>
          <w:rFonts w:cs="Times New Roman" w:hint="eastAsia"/>
        </w:rPr>
        <w:t>研究</w:t>
      </w:r>
      <w:r w:rsidR="00874D35">
        <w:rPr>
          <w:rFonts w:cs="Times New Roman" w:hint="eastAsia"/>
        </w:rPr>
        <w:t>；③</w:t>
      </w:r>
      <w:r w:rsidR="008730B4" w:rsidRPr="00B04F9C">
        <w:rPr>
          <w:rFonts w:cs="Times New Roman"/>
        </w:rPr>
        <w:t>学术研究</w:t>
      </w:r>
      <w:r w:rsidR="009C1917" w:rsidRPr="00B04F9C">
        <w:rPr>
          <w:rFonts w:cs="Times New Roman"/>
        </w:rPr>
        <w:t>的</w:t>
      </w:r>
      <w:r w:rsidR="000B11D0" w:rsidRPr="00B04F9C">
        <w:rPr>
          <w:rFonts w:cs="Times New Roman"/>
        </w:rPr>
        <w:t>跨学科</w:t>
      </w:r>
      <w:r w:rsidR="001776A7" w:rsidRPr="00B04F9C">
        <w:rPr>
          <w:rFonts w:cs="Times New Roman"/>
        </w:rPr>
        <w:t>程度和</w:t>
      </w:r>
      <w:r w:rsidR="00746F3C" w:rsidRPr="00B04F9C">
        <w:rPr>
          <w:rFonts w:cs="Times New Roman"/>
        </w:rPr>
        <w:t>作者生产力、研究</w:t>
      </w:r>
      <w:r w:rsidR="00EB6B57" w:rsidRPr="00B04F9C">
        <w:rPr>
          <w:rFonts w:cs="Times New Roman"/>
        </w:rPr>
        <w:t>影响力</w:t>
      </w:r>
      <w:r w:rsidR="00746F3C" w:rsidRPr="00B04F9C">
        <w:rPr>
          <w:rFonts w:cs="Times New Roman"/>
        </w:rPr>
        <w:t>间的关系</w:t>
      </w:r>
      <w:r w:rsidR="00D00E1C">
        <w:rPr>
          <w:rFonts w:cs="Times New Roman" w:hint="eastAsia"/>
        </w:rPr>
        <w:t>。</w:t>
      </w:r>
    </w:p>
    <w:p w14:paraId="6DD6E2FB" w14:textId="3A38A97B" w:rsidR="001F1FC6" w:rsidRPr="00B04F9C" w:rsidRDefault="00F97821" w:rsidP="001F1FC6">
      <w:pPr>
        <w:pStyle w:val="2"/>
        <w:rPr>
          <w:rFonts w:ascii="Times New Roman" w:hAnsi="Times New Roman" w:cs="Times New Roman"/>
        </w:rPr>
      </w:pPr>
      <w:bookmarkStart w:id="2" w:name="_Toc119793876"/>
      <w:r>
        <w:rPr>
          <w:rFonts w:ascii="Times New Roman" w:hAnsi="Times New Roman" w:cs="Times New Roman"/>
        </w:rPr>
        <w:t>2</w:t>
      </w:r>
      <w:r w:rsidR="001F1FC6" w:rsidRPr="00B04F9C">
        <w:rPr>
          <w:rFonts w:ascii="Times New Roman" w:hAnsi="Times New Roman" w:cs="Times New Roman"/>
        </w:rPr>
        <w:t>.1</w:t>
      </w:r>
      <w:r w:rsidR="00C568B4" w:rsidRPr="00B04F9C">
        <w:rPr>
          <w:rFonts w:ascii="Times New Roman" w:hAnsi="Times New Roman" w:cs="Times New Roman"/>
        </w:rPr>
        <w:t>学术研究的跨学科</w:t>
      </w:r>
      <w:r w:rsidR="001F1FC6" w:rsidRPr="00B04F9C">
        <w:rPr>
          <w:rFonts w:ascii="Times New Roman" w:hAnsi="Times New Roman" w:cs="Times New Roman"/>
        </w:rPr>
        <w:t>程度测量</w:t>
      </w:r>
      <w:bookmarkEnd w:id="2"/>
    </w:p>
    <w:p w14:paraId="244775E7" w14:textId="51FB9C4A" w:rsidR="00972F58" w:rsidRPr="00B04F9C" w:rsidRDefault="001F1FC6" w:rsidP="00EA5E5B">
      <w:pPr>
        <w:spacing w:after="120" w:line="360" w:lineRule="auto"/>
        <w:ind w:firstLine="418"/>
        <w:rPr>
          <w:rFonts w:cs="Times New Roman"/>
        </w:rPr>
      </w:pPr>
      <w:r w:rsidRPr="00B04F9C">
        <w:rPr>
          <w:rFonts w:cs="Times New Roman"/>
        </w:rPr>
        <w:t>2005</w:t>
      </w:r>
      <w:r w:rsidRPr="00B04F9C">
        <w:rPr>
          <w:rFonts w:cs="Times New Roman"/>
        </w:rPr>
        <w:t>年，美国国家科学院对跨学科研究</w:t>
      </w:r>
      <w:r w:rsidR="007A4F40" w:rsidRPr="00B04F9C">
        <w:rPr>
          <w:rFonts w:cs="Times New Roman"/>
        </w:rPr>
        <w:t>（</w:t>
      </w:r>
      <w:r w:rsidR="007A4F40" w:rsidRPr="00B04F9C">
        <w:rPr>
          <w:rFonts w:cs="Times New Roman"/>
        </w:rPr>
        <w:t>interdisciplinary research, IDR</w:t>
      </w:r>
      <w:r w:rsidR="007A4F40" w:rsidRPr="00B04F9C">
        <w:rPr>
          <w:rFonts w:cs="Times New Roman"/>
        </w:rPr>
        <w:t>）</w:t>
      </w:r>
      <w:r w:rsidRPr="00B04F9C">
        <w:rPr>
          <w:rFonts w:cs="Times New Roman"/>
        </w:rPr>
        <w:t>下了定义</w:t>
      </w:r>
      <w:r w:rsidR="00C80952" w:rsidRPr="00B04F9C">
        <w:rPr>
          <w:rFonts w:cs="Times New Roman"/>
        </w:rPr>
        <w:t>（</w:t>
      </w:r>
      <w:r w:rsidR="0064456E" w:rsidRPr="00B04F9C">
        <w:rPr>
          <w:rFonts w:cs="Times New Roman"/>
        </w:rPr>
        <w:t>后文称为</w:t>
      </w:r>
      <w:r w:rsidR="0064456E" w:rsidRPr="00B04F9C">
        <w:rPr>
          <w:rFonts w:cs="Times New Roman"/>
        </w:rPr>
        <w:t>“</w:t>
      </w:r>
      <w:r w:rsidR="0064456E" w:rsidRPr="00B04F9C">
        <w:rPr>
          <w:rFonts w:cs="Times New Roman"/>
        </w:rPr>
        <w:t>定义一</w:t>
      </w:r>
      <w:r w:rsidR="0064456E" w:rsidRPr="00B04F9C">
        <w:rPr>
          <w:rFonts w:cs="Times New Roman"/>
        </w:rPr>
        <w:t>”</w:t>
      </w:r>
      <w:r w:rsidR="0064456E" w:rsidRPr="00B04F9C">
        <w:rPr>
          <w:rFonts w:cs="Times New Roman"/>
        </w:rPr>
        <w:t>或</w:t>
      </w:r>
      <w:r w:rsidR="0064456E" w:rsidRPr="00B04F9C">
        <w:rPr>
          <w:rFonts w:cs="Times New Roman"/>
        </w:rPr>
        <w:t>“</w:t>
      </w:r>
      <w:r w:rsidR="0064456E" w:rsidRPr="00B04F9C">
        <w:rPr>
          <w:rFonts w:cs="Times New Roman"/>
        </w:rPr>
        <w:t>典型的跨学科研究</w:t>
      </w:r>
      <w:r w:rsidR="0064456E" w:rsidRPr="00B04F9C">
        <w:rPr>
          <w:rFonts w:cs="Times New Roman"/>
        </w:rPr>
        <w:t>”</w:t>
      </w:r>
      <w:r w:rsidR="00C80952" w:rsidRPr="00B04F9C">
        <w:rPr>
          <w:rFonts w:cs="Times New Roman"/>
        </w:rPr>
        <w:t>）</w:t>
      </w:r>
      <w:r w:rsidRPr="00B04F9C">
        <w:rPr>
          <w:rFonts w:cs="Times New Roman"/>
        </w:rPr>
        <w:t>：</w:t>
      </w:r>
    </w:p>
    <w:p w14:paraId="0B49AD4C" w14:textId="173904CD" w:rsidR="00972F58" w:rsidRPr="00B04F9C" w:rsidRDefault="001F1FC6" w:rsidP="00EA5E5B">
      <w:pPr>
        <w:spacing w:after="120" w:line="360" w:lineRule="auto"/>
        <w:ind w:firstLine="418"/>
        <w:rPr>
          <w:rFonts w:eastAsia="楷体" w:cs="Times New Roman"/>
        </w:rPr>
      </w:pPr>
      <w:r w:rsidRPr="00B04F9C">
        <w:rPr>
          <w:rFonts w:eastAsia="楷体" w:cs="Times New Roman"/>
        </w:rPr>
        <w:t>跨学科研究是</w:t>
      </w:r>
      <w:r w:rsidR="007F34E4" w:rsidRPr="00B04F9C">
        <w:rPr>
          <w:rFonts w:eastAsia="楷体" w:cs="Times New Roman"/>
        </w:rPr>
        <w:t>一种</w:t>
      </w:r>
      <w:r w:rsidRPr="00B04F9C">
        <w:rPr>
          <w:rFonts w:eastAsia="楷体" w:cs="Times New Roman"/>
        </w:rPr>
        <w:t>个人或团队</w:t>
      </w:r>
      <w:r w:rsidR="00FD0170" w:rsidRPr="00B04F9C">
        <w:rPr>
          <w:rFonts w:eastAsia="楷体" w:cs="Times New Roman"/>
        </w:rPr>
        <w:t>开展</w:t>
      </w:r>
      <w:r w:rsidRPr="00B04F9C">
        <w:rPr>
          <w:rFonts w:eastAsia="楷体" w:cs="Times New Roman"/>
        </w:rPr>
        <w:t>研究</w:t>
      </w:r>
      <w:r w:rsidR="00081178" w:rsidRPr="00B04F9C">
        <w:rPr>
          <w:rFonts w:eastAsia="楷体" w:cs="Times New Roman"/>
        </w:rPr>
        <w:t>的</w:t>
      </w:r>
      <w:r w:rsidRPr="00B04F9C">
        <w:rPr>
          <w:rFonts w:eastAsia="楷体" w:cs="Times New Roman"/>
        </w:rPr>
        <w:t>模式，该模式整合了两个或多个学科、专业知识体系的信息、数据、技术、工具、观点、概念和理论，促进解决超出单一学科理解能力的问题</w:t>
      </w:r>
      <w:r w:rsidRPr="00B04F9C">
        <w:rPr>
          <w:rFonts w:eastAsia="楷体" w:cs="Times New Roman"/>
        </w:rPr>
        <w:fldChar w:fldCharType="begin"/>
      </w:r>
      <w:r w:rsidR="0047144A">
        <w:rPr>
          <w:rFonts w:eastAsia="楷体" w:cs="Times New Roman"/>
        </w:rPr>
        <w:instrText xml:space="preserve"> ADDIN ZOTERO_ITEM CSL_CITATION {"citationID":"sdBk2zPp","properties":{"formattedCitation":"\\super [2]\\nosupersub{}","plainCitation":"[2]","noteIndex":0},"citationItems":[{"id":3183,"uris":["http://zotero.org/users/7428105/items/93TNDASW"],"itemData":{"id":3183,"type":"book","call-number":"Q180.55.I48 F33 2005","event-place":"Washington, D.C","ISBN":"978-0-309-09435-1","language":"en","note":"OCLC: ocm59003279","number-of-pages":"306","publisher":"The National Academies Press","publisher-place":"Washington, D.C","source":"Library of Congress ISBN","title":"Facilitating interdisciplinary research","editor":[{"family":"Committee on Facilitating Interdisciplinary Research","given":""},{"family":"National Academy of Sciences","given":""},{"literal":"National Academy of Engineering"},{"family":"Institute of Medicine","given":""}],"issued":{"date-parts":[["2005"]]}}}],"schema":"https://github.com/citation-style-language/schema/raw/master/csl-citation.json"} </w:instrText>
      </w:r>
      <w:r w:rsidRPr="00B04F9C">
        <w:rPr>
          <w:rFonts w:eastAsia="楷体" w:cs="Times New Roman"/>
        </w:rPr>
        <w:fldChar w:fldCharType="separate"/>
      </w:r>
      <w:r w:rsidR="00EF5FFA" w:rsidRPr="00B04F9C">
        <w:rPr>
          <w:rFonts w:eastAsia="楷体" w:cs="Times New Roman"/>
          <w:szCs w:val="24"/>
          <w:vertAlign w:val="superscript"/>
        </w:rPr>
        <w:t>[2]</w:t>
      </w:r>
      <w:r w:rsidRPr="00B04F9C">
        <w:rPr>
          <w:rFonts w:eastAsia="楷体" w:cs="Times New Roman"/>
        </w:rPr>
        <w:fldChar w:fldCharType="end"/>
      </w:r>
      <w:r w:rsidRPr="00B04F9C">
        <w:rPr>
          <w:rFonts w:eastAsia="楷体" w:cs="Times New Roman"/>
        </w:rPr>
        <w:t>。</w:t>
      </w:r>
    </w:p>
    <w:p w14:paraId="67CEA40D" w14:textId="3C1BEC2B" w:rsidR="001F1FC6" w:rsidRPr="00B04F9C" w:rsidRDefault="001F1FC6" w:rsidP="00211D0C">
      <w:pPr>
        <w:spacing w:after="120" w:line="360" w:lineRule="auto"/>
        <w:ind w:firstLine="418"/>
        <w:rPr>
          <w:rFonts w:cs="Times New Roman"/>
        </w:rPr>
      </w:pPr>
      <w:r w:rsidRPr="00B04F9C">
        <w:rPr>
          <w:rFonts w:cs="Times New Roman"/>
        </w:rPr>
        <w:t>领域专家可以根据上述定义判断出一篇文章是否属于跨学科文献，这也是一篇文章是否属于跨学科研究的</w:t>
      </w:r>
      <w:r w:rsidRPr="00B04F9C">
        <w:rPr>
          <w:rFonts w:cs="Times New Roman"/>
        </w:rPr>
        <w:t>“</w:t>
      </w:r>
      <w:r w:rsidRPr="00B04F9C">
        <w:rPr>
          <w:rFonts w:cs="Times New Roman"/>
        </w:rPr>
        <w:t>黄金标准</w:t>
      </w:r>
      <w:r w:rsidRPr="00B04F9C">
        <w:rPr>
          <w:rFonts w:cs="Times New Roman"/>
        </w:rPr>
        <w:t>”</w:t>
      </w:r>
      <w:r w:rsidRPr="00B04F9C">
        <w:rPr>
          <w:rFonts w:cs="Times New Roman"/>
        </w:rPr>
        <w:t>。那么对于</w:t>
      </w:r>
      <w:proofErr w:type="gramStart"/>
      <w:r w:rsidRPr="00B04F9C">
        <w:rPr>
          <w:rFonts w:cs="Times New Roman"/>
        </w:rPr>
        <w:t>非领域</w:t>
      </w:r>
      <w:proofErr w:type="gramEnd"/>
      <w:r w:rsidRPr="00B04F9C">
        <w:rPr>
          <w:rFonts w:cs="Times New Roman"/>
        </w:rPr>
        <w:t>专家，</w:t>
      </w:r>
      <w:r w:rsidR="005D3E47" w:rsidRPr="00B04F9C">
        <w:rPr>
          <w:rFonts w:cs="Times New Roman"/>
        </w:rPr>
        <w:t>或者面对海量无法人工识别的文献，</w:t>
      </w:r>
      <w:r w:rsidRPr="00B04F9C">
        <w:rPr>
          <w:rFonts w:cs="Times New Roman"/>
        </w:rPr>
        <w:t>如何在缺乏领域知识的情况下判断</w:t>
      </w:r>
      <w:r w:rsidR="005D3E47" w:rsidRPr="00B04F9C">
        <w:rPr>
          <w:rFonts w:cs="Times New Roman"/>
        </w:rPr>
        <w:t>每</w:t>
      </w:r>
      <w:r w:rsidRPr="00B04F9C">
        <w:rPr>
          <w:rFonts w:cs="Times New Roman"/>
        </w:rPr>
        <w:t>一篇文章的跨学科程度呢？主要思路可划分为两种，一种是知识</w:t>
      </w:r>
      <w:r w:rsidR="00547238" w:rsidRPr="00B04F9C">
        <w:rPr>
          <w:rFonts w:cs="Times New Roman"/>
        </w:rPr>
        <w:t>生产、</w:t>
      </w:r>
      <w:r w:rsidRPr="00B04F9C">
        <w:rPr>
          <w:rFonts w:cs="Times New Roman"/>
        </w:rPr>
        <w:t>融合端的跨学科测度，另一种是</w:t>
      </w:r>
      <w:r w:rsidR="00E06E4C" w:rsidRPr="00B04F9C">
        <w:rPr>
          <w:rFonts w:cs="Times New Roman"/>
        </w:rPr>
        <w:t>知识</w:t>
      </w:r>
      <w:r w:rsidRPr="00B04F9C">
        <w:rPr>
          <w:rFonts w:cs="Times New Roman"/>
        </w:rPr>
        <w:t>认可端的跨学科测度。</w:t>
      </w:r>
      <w:r w:rsidR="00701A42" w:rsidRPr="00B04F9C">
        <w:rPr>
          <w:rFonts w:cs="Times New Roman"/>
        </w:rPr>
        <w:t>整体而言，前者从参考文献</w:t>
      </w:r>
      <w:r w:rsidR="00701A42" w:rsidRPr="00B04F9C">
        <w:rPr>
          <w:rFonts w:cs="Times New Roman"/>
        </w:rPr>
        <w:fldChar w:fldCharType="begin"/>
      </w:r>
      <w:r w:rsidR="00701A42" w:rsidRPr="00B04F9C">
        <w:rPr>
          <w:rFonts w:cs="Times New Roman"/>
        </w:rPr>
        <w:instrText xml:space="preserve"> ADDIN ZOTERO_ITEM CSL_CITATION {"citationID":"seWj1dD0","properties":{"formattedCitation":"\\super [5,11,12]\\nosupersub{}","plainCitation":"[5,11,12]","noteIndex":0},"citationItems":[{"id":238,"uris":["http://zotero.org/users/7428105/items/A3NRG632"],"itemData":{"id":238,"type":"article-journal","container-title":"Journal of the Association for Information Science and Technology","DOI":"10.1002/asi.23487","ISSN":"2330-1635, 2330-1643","issue":"5","journalAbbreviation":"J Assn Inf Sci Tec","language":"en","page":"1257-1265","source":"DOI.org (Crossref)","title":"Diversity of references as an indicator of the interdisciplinarity of journals: Taking similarity between subject fields into account","title-short":"Diversity of references as an indicator of the interdisciplinarity of journals","volume":"67","author":[{"family":"Zhang","given":"Lin"},{"family":"Rousseau","given":"Ronald"},{"family":"Glänzel","given":"Wolfgang"}],"issued":{"date-parts":[["2016",5]]}}},{"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[5,11,12]</w:t>
      </w:r>
      <w:r w:rsidR="00701A42" w:rsidRPr="00B04F9C">
        <w:rPr>
          <w:rFonts w:cs="Times New Roman"/>
        </w:rPr>
        <w:fldChar w:fldCharType="end"/>
      </w:r>
      <w:r w:rsidR="00701A42" w:rsidRPr="00B04F9C">
        <w:rPr>
          <w:rFonts w:cs="Times New Roman"/>
        </w:rPr>
        <w:t>、作者信息</w:t>
      </w:r>
      <w:r w:rsidR="00701A42" w:rsidRPr="00B04F9C">
        <w:rPr>
          <w:rFonts w:cs="Times New Roman"/>
        </w:rPr>
        <w:fldChar w:fldCharType="begin"/>
      </w:r>
      <w:r w:rsidR="00701A42" w:rsidRPr="00B04F9C">
        <w:rPr>
          <w:rFonts w:cs="Times New Roman"/>
        </w:rPr>
        <w:instrText xml:space="preserve"> ADDIN ZOTERO_ITEM CSL_CITATION {"citationID":"G270LVaF","properties":{"formattedCitation":"\\super [9\\uc0\\u8211{}11]\\nosupersub{}","plainCitation":"[9–11]","noteIndex":0},"citationItems":[{"id":3187,"uris":["http://zotero.org/users/7428105/items/8EQGGDB4"],"itemData":{"id":3187,"type":"article-journal","abstract":"We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[9–11]</w:t>
      </w:r>
      <w:r w:rsidR="00701A42" w:rsidRPr="00B04F9C">
        <w:rPr>
          <w:rFonts w:cs="Times New Roman"/>
        </w:rPr>
        <w:fldChar w:fldCharType="end"/>
      </w:r>
      <w:r w:rsidR="00701A42" w:rsidRPr="00B04F9C">
        <w:rPr>
          <w:rFonts w:cs="Times New Roman"/>
        </w:rPr>
        <w:t>、文本</w:t>
      </w:r>
      <w:r w:rsidR="00701A42" w:rsidRPr="00B04F9C">
        <w:rPr>
          <w:rFonts w:cs="Times New Roman"/>
        </w:rPr>
        <w:fldChar w:fldCharType="begin"/>
      </w:r>
      <w:r w:rsidR="00701A42" w:rsidRPr="00B04F9C">
        <w:rPr>
          <w:rFonts w:cs="Times New Roman"/>
        </w:rPr>
        <w:instrText xml:space="preserve"> ADDIN ZOTERO_ITEM CSL_CITATION {"citationID":"sBKlg0V2","properties":{"formattedCitation":"\\super [15,16]\\nosupersub{}","plainCitation":"[15,16]","noteIndex":0},"citationItems":[{"id":66,"uris":["http://zotero.org/users/7428105/items/B5N3VUL4"],"itemData":{"id":66,"type":"article-journal","abstract":"This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[15,16]</w:t>
      </w:r>
      <w:r w:rsidR="00701A42" w:rsidRPr="00B04F9C">
        <w:rPr>
          <w:rFonts w:cs="Times New Roman"/>
        </w:rPr>
        <w:fldChar w:fldCharType="end"/>
      </w:r>
      <w:r w:rsidR="00701A42" w:rsidRPr="00B04F9C">
        <w:rPr>
          <w:rFonts w:cs="Times New Roman"/>
        </w:rPr>
        <w:t>角度测量，后者则</w:t>
      </w:r>
      <w:proofErr w:type="gramStart"/>
      <w:r w:rsidR="00701A42" w:rsidRPr="00B04F9C">
        <w:rPr>
          <w:rFonts w:cs="Times New Roman"/>
        </w:rPr>
        <w:t>从施引</w:t>
      </w:r>
      <w:proofErr w:type="gramEnd"/>
      <w:r w:rsidR="00701A42" w:rsidRPr="00B04F9C">
        <w:rPr>
          <w:rFonts w:cs="Times New Roman"/>
        </w:rPr>
        <w:t>文献</w:t>
      </w:r>
      <w:r w:rsidR="00701A42" w:rsidRPr="00B04F9C">
        <w:rPr>
          <w:rFonts w:cs="Times New Roman"/>
        </w:rPr>
        <w:fldChar w:fldCharType="begin"/>
      </w:r>
      <w:r w:rsidR="003A62E7" w:rsidRPr="00B04F9C">
        <w:rPr>
          <w:rFonts w:cs="Times New Roman"/>
        </w:rPr>
        <w:instrText xml:space="preserve"> ADDIN ZOTERO_ITEM CSL_CITATION {"citationID":"eCuPcz0t","properties":{"formattedCitation":"\\super [5,15,23]\\nosupersub{}","plainCitation":"[5,15,23]","noteIndex":0},"citationItems":[{"id":2950,"uris":["http://zotero.org/users/7428105/items/Z7ZXPMMD"],"itemData":{"id":2950,"type":"article-journal","abstract":"This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id":3067,"uris":["http://zotero.org/users/7428105/items/PWCSBDYS"],"itemData":{"id":3067,"type":"article-journal","abstract":"A scientific paper today is inspired by more disciplines than ever before, shows a new analysis marking the journal’s 150th anniversary.","container-title":"Nature","DOI":"10.1038/d41586-019-03308-7","issue":"7781","language":"en","license":"2021 Nature","note":"Bandiera_abtest: a\nCg_type: Comment\nnumber: 7781\npublisher: Nature Publishing Group\nSubject_term: Research data, Research management, Publishing","page":"32-34","source":"www.nature.com","title":"Nature’s reach: narrow work has broad impact","title-short":"Nature’s reach","volume":"575","author":[{"family":"Gates","given":"Alexander J."},{"family":"Ke","given":"Qing"},{"family":"Varol","given":"Onur"},{"family":"Barabási","given":"Albert-László"}],"issued":{"date-parts":[["2019",11]]}}}],"schema":"https://github.com/citation-style-language/schema/raw/master/csl-citation.json"} </w:instrText>
      </w:r>
      <w:r w:rsidR="00701A42" w:rsidRPr="00B04F9C">
        <w:rPr>
          <w:rFonts w:cs="Times New Roman"/>
        </w:rPr>
        <w:fldChar w:fldCharType="separate"/>
      </w:r>
      <w:r w:rsidR="003A62E7" w:rsidRPr="00B04F9C">
        <w:rPr>
          <w:rFonts w:cs="Times New Roman"/>
          <w:szCs w:val="24"/>
          <w:vertAlign w:val="superscript"/>
        </w:rPr>
        <w:t>[5,15,23]</w:t>
      </w:r>
      <w:r w:rsidR="00701A42" w:rsidRPr="00B04F9C">
        <w:rPr>
          <w:rFonts w:cs="Times New Roman"/>
        </w:rPr>
        <w:fldChar w:fldCharType="end"/>
      </w:r>
      <w:r w:rsidR="00701A42" w:rsidRPr="00B04F9C">
        <w:rPr>
          <w:rFonts w:cs="Times New Roman"/>
        </w:rPr>
        <w:t>、期刊认可角度</w:t>
      </w:r>
      <w:r w:rsidR="00701A42" w:rsidRPr="00B04F9C">
        <w:rPr>
          <w:rFonts w:cs="Times New Roman"/>
        </w:rPr>
        <w:fldChar w:fldCharType="begin"/>
      </w:r>
      <w:r w:rsidR="00701A42" w:rsidRPr="00B04F9C">
        <w:rPr>
          <w:rFonts w:cs="Times New Roman"/>
        </w:rPr>
        <w:instrText xml:space="preserve"> ADDIN ZOTERO_ITEM CSL_CITATION {"citationID":"DaMXa7Xa","properties":{"formattedCitation":"\\super [22]\\nosupersub{}","plainCitation":"[22]","noteIndex":0},"citationItems":[{"id":3235,"uris":["http://zotero.org/users/7428105/items/K9UDAHIZ"],"itemData":{"id":3235,"type":"article-journal","abstract":"Contemporary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[22]</w:t>
      </w:r>
      <w:r w:rsidR="00701A42" w:rsidRPr="00B04F9C">
        <w:rPr>
          <w:rFonts w:cs="Times New Roman"/>
        </w:rPr>
        <w:fldChar w:fldCharType="end"/>
      </w:r>
      <w:r w:rsidR="00701A42" w:rsidRPr="00B04F9C">
        <w:rPr>
          <w:rFonts w:cs="Times New Roman"/>
        </w:rPr>
        <w:t>测量。</w:t>
      </w:r>
      <w:r w:rsidR="00EA5E5B" w:rsidRPr="00B04F9C">
        <w:rPr>
          <w:rFonts w:cs="Times New Roman"/>
        </w:rPr>
        <w:t>2020</w:t>
      </w:r>
      <w:r w:rsidR="00EA5E5B" w:rsidRPr="00B04F9C">
        <w:rPr>
          <w:rFonts w:cs="Times New Roman"/>
        </w:rPr>
        <w:t>年，</w:t>
      </w:r>
      <w:commentRangeStart w:id="3"/>
      <w:r w:rsidR="00B355CA" w:rsidRPr="00961885">
        <w:rPr>
          <w:rFonts w:cs="Times New Roman"/>
          <w:highlight w:val="yellow"/>
        </w:rPr>
        <w:t>Wang Qi</w:t>
      </w:r>
      <w:r w:rsidR="002F1957" w:rsidRPr="00961885">
        <w:rPr>
          <w:rFonts w:cs="Times New Roman"/>
          <w:highlight w:val="yellow"/>
        </w:rPr>
        <w:t>等人</w:t>
      </w:r>
      <w:commentRangeEnd w:id="3"/>
      <w:r w:rsidR="00961885">
        <w:rPr>
          <w:rStyle w:val="ad"/>
        </w:rPr>
        <w:commentReference w:id="3"/>
      </w:r>
      <w:r w:rsidR="002F1957" w:rsidRPr="00B04F9C">
        <w:rPr>
          <w:rFonts w:cs="Times New Roman"/>
        </w:rPr>
        <w:fldChar w:fldCharType="begin"/>
      </w:r>
      <w:r w:rsidR="003A62E7" w:rsidRPr="00B04F9C">
        <w:rPr>
          <w:rFonts w:cs="Times New Roman"/>
        </w:rPr>
        <w:instrText xml:space="preserve"> ADDIN ZOTERO_ITEM CSL_CITATION {"citationID":"Hh2TGnQc","properties":{"formattedCitation":"\\super [24]\\nosupersub{}","plainCitation":"[24]","noteIndex":0},"citationItems":[{"id":2095,"uris":["http://zotero.org/users/7428105/items/MEEV2JU6"],"itemData":{"id":2095,"type":"article-journal","abstract":"Measuring interdisciplinarity is a pertinent but challenging issue in quantitative studies of science. There seems to be a consensus in the literature that the concept of interdisciplinarity is multifaceted and ambiguous. Unsurprisingly, various different measures of interdisciplinarity have been proposed. However, few studies have thoroughly examined the validity and relations between these measures. In this study, we present a systematic review of these interdisciplinarity measures and explore their inherent relations. We examine these measures in relation to the Web of Science journal subject categories. Our results corroborate recent claims that the current measurements of interdisciplinarity in science studies are both confusing and unsatisfying. We find surprisingly deviant results when comparing measures that supposedly should capture similar features or dimensions of the concept of interdisciplinarity. We therefore argue that the current measurements of interdisciplinarity should be interpreted with much caution in science and evaluation studies, or in relation to science policies. We also question the validity of current measures and argue that we do not need more of the same, but rather something different in order to be able to measure the multidimensional and complex construct of interdisciplinarity.","container-title":"Quantitative Science Studies","DOI":"10.1162/qss_a_00011","ISSN":"2641-3337","issue":"1","journalAbbreviation":"Quantitative Science Studies","language":"en","page":"239-263","source":"DOI.org (Crossref)","title":"Consistency and validity of interdisciplinarity measures","volume":"1","author":[{"family":"Wang","given":"Qi"},{"family":"Schneider","given":"Jesper Wiborg"}],"issued":{"date-parts":[["2020",2]]}}}],"schema":"https://github.com/citation-style-language/schema/raw/master/csl-citation.json"} </w:instrText>
      </w:r>
      <w:r w:rsidR="002F1957" w:rsidRPr="00B04F9C">
        <w:rPr>
          <w:rFonts w:cs="Times New Roman"/>
        </w:rPr>
        <w:fldChar w:fldCharType="separate"/>
      </w:r>
      <w:r w:rsidR="003A62E7" w:rsidRPr="00B04F9C">
        <w:rPr>
          <w:rFonts w:cs="Times New Roman"/>
          <w:szCs w:val="24"/>
          <w:vertAlign w:val="superscript"/>
        </w:rPr>
        <w:t>[24]</w:t>
      </w:r>
      <w:r w:rsidR="002F1957" w:rsidRPr="00B04F9C">
        <w:rPr>
          <w:rFonts w:cs="Times New Roman"/>
        </w:rPr>
        <w:fldChar w:fldCharType="end"/>
      </w:r>
      <w:r w:rsidR="00B355CA" w:rsidRPr="00B04F9C">
        <w:rPr>
          <w:rFonts w:cs="Times New Roman"/>
        </w:rPr>
        <w:t>在《定量科学研究》上</w:t>
      </w:r>
      <w:r w:rsidR="00EA5E5B" w:rsidRPr="00B04F9C">
        <w:rPr>
          <w:rFonts w:cs="Times New Roman"/>
        </w:rPr>
        <w:t>详细地综述了各种</w:t>
      </w:r>
      <w:r w:rsidR="0090148A" w:rsidRPr="00B04F9C">
        <w:rPr>
          <w:rFonts w:cs="Times New Roman"/>
        </w:rPr>
        <w:t>基于知识生产</w:t>
      </w:r>
      <w:r w:rsidR="00701A42" w:rsidRPr="00B04F9C">
        <w:rPr>
          <w:rFonts w:cs="Times New Roman"/>
        </w:rPr>
        <w:t>、融合</w:t>
      </w:r>
      <w:r w:rsidR="0090148A" w:rsidRPr="00B04F9C">
        <w:rPr>
          <w:rFonts w:cs="Times New Roman"/>
        </w:rPr>
        <w:t>领域的</w:t>
      </w:r>
      <w:r w:rsidR="00EA5E5B" w:rsidRPr="00B04F9C">
        <w:rPr>
          <w:rFonts w:cs="Times New Roman"/>
        </w:rPr>
        <w:t>跨学科</w:t>
      </w:r>
      <w:r w:rsidR="004768BE">
        <w:rPr>
          <w:rFonts w:cs="Times New Roman" w:hint="eastAsia"/>
        </w:rPr>
        <w:t>性</w:t>
      </w:r>
      <w:r w:rsidR="00EA5E5B" w:rsidRPr="00B04F9C">
        <w:rPr>
          <w:rFonts w:cs="Times New Roman"/>
        </w:rPr>
        <w:t>指标，指出目前的跨学科测度很大程度上还比较模糊，不能令人满意。</w:t>
      </w:r>
      <w:r w:rsidR="00AD199D" w:rsidRPr="00B04F9C">
        <w:rPr>
          <w:rFonts w:cs="Times New Roman"/>
        </w:rPr>
        <w:t>本研究的一个重点</w:t>
      </w:r>
      <w:r w:rsidR="007458B0" w:rsidRPr="00B04F9C">
        <w:rPr>
          <w:rFonts w:cs="Times New Roman"/>
        </w:rPr>
        <w:t>即</w:t>
      </w:r>
      <w:r w:rsidR="00AD199D" w:rsidRPr="00B04F9C">
        <w:rPr>
          <w:rFonts w:cs="Times New Roman"/>
        </w:rPr>
        <w:t>是在知识生产、融合端的基础之上，探索知识认可端的跨学科测度方式，提升</w:t>
      </w:r>
      <w:r w:rsidR="00901A22" w:rsidRPr="00B04F9C">
        <w:rPr>
          <w:rFonts w:cs="Times New Roman"/>
        </w:rPr>
        <w:t>对</w:t>
      </w:r>
      <w:r w:rsidR="00901A22" w:rsidRPr="00B04F9C">
        <w:rPr>
          <w:rFonts w:cs="Times New Roman"/>
        </w:rPr>
        <w:t>“</w:t>
      </w:r>
      <w:r w:rsidR="00901A22" w:rsidRPr="00B04F9C">
        <w:rPr>
          <w:rFonts w:cs="Times New Roman"/>
        </w:rPr>
        <w:t>典型的跨学科研究</w:t>
      </w:r>
      <w:r w:rsidR="00901A22" w:rsidRPr="00B04F9C">
        <w:rPr>
          <w:rFonts w:cs="Times New Roman"/>
        </w:rPr>
        <w:t>”</w:t>
      </w:r>
      <w:r w:rsidR="00032B97" w:rsidRPr="00B04F9C">
        <w:rPr>
          <w:rFonts w:cs="Times New Roman"/>
        </w:rPr>
        <w:t>和研究者</w:t>
      </w:r>
      <w:r w:rsidR="00901A22" w:rsidRPr="00B04F9C">
        <w:rPr>
          <w:rFonts w:cs="Times New Roman"/>
        </w:rPr>
        <w:t>的识别效果</w:t>
      </w:r>
      <w:r w:rsidR="00AD199D" w:rsidRPr="00B04F9C">
        <w:rPr>
          <w:rFonts w:cs="Times New Roman"/>
        </w:rPr>
        <w:t>。</w:t>
      </w:r>
    </w:p>
    <w:p w14:paraId="7D788413" w14:textId="67451E43" w:rsidR="001F1FC6" w:rsidRPr="00B04F9C" w:rsidRDefault="004F052B" w:rsidP="007128D2">
      <w:pPr>
        <w:pStyle w:val="3"/>
        <w:spacing w:after="120"/>
        <w:rPr>
          <w:rFonts w:ascii="Times New Roman" w:hAnsi="Times New Roman" w:cs="Times New Roman"/>
        </w:rPr>
      </w:pPr>
      <w:bookmarkStart w:id="4" w:name="_Toc119793877"/>
      <w:r w:rsidRPr="00B04F9C">
        <w:rPr>
          <w:rFonts w:ascii="Times New Roman" w:hAnsi="Times New Roman" w:cs="Times New Roman"/>
        </w:rPr>
        <w:t>3</w:t>
      </w:r>
      <w:r w:rsidR="001F1FC6" w:rsidRPr="00B04F9C">
        <w:rPr>
          <w:rFonts w:ascii="Times New Roman" w:hAnsi="Times New Roman" w:cs="Times New Roman"/>
        </w:rPr>
        <w:t>.1.1</w:t>
      </w:r>
      <w:r w:rsidR="00E41BF7" w:rsidRPr="00B04F9C">
        <w:rPr>
          <w:rFonts w:ascii="Times New Roman" w:hAnsi="Times New Roman" w:cs="Times New Roman"/>
        </w:rPr>
        <w:t>知识融合</w:t>
      </w:r>
      <w:r w:rsidR="00501BBE" w:rsidRPr="00B04F9C">
        <w:rPr>
          <w:rFonts w:ascii="Times New Roman" w:hAnsi="Times New Roman" w:cs="Times New Roman"/>
        </w:rPr>
        <w:t>、生产</w:t>
      </w:r>
      <w:r w:rsidR="001F1FC6" w:rsidRPr="00B04F9C">
        <w:rPr>
          <w:rFonts w:ascii="Times New Roman" w:hAnsi="Times New Roman" w:cs="Times New Roman"/>
        </w:rPr>
        <w:t>端</w:t>
      </w:r>
      <w:r w:rsidR="00115933" w:rsidRPr="00B04F9C">
        <w:rPr>
          <w:rFonts w:ascii="Times New Roman" w:hAnsi="Times New Roman" w:cs="Times New Roman"/>
        </w:rPr>
        <w:t>的跨学科测度</w:t>
      </w:r>
      <w:bookmarkEnd w:id="4"/>
    </w:p>
    <w:p w14:paraId="54A431E8" w14:textId="77966D2B" w:rsidR="00225432" w:rsidRPr="00B04F9C" w:rsidRDefault="007D37D0" w:rsidP="00225432">
      <w:pPr>
        <w:spacing w:after="120" w:line="360" w:lineRule="auto"/>
        <w:ind w:firstLine="418"/>
        <w:rPr>
          <w:rFonts w:cs="Times New Roman"/>
        </w:rPr>
      </w:pPr>
      <w:r w:rsidRPr="00B04F9C">
        <w:rPr>
          <w:rFonts w:cs="Times New Roman"/>
        </w:rPr>
        <w:t>该视角下最流行、最具代表性的做法是</w:t>
      </w:r>
      <w:r w:rsidR="001F1FC6" w:rsidRPr="00B04F9C">
        <w:rPr>
          <w:rFonts w:cs="Times New Roman"/>
        </w:rPr>
        <w:t>根据</w:t>
      </w:r>
      <w:r w:rsidR="005D6D0E" w:rsidRPr="00B04F9C">
        <w:rPr>
          <w:rFonts w:cs="Times New Roman"/>
        </w:rPr>
        <w:t>一篇</w:t>
      </w:r>
      <w:r w:rsidR="001F1FC6" w:rsidRPr="00B04F9C">
        <w:rPr>
          <w:rFonts w:cs="Times New Roman"/>
        </w:rPr>
        <w:t>文章的参考文献</w:t>
      </w:r>
      <w:r w:rsidR="00C6366B" w:rsidRPr="00B04F9C">
        <w:rPr>
          <w:rFonts w:cs="Times New Roman"/>
        </w:rPr>
        <w:t>列表</w:t>
      </w:r>
      <w:r w:rsidR="00A3342E" w:rsidRPr="00B04F9C">
        <w:rPr>
          <w:rFonts w:cs="Times New Roman"/>
        </w:rPr>
        <w:t>（引文）</w:t>
      </w:r>
      <w:r w:rsidR="005D6D0E" w:rsidRPr="00B04F9C">
        <w:rPr>
          <w:rFonts w:cs="Times New Roman"/>
        </w:rPr>
        <w:t>的学科归属</w:t>
      </w:r>
      <w:r w:rsidR="001F1FC6" w:rsidRPr="00B04F9C">
        <w:rPr>
          <w:rFonts w:cs="Times New Roman"/>
        </w:rPr>
        <w:t>判断</w:t>
      </w:r>
      <w:r w:rsidR="00532D7B" w:rsidRPr="00B04F9C">
        <w:rPr>
          <w:rFonts w:cs="Times New Roman"/>
        </w:rPr>
        <w:t>该文章的</w:t>
      </w:r>
      <w:r w:rsidR="00B464D9" w:rsidRPr="00B04F9C">
        <w:rPr>
          <w:rFonts w:cs="Times New Roman"/>
        </w:rPr>
        <w:t>跨学科程度</w:t>
      </w:r>
      <w:r w:rsidR="001F1FC6" w:rsidRPr="00B04F9C">
        <w:rPr>
          <w:rFonts w:cs="Times New Roman"/>
        </w:rPr>
        <w:t>。以参考文献的学科多样性测量一篇文章的跨学科性，这类做法取得了丰硕的研究结果</w:t>
      </w:r>
      <w:r w:rsidR="0099607B" w:rsidRPr="00B04F9C">
        <w:rPr>
          <w:rFonts w:cs="Times New Roman"/>
        </w:rPr>
        <w:fldChar w:fldCharType="begin"/>
      </w:r>
      <w:r w:rsidR="00A7243A" w:rsidRPr="00B04F9C">
        <w:rPr>
          <w:rFonts w:cs="Times New Roman"/>
        </w:rPr>
        <w:instrText xml:space="preserve"> ADDIN ZOTERO_ITEM CSL_CITATION {"citationID":"ZK9IxlLA","properties":{"formattedCitation":"\\super [12]\\nosupersub{}","plainCitation":"[12]","noteIndex":0},"citationItems":[{"id":238,"uris":["http://zotero.org/users/7428105/items/A3NRG632"],"itemData":{"id":238,"type":"article-journal","container-title":"Journal of the Association for Information Science and Technology","DOI":"10.1002/asi.23487","ISSN":"2330-1635, 2330-1643","issue":"5","journalAbbreviation":"J Assn Inf Sci Tec","language":"en","page":"1257-1265","source":"DOI.org (Crossref)","title":"Diversity of references as an indicator of the interdisciplinarity of journals: Taking similarity between subject fields into account","title-short":"Diversity of references as an indicator of the interdisciplinarity of journals","volume":"67","author":[{"family":"Zhang","given":"Lin"},{"family":"Rousseau","given":"Ronald"},{"family":"Glänzel","given":"Wolfgang"}],"issued":{"date-parts":[["2016",5]]}}}],"schema":"https://github.com/citation-style-language/schema/raw/master/csl-citation.json"} </w:instrText>
      </w:r>
      <w:r w:rsidR="0099607B" w:rsidRPr="00B04F9C">
        <w:rPr>
          <w:rFonts w:cs="Times New Roman"/>
        </w:rPr>
        <w:fldChar w:fldCharType="separate"/>
      </w:r>
      <w:r w:rsidR="00A7243A" w:rsidRPr="00B04F9C">
        <w:rPr>
          <w:rFonts w:cs="Times New Roman"/>
          <w:szCs w:val="24"/>
          <w:vertAlign w:val="superscript"/>
        </w:rPr>
        <w:t>[12]</w:t>
      </w:r>
      <w:r w:rsidR="0099607B" w:rsidRPr="00B04F9C">
        <w:rPr>
          <w:rFonts w:cs="Times New Roman"/>
        </w:rPr>
        <w:fldChar w:fldCharType="end"/>
      </w:r>
      <w:r w:rsidR="001F1FC6" w:rsidRPr="00B04F9C">
        <w:rPr>
          <w:rFonts w:cs="Times New Roman"/>
        </w:rPr>
        <w:t>。这种做法的假设是：一篇文章</w:t>
      </w:r>
      <w:r w:rsidR="008B0BBB" w:rsidRPr="00B04F9C">
        <w:rPr>
          <w:rFonts w:cs="Times New Roman"/>
        </w:rPr>
        <w:t>撰写过程中</w:t>
      </w:r>
      <w:r w:rsidR="001F1FC6" w:rsidRPr="00B04F9C">
        <w:rPr>
          <w:rFonts w:cs="Times New Roman"/>
        </w:rPr>
        <w:t>所</w:t>
      </w:r>
      <w:r w:rsidR="008B0BBB" w:rsidRPr="00B04F9C">
        <w:rPr>
          <w:rFonts w:cs="Times New Roman"/>
        </w:rPr>
        <w:t>依赖</w:t>
      </w:r>
      <w:r w:rsidR="001F1FC6" w:rsidRPr="00B04F9C">
        <w:rPr>
          <w:rFonts w:cs="Times New Roman"/>
        </w:rPr>
        <w:t>的知识，通过这篇文章对其他文章的引用来</w:t>
      </w:r>
      <w:r w:rsidR="008B0BBB" w:rsidRPr="00B04F9C">
        <w:rPr>
          <w:rFonts w:cs="Times New Roman"/>
        </w:rPr>
        <w:t>表示</w:t>
      </w:r>
      <w:r w:rsidR="001F1FC6" w:rsidRPr="00B04F9C">
        <w:rPr>
          <w:rFonts w:cs="Times New Roman"/>
        </w:rPr>
        <w:t>。一篇文章如果</w:t>
      </w:r>
      <w:r w:rsidR="001F1FC6" w:rsidRPr="00B04F9C">
        <w:rPr>
          <w:rFonts w:cs="Times New Roman"/>
        </w:rPr>
        <w:lastRenderedPageBreak/>
        <w:t>引用了来自多个学科的文章，这篇文章就可能融合了这些多学科知识，因此</w:t>
      </w:r>
      <w:r w:rsidR="00AD74F9" w:rsidRPr="00B04F9C">
        <w:rPr>
          <w:rFonts w:cs="Times New Roman"/>
        </w:rPr>
        <w:t>属于</w:t>
      </w:r>
      <w:r w:rsidR="001F1FC6" w:rsidRPr="00B04F9C">
        <w:rPr>
          <w:rFonts w:cs="Times New Roman"/>
        </w:rPr>
        <w:t>跨学科研究。</w:t>
      </w:r>
      <w:r w:rsidR="008B1CE9" w:rsidRPr="00B04F9C">
        <w:rPr>
          <w:rFonts w:cs="Times New Roman"/>
        </w:rPr>
        <w:t>一篇文章</w:t>
      </w:r>
      <w:r w:rsidR="001F1FC6" w:rsidRPr="00B04F9C">
        <w:rPr>
          <w:rFonts w:cs="Times New Roman"/>
        </w:rPr>
        <w:t>引用的知识的学科多样性越强，跨学科程度越高。</w:t>
      </w:r>
      <w:r w:rsidR="008D4183" w:rsidRPr="00B04F9C">
        <w:rPr>
          <w:rFonts w:cs="Times New Roman"/>
        </w:rPr>
        <w:t>此处的</w:t>
      </w:r>
      <w:r w:rsidR="001F1FC6" w:rsidRPr="00B04F9C">
        <w:rPr>
          <w:rFonts w:cs="Times New Roman"/>
        </w:rPr>
        <w:t>多样性又可以细分为引用的不同学科的</w:t>
      </w:r>
      <w:r w:rsidR="001F1FC6" w:rsidRPr="00B04F9C">
        <w:rPr>
          <w:rFonts w:cs="Times New Roman"/>
          <w:b/>
          <w:bCs/>
        </w:rPr>
        <w:t>数量</w:t>
      </w:r>
      <w:r w:rsidR="008D4183" w:rsidRPr="00B04F9C">
        <w:rPr>
          <w:rFonts w:cs="Times New Roman"/>
        </w:rPr>
        <w:t>（</w:t>
      </w:r>
      <w:r w:rsidR="0055323E" w:rsidRPr="00B04F9C">
        <w:rPr>
          <w:rFonts w:cs="Times New Roman"/>
        </w:rPr>
        <w:t>AAAA</w:t>
      </w:r>
      <w:r w:rsidR="008D4183" w:rsidRPr="00B04F9C">
        <w:rPr>
          <w:rFonts w:cs="Times New Roman"/>
        </w:rPr>
        <w:t>和</w:t>
      </w:r>
      <w:r w:rsidR="00744047" w:rsidRPr="00B04F9C">
        <w:rPr>
          <w:rFonts w:cs="Times New Roman"/>
        </w:rPr>
        <w:t>ABCD</w:t>
      </w:r>
      <w:r w:rsidR="00AA1159" w:rsidRPr="00B04F9C">
        <w:rPr>
          <w:rFonts w:cs="Times New Roman"/>
        </w:rPr>
        <w:t>，前者为</w:t>
      </w:r>
      <w:r w:rsidR="00AA1159" w:rsidRPr="00B04F9C">
        <w:rPr>
          <w:rFonts w:cs="Times New Roman"/>
        </w:rPr>
        <w:t>4</w:t>
      </w:r>
      <w:r w:rsidR="00AA1159" w:rsidRPr="00B04F9C">
        <w:rPr>
          <w:rFonts w:cs="Times New Roman"/>
        </w:rPr>
        <w:t>后者为</w:t>
      </w:r>
      <w:r w:rsidR="00AA1159" w:rsidRPr="00B04F9C">
        <w:rPr>
          <w:rFonts w:cs="Times New Roman"/>
        </w:rPr>
        <w:t>1</w:t>
      </w:r>
      <w:r w:rsidR="008D4183" w:rsidRPr="00B04F9C">
        <w:rPr>
          <w:rFonts w:cs="Times New Roman"/>
        </w:rPr>
        <w:t>）</w:t>
      </w:r>
      <w:r w:rsidR="001F1FC6" w:rsidRPr="00B04F9C">
        <w:rPr>
          <w:rFonts w:cs="Times New Roman"/>
        </w:rPr>
        <w:t>，引用的学科分布的</w:t>
      </w:r>
      <w:r w:rsidR="001F1FC6" w:rsidRPr="00B04F9C">
        <w:rPr>
          <w:rFonts w:cs="Times New Roman"/>
          <w:b/>
          <w:bCs/>
        </w:rPr>
        <w:t>平衡性</w:t>
      </w:r>
      <w:r w:rsidR="00EC160A" w:rsidRPr="00B04F9C">
        <w:rPr>
          <w:rFonts w:cs="Times New Roman"/>
        </w:rPr>
        <w:t>（</w:t>
      </w:r>
      <w:r w:rsidR="00EC160A" w:rsidRPr="00B04F9C">
        <w:rPr>
          <w:rFonts w:cs="Times New Roman"/>
        </w:rPr>
        <w:t>ABC</w:t>
      </w:r>
      <w:r w:rsidR="008037D9" w:rsidRPr="00B04F9C">
        <w:rPr>
          <w:rFonts w:cs="Times New Roman"/>
        </w:rPr>
        <w:t>CCC</w:t>
      </w:r>
      <w:r w:rsidR="00EC160A" w:rsidRPr="00B04F9C">
        <w:rPr>
          <w:rFonts w:cs="Times New Roman"/>
        </w:rPr>
        <w:t>和</w:t>
      </w:r>
      <w:r w:rsidR="00EC160A" w:rsidRPr="00B04F9C">
        <w:rPr>
          <w:rFonts w:cs="Times New Roman"/>
        </w:rPr>
        <w:t>ABCABC</w:t>
      </w:r>
      <w:r w:rsidR="00EF2519" w:rsidRPr="00B04F9C">
        <w:rPr>
          <w:rFonts w:cs="Times New Roman"/>
        </w:rPr>
        <w:t>，前者平衡度低，后者平衡度高</w:t>
      </w:r>
      <w:r w:rsidR="00EC160A" w:rsidRPr="00B04F9C">
        <w:rPr>
          <w:rFonts w:cs="Times New Roman"/>
        </w:rPr>
        <w:t>）</w:t>
      </w:r>
      <w:r w:rsidR="001F1FC6" w:rsidRPr="00B04F9C">
        <w:rPr>
          <w:rFonts w:cs="Times New Roman"/>
        </w:rPr>
        <w:t>和引用的学科之间</w:t>
      </w:r>
      <w:r w:rsidR="001F1FC6" w:rsidRPr="00B04F9C">
        <w:rPr>
          <w:rFonts w:cs="Times New Roman"/>
          <w:b/>
          <w:bCs/>
        </w:rPr>
        <w:t>差异程度</w:t>
      </w:r>
      <w:r w:rsidR="00055B0F" w:rsidRPr="00B04F9C">
        <w:rPr>
          <w:rFonts w:cs="Times New Roman"/>
        </w:rPr>
        <w:t>（</w:t>
      </w:r>
      <w:r w:rsidR="00055B0F" w:rsidRPr="00B04F9C">
        <w:rPr>
          <w:rFonts w:cs="Times New Roman"/>
        </w:rPr>
        <w:t>ABC</w:t>
      </w:r>
      <w:r w:rsidR="00055B0F" w:rsidRPr="00B04F9C">
        <w:rPr>
          <w:rFonts w:cs="Times New Roman"/>
        </w:rPr>
        <w:t>和</w:t>
      </w:r>
      <w:r w:rsidR="00055B0F" w:rsidRPr="00B04F9C">
        <w:rPr>
          <w:rFonts w:cs="Times New Roman"/>
        </w:rPr>
        <w:t>A</w:t>
      </w:r>
      <w:r w:rsidR="007C72D5" w:rsidRPr="00B04F9C">
        <w:rPr>
          <w:rFonts w:cs="Times New Roman"/>
        </w:rPr>
        <w:t>Q</w:t>
      </w:r>
      <w:r w:rsidR="009C7DE1" w:rsidRPr="00B04F9C">
        <w:rPr>
          <w:rFonts w:cs="Times New Roman"/>
        </w:rPr>
        <w:t>Z</w:t>
      </w:r>
      <w:r w:rsidR="00EC49FB" w:rsidRPr="00B04F9C">
        <w:rPr>
          <w:rFonts w:cs="Times New Roman"/>
        </w:rPr>
        <w:t>，前者差异小后者差异大</w:t>
      </w:r>
      <w:r w:rsidR="00055B0F" w:rsidRPr="00B04F9C">
        <w:rPr>
          <w:rFonts w:cs="Times New Roman"/>
        </w:rPr>
        <w:t>）</w:t>
      </w:r>
      <w:r w:rsidR="0013356A" w:rsidRPr="00B04F9C">
        <w:rPr>
          <w:rFonts w:cs="Times New Roman"/>
        </w:rPr>
        <w:fldChar w:fldCharType="begin"/>
      </w:r>
      <w:r w:rsidR="00A7243A" w:rsidRPr="00B04F9C">
        <w:rPr>
          <w:rFonts w:cs="Times New Roman"/>
        </w:rPr>
        <w:instrText xml:space="preserve"> ADDIN ZOTERO_ITEM CSL_CITATION {"citationID":"Mb4NdWCW","properties":{"formattedCitation":"\\super [13]\\nosupersub{}","plainCitation":"[13]","noteIndex":0},"citationItems":[{"id":50,"uris":["http://zotero.org/users/7428105/items/QTVY2NG3"],"itemData":{"id":50,"type":"article-journal","container-title":"J. R. Soc. Interface","language":"en","page":"13","source":"Zotero","title":"A general framework for analysing diversity in science, technology and society","author":[{"family":"Stirling","given":"Andy"}],"issued":{"date-parts":[["2007"]]}}}],"schema":"https://github.com/citation-style-language/schema/raw/master/csl-citation.json"} </w:instrText>
      </w:r>
      <w:r w:rsidR="0013356A" w:rsidRPr="00B04F9C">
        <w:rPr>
          <w:rFonts w:cs="Times New Roman"/>
        </w:rPr>
        <w:fldChar w:fldCharType="separate"/>
      </w:r>
      <w:r w:rsidR="00A7243A" w:rsidRPr="00B04F9C">
        <w:rPr>
          <w:rFonts w:cs="Times New Roman"/>
          <w:szCs w:val="24"/>
          <w:vertAlign w:val="superscript"/>
        </w:rPr>
        <w:t>[13]</w:t>
      </w:r>
      <w:r w:rsidR="0013356A" w:rsidRPr="00B04F9C">
        <w:rPr>
          <w:rFonts w:cs="Times New Roman"/>
        </w:rPr>
        <w:fldChar w:fldCharType="end"/>
      </w:r>
      <w:r w:rsidR="001F1FC6" w:rsidRPr="00B04F9C">
        <w:rPr>
          <w:rFonts w:cs="Times New Roman"/>
        </w:rPr>
        <w:t>。</w:t>
      </w:r>
    </w:p>
    <w:p w14:paraId="097F0AF3" w14:textId="77777777" w:rsidR="00232780" w:rsidRDefault="00240AD9" w:rsidP="007E1BEC">
      <w:pPr>
        <w:spacing w:after="120" w:line="360" w:lineRule="auto"/>
        <w:ind w:firstLine="418"/>
        <w:rPr>
          <w:rFonts w:cs="Times New Roman"/>
        </w:rPr>
      </w:pPr>
      <w:r w:rsidRPr="00B04F9C">
        <w:rPr>
          <w:rFonts w:cs="Times New Roman"/>
        </w:rPr>
        <w:t>诚然</w:t>
      </w:r>
      <w:r w:rsidR="001F1FC6" w:rsidRPr="00B04F9C">
        <w:rPr>
          <w:rFonts w:cs="Times New Roman"/>
        </w:rPr>
        <w:t>，</w:t>
      </w:r>
      <w:r w:rsidR="00A22951" w:rsidRPr="00B04F9C">
        <w:rPr>
          <w:rFonts w:cs="Times New Roman"/>
        </w:rPr>
        <w:t>上述做法</w:t>
      </w:r>
      <w:r w:rsidR="000A49A5" w:rsidRPr="00B04F9C">
        <w:rPr>
          <w:rFonts w:cs="Times New Roman"/>
        </w:rPr>
        <w:t>合理地测量了一篇文章</w:t>
      </w:r>
      <w:r w:rsidR="00DA7583" w:rsidRPr="00B04F9C">
        <w:rPr>
          <w:rFonts w:cs="Times New Roman"/>
        </w:rPr>
        <w:t>的参考文献多样性，</w:t>
      </w:r>
      <w:r w:rsidR="00B5682D" w:rsidRPr="00B04F9C">
        <w:rPr>
          <w:rFonts w:cs="Times New Roman"/>
        </w:rPr>
        <w:t>但</w:t>
      </w:r>
      <w:r w:rsidR="006B68FF" w:rsidRPr="00B04F9C">
        <w:rPr>
          <w:rFonts w:cs="Times New Roman"/>
        </w:rPr>
        <w:t>它只能反映</w:t>
      </w:r>
      <w:r w:rsidR="00201A4B" w:rsidRPr="00B04F9C">
        <w:rPr>
          <w:rFonts w:cs="Times New Roman"/>
        </w:rPr>
        <w:t>创作的</w:t>
      </w:r>
      <w:r w:rsidR="006B68FF" w:rsidRPr="00B04F9C">
        <w:rPr>
          <w:rFonts w:cs="Times New Roman"/>
        </w:rPr>
        <w:t>“</w:t>
      </w:r>
      <w:r w:rsidR="006B68FF" w:rsidRPr="00B04F9C">
        <w:rPr>
          <w:rFonts w:cs="Times New Roman"/>
        </w:rPr>
        <w:t>结果</w:t>
      </w:r>
      <w:r w:rsidR="006B68FF" w:rsidRPr="00B04F9C">
        <w:rPr>
          <w:rFonts w:cs="Times New Roman"/>
        </w:rPr>
        <w:t>”</w:t>
      </w:r>
      <w:r w:rsidR="006B68FF" w:rsidRPr="00B04F9C">
        <w:rPr>
          <w:rFonts w:cs="Times New Roman"/>
        </w:rPr>
        <w:t>，无法完全体现</w:t>
      </w:r>
      <w:r w:rsidR="006B68FF" w:rsidRPr="00B04F9C">
        <w:rPr>
          <w:rFonts w:cs="Times New Roman"/>
        </w:rPr>
        <w:t>“</w:t>
      </w:r>
      <w:r w:rsidR="00E6064B" w:rsidRPr="00B04F9C">
        <w:rPr>
          <w:rFonts w:cs="Times New Roman"/>
        </w:rPr>
        <w:t>过程</w:t>
      </w:r>
      <w:r w:rsidR="006B68FF" w:rsidRPr="00B04F9C">
        <w:rPr>
          <w:rFonts w:cs="Times New Roman"/>
        </w:rPr>
        <w:t>”</w:t>
      </w:r>
      <w:r w:rsidR="00E6064B" w:rsidRPr="00B04F9C">
        <w:rPr>
          <w:rFonts w:cs="Times New Roman"/>
        </w:rPr>
        <w:t>，遑论</w:t>
      </w:r>
      <w:r w:rsidR="00B00C66" w:rsidRPr="00B04F9C">
        <w:rPr>
          <w:rFonts w:cs="Times New Roman"/>
        </w:rPr>
        <w:t>学术界的</w:t>
      </w:r>
      <w:r w:rsidR="00C06F87" w:rsidRPr="00B04F9C">
        <w:rPr>
          <w:rFonts w:cs="Times New Roman"/>
        </w:rPr>
        <w:t>“</w:t>
      </w:r>
      <w:r w:rsidR="006529AF" w:rsidRPr="00B04F9C">
        <w:rPr>
          <w:rFonts w:cs="Times New Roman"/>
        </w:rPr>
        <w:t>认可</w:t>
      </w:r>
      <w:r w:rsidR="00C06F87" w:rsidRPr="00B04F9C">
        <w:rPr>
          <w:rFonts w:cs="Times New Roman"/>
        </w:rPr>
        <w:t>”</w:t>
      </w:r>
      <w:r w:rsidR="00547411" w:rsidRPr="00B04F9C">
        <w:rPr>
          <w:rFonts w:cs="Times New Roman"/>
        </w:rPr>
        <w:t>。</w:t>
      </w:r>
      <w:r w:rsidR="001F1FC6" w:rsidRPr="00B04F9C">
        <w:rPr>
          <w:rFonts w:cs="Times New Roman"/>
        </w:rPr>
        <w:t>一篇文章的参考文献列表</w:t>
      </w:r>
      <w:r w:rsidR="00547411" w:rsidRPr="00B04F9C">
        <w:rPr>
          <w:rFonts w:cs="Times New Roman"/>
        </w:rPr>
        <w:t>实际上</w:t>
      </w:r>
      <w:r w:rsidR="000265F9" w:rsidRPr="00B04F9C">
        <w:rPr>
          <w:rFonts w:cs="Times New Roman"/>
        </w:rPr>
        <w:t>是其写作过程的</w:t>
      </w:r>
      <w:r w:rsidR="001F1FC6" w:rsidRPr="00B04F9C">
        <w:rPr>
          <w:rFonts w:cs="Times New Roman"/>
        </w:rPr>
        <w:t>“</w:t>
      </w:r>
      <w:r w:rsidR="001F1FC6" w:rsidRPr="00B04F9C">
        <w:rPr>
          <w:rFonts w:cs="Times New Roman"/>
        </w:rPr>
        <w:t>结果</w:t>
      </w:r>
      <w:r w:rsidR="001F1FC6" w:rsidRPr="00B04F9C">
        <w:rPr>
          <w:rFonts w:cs="Times New Roman"/>
        </w:rPr>
        <w:t>”</w:t>
      </w:r>
      <w:r w:rsidR="000265F9" w:rsidRPr="00B04F9C">
        <w:rPr>
          <w:rFonts w:cs="Times New Roman"/>
        </w:rPr>
        <w:t>，</w:t>
      </w:r>
      <w:r w:rsidR="001F1FC6" w:rsidRPr="00B04F9C">
        <w:rPr>
          <w:rFonts w:cs="Times New Roman"/>
        </w:rPr>
        <w:t>一定程度上反映出其知识来源；但无法表征在研究开展</w:t>
      </w:r>
      <w:r w:rsidR="001F1FC6" w:rsidRPr="00B04F9C">
        <w:rPr>
          <w:rFonts w:cs="Times New Roman"/>
        </w:rPr>
        <w:t>“</w:t>
      </w:r>
      <w:r w:rsidR="001F1FC6" w:rsidRPr="00B04F9C">
        <w:rPr>
          <w:rFonts w:cs="Times New Roman"/>
        </w:rPr>
        <w:t>过程</w:t>
      </w:r>
      <w:r w:rsidR="001F1FC6" w:rsidRPr="00B04F9C">
        <w:rPr>
          <w:rFonts w:cs="Times New Roman"/>
        </w:rPr>
        <w:t>”</w:t>
      </w:r>
      <w:r w:rsidR="001F1FC6" w:rsidRPr="00B04F9C">
        <w:rPr>
          <w:rFonts w:cs="Times New Roman"/>
        </w:rPr>
        <w:t>中如何结合来自不同学科的知识，即研究中是否真的融合了这些知识：</w:t>
      </w:r>
      <w:r w:rsidR="00D112D4" w:rsidRPr="00B04F9C">
        <w:rPr>
          <w:rFonts w:ascii="Cambria Math" w:hAnsi="Cambria Math" w:cs="Cambria Math"/>
        </w:rPr>
        <w:t>①</w:t>
      </w:r>
      <w:r w:rsidR="001F1FC6" w:rsidRPr="00B04F9C">
        <w:rPr>
          <w:rFonts w:cs="Times New Roman"/>
        </w:rPr>
        <w:t>是简单地罗列了不同学科的知识，但实际上仍是单学科研究；</w:t>
      </w:r>
      <w:r w:rsidR="00447FBF" w:rsidRPr="00B04F9C">
        <w:rPr>
          <w:rFonts w:ascii="Cambria Math" w:hAnsi="Cambria Math" w:cs="Cambria Math"/>
        </w:rPr>
        <w:t>②</w:t>
      </w:r>
      <w:r w:rsidR="001F1FC6" w:rsidRPr="00B04F9C">
        <w:rPr>
          <w:rFonts w:cs="Times New Roman"/>
        </w:rPr>
        <w:t>还是仅用其他领域的知识做铺垫，核心理论与方法上仍以本学科为主；</w:t>
      </w:r>
      <w:r w:rsidR="00447FBF" w:rsidRPr="00B04F9C">
        <w:rPr>
          <w:rFonts w:ascii="Cambria Math" w:hAnsi="Cambria Math" w:cs="Cambria Math"/>
        </w:rPr>
        <w:t>③</w:t>
      </w:r>
      <w:r w:rsidR="001F1FC6" w:rsidRPr="00B04F9C">
        <w:rPr>
          <w:rFonts w:cs="Times New Roman"/>
        </w:rPr>
        <w:t>还是真正对多个学科的知识做了有机的融合，符合</w:t>
      </w:r>
      <w:r w:rsidR="001F1FC6" w:rsidRPr="00B04F9C">
        <w:rPr>
          <w:rFonts w:cs="Times New Roman"/>
          <w:b/>
          <w:bCs/>
        </w:rPr>
        <w:t>定义</w:t>
      </w:r>
      <w:r w:rsidR="00E06779" w:rsidRPr="00B04F9C">
        <w:rPr>
          <w:rFonts w:cs="Times New Roman"/>
          <w:b/>
          <w:bCs/>
        </w:rPr>
        <w:t>一</w:t>
      </w:r>
      <w:r w:rsidR="00E11919" w:rsidRPr="00B04F9C">
        <w:rPr>
          <w:rFonts w:cs="Times New Roman"/>
        </w:rPr>
        <w:t>中</w:t>
      </w:r>
      <w:r w:rsidR="00332C7F" w:rsidRPr="00B04F9C">
        <w:rPr>
          <w:rFonts w:cs="Times New Roman"/>
          <w:b/>
          <w:bCs/>
        </w:rPr>
        <w:t>“</w:t>
      </w:r>
      <w:r w:rsidR="00332C7F" w:rsidRPr="00B04F9C">
        <w:rPr>
          <w:rFonts w:cs="Times New Roman"/>
          <w:b/>
          <w:bCs/>
        </w:rPr>
        <w:t>典型</w:t>
      </w:r>
      <w:r w:rsidR="00E11919" w:rsidRPr="00B04F9C">
        <w:rPr>
          <w:rFonts w:cs="Times New Roman"/>
          <w:b/>
          <w:bCs/>
        </w:rPr>
        <w:t>的</w:t>
      </w:r>
      <w:r w:rsidR="001F1FC6" w:rsidRPr="00B04F9C">
        <w:rPr>
          <w:rFonts w:cs="Times New Roman"/>
          <w:b/>
          <w:bCs/>
        </w:rPr>
        <w:t>跨学科研究</w:t>
      </w:r>
      <w:r w:rsidR="00332C7F" w:rsidRPr="00B04F9C">
        <w:rPr>
          <w:rFonts w:cs="Times New Roman"/>
          <w:b/>
          <w:bCs/>
        </w:rPr>
        <w:t>”</w:t>
      </w:r>
      <w:r w:rsidR="001F1FC6" w:rsidRPr="00B04F9C">
        <w:rPr>
          <w:rFonts w:cs="Times New Roman"/>
        </w:rPr>
        <w:t>？</w:t>
      </w:r>
    </w:p>
    <w:p w14:paraId="7A30AA6F" w14:textId="4FF6ADEB" w:rsidR="00F50631" w:rsidRPr="00B04F9C" w:rsidRDefault="001F1FC6" w:rsidP="007E1BEC">
      <w:pPr>
        <w:spacing w:after="120" w:line="360" w:lineRule="auto"/>
        <w:ind w:firstLine="418"/>
        <w:rPr>
          <w:rFonts w:cs="Times New Roman"/>
        </w:rPr>
      </w:pPr>
      <w:r w:rsidRPr="00B04F9C">
        <w:rPr>
          <w:rFonts w:cs="Times New Roman"/>
        </w:rPr>
        <w:t>更进一步，在实际的跨学科研究中，参考文献的重要性不是等同的，例如，一篇</w:t>
      </w:r>
      <w:r w:rsidR="003B4C51" w:rsidRPr="00B04F9C">
        <w:rPr>
          <w:rFonts w:cs="Times New Roman"/>
          <w:b/>
          <w:bCs/>
        </w:rPr>
        <w:t>图</w:t>
      </w:r>
      <w:r w:rsidR="00E62A2A">
        <w:rPr>
          <w:rFonts w:cs="Times New Roman" w:hint="eastAsia"/>
          <w:b/>
          <w:bCs/>
        </w:rPr>
        <w:t>书情报</w:t>
      </w:r>
      <w:r w:rsidR="003B4C51" w:rsidRPr="00B04F9C">
        <w:rPr>
          <w:rFonts w:cs="Times New Roman"/>
          <w:b/>
          <w:bCs/>
        </w:rPr>
        <w:t>领域</w:t>
      </w:r>
      <w:r w:rsidR="003B4C51" w:rsidRPr="00B04F9C">
        <w:rPr>
          <w:rFonts w:cs="Times New Roman"/>
        </w:rPr>
        <w:t>的</w:t>
      </w:r>
      <w:r w:rsidRPr="00B04F9C">
        <w:rPr>
          <w:rFonts w:cs="Times New Roman"/>
        </w:rPr>
        <w:t>跨学科研究文章</w:t>
      </w:r>
      <w:r w:rsidR="007937C8" w:rsidRPr="00B04F9C">
        <w:rPr>
          <w:rFonts w:cs="Times New Roman"/>
        </w:rPr>
        <w:t>P</w:t>
      </w:r>
      <w:r w:rsidR="000F0446" w:rsidRPr="00B04F9C">
        <w:rPr>
          <w:rFonts w:cs="Times New Roman"/>
        </w:rPr>
        <w:t>在</w:t>
      </w:r>
      <w:r w:rsidR="000671D9" w:rsidRPr="00B04F9C">
        <w:rPr>
          <w:rFonts w:cs="Times New Roman"/>
        </w:rPr>
        <w:t>写作时引用了</w:t>
      </w:r>
      <w:r w:rsidRPr="00B04F9C">
        <w:rPr>
          <w:rFonts w:cs="Times New Roman"/>
        </w:rPr>
        <w:t>50</w:t>
      </w:r>
      <w:r w:rsidRPr="00B04F9C">
        <w:rPr>
          <w:rFonts w:cs="Times New Roman"/>
        </w:rPr>
        <w:t>篇文献，其中只有一篇</w:t>
      </w:r>
      <w:r w:rsidR="00592308" w:rsidRPr="00B04F9C">
        <w:rPr>
          <w:rFonts w:cs="Times New Roman"/>
          <w:b/>
          <w:bCs/>
        </w:rPr>
        <w:t>生物学</w:t>
      </w:r>
      <w:r w:rsidRPr="00B04F9C">
        <w:rPr>
          <w:rFonts w:cs="Times New Roman"/>
        </w:rPr>
        <w:t>文献</w:t>
      </w:r>
      <w:r w:rsidRPr="00B04F9C">
        <w:rPr>
          <w:rFonts w:cs="Times New Roman"/>
        </w:rPr>
        <w:t>A</w:t>
      </w:r>
      <w:r w:rsidR="003B4C51" w:rsidRPr="00B04F9C">
        <w:rPr>
          <w:rFonts w:cs="Times New Roman"/>
        </w:rPr>
        <w:t>不</w:t>
      </w:r>
      <w:proofErr w:type="gramStart"/>
      <w:r w:rsidR="003B4C51" w:rsidRPr="00B04F9C">
        <w:rPr>
          <w:rFonts w:cs="Times New Roman"/>
        </w:rPr>
        <w:t>属于图情领域</w:t>
      </w:r>
      <w:proofErr w:type="gramEnd"/>
      <w:r w:rsidR="00592308" w:rsidRPr="00B04F9C">
        <w:rPr>
          <w:rFonts w:cs="Times New Roman"/>
        </w:rPr>
        <w:t>，</w:t>
      </w:r>
      <w:r w:rsidRPr="00B04F9C">
        <w:rPr>
          <w:rFonts w:cs="Times New Roman"/>
        </w:rPr>
        <w:t>但文献</w:t>
      </w:r>
      <w:r w:rsidRPr="00B04F9C">
        <w:rPr>
          <w:rFonts w:cs="Times New Roman"/>
        </w:rPr>
        <w:t>A</w:t>
      </w:r>
      <w:r w:rsidR="007937C8" w:rsidRPr="00B04F9C">
        <w:rPr>
          <w:rFonts w:cs="Times New Roman"/>
        </w:rPr>
        <w:t>为文献</w:t>
      </w:r>
      <w:r w:rsidR="007937C8" w:rsidRPr="00B04F9C">
        <w:rPr>
          <w:rFonts w:cs="Times New Roman"/>
        </w:rPr>
        <w:t>P</w:t>
      </w:r>
      <w:r w:rsidR="007937C8" w:rsidRPr="00B04F9C">
        <w:rPr>
          <w:rFonts w:cs="Times New Roman"/>
        </w:rPr>
        <w:t>提供了核心实证方法与研究对象</w:t>
      </w:r>
      <w:r w:rsidR="004C5FB9" w:rsidRPr="00B04F9C">
        <w:rPr>
          <w:rFonts w:cs="Times New Roman"/>
        </w:rPr>
        <w:t>。这样，</w:t>
      </w:r>
      <w:r w:rsidRPr="00B04F9C">
        <w:rPr>
          <w:rFonts w:cs="Times New Roman"/>
        </w:rPr>
        <w:t>文章</w:t>
      </w:r>
      <w:r w:rsidR="004C5FB9" w:rsidRPr="00B04F9C">
        <w:rPr>
          <w:rFonts w:cs="Times New Roman"/>
        </w:rPr>
        <w:t>P</w:t>
      </w:r>
      <w:r w:rsidR="009A1235" w:rsidRPr="00B04F9C">
        <w:rPr>
          <w:rFonts w:cs="Times New Roman"/>
        </w:rPr>
        <w:t>基于</w:t>
      </w:r>
      <w:r w:rsidRPr="00B04F9C">
        <w:rPr>
          <w:rFonts w:cs="Times New Roman"/>
        </w:rPr>
        <w:t>传统指标会被划分为</w:t>
      </w:r>
      <w:r w:rsidR="00F15EE0" w:rsidRPr="00B04F9C">
        <w:rPr>
          <w:rFonts w:cs="Times New Roman"/>
        </w:rPr>
        <w:t>低跨</w:t>
      </w:r>
      <w:r w:rsidRPr="00B04F9C">
        <w:rPr>
          <w:rFonts w:cs="Times New Roman"/>
        </w:rPr>
        <w:t>学科</w:t>
      </w:r>
      <w:r w:rsidR="00DB26C3" w:rsidRPr="00B04F9C">
        <w:rPr>
          <w:rFonts w:cs="Times New Roman"/>
        </w:rPr>
        <w:t>性</w:t>
      </w:r>
      <w:r w:rsidRPr="00B04F9C">
        <w:rPr>
          <w:rFonts w:cs="Times New Roman"/>
        </w:rPr>
        <w:t>研究</w:t>
      </w:r>
      <w:r w:rsidR="009A1235" w:rsidRPr="00B04F9C">
        <w:rPr>
          <w:rFonts w:cs="Times New Roman"/>
        </w:rPr>
        <w:t>，无法反映其跨学科研究的本质</w:t>
      </w:r>
      <w:r w:rsidRPr="00B04F9C">
        <w:rPr>
          <w:rFonts w:cs="Times New Roman"/>
        </w:rPr>
        <w:t>。因此，单从参考文献的学科归属的</w:t>
      </w:r>
      <w:r w:rsidRPr="00B04F9C">
        <w:rPr>
          <w:rFonts w:cs="Times New Roman"/>
        </w:rPr>
        <w:t>“</w:t>
      </w:r>
      <w:r w:rsidRPr="00B04F9C">
        <w:rPr>
          <w:rFonts w:cs="Times New Roman"/>
        </w:rPr>
        <w:t>结果</w:t>
      </w:r>
      <w:r w:rsidRPr="00B04F9C">
        <w:rPr>
          <w:rFonts w:cs="Times New Roman"/>
        </w:rPr>
        <w:t>”</w:t>
      </w:r>
      <w:r w:rsidRPr="00B04F9C">
        <w:rPr>
          <w:rFonts w:cs="Times New Roman"/>
        </w:rPr>
        <w:t>出发，在区分真正的跨学科上存在不足。</w:t>
      </w:r>
      <w:r w:rsidR="00B34303" w:rsidRPr="00B04F9C">
        <w:rPr>
          <w:rFonts w:cs="Times New Roman"/>
        </w:rPr>
        <w:t>基于参考文献学科多样性，</w:t>
      </w:r>
      <w:r w:rsidR="00F50631" w:rsidRPr="00B04F9C">
        <w:rPr>
          <w:rFonts w:cs="Times New Roman"/>
        </w:rPr>
        <w:t>在测量出一篇文章的跨学科程度后，可以通过聚合的方式转而测度某一文献集合的跨学科程度，例如一位作者、一</w:t>
      </w:r>
      <w:r w:rsidR="009747E4">
        <w:rPr>
          <w:rFonts w:cs="Times New Roman" w:hint="eastAsia"/>
        </w:rPr>
        <w:t>本</w:t>
      </w:r>
      <w:r w:rsidR="00F50631" w:rsidRPr="00B04F9C">
        <w:rPr>
          <w:rFonts w:cs="Times New Roman"/>
        </w:rPr>
        <w:t>期刊、一个学科。</w:t>
      </w:r>
    </w:p>
    <w:p w14:paraId="46F41E86" w14:textId="3FD66329" w:rsidR="001F1FC6" w:rsidRPr="00B04F9C" w:rsidRDefault="008F5560" w:rsidP="001F1FC6">
      <w:pPr>
        <w:spacing w:after="120" w:line="360" w:lineRule="auto"/>
        <w:ind w:firstLine="418"/>
        <w:rPr>
          <w:rFonts w:cs="Times New Roman"/>
        </w:rPr>
      </w:pPr>
      <w:r w:rsidRPr="00B04F9C">
        <w:rPr>
          <w:rFonts w:cs="Times New Roman"/>
        </w:rPr>
        <w:t>除</w:t>
      </w:r>
      <w:r w:rsidR="00ED02EE" w:rsidRPr="00B04F9C">
        <w:rPr>
          <w:rFonts w:cs="Times New Roman"/>
        </w:rPr>
        <w:t>了基于参考文献列表的学科归属判断跨学科程度外</w:t>
      </w:r>
      <w:r w:rsidR="001F1FC6" w:rsidRPr="00B04F9C">
        <w:rPr>
          <w:rFonts w:cs="Times New Roman"/>
        </w:rPr>
        <w:t>，</w:t>
      </w:r>
      <w:r w:rsidR="00ED02EE" w:rsidRPr="00B04F9C">
        <w:rPr>
          <w:rFonts w:cs="Times New Roman"/>
        </w:rPr>
        <w:t>还有如下知识</w:t>
      </w:r>
      <w:r w:rsidR="001F1FC6" w:rsidRPr="00B04F9C">
        <w:rPr>
          <w:rFonts w:cs="Times New Roman"/>
          <w:b/>
          <w:bCs/>
          <w:u w:val="single"/>
        </w:rPr>
        <w:t>生产端</w:t>
      </w:r>
      <w:r w:rsidR="001F1FC6" w:rsidRPr="00B04F9C">
        <w:rPr>
          <w:rFonts w:cs="Times New Roman"/>
        </w:rPr>
        <w:t>的</w:t>
      </w:r>
      <w:r w:rsidR="001749DA" w:rsidRPr="00B04F9C">
        <w:rPr>
          <w:rFonts w:cs="Times New Roman"/>
        </w:rPr>
        <w:t>方法</w:t>
      </w:r>
      <w:r w:rsidR="001F1FC6" w:rsidRPr="00B04F9C">
        <w:rPr>
          <w:rFonts w:cs="Times New Roman"/>
        </w:rPr>
        <w:t>。</w:t>
      </w:r>
    </w:p>
    <w:p w14:paraId="2FE3BD9D" w14:textId="67966CBB" w:rsidR="003168EA" w:rsidRDefault="004F7C28" w:rsidP="00D82AC7">
      <w:pPr>
        <w:spacing w:after="120" w:line="360" w:lineRule="auto"/>
        <w:ind w:firstLine="418"/>
        <w:rPr>
          <w:rFonts w:cs="Times New Roman"/>
        </w:rPr>
      </w:pPr>
      <w:r>
        <w:rPr>
          <w:rFonts w:ascii="Cambria Math" w:hAnsi="Cambria Math" w:cs="Cambria Math" w:hint="eastAsia"/>
        </w:rPr>
        <w:t>①</w:t>
      </w:r>
      <w:r w:rsidR="003168EA" w:rsidRPr="00B04F9C">
        <w:rPr>
          <w:rFonts w:cs="Times New Roman"/>
        </w:rPr>
        <w:t>作者</w:t>
      </w:r>
      <w:r w:rsidR="00A22A4B" w:rsidRPr="00B04F9C">
        <w:rPr>
          <w:rFonts w:cs="Times New Roman"/>
        </w:rPr>
        <w:t>角度</w:t>
      </w:r>
      <w:r w:rsidR="003168EA" w:rsidRPr="00B04F9C">
        <w:rPr>
          <w:rFonts w:cs="Times New Roman"/>
          <w:b/>
          <w:bCs/>
        </w:rPr>
        <w:fldChar w:fldCharType="begin"/>
      </w:r>
      <w:r w:rsidR="0047144A">
        <w:rPr>
          <w:rFonts w:cs="Times New Roman"/>
          <w:b/>
          <w:bCs/>
        </w:rPr>
        <w:instrText xml:space="preserve"> ADDIN ZOTERO_ITEM CSL_CITATION {"citationID":"d2FtUcvE","properties":{"formattedCitation":"\\super [9\\uc0\\u8211{}11,25]\\nosupersub{}","plainCitation":"[9–11,25]","noteIndex":0},"citationItems":[{"id":3192,"uris":["http://zotero.org/users/7428105/items/GMURQWIT"],"itemData":{"id":3192,"type":"paper-conference","abstract":"This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Roessner","given":"J."},{"family":"Perreault","given":"Marty"}],"issued":{"date-parts":[["2007",7,1]]}}},{"id":3051,"uris":["http://zotero.org/users/7428105/items/MZ9MU5RS"],"itemData":{"id":3051,"type":"article-journal","abstract":"This research aims to investigate whether multi/inter-disciplinary research activities are related to research impact and publication counts of scholars. Since researchers with very high levels of multi/inter-disciplinarity might be able to target complex problems, we would expect them to receive more credits than their colleagues with a stronger disciplinary orientation. We analysed Web of Science (WoS) indexed publications of all associate and full professors from a random sample of Australian universities in physics, chemistry and biology (1980?2014). Australian Fields of Research (FoR) codes assigned to journals were used to calculate the diversification of authors? publications. The number of citations in the first 3?years, number of 10% most frequently cited papers, and citation impact percentile were used for impact assessment. A few indicators were used to measure the diversity including ?extent of diversification (ED)? (number of distinct FoR codes divided by the number of publications) and ?diversification ratio (DR)? (ratio of the publications falling outside the dominant code to the total number of publications). A total of 47.76% of biologists? publications, 35.23% of physicists? publications and 20.36% of chemists? publications were published in journals assigned to fields other than the Australian associate and full professors? fields. Publications from biologists had the largest values of diversification. Women (compared with men) and associate professors (compared with full professors) in chemistry, biology and overall were more probably to publish diversely. ED was negatively correlated with output and citation impact. DR also had a negative but weak correlation with the number of publications and 10% most frequently cited paper.","container-title":"Journal of Information Science","DOI":"10.1177/0165551519837191","ISSN":"0165-5515","issue":"1","language":"en","note":"publisher: SAGE Publications Ltd","page":"131-144","source":"SAGE Journals","title":"Research diversification and its relationship with publication counts and impact: A case study based on Australian professors","title-short":"Research diversification and its relationship with publication counts and impact","volume":"46","author":[{"family":"Jamali","given":"Hamid R"},{"family":"Abbasi","given":"Alireza"},{"family":"Bornmann","given":"Lutz"}],"issued":{"date-parts":[["2020",2,1]]}}}],"schema":"https://github.com/citation-style-language/schema/raw/master/csl-citation.json"} </w:instrText>
      </w:r>
      <w:r w:rsidR="003168EA" w:rsidRPr="00B04F9C">
        <w:rPr>
          <w:rFonts w:cs="Times New Roman"/>
          <w:b/>
          <w:bCs/>
        </w:rPr>
        <w:fldChar w:fldCharType="separate"/>
      </w:r>
      <w:r w:rsidR="0047144A" w:rsidRPr="0047144A">
        <w:rPr>
          <w:rFonts w:cs="Times New Roman"/>
          <w:szCs w:val="24"/>
          <w:vertAlign w:val="superscript"/>
        </w:rPr>
        <w:t>[9–11,25]</w:t>
      </w:r>
      <w:r w:rsidR="003168EA" w:rsidRPr="00B04F9C">
        <w:rPr>
          <w:rFonts w:cs="Times New Roman"/>
          <w:b/>
          <w:bCs/>
        </w:rPr>
        <w:fldChar w:fldCharType="end"/>
      </w:r>
      <w:r w:rsidR="003168EA" w:rsidRPr="00B04F9C">
        <w:rPr>
          <w:rFonts w:cs="Times New Roman"/>
        </w:rPr>
        <w:t>。</w:t>
      </w:r>
      <w:r w:rsidR="004C7ECA" w:rsidRPr="00B04F9C">
        <w:rPr>
          <w:rFonts w:cs="Times New Roman"/>
        </w:rPr>
        <w:t>典型的跨学科研究，需要作者团队掌握两种或以上的</w:t>
      </w:r>
      <w:r w:rsidR="00083406" w:rsidRPr="00B04F9C">
        <w:rPr>
          <w:rFonts w:cs="Times New Roman"/>
        </w:rPr>
        <w:t>领域知识</w:t>
      </w:r>
      <w:r w:rsidR="004C7ECA" w:rsidRPr="00B04F9C">
        <w:rPr>
          <w:rFonts w:cs="Times New Roman"/>
        </w:rPr>
        <w:t>。</w:t>
      </w:r>
      <w:r w:rsidR="00513389" w:rsidRPr="007D2F73">
        <w:rPr>
          <w:rFonts w:cs="Times New Roman" w:hint="eastAsia"/>
          <w:b/>
          <w:bCs/>
        </w:rPr>
        <w:t>一系列研究从作者入手，计算一篇文章的跨学科程度</w:t>
      </w:r>
      <w:r w:rsidR="005D6511" w:rsidRPr="007D2F73">
        <w:rPr>
          <w:rFonts w:cs="Times New Roman" w:hint="eastAsia"/>
          <w:b/>
          <w:bCs/>
        </w:rPr>
        <w:t>：</w:t>
      </w:r>
      <w:r w:rsidR="0059474E">
        <w:rPr>
          <w:rFonts w:cs="Times New Roman" w:hint="eastAsia"/>
        </w:rPr>
        <w:t>2012</w:t>
      </w:r>
      <w:r w:rsidR="0059474E">
        <w:rPr>
          <w:rFonts w:cs="Times New Roman" w:hint="eastAsia"/>
        </w:rPr>
        <w:t>年，</w:t>
      </w:r>
      <w:r w:rsidR="0059474E" w:rsidRPr="00B04F9C">
        <w:rPr>
          <w:rFonts w:cs="Times New Roman"/>
        </w:rPr>
        <w:t>Abramo</w:t>
      </w:r>
      <w:r w:rsidR="0059474E">
        <w:rPr>
          <w:rFonts w:cs="Times New Roman" w:hint="eastAsia"/>
        </w:rPr>
        <w:t>等人</w:t>
      </w:r>
      <w:r w:rsidR="0059474E" w:rsidRPr="00B04F9C">
        <w:rPr>
          <w:rFonts w:cs="Times New Roman"/>
        </w:rPr>
        <w:t>根据一篇文章的作者所属的学科，计算</w:t>
      </w:r>
      <w:r w:rsidR="0059474E">
        <w:rPr>
          <w:rFonts w:cs="Times New Roman" w:hint="eastAsia"/>
        </w:rPr>
        <w:t>这篇文章</w:t>
      </w:r>
      <w:r w:rsidR="0059474E" w:rsidRPr="00B04F9C">
        <w:rPr>
          <w:rFonts w:cs="Times New Roman"/>
        </w:rPr>
        <w:t>其跨学科程度，包括相近背景合作、不同背景合作、单一背景合作等</w:t>
      </w:r>
      <w:r w:rsidR="0059474E" w:rsidRPr="00B04F9C">
        <w:rPr>
          <w:rFonts w:cs="Times New Roman"/>
        </w:rPr>
        <w:fldChar w:fldCharType="begin"/>
      </w:r>
      <w:r w:rsidR="0047144A">
        <w:rPr>
          <w:rFonts w:cs="Times New Roman"/>
        </w:rPr>
        <w:instrText xml:space="preserve"> ADDIN ZOTERO_ITEM CSL_CITATION {"citationID":"r4kZozC6","properties":{"formattedCitation":"\\super [26]\\nosupersub{}","plainCitation":"[26]","noteIndex":0},"citationItems":[{"id":3242,"uris":["http://zotero.org/users/7428105/items/G79FK5YR"],"itemData":{"id":3242,"type":"article-journal","abstract":"The growing complexity of challenges involved in scientific progress demands ever more frequent application of competencies and knowledge from different scientific fields. The present work analyzes the degree of collaboration among scientists from different disciplines to identify the most frequent “combinations of knowledge” in research activity. The methodology adopts an innovative bibliometric approach based on the disciplinary affiliation of publication coauthors. The field of observation includes all publications (167,179) indexed in the Science Citation Index Expanded for the years 2004–2008, authored by all scientists in the hard sciences (43,223) at Italian universities (68). The analysis examines 205 research fields grouped in 9 disciplines. Identifying the fields with the highest potential of interdisciplinary collaboration is useful to inform research polices at the national and regional levels, as well as management strategies at the institutional level.","container-title":"Journal of the American Society for Information Science and Technology","DOI":"10.1002/asi.22647","ISSN":"1532-2890","issue":"11","language":"en","note":"_eprint: https://onlinelibrary.wiley.com/doi/pdf/10.1002/asi.22647","page":"2206-2222","source":"Wiley Online Library","title":"Identifying interdisciplinarity through the disciplinary classification of coauthors of scientific publications","volume":"63","author":[{"family":"Abramo","given":"Giovanni"},{"family":"D'Angelo","given":"Ciriaco Andrea"},{"family":"Di Costa","given":"Flavia"}],"issued":{"date-parts":[["2012"]]}}}],"schema":"https://github.com/citation-style-language/schema/raw/master/csl-citation.json"} </w:instrText>
      </w:r>
      <w:r w:rsidR="0059474E" w:rsidRPr="00B04F9C">
        <w:rPr>
          <w:rFonts w:cs="Times New Roman"/>
        </w:rPr>
        <w:fldChar w:fldCharType="separate"/>
      </w:r>
      <w:r w:rsidR="0047144A" w:rsidRPr="0047144A">
        <w:rPr>
          <w:rFonts w:cs="Times New Roman"/>
          <w:szCs w:val="24"/>
          <w:vertAlign w:val="superscript"/>
        </w:rPr>
        <w:t>[26]</w:t>
      </w:r>
      <w:r w:rsidR="0059474E" w:rsidRPr="00B04F9C">
        <w:rPr>
          <w:rFonts w:cs="Times New Roman"/>
        </w:rPr>
        <w:fldChar w:fldCharType="end"/>
      </w:r>
      <w:r w:rsidR="0059474E" w:rsidRPr="00B04F9C">
        <w:rPr>
          <w:rFonts w:cs="Times New Roman"/>
        </w:rPr>
        <w:t>。</w:t>
      </w:r>
      <w:r w:rsidR="00946B04" w:rsidRPr="00B04F9C">
        <w:rPr>
          <w:rFonts w:cs="Times New Roman"/>
        </w:rPr>
        <w:t>2018</w:t>
      </w:r>
      <w:r w:rsidR="00946B04" w:rsidRPr="00B04F9C">
        <w:rPr>
          <w:rFonts w:cs="Times New Roman"/>
        </w:rPr>
        <w:t>年</w:t>
      </w:r>
      <w:r w:rsidR="00946B04" w:rsidRPr="00B04F9C">
        <w:rPr>
          <w:rFonts w:cs="Times New Roman"/>
        </w:rPr>
        <w:t>Abramo</w:t>
      </w:r>
      <w:r w:rsidR="00946B04" w:rsidRPr="00B04F9C">
        <w:rPr>
          <w:rFonts w:cs="Times New Roman"/>
        </w:rPr>
        <w:t>等人发现，总体上，基于作者的跨学科程度和基于参考文献的跨学科程度是同方向变动的</w:t>
      </w:r>
      <w:r w:rsidR="00946B04" w:rsidRPr="00B04F9C">
        <w:rPr>
          <w:rFonts w:cs="Times New Roman"/>
          <w:highlight w:val="yellow"/>
        </w:rPr>
        <w:fldChar w:fldCharType="begin"/>
      </w:r>
      <w:r w:rsidR="00946B04" w:rsidRPr="00B04F9C">
        <w:rPr>
          <w:rFonts w:cs="Times New Roman"/>
          <w:highlight w:val="yellow"/>
        </w:rPr>
        <w:instrText xml:space="preserve"> ADDIN ZOTERO_ITEM CSL_CITATION {"citationID":"De1jgKZD","properties":{"formattedCitation":"\\super [10]\\nosupersub{}","plainCitation":"[10]","noteIndex":0},"citationItems":[{"id":2933,"uris":["http://zotero.org/users/7428105/items/PESXC7A8"],"itemData":{"id":2933,"type":"article-journal","abstract":"This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Andrea"},{"family":"Zhang","given":"Lin"}],"issued":{"date-parts":[["2018",11,1]]}}}],"schema":"https://github.com/citation-style-language/schema/raw/master/csl-citation.json"} </w:instrText>
      </w:r>
      <w:r w:rsidR="00946B04" w:rsidRPr="00B04F9C">
        <w:rPr>
          <w:rFonts w:cs="Times New Roman"/>
          <w:highlight w:val="yellow"/>
        </w:rPr>
        <w:fldChar w:fldCharType="separate"/>
      </w:r>
      <w:r w:rsidR="00946B04" w:rsidRPr="00B04F9C">
        <w:rPr>
          <w:rFonts w:cs="Times New Roman"/>
          <w:szCs w:val="24"/>
          <w:vertAlign w:val="superscript"/>
        </w:rPr>
        <w:t>[10]</w:t>
      </w:r>
      <w:r w:rsidR="00946B04" w:rsidRPr="00B04F9C">
        <w:rPr>
          <w:rFonts w:cs="Times New Roman"/>
          <w:highlight w:val="yellow"/>
        </w:rPr>
        <w:fldChar w:fldCharType="end"/>
      </w:r>
      <w:r w:rsidR="00946B04" w:rsidRPr="00B04F9C">
        <w:rPr>
          <w:rFonts w:cs="Times New Roman"/>
        </w:rPr>
        <w:t>。</w:t>
      </w:r>
      <w:r w:rsidR="00072599">
        <w:rPr>
          <w:rFonts w:cs="Times New Roman" w:hint="eastAsia"/>
        </w:rPr>
        <w:t>同</w:t>
      </w:r>
      <w:r w:rsidR="00957FE4">
        <w:rPr>
          <w:rFonts w:cs="Times New Roman" w:hint="eastAsia"/>
        </w:rPr>
        <w:lastRenderedPageBreak/>
        <w:t>年，张琳等人也</w:t>
      </w:r>
      <w:r w:rsidR="00957FE4" w:rsidRPr="00B04F9C">
        <w:rPr>
          <w:rFonts w:cs="Times New Roman"/>
        </w:rPr>
        <w:t>基于合著者机构</w:t>
      </w:r>
      <w:r w:rsidR="00957FE4">
        <w:rPr>
          <w:rFonts w:cs="Times New Roman" w:hint="eastAsia"/>
        </w:rPr>
        <w:t>测度了单篇文献的跨学科程度</w:t>
      </w:r>
      <w:r w:rsidR="00957FE4" w:rsidRPr="00B04F9C">
        <w:rPr>
          <w:rFonts w:cs="Times New Roman"/>
        </w:rPr>
        <w:t>，</w:t>
      </w:r>
      <w:r w:rsidR="00957FE4">
        <w:rPr>
          <w:rFonts w:cs="Times New Roman" w:hint="eastAsia"/>
        </w:rPr>
        <w:t>同时</w:t>
      </w:r>
      <w:r w:rsidR="00957FE4" w:rsidRPr="00B04F9C">
        <w:rPr>
          <w:rFonts w:cs="Times New Roman"/>
        </w:rPr>
        <w:t>与参考文献做对比</w:t>
      </w:r>
      <w:r w:rsidR="00957FE4">
        <w:rPr>
          <w:rFonts w:cs="Times New Roman"/>
        </w:rPr>
        <w:fldChar w:fldCharType="begin"/>
      </w:r>
      <w:r w:rsidR="0047144A">
        <w:rPr>
          <w:rFonts w:cs="Times New Roman"/>
        </w:rPr>
        <w:instrText xml:space="preserve"> ADDIN ZOTERO_ITEM CSL_CITATION {"citationID":"qWy1GfMe","properties":{"formattedCitation":"\\super [27]\\nosupersub{}","plainCitation":"[27]","noteIndex":0},"citationItems":[{"id":3253,"uris":["http://zotero.org/users/7428105/items/8Z8IQULX"],"itemData":{"id":3253,"type":"article-journal","abstract":"This study explores the characteristics of scientific activity patterns through co-author affiliations to obtain new insights into interdisciplinary research. To classify the interdisciplinarity in research, we explored and compared two different approaches: the diversity of disciplines reflected in the listed affiliations of the authors and the diversity of the subject categories reflected in the reference list. To assess the diversity in departmental affiliations, we developed an explorative methodology that retrieves feature words from a combination of manual work and the thesaurus function in the Thomson Data Analyzer text mining tool. To assess the diversity in references, we followed the conventional approach applied in previous work. With both approaches, we relied on diversity as the measure for assessing interdisciplinarity of 157,710 articles published in PloS One (2007–2016). Based on a comparison between the results of both approaches, our study confirms that different methodologies and indicators can produce seriously inconsistent, and even contradictory results. In addition, different indicators may capture different understandings of such a multi-faceted concept as interdisciplinarity. Our results are summarized in a schematic representation of this twofold perspective as a method of indexing the different types of interdisciplinarity commonly found in research studies.","container-title":"Scientometrics","DOI":"10.1007/s11192-018-2853-0","ISSN":"1588-2861","issue":"1","journalAbbreviation":"Scientometrics","language":"en","page":"271-291","source":"Springer Link","title":"Interdisciplinarity and collaboration: on the relationship between disciplinary diversity in departmental affiliations and reference lists","title-short":"Interdisciplinarity and collaboration","volume":"117","author":[{"family":"Zhang","given":"Lin"},{"family":"Sun","given":"Beibei"},{"family":"Chinchilla-Rodríguez","given":"Zaida"},{"family":"Chen","given":"Lixin"},{"family":"Huang","given":"Ying"}],"issued":{"date-parts":[["2018",10,1]]}}}],"schema":"https://github.com/citation-style-language/schema/raw/master/csl-citation.json"} </w:instrText>
      </w:r>
      <w:r w:rsidR="00957FE4">
        <w:rPr>
          <w:rFonts w:cs="Times New Roman"/>
        </w:rPr>
        <w:fldChar w:fldCharType="separate"/>
      </w:r>
      <w:r w:rsidR="0047144A" w:rsidRPr="0047144A">
        <w:rPr>
          <w:rFonts w:cs="Times New Roman"/>
          <w:szCs w:val="24"/>
          <w:vertAlign w:val="superscript"/>
        </w:rPr>
        <w:t>[27]</w:t>
      </w:r>
      <w:r w:rsidR="00957FE4">
        <w:rPr>
          <w:rFonts w:cs="Times New Roman"/>
        </w:rPr>
        <w:fldChar w:fldCharType="end"/>
      </w:r>
      <w:r w:rsidR="00957FE4" w:rsidRPr="00B04F9C">
        <w:rPr>
          <w:rFonts w:cs="Times New Roman"/>
        </w:rPr>
        <w:t>。</w:t>
      </w:r>
      <w:r w:rsidR="00D8652A" w:rsidRPr="00B04F9C">
        <w:rPr>
          <w:rFonts w:cs="Times New Roman"/>
        </w:rPr>
        <w:t>2021</w:t>
      </w:r>
      <w:r w:rsidR="00D8652A" w:rsidRPr="00B04F9C">
        <w:rPr>
          <w:rFonts w:cs="Times New Roman"/>
        </w:rPr>
        <w:t>年，刘珊等人</w:t>
      </w:r>
      <w:r w:rsidR="00D8652A" w:rsidRPr="00B04F9C">
        <w:rPr>
          <w:rFonts w:cs="Times New Roman"/>
          <w:highlight w:val="yellow"/>
        </w:rPr>
        <w:fldChar w:fldCharType="begin"/>
      </w:r>
      <w:r w:rsidR="00D8652A" w:rsidRPr="00B04F9C">
        <w:rPr>
          <w:rFonts w:cs="Times New Roman"/>
          <w:highlight w:val="yellow"/>
        </w:rPr>
        <w:instrText xml:space="preserve"> ADDIN ZOTERO_ITEM CSL_CITATION {"citationID":"Ks3xwlXm","properties":{"formattedCitation":"\\super [9]\\nosupersub{}","plainCitation":"[9]","noteIndex":0},"citationItems":[{"id":3192,"uris":["http://zotero.org/users/7428105/items/GMURQWIT"],"itemData":{"id":3192,"type":"paper-conference","abstract":"This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schema":"https://github.com/citation-style-language/schema/raw/master/csl-citation.json"} </w:instrText>
      </w:r>
      <w:r w:rsidR="00D8652A" w:rsidRPr="00B04F9C">
        <w:rPr>
          <w:rFonts w:cs="Times New Roman"/>
          <w:highlight w:val="yellow"/>
        </w:rPr>
        <w:fldChar w:fldCharType="separate"/>
      </w:r>
      <w:r w:rsidR="00D8652A" w:rsidRPr="00B04F9C">
        <w:rPr>
          <w:rFonts w:cs="Times New Roman"/>
          <w:szCs w:val="24"/>
          <w:vertAlign w:val="superscript"/>
        </w:rPr>
        <w:t>[9]</w:t>
      </w:r>
      <w:r w:rsidR="00D8652A" w:rsidRPr="00B04F9C">
        <w:rPr>
          <w:rFonts w:cs="Times New Roman"/>
          <w:highlight w:val="yellow"/>
        </w:rPr>
        <w:fldChar w:fldCharType="end"/>
      </w:r>
      <w:r w:rsidR="00D8652A" w:rsidRPr="00B04F9C">
        <w:rPr>
          <w:rFonts w:cs="Times New Roman"/>
        </w:rPr>
        <w:t>利用</w:t>
      </w:r>
      <w:commentRangeStart w:id="5"/>
      <w:r w:rsidR="00D8652A" w:rsidRPr="00B04F9C">
        <w:rPr>
          <w:rFonts w:cs="Times New Roman"/>
        </w:rPr>
        <w:t>APS</w:t>
      </w:r>
      <w:r w:rsidR="00D8652A" w:rsidRPr="00B04F9C">
        <w:rPr>
          <w:rFonts w:cs="Times New Roman"/>
        </w:rPr>
        <w:t>数据</w:t>
      </w:r>
      <w:commentRangeEnd w:id="5"/>
      <w:r w:rsidR="009200D4">
        <w:rPr>
          <w:rStyle w:val="ad"/>
        </w:rPr>
        <w:commentReference w:id="5"/>
      </w:r>
      <w:r w:rsidR="00D8652A" w:rsidRPr="00B04F9C">
        <w:rPr>
          <w:rFonts w:cs="Times New Roman"/>
        </w:rPr>
        <w:t>，采用多种多样性指标，对基于参考文献的跨学科测度和基于作者的跨学科测度进行了对比，发现二者反映出跨学科研究的不同侧面。</w:t>
      </w:r>
      <w:r w:rsidR="00EA6225">
        <w:rPr>
          <w:rFonts w:cs="Times New Roman" w:hint="eastAsia"/>
        </w:rPr>
        <w:t>除了利用作者</w:t>
      </w:r>
      <w:r w:rsidR="005720BD">
        <w:rPr>
          <w:rFonts w:cs="Times New Roman" w:hint="eastAsia"/>
        </w:rPr>
        <w:t>学科属性</w:t>
      </w:r>
      <w:r w:rsidR="00EA6225">
        <w:rPr>
          <w:rFonts w:cs="Times New Roman" w:hint="eastAsia"/>
        </w:rPr>
        <w:t>测度</w:t>
      </w:r>
      <w:r w:rsidR="0066498E">
        <w:rPr>
          <w:rFonts w:cs="Times New Roman" w:hint="eastAsia"/>
        </w:rPr>
        <w:t>一篇文章的跨学科程度外，</w:t>
      </w:r>
      <w:r w:rsidR="005720BD">
        <w:rPr>
          <w:rFonts w:cs="Times New Roman" w:hint="eastAsia"/>
        </w:rPr>
        <w:t>还有学者</w:t>
      </w:r>
      <w:r w:rsidR="005720BD" w:rsidRPr="0063523D">
        <w:rPr>
          <w:rFonts w:cs="Times New Roman" w:hint="eastAsia"/>
          <w:b/>
          <w:bCs/>
        </w:rPr>
        <w:t>直接根据作者的发文学科，计算作者的专业</w:t>
      </w:r>
      <w:r w:rsidR="00E85CB4" w:rsidRPr="0063523D">
        <w:rPr>
          <w:rFonts w:cs="Times New Roman" w:hint="eastAsia"/>
          <w:b/>
          <w:bCs/>
        </w:rPr>
        <w:t>度</w:t>
      </w:r>
      <w:r w:rsidR="005720BD" w:rsidRPr="0063523D">
        <w:rPr>
          <w:rFonts w:cs="Times New Roman" w:hint="eastAsia"/>
          <w:b/>
          <w:bCs/>
        </w:rPr>
        <w:t>。</w:t>
      </w:r>
      <w:r w:rsidR="005720BD">
        <w:rPr>
          <w:rFonts w:cs="Times New Roman" w:hint="eastAsia"/>
        </w:rPr>
        <w:t>例如，</w:t>
      </w:r>
      <w:r w:rsidR="00016459" w:rsidRPr="00B04F9C">
        <w:rPr>
          <w:rFonts w:cs="Times New Roman"/>
        </w:rPr>
        <w:t>2007</w:t>
      </w:r>
      <w:r w:rsidR="00016459" w:rsidRPr="00B04F9C">
        <w:rPr>
          <w:rFonts w:cs="Times New Roman"/>
        </w:rPr>
        <w:t>年</w:t>
      </w:r>
      <w:r w:rsidR="007B087B" w:rsidRPr="00B04F9C">
        <w:rPr>
          <w:rFonts w:cs="Times New Roman"/>
        </w:rPr>
        <w:t>Porter</w:t>
      </w:r>
      <w:r w:rsidR="00016459" w:rsidRPr="00B04F9C">
        <w:rPr>
          <w:rFonts w:cs="Times New Roman"/>
        </w:rPr>
        <w:t>等人</w:t>
      </w:r>
      <w:r w:rsidR="00373442" w:rsidRPr="00B04F9C">
        <w:rPr>
          <w:rFonts w:cs="Times New Roman"/>
          <w:highlight w:val="yellow"/>
        </w:rPr>
        <w:fldChar w:fldCharType="begin"/>
      </w:r>
      <w:r w:rsidR="00A7243A" w:rsidRPr="00B04F9C">
        <w:rPr>
          <w:rFonts w:cs="Times New Roman"/>
          <w:highlight w:val="yellow"/>
        </w:rPr>
        <w:instrText xml:space="preserve"> ADDIN ZOTERO_ITEM CSL_CITATION {"citationID":"zt9f5r6R","properties":{"formattedCitation":"\\super [11]\\nosupersub{}","plainCitation":"[11]","noteIndex":0},"citationItems":[{"id":3187,"uris":["http://zotero.org/users/7428105/items/8EQGGDB4"],"itemData":{"id":3187,"type":"article-journal","abstract":"We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Roessner","given":"J."},{"family":"Perreault","given":"Marty"}],"issued":{"date-parts":[["2007",7,1]]}}}],"schema":"https://github.com/citation-style-language/schema/raw/master/csl-citation.json"} </w:instrText>
      </w:r>
      <w:r w:rsidR="00373442" w:rsidRPr="00B04F9C">
        <w:rPr>
          <w:rFonts w:cs="Times New Roman"/>
          <w:highlight w:val="yellow"/>
        </w:rPr>
        <w:fldChar w:fldCharType="separate"/>
      </w:r>
      <w:r w:rsidR="00A7243A" w:rsidRPr="00B04F9C">
        <w:rPr>
          <w:rFonts w:cs="Times New Roman"/>
          <w:szCs w:val="24"/>
          <w:vertAlign w:val="superscript"/>
        </w:rPr>
        <w:t>[11]</w:t>
      </w:r>
      <w:r w:rsidR="00373442" w:rsidRPr="00B04F9C">
        <w:rPr>
          <w:rFonts w:cs="Times New Roman"/>
          <w:highlight w:val="yellow"/>
        </w:rPr>
        <w:fldChar w:fldCharType="end"/>
      </w:r>
      <w:r w:rsidR="00E06F27" w:rsidRPr="00B04F9C">
        <w:rPr>
          <w:rFonts w:cs="Times New Roman"/>
        </w:rPr>
        <w:t>以</w:t>
      </w:r>
      <w:r w:rsidR="00E06F27" w:rsidRPr="00B04F9C">
        <w:rPr>
          <w:rFonts w:cs="Times New Roman"/>
        </w:rPr>
        <w:t>WoK</w:t>
      </w:r>
      <w:r w:rsidR="00E06F27" w:rsidRPr="00B04F9C">
        <w:rPr>
          <w:rFonts w:cs="Times New Roman"/>
        </w:rPr>
        <w:t>（</w:t>
      </w:r>
      <w:r w:rsidR="00E06F27" w:rsidRPr="00B04F9C">
        <w:rPr>
          <w:rFonts w:cs="Times New Roman"/>
        </w:rPr>
        <w:t>WoS</w:t>
      </w:r>
      <w:r w:rsidR="00E06F27" w:rsidRPr="00B04F9C">
        <w:rPr>
          <w:rFonts w:cs="Times New Roman"/>
        </w:rPr>
        <w:t>的前身）数据</w:t>
      </w:r>
      <w:r w:rsidR="003453C1" w:rsidRPr="00B04F9C">
        <w:rPr>
          <w:rFonts w:cs="Times New Roman"/>
        </w:rPr>
        <w:t>，</w:t>
      </w:r>
      <w:r w:rsidR="005720BD">
        <w:rPr>
          <w:rFonts w:cs="Times New Roman" w:hint="eastAsia"/>
        </w:rPr>
        <w:t>首先提出了</w:t>
      </w:r>
      <w:r w:rsidR="003547B1" w:rsidRPr="00B04F9C">
        <w:rPr>
          <w:rFonts w:cs="Times New Roman"/>
        </w:rPr>
        <w:t>一位作者的</w:t>
      </w:r>
      <w:r w:rsidR="003453C1" w:rsidRPr="00B04F9C">
        <w:rPr>
          <w:rFonts w:cs="Times New Roman"/>
        </w:rPr>
        <w:t>学科专业性</w:t>
      </w:r>
      <w:r w:rsidR="005720BD">
        <w:rPr>
          <w:rFonts w:cs="Times New Roman" w:hint="eastAsia"/>
        </w:rPr>
        <w:t>测度</w:t>
      </w:r>
      <w:r w:rsidR="00016459" w:rsidRPr="00B04F9C">
        <w:rPr>
          <w:rFonts w:cs="Times New Roman"/>
        </w:rPr>
        <w:t>。</w:t>
      </w:r>
      <w:r w:rsidR="00AE468C" w:rsidRPr="00B04F9C">
        <w:rPr>
          <w:rFonts w:cs="Times New Roman"/>
        </w:rPr>
        <w:t>和晋飞、房俊民等人提出测量研究者专业度的指标，专业度可以用来测量一个作者是博学的（</w:t>
      </w:r>
      <w:r w:rsidR="00AE468C" w:rsidRPr="00141E2E">
        <w:rPr>
          <w:rFonts w:cs="Times New Roman"/>
          <w:b/>
          <w:bCs/>
        </w:rPr>
        <w:t>‘—</w:t>
      </w:r>
      <w:r w:rsidR="00AE468C" w:rsidRPr="00B04F9C">
        <w:rPr>
          <w:rFonts w:cs="Times New Roman"/>
          <w:b/>
          <w:bCs/>
        </w:rPr>
        <w:t>’</w:t>
      </w:r>
      <w:r w:rsidR="00AE468C" w:rsidRPr="00B04F9C">
        <w:rPr>
          <w:rFonts w:cs="Times New Roman"/>
        </w:rPr>
        <w:t>）、还是专业的（</w:t>
      </w:r>
      <w:r w:rsidR="00AE468C" w:rsidRPr="00B04F9C">
        <w:rPr>
          <w:rFonts w:cs="Times New Roman"/>
          <w:b/>
          <w:bCs/>
        </w:rPr>
        <w:t>‘|’</w:t>
      </w:r>
      <w:r w:rsidR="00AE468C" w:rsidRPr="00B04F9C">
        <w:rPr>
          <w:rFonts w:cs="Times New Roman"/>
        </w:rPr>
        <w:t>），或者是既博学又专业（</w:t>
      </w:r>
      <w:r w:rsidR="00AE468C" w:rsidRPr="00B04F9C">
        <w:rPr>
          <w:rFonts w:cs="Times New Roman"/>
          <w:b/>
          <w:bCs/>
        </w:rPr>
        <w:t>‘T’</w:t>
      </w:r>
      <w:r w:rsidR="00AE468C" w:rsidRPr="00B04F9C">
        <w:rPr>
          <w:rFonts w:cs="Times New Roman"/>
        </w:rPr>
        <w:t>）的，一般认为</w:t>
      </w:r>
      <w:r w:rsidR="00AE468C" w:rsidRPr="00B04F9C">
        <w:rPr>
          <w:rFonts w:cs="Times New Roman"/>
        </w:rPr>
        <w:t>T</w:t>
      </w:r>
      <w:r w:rsidR="00AE468C" w:rsidRPr="00B04F9C">
        <w:rPr>
          <w:rFonts w:cs="Times New Roman"/>
        </w:rPr>
        <w:t>型学者能更好地开展跨学科研究</w:t>
      </w:r>
      <w:r w:rsidR="00AE468C" w:rsidRPr="00B04F9C">
        <w:rPr>
          <w:rFonts w:cs="Times New Roman"/>
        </w:rPr>
        <w:fldChar w:fldCharType="begin"/>
      </w:r>
      <w:r w:rsidR="0047144A">
        <w:rPr>
          <w:rFonts w:cs="Times New Roman"/>
        </w:rPr>
        <w:instrText xml:space="preserve"> ADDIN ZOTERO_ITEM CSL_CITATION {"citationID":"idr2WyY2","properties":{"formattedCitation":"\\super [28]\\nosupersub{}","plainCitation":"[28]","noteIndex":0},"citationItems":[{"id":3258,"uris":["http://zotero.org/users/7428105/items/8P9CXMVI"],"itemData":</w:instrText>
      </w:r>
      <w:r w:rsidR="0047144A">
        <w:rPr>
          <w:rFonts w:cs="Times New Roman" w:hint="eastAsia"/>
        </w:rPr>
        <w:instrText>{"id":3258,"type":"article-journal","abstract":"</w:instrText>
      </w:r>
      <w:r w:rsidR="0047144A">
        <w:rPr>
          <w:rFonts w:cs="Times New Roman" w:hint="eastAsia"/>
        </w:rPr>
        <w:instrText>中国科学院文献情报中心机构知识库</w:instrText>
      </w:r>
      <w:r w:rsidR="0047144A">
        <w:rPr>
          <w:rFonts w:cs="Times New Roman" w:hint="eastAsia"/>
        </w:rPr>
        <w:instrText>(NSL OpenIR)</w:instrText>
      </w:r>
      <w:r w:rsidR="0047144A">
        <w:rPr>
          <w:rFonts w:cs="Times New Roman" w:hint="eastAsia"/>
        </w:rPr>
        <w:instrText>以发展机构知识能力和知识管理能力为目标，快速实现对本机构知识资产的收集、长期保存、合理传播利用，积极建设对知识内容进行捕获、转化、传播、利用和审计的能力，逐步建设包括知识内容分析、关系分析和能力审计在内的知识服务能力，开展综合知识管理。</w:instrText>
      </w:r>
      <w:r w:rsidR="0047144A">
        <w:rPr>
          <w:rFonts w:cs="Times New Roman" w:hint="eastAsia"/>
        </w:rPr>
        <w:instrText>","issue":"5","journalAbbreviation":"NSL OpenIR","license":"</w:instrText>
      </w:r>
      <w:r w:rsidR="0047144A">
        <w:rPr>
          <w:rFonts w:cs="Times New Roman" w:hint="eastAsia"/>
        </w:rPr>
        <w:instrText>中国科学院文献情报中心机构知识库</w:instrText>
      </w:r>
      <w:r w:rsidR="0047144A">
        <w:rPr>
          <w:rFonts w:cs="Times New Roman" w:hint="eastAsia"/>
        </w:rPr>
        <w:instrText>","note":"Accepted: 2015-12-24T03:31:36Z","source":"ir.las.ac.cn","title":"</w:instrText>
      </w:r>
      <w:r w:rsidR="0047144A">
        <w:rPr>
          <w:rFonts w:cs="Times New Roman" w:hint="eastAsia"/>
        </w:rPr>
        <w:instrText>一个跨学科性测试指标：作者专业度</w:instrText>
      </w:r>
      <w:r w:rsidR="0047144A">
        <w:rPr>
          <w:rFonts w:cs="Times New Roman" w:hint="eastAsia"/>
        </w:rPr>
        <w:instrText>","URL":"http://ir.las.ac.cn/handle/12502/8352","volume":"38","author":[{"family":"</w:instrText>
      </w:r>
      <w:r w:rsidR="0047144A">
        <w:rPr>
          <w:rFonts w:cs="Times New Roman" w:hint="eastAsia"/>
        </w:rPr>
        <w:instrText>和晋飞</w:instrText>
      </w:r>
      <w:r w:rsidR="0047144A">
        <w:rPr>
          <w:rFonts w:cs="Times New Roman" w:hint="eastAsia"/>
        </w:rPr>
        <w:instrText>","given":""},{"family":"</w:instrText>
      </w:r>
      <w:r w:rsidR="0047144A">
        <w:rPr>
          <w:rFonts w:cs="Times New Roman" w:hint="eastAsia"/>
        </w:rPr>
        <w:instrText>房俊民</w:instrText>
      </w:r>
      <w:r w:rsidR="0047144A">
        <w:rPr>
          <w:rFonts w:cs="Times New Roman" w:hint="eastAsia"/>
        </w:rPr>
        <w:instrText>","given":""}],"accessed":{"date-pa</w:instrText>
      </w:r>
      <w:r w:rsidR="0047144A">
        <w:rPr>
          <w:rFonts w:cs="Times New Roman"/>
        </w:rPr>
        <w:instrText xml:space="preserve">rts":[["2022",11,17]]},"issued":{"date-parts":[["2015"]]}}}],"schema":"https://github.com/citation-style-language/schema/raw/master/csl-citation.json"} </w:instrText>
      </w:r>
      <w:r w:rsidR="00AE468C" w:rsidRPr="00B04F9C">
        <w:rPr>
          <w:rFonts w:cs="Times New Roman"/>
        </w:rPr>
        <w:fldChar w:fldCharType="separate"/>
      </w:r>
      <w:r w:rsidR="0047144A" w:rsidRPr="0047144A">
        <w:rPr>
          <w:rFonts w:cs="Times New Roman"/>
          <w:szCs w:val="24"/>
          <w:vertAlign w:val="superscript"/>
        </w:rPr>
        <w:t>[28]</w:t>
      </w:r>
      <w:r w:rsidR="00AE468C" w:rsidRPr="00B04F9C">
        <w:rPr>
          <w:rFonts w:cs="Times New Roman"/>
        </w:rPr>
        <w:fldChar w:fldCharType="end"/>
      </w:r>
      <w:r w:rsidR="00A661BD">
        <w:rPr>
          <w:rFonts w:cs="Times New Roman" w:hint="eastAsia"/>
        </w:rPr>
        <w:t>。</w:t>
      </w:r>
      <w:r w:rsidR="00A63BBE" w:rsidRPr="00B04F9C">
        <w:rPr>
          <w:rFonts w:cs="Times New Roman"/>
        </w:rPr>
        <w:t>2014</w:t>
      </w:r>
      <w:r w:rsidR="00A63BBE" w:rsidRPr="00B04F9C">
        <w:rPr>
          <w:rFonts w:cs="Times New Roman"/>
        </w:rPr>
        <w:t>年，李江</w:t>
      </w:r>
      <w:r w:rsidR="00A63BBE" w:rsidRPr="00B04F9C">
        <w:rPr>
          <w:rFonts w:cs="Times New Roman"/>
        </w:rPr>
        <w:fldChar w:fldCharType="begin"/>
      </w:r>
      <w:r w:rsidR="00A63BBE" w:rsidRPr="00B04F9C">
        <w:rPr>
          <w:rFonts w:cs="Times New Roman"/>
        </w:rPr>
        <w:instrText xml:space="preserve"> ADDIN ZOTERO_ITEM CSL_CITATION {"citationID":"cSwBYUzw","properties":{"formattedCitation":"\\super [17]\\nosupersub{}","plainCitation":"[17]","noteIndex":0},"citationItems":[{"id":3267,"uris":["http://zotero.org/users/7428105/items/3VTRBNBE"],"itemData":{"id":3267,"type":"article-journal","abstract":"</w:instrText>
      </w:r>
      <w:r w:rsidR="00A63BBE" w:rsidRPr="00B04F9C">
        <w:rPr>
          <w:rFonts w:cs="Times New Roman"/>
        </w:rPr>
        <w:instrText>针对跨学科研究文献中的概念混用</w:instrText>
      </w:r>
      <w:r w:rsidR="00A63BBE" w:rsidRPr="00B04F9C">
        <w:rPr>
          <w:rFonts w:cs="Times New Roman"/>
        </w:rPr>
        <w:instrText>,</w:instrText>
      </w:r>
      <w:r w:rsidR="00A63BBE" w:rsidRPr="00B04F9C">
        <w:rPr>
          <w:rFonts w:cs="Times New Roman"/>
        </w:rPr>
        <w:instrText>重新定义了</w:instrText>
      </w:r>
      <w:r w:rsidR="00A63BBE" w:rsidRPr="00B04F9C">
        <w:rPr>
          <w:rFonts w:cs="Times New Roman"/>
        </w:rPr>
        <w:instrText>\"</w:instrText>
      </w:r>
      <w:r w:rsidR="00A63BBE" w:rsidRPr="00B04F9C">
        <w:rPr>
          <w:rFonts w:cs="Times New Roman"/>
        </w:rPr>
        <w:instrText>跨学科性</w:instrText>
      </w:r>
      <w:r w:rsidR="00A63BBE" w:rsidRPr="00B04F9C">
        <w:rPr>
          <w:rFonts w:cs="Times New Roman"/>
        </w:rPr>
        <w:instrText>\",</w:instrText>
      </w:r>
      <w:r w:rsidR="00A63BBE" w:rsidRPr="00B04F9C">
        <w:rPr>
          <w:rFonts w:cs="Times New Roman"/>
        </w:rPr>
        <w:instrText>并从</w:instrText>
      </w:r>
      <w:r w:rsidR="00A63BBE" w:rsidRPr="00B04F9C">
        <w:rPr>
          <w:rFonts w:cs="Times New Roman"/>
        </w:rPr>
        <w:instrText>\"</w:instrText>
      </w:r>
      <w:r w:rsidR="00A63BBE" w:rsidRPr="00B04F9C">
        <w:rPr>
          <w:rFonts w:cs="Times New Roman"/>
        </w:rPr>
        <w:instrText>跨学科发文</w:instrText>
      </w:r>
      <w:r w:rsidR="00A63BBE" w:rsidRPr="00B04F9C">
        <w:rPr>
          <w:rFonts w:cs="Times New Roman"/>
        </w:rPr>
        <w:instrText>\"</w:instrText>
      </w:r>
      <w:r w:rsidR="00A63BBE" w:rsidRPr="00B04F9C">
        <w:rPr>
          <w:rFonts w:cs="Times New Roman"/>
        </w:rPr>
        <w:instrText>与</w:instrText>
      </w:r>
      <w:r w:rsidR="00A63BBE" w:rsidRPr="00B04F9C">
        <w:rPr>
          <w:rFonts w:cs="Times New Roman"/>
        </w:rPr>
        <w:instrText>\"</w:instrText>
      </w:r>
      <w:r w:rsidR="00A63BBE" w:rsidRPr="00B04F9C">
        <w:rPr>
          <w:rFonts w:cs="Times New Roman"/>
        </w:rPr>
        <w:instrText>跨学科引用</w:instrText>
      </w:r>
      <w:r w:rsidR="00A63BBE" w:rsidRPr="00B04F9C">
        <w:rPr>
          <w:rFonts w:cs="Times New Roman"/>
        </w:rPr>
        <w:instrText>\"</w:instrText>
      </w:r>
      <w:r w:rsidR="00A63BBE" w:rsidRPr="00B04F9C">
        <w:rPr>
          <w:rFonts w:cs="Times New Roman"/>
        </w:rPr>
        <w:instrText>两个方面构建了</w:instrText>
      </w:r>
      <w:r w:rsidR="00A63BBE" w:rsidRPr="00B04F9C">
        <w:rPr>
          <w:rFonts w:cs="Times New Roman"/>
        </w:rPr>
        <w:instrText>\"</w:instrText>
      </w:r>
      <w:r w:rsidR="00A63BBE" w:rsidRPr="00B04F9C">
        <w:rPr>
          <w:rFonts w:cs="Times New Roman"/>
        </w:rPr>
        <w:instrText>跨学科性</w:instrText>
      </w:r>
      <w:r w:rsidR="00A63BBE" w:rsidRPr="00B04F9C">
        <w:rPr>
          <w:rFonts w:cs="Times New Roman"/>
        </w:rPr>
        <w:instrText>\"</w:instrText>
      </w:r>
      <w:r w:rsidR="00A63BBE" w:rsidRPr="00B04F9C">
        <w:rPr>
          <w:rFonts w:cs="Times New Roman"/>
        </w:rPr>
        <w:instrText>的概念框架。然后</w:instrText>
      </w:r>
      <w:r w:rsidR="00A63BBE" w:rsidRPr="00B04F9C">
        <w:rPr>
          <w:rFonts w:cs="Times New Roman"/>
        </w:rPr>
        <w:instrText>,</w:instrText>
      </w:r>
      <w:r w:rsidR="00A63BBE" w:rsidRPr="00B04F9C">
        <w:rPr>
          <w:rFonts w:cs="Times New Roman"/>
        </w:rPr>
        <w:instrText>基于该概念框架</w:instrText>
      </w:r>
      <w:r w:rsidR="00A63BBE" w:rsidRPr="00B04F9C">
        <w:rPr>
          <w:rFonts w:cs="Times New Roman"/>
        </w:rPr>
        <w:instrText>,</w:instrText>
      </w:r>
      <w:r w:rsidR="00A63BBE" w:rsidRPr="00B04F9C">
        <w:rPr>
          <w:rFonts w:cs="Times New Roman"/>
        </w:rPr>
        <w:instrText>以图书情报领域全球</w:instrText>
      </w:r>
      <w:r w:rsidR="00A63BBE" w:rsidRPr="00B04F9C">
        <w:rPr>
          <w:rFonts w:cs="Times New Roman"/>
        </w:rPr>
        <w:instrText>101</w:instrText>
      </w:r>
      <w:r w:rsidR="00A63BBE" w:rsidRPr="00B04F9C">
        <w:rPr>
          <w:rFonts w:cs="Times New Roman"/>
        </w:rPr>
        <w:instrText>位优秀学者为例</w:instrText>
      </w:r>
      <w:r w:rsidR="00A63BBE" w:rsidRPr="00B04F9C">
        <w:rPr>
          <w:rFonts w:cs="Times New Roman"/>
        </w:rPr>
        <w:instrText>,</w:instrText>
      </w:r>
      <w:r w:rsidR="00A63BBE" w:rsidRPr="00B04F9C">
        <w:rPr>
          <w:rFonts w:cs="Times New Roman"/>
        </w:rPr>
        <w:instrText>采用</w:instrText>
      </w:r>
      <w:r w:rsidR="00A63BBE" w:rsidRPr="00B04F9C">
        <w:rPr>
          <w:rFonts w:cs="Times New Roman"/>
        </w:rPr>
        <w:instrText>\"</w:instrText>
      </w:r>
      <w:r w:rsidR="00A63BBE" w:rsidRPr="00B04F9C">
        <w:rPr>
          <w:rFonts w:cs="Times New Roman"/>
        </w:rPr>
        <w:instrText>专门度</w:instrText>
      </w:r>
      <w:r w:rsidR="00A63BBE" w:rsidRPr="00B04F9C">
        <w:rPr>
          <w:rFonts w:cs="Times New Roman"/>
        </w:rPr>
        <w:instrText>\"</w:instrText>
      </w:r>
      <w:r w:rsidR="00A63BBE" w:rsidRPr="00B04F9C">
        <w:rPr>
          <w:rFonts w:cs="Times New Roman"/>
        </w:rPr>
        <w:instrText>和</w:instrText>
      </w:r>
      <w:r w:rsidR="00A63BBE" w:rsidRPr="00B04F9C">
        <w:rPr>
          <w:rFonts w:cs="Times New Roman"/>
        </w:rPr>
        <w:instrText>\"</w:instrText>
      </w:r>
      <w:r w:rsidR="00A63BBE" w:rsidRPr="00B04F9C">
        <w:rPr>
          <w:rFonts w:cs="Times New Roman"/>
        </w:rPr>
        <w:instrText>布里渊指标</w:instrText>
      </w:r>
      <w:r w:rsidR="00A63BBE" w:rsidRPr="00B04F9C">
        <w:rPr>
          <w:rFonts w:cs="Times New Roman"/>
        </w:rPr>
        <w:instrText>\"</w:instrText>
      </w:r>
      <w:r w:rsidR="00A63BBE" w:rsidRPr="00B04F9C">
        <w:rPr>
          <w:rFonts w:cs="Times New Roman"/>
        </w:rPr>
        <w:instrText>两个指标</w:instrText>
      </w:r>
      <w:r w:rsidR="00A63BBE" w:rsidRPr="00B04F9C">
        <w:rPr>
          <w:rFonts w:cs="Times New Roman"/>
        </w:rPr>
        <w:instrText>,</w:instrText>
      </w:r>
      <w:r w:rsidR="00A63BBE" w:rsidRPr="00B04F9C">
        <w:rPr>
          <w:rFonts w:cs="Times New Roman"/>
        </w:rPr>
        <w:instrText>分别测度学者发文的跨学科性与引用的跨学科性。研究结果表明</w:instrText>
      </w:r>
      <w:r w:rsidR="00A63BBE" w:rsidRPr="00B04F9C">
        <w:rPr>
          <w:rFonts w:cs="Times New Roman"/>
        </w:rPr>
        <w:instrText>:</w:instrText>
      </w:r>
      <w:r w:rsidR="00A63BBE" w:rsidRPr="00B04F9C">
        <w:rPr>
          <w:rFonts w:ascii="Cambria Math" w:hAnsi="Cambria Math" w:cs="Cambria Math"/>
        </w:rPr>
        <w:instrText>①</w:instrText>
      </w:r>
      <w:r w:rsidR="00A63BBE" w:rsidRPr="00B04F9C">
        <w:rPr>
          <w:rFonts w:cs="Times New Roman"/>
        </w:rPr>
        <w:instrText>学者引用的跨学科性与学者的学术影响力显著相关</w:instrText>
      </w:r>
      <w:r w:rsidR="00A63BBE" w:rsidRPr="00B04F9C">
        <w:rPr>
          <w:rFonts w:cs="Times New Roman"/>
        </w:rPr>
        <w:instrText>,</w:instrText>
      </w:r>
      <w:r w:rsidR="00A63BBE" w:rsidRPr="00B04F9C">
        <w:rPr>
          <w:rFonts w:cs="Times New Roman"/>
        </w:rPr>
        <w:instrText>即引用范围越广泛的学者的影响力越大</w:instrText>
      </w:r>
      <w:r w:rsidR="00A63BBE" w:rsidRPr="00B04F9C">
        <w:rPr>
          <w:rFonts w:cs="Times New Roman"/>
        </w:rPr>
        <w:instrText>;</w:instrText>
      </w:r>
      <w:r w:rsidR="00A63BBE" w:rsidRPr="00B04F9C">
        <w:rPr>
          <w:rFonts w:ascii="Cambria Math" w:hAnsi="Cambria Math" w:cs="Cambria Math"/>
        </w:rPr>
        <w:instrText>②</w:instrText>
      </w:r>
      <w:r w:rsidR="00A63BBE" w:rsidRPr="00B04F9C">
        <w:rPr>
          <w:rFonts w:cs="Times New Roman"/>
        </w:rPr>
        <w:instrText>从事文献计量研究的学者的跨学科性均显著高于从事信息系统研究的学者</w:instrText>
      </w:r>
      <w:r w:rsidR="00A63BBE" w:rsidRPr="00B04F9C">
        <w:rPr>
          <w:rFonts w:cs="Times New Roman"/>
        </w:rPr>
        <w:instrText>,</w:instrText>
      </w:r>
      <w:r w:rsidR="00A63BBE" w:rsidRPr="00B04F9C">
        <w:rPr>
          <w:rFonts w:cs="Times New Roman"/>
        </w:rPr>
        <w:instrText>即前者的知识背景更加多元化。</w:instrText>
      </w:r>
      <w:r w:rsidR="00A63BBE" w:rsidRPr="00B04F9C">
        <w:rPr>
          <w:rFonts w:cs="Times New Roman"/>
        </w:rPr>
        <w:instrText>","container-title":"</w:instrText>
      </w:r>
      <w:r w:rsidR="00A63BBE" w:rsidRPr="00B04F9C">
        <w:rPr>
          <w:rFonts w:cs="Times New Roman"/>
        </w:rPr>
        <w:instrText>图书情报知识</w:instrText>
      </w:r>
      <w:r w:rsidR="00A63BBE" w:rsidRPr="00B04F9C">
        <w:rPr>
          <w:rFonts w:cs="Times New Roman"/>
        </w:rPr>
        <w:instrText>","DOI":"10.13366/j.dik.2014.03.087","ISSN":"1003-2797","issue":"03","language":"zh-CN","page":"87-93","source":"CNKI","title":"“</w:instrText>
      </w:r>
      <w:r w:rsidR="00A63BBE" w:rsidRPr="00B04F9C">
        <w:rPr>
          <w:rFonts w:cs="Times New Roman"/>
        </w:rPr>
        <w:instrText>跨学科性</w:instrText>
      </w:r>
      <w:r w:rsidR="00A63BBE" w:rsidRPr="00B04F9C">
        <w:rPr>
          <w:rFonts w:cs="Times New Roman"/>
        </w:rPr>
        <w:instrText>”</w:instrText>
      </w:r>
      <w:r w:rsidR="00A63BBE" w:rsidRPr="00B04F9C">
        <w:rPr>
          <w:rFonts w:cs="Times New Roman"/>
        </w:rPr>
        <w:instrText>的概念框架与测度</w:instrText>
      </w:r>
      <w:r w:rsidR="00A63BBE" w:rsidRPr="00B04F9C">
        <w:rPr>
          <w:rFonts w:cs="Times New Roman"/>
        </w:rPr>
        <w:instrText>","author":[{"family":"</w:instrText>
      </w:r>
      <w:r w:rsidR="00A63BBE" w:rsidRPr="00B04F9C">
        <w:rPr>
          <w:rFonts w:cs="Times New Roman"/>
        </w:rPr>
        <w:instrText>李</w:instrText>
      </w:r>
      <w:r w:rsidR="00A63BBE" w:rsidRPr="00B04F9C">
        <w:rPr>
          <w:rFonts w:cs="Times New Roman"/>
        </w:rPr>
        <w:instrText>","given":"</w:instrText>
      </w:r>
      <w:r w:rsidR="00A63BBE" w:rsidRPr="00B04F9C">
        <w:rPr>
          <w:rFonts w:cs="Times New Roman"/>
        </w:rPr>
        <w:instrText>江</w:instrText>
      </w:r>
      <w:r w:rsidR="00A63BBE" w:rsidRPr="00B04F9C">
        <w:rPr>
          <w:rFonts w:cs="Times New Roman"/>
        </w:rPr>
        <w:instrText xml:space="preserve">"}],"issued":{"date-parts":[["2014"]]}}}],"schema":"https://github.com/citation-style-language/schema/raw/master/csl-citation.json"} </w:instrText>
      </w:r>
      <w:r w:rsidR="00A63BBE" w:rsidRPr="00B04F9C">
        <w:rPr>
          <w:rFonts w:cs="Times New Roman"/>
        </w:rPr>
        <w:fldChar w:fldCharType="separate"/>
      </w:r>
      <w:r w:rsidR="00A63BBE" w:rsidRPr="00B04F9C">
        <w:rPr>
          <w:rFonts w:cs="Times New Roman"/>
          <w:szCs w:val="24"/>
          <w:vertAlign w:val="superscript"/>
        </w:rPr>
        <w:t>[17]</w:t>
      </w:r>
      <w:r w:rsidR="00A63BBE" w:rsidRPr="00B04F9C">
        <w:rPr>
          <w:rFonts w:cs="Times New Roman"/>
        </w:rPr>
        <w:fldChar w:fldCharType="end"/>
      </w:r>
      <w:r w:rsidR="00A63BBE" w:rsidRPr="00B04F9C">
        <w:rPr>
          <w:rFonts w:cs="Times New Roman"/>
        </w:rPr>
        <w:t>以图情领域影响力最大的</w:t>
      </w:r>
      <w:r w:rsidR="00A63BBE" w:rsidRPr="00B04F9C">
        <w:rPr>
          <w:rFonts w:cs="Times New Roman"/>
        </w:rPr>
        <w:t>100</w:t>
      </w:r>
      <w:r w:rsidR="00A63BBE" w:rsidRPr="00B04F9C">
        <w:rPr>
          <w:rFonts w:cs="Times New Roman"/>
        </w:rPr>
        <w:t>位作者为研究对象，从学者的发文历史、学者的引用情况两方面出发，计量了学者的</w:t>
      </w:r>
      <w:r w:rsidR="00A63BBE" w:rsidRPr="00B04F9C">
        <w:rPr>
          <w:rFonts w:cs="Times New Roman"/>
        </w:rPr>
        <w:t>“</w:t>
      </w:r>
      <w:r w:rsidR="00A63BBE" w:rsidRPr="00B04F9C">
        <w:rPr>
          <w:rFonts w:cs="Times New Roman"/>
        </w:rPr>
        <w:t>跨学科性</w:t>
      </w:r>
      <w:r w:rsidR="00A63BBE" w:rsidRPr="00B04F9C">
        <w:rPr>
          <w:rFonts w:cs="Times New Roman"/>
        </w:rPr>
        <w:t>”</w:t>
      </w:r>
      <w:r w:rsidR="00A63BBE" w:rsidRPr="00B04F9C">
        <w:rPr>
          <w:rFonts w:cs="Times New Roman"/>
        </w:rPr>
        <w:t>，发现引用跨学科性较强的作者，影响力更强。该研究是对作者生涯的宏观判断，缺乏截面数据。</w:t>
      </w:r>
      <w:r w:rsidR="00A661BD">
        <w:rPr>
          <w:rFonts w:cs="Times New Roman" w:hint="eastAsia"/>
        </w:rPr>
        <w:t>此外，还有</w:t>
      </w:r>
      <w:r w:rsidR="00A661BD">
        <w:rPr>
          <w:rFonts w:hint="eastAsia"/>
        </w:rPr>
        <w:t>学者基于</w:t>
      </w:r>
      <w:r w:rsidR="000B7ED8" w:rsidRPr="00B04F9C">
        <w:rPr>
          <w:rFonts w:cs="Times New Roman"/>
        </w:rPr>
        <w:t>作者</w:t>
      </w:r>
      <w:r w:rsidR="00A661BD">
        <w:rPr>
          <w:rFonts w:cs="Times New Roman" w:hint="eastAsia"/>
        </w:rPr>
        <w:t>的学科和合著关系</w:t>
      </w:r>
      <w:r w:rsidR="000B7ED8" w:rsidRPr="00B04F9C">
        <w:rPr>
          <w:rFonts w:cs="Times New Roman"/>
        </w:rPr>
        <w:t>，测量</w:t>
      </w:r>
      <w:r w:rsidR="000B7ED8">
        <w:rPr>
          <w:rFonts w:cs="Times New Roman" w:hint="eastAsia"/>
        </w:rPr>
        <w:t>某一学科的跨学科程度</w:t>
      </w:r>
      <w:r w:rsidR="000B7ED8" w:rsidRPr="00B04F9C">
        <w:rPr>
          <w:rFonts w:cs="Times New Roman"/>
        </w:rPr>
        <w:fldChar w:fldCharType="begin"/>
      </w:r>
      <w:r w:rsidR="0047144A">
        <w:rPr>
          <w:rFonts w:cs="Times New Roman"/>
        </w:rPr>
        <w:instrText xml:space="preserve"> ADDIN ZOTERO_ITEM CSL_CITATION {"citationID":"qkQ3pkgw","properties":{"formattedCitation":"\\super [29]\\nosupersub{}","plainCitation":"[29]","noteIndex":0},"citationItems":[{"id":3248,"uris":["http://zotero.org/users/7428105/items/9NBBUWAP"],"itemData":{"id":3248,"type":"article-journal","abstract":"The paper investigates interdisciplinarity of scientific fields based on graph of collaboration between the researchers. A new measure for interdisciplinarity is proposed that takes into account graph content and structure. Similarity between science categories is estimated based on text similarity between their descriptions. The proposed new measure is applied in exploratory analysis of research community in Slovenia. We found that Biotechnology and Natural sciences are the most interdisciplinary in their publications and collaborations on research projects. In addition evolution of interdisciplinarity of scientific fields in Slovenia is observed, showing that over the last decade interdisciplinarity increases the fastest in Medical sciences mainly due to collaborations with Natural and Technical sciences.","container-title":"Scientometrics","DOI":"10.1007/s11192-014-1355-y","ISSN":"1588-2861","issue":"1","journalAbbreviation":"Scientometrics","language":"en","page":"433-454","source":"Springer Link","title":"Interdisciplinarity of scientific fields and its evolution based on graph of project collaboration and co-authoring","volume":"102","author":[{"family":"Karlovčec","given":"Mario"},{"family":"Mladenić","given":"Dunja"}],"issued":{"date-parts":[["2015",1,1]]}}}],"schema":"https://github.com/citation-style-language/schema/raw/master/csl-citation.json"} </w:instrText>
      </w:r>
      <w:r w:rsidR="000B7ED8" w:rsidRPr="00B04F9C">
        <w:rPr>
          <w:rFonts w:cs="Times New Roman"/>
        </w:rPr>
        <w:fldChar w:fldCharType="separate"/>
      </w:r>
      <w:r w:rsidR="0047144A" w:rsidRPr="0047144A">
        <w:rPr>
          <w:rFonts w:cs="Times New Roman"/>
          <w:szCs w:val="24"/>
          <w:vertAlign w:val="superscript"/>
        </w:rPr>
        <w:t>[29]</w:t>
      </w:r>
      <w:r w:rsidR="000B7ED8" w:rsidRPr="00B04F9C">
        <w:rPr>
          <w:rFonts w:cs="Times New Roman"/>
        </w:rPr>
        <w:fldChar w:fldCharType="end"/>
      </w:r>
      <w:r w:rsidR="000B7ED8" w:rsidRPr="00B04F9C">
        <w:rPr>
          <w:rFonts w:cs="Times New Roman"/>
        </w:rPr>
        <w:t>。</w:t>
      </w:r>
    </w:p>
    <w:p w14:paraId="0AD5F55F" w14:textId="413AB961" w:rsidR="005F5E02" w:rsidRPr="00B04F9C" w:rsidRDefault="004A0DD0" w:rsidP="00DD53B6">
      <w:pPr>
        <w:spacing w:after="120" w:line="360" w:lineRule="auto"/>
        <w:ind w:firstLine="418"/>
        <w:rPr>
          <w:rFonts w:cs="Times New Roman"/>
        </w:rPr>
      </w:pPr>
      <w:r>
        <w:rPr>
          <w:rFonts w:ascii="Cambria Math" w:hAnsi="Cambria Math" w:cs="Cambria Math" w:hint="eastAsia"/>
        </w:rPr>
        <w:t>②</w:t>
      </w:r>
      <w:r w:rsidR="005F5E02">
        <w:rPr>
          <w:rFonts w:ascii="Cambria Math" w:hAnsi="Cambria Math" w:cs="Cambria Math" w:hint="eastAsia"/>
        </w:rPr>
        <w:t>测度期刊的跨学科程度：</w:t>
      </w:r>
      <w:r w:rsidR="005F5E02" w:rsidRPr="00B04F9C">
        <w:rPr>
          <w:rFonts w:cs="Times New Roman"/>
        </w:rPr>
        <w:t>通过学科关系网络，量化的学科间</w:t>
      </w:r>
      <w:r w:rsidR="005F5E02" w:rsidRPr="00B04F9C">
        <w:rPr>
          <w:rFonts w:cs="Times New Roman"/>
        </w:rPr>
        <w:t>“</w:t>
      </w:r>
      <w:r w:rsidR="005F5E02" w:rsidRPr="00B04F9C">
        <w:rPr>
          <w:rFonts w:cs="Times New Roman"/>
        </w:rPr>
        <w:t>凝聚性</w:t>
      </w:r>
      <w:r w:rsidR="005F5E02" w:rsidRPr="00B04F9C">
        <w:rPr>
          <w:rFonts w:cs="Times New Roman"/>
        </w:rPr>
        <w:t>”</w:t>
      </w:r>
      <w:r w:rsidR="005F5E02" w:rsidRPr="00B04F9C">
        <w:rPr>
          <w:rFonts w:cs="Times New Roman"/>
        </w:rPr>
        <w:t>程度</w:t>
      </w:r>
      <w:r w:rsidR="005F5E02" w:rsidRPr="00B04F9C">
        <w:rPr>
          <w:rFonts w:cs="Times New Roman"/>
        </w:rPr>
        <w:fldChar w:fldCharType="begin"/>
      </w:r>
      <w:r w:rsidR="0047144A">
        <w:rPr>
          <w:rFonts w:cs="Times New Roman"/>
        </w:rPr>
        <w:instrText xml:space="preserve"> ADDIN ZOTERO_ITEM CSL_CITATION {"citationID":"mghcdA8F","properties":{"formattedCitation":"\\super [30\\uc0\\u8211{}32]\\nosupersub{}","plainCitation":"[30–32]","noteIndex":0},"citationItems":[{"id":1153,"uris":["http://zotero.org/users/7428105/items/CU9FV683"],"itemData":{"id":1153,"type":"article-journal","abstract":"The multidimensional character and inherent conﬂict with categorisation of interdisciplinarity makes its mapping and evaluation a challenging task. We propose a conceptual framework that aims to capture interdisciplinarity in the wider sense of knowledge integration, by exploring the concepts of diversity and coherence. Disciplinary diversity indicators are developed to describe the heterogeneity of a bibliometric set viewed from predeﬁned categories, i.e. using a top-down approach that locates the set on the global map of science. Network coherence indicators are constructed to measure the intensity of similarity relations within a bibliometric set, i.e. using a bottom-up approach, which reveals the structural consistency of the publications network. We carry out case studies on individual articles in bionanoscience to illustrate how these two perspectives identify different aspects of interdisciplinarity: disciplinary diversity indicates the largescale breadth of the knowledge base of a publication; network coherence reﬂects the novelty of its knowledge integration. We suggest that the combination of these two approaches may be useful for comparative studies of emergent scientiﬁc and technological ﬁelds, where new and controversial categorisations are accompanied by equally contested claims of novelty and interdisciplinarity.","container-title":"Scientometrics","DOI":"10.1007/s11192-009-0041-y","ISSN":"0138-9130, 1588-2861","issue":"2","journalAbbreviation":"Scientometrics","language":"en","page":"263-287","source":"DOI.org (Crossref)","title":"Diversity and network coherence as indicators of interdisciplinarity: case studies in bionanoscience","title-short":"Diversity and network coherence as indicators of interdisciplinarity","volume":"82","author":[{"family":"Rafols","given":"Ismael"},{"family":"Meyer","given":"Martin"}],"issued":{"date-parts":[["2010",2]]}}},{"id":3312,"uris":["http://zotero.org/users/7428105/items/828XKGCX"],"itemData":{"id":3312,"type":"article-journal","abstract":"In addition to science citation indicators of journals like impact and immediacy, social network analysis provides a set of centrality measures like degree, betweenness, and closeness centrality. These measures are first analyzed for the entire set of 7,379 journals included in the Journal Citation Reports of the Science Citation Index and the Social Sciences Citation Index 2004 (Thomson ISI, Philadelphia, PA), and then also in relation to local citation environments that can be considered as proxies of specialties and disciplines. Betweenness centrality is shown to be an indicator of the interdisciplinarity of journals, but only in local citation environments and after normalization; otherwise, the influence of degree centrality (size) overshadows the betweenness-centrality measure. The indicator is applied to a variety of citation environments, including policy-relevant ones like biotechnology and nanotechnology. The values of the indicator remain sensitive to the delineations of the set because of the indicator's local character. Maps showing interdisciplinarity of journals in terms of betweenness centrality can be drawn using information about journal citation environments, which is available online.","container-title":"Journal of the American Society for Information Science and Technology","DOI":"10.1002/asi.20614","ISSN":"1532-2890","issue":"9","language":"en","note":"_eprint: https://onlinelibrary.wiley.com/doi/pdf/10.1002/asi.20614","page":"1303-1319","source":"Wiley Online Library","title":"Betweenness centrality as an indicator of the interdisciplinarity of scientific journals","volume":"58","author":[{"family":"Leydesdorff","given":"Loet"}],"issued":{"date-parts":[["2007"]]}}},{"id":3318,"uris":["http://zotero.org/users/7428105/items/LYNZYWIE"],"itemData":{"id":3318,"type":"chapter","abstract":"In this chapter, I present a framework based on the concepts of diversity and coherence for the analysis of knowledge integration and diffusion. Visualisations that help to understand insights gained are also introduced. The key novelty offered by this framework compared to previous approaches is the inclusion of cognitive distance (or proximity) between the categories that characterise the body of knowledge under study. I briefly discuss different methods to map the cognitive dimension.","container-title":"Measuring Scholarly Impact: Methods and Practice","event-place":"Cham","ISBN":"978-3-319-10377-8","language":"en","note":"DOI: 10.1007/978-3-319-10377-8_8","page":"169-190","publisher":"Springer International Publishing","publisher-place":"Cham","source":"Springer Link","title":"Knowledge Integration and Diffusion: Measures and Mapping of Diversity and Coherence","title-short":"Knowledge Integration and Diffusion","URL":"https://doi.org/10.1007/978-3-319-10377-8_8","author":[{"family":"Rafols","given":"Ismael"}],"editor":[{"family":"Ding","given":"Ying"},{"family":"Rousseau","given":"Ronald"},{"family":"Wolfram","given":"Dietmar"}],"accessed":{"date-parts":[["2022",11,18]]},"issued":{"date-parts":[["2014"]]}}}],"schema":"https://github.com/citation-style-language/schema/raw/master/csl-citation.json"} </w:instrText>
      </w:r>
      <w:r w:rsidR="005F5E02" w:rsidRPr="00B04F9C">
        <w:rPr>
          <w:rFonts w:cs="Times New Roman"/>
        </w:rPr>
        <w:fldChar w:fldCharType="separate"/>
      </w:r>
      <w:r w:rsidR="0047144A" w:rsidRPr="0047144A">
        <w:rPr>
          <w:rFonts w:cs="Times New Roman"/>
          <w:szCs w:val="24"/>
          <w:vertAlign w:val="superscript"/>
        </w:rPr>
        <w:t>[30–32]</w:t>
      </w:r>
      <w:r w:rsidR="005F5E02" w:rsidRPr="00B04F9C">
        <w:rPr>
          <w:rFonts w:cs="Times New Roman"/>
        </w:rPr>
        <w:fldChar w:fldCharType="end"/>
      </w:r>
      <w:r w:rsidR="005F5E02" w:rsidRPr="00B04F9C">
        <w:rPr>
          <w:rFonts w:cs="Times New Roman"/>
        </w:rPr>
        <w:t>，但相关研究的成熟度不及基于多样性的跨学科性测度。</w:t>
      </w:r>
    </w:p>
    <w:p w14:paraId="5FEAB477" w14:textId="3EBEF8BA" w:rsidR="009007CC" w:rsidRPr="00B04F9C" w:rsidRDefault="009007CC" w:rsidP="00567EBD">
      <w:pPr>
        <w:spacing w:after="120" w:line="360" w:lineRule="auto"/>
        <w:ind w:firstLine="418"/>
        <w:rPr>
          <w:rFonts w:cs="Times New Roman"/>
        </w:rPr>
      </w:pPr>
      <w:r w:rsidRPr="00B04F9C">
        <w:rPr>
          <w:rFonts w:ascii="Cambria Math" w:hAnsi="Cambria Math" w:cs="Cambria Math"/>
        </w:rPr>
        <w:t>③</w:t>
      </w:r>
      <w:r w:rsidRPr="00B04F9C">
        <w:rPr>
          <w:rFonts w:cs="Times New Roman"/>
        </w:rPr>
        <w:t>全文本角度</w:t>
      </w:r>
      <w:r w:rsidR="00DE417E">
        <w:rPr>
          <w:rFonts w:cs="Times New Roman" w:hint="eastAsia"/>
        </w:rPr>
        <w:t>或引文内容角度</w:t>
      </w:r>
      <w:r w:rsidRPr="00B04F9C">
        <w:rPr>
          <w:rFonts w:cs="Times New Roman"/>
        </w:rPr>
        <w:fldChar w:fldCharType="begin"/>
      </w:r>
      <w:r w:rsidR="006E29A6">
        <w:rPr>
          <w:rFonts w:cs="Times New Roman"/>
        </w:rPr>
        <w:instrText xml:space="preserve"> ADDIN ZOTERO_ITEM CSL_CITATION {"citationID":"yRyeFccv","properties":{"formattedCitation":"\\super [15,16,33,34]\\nosupersub{}","plainCitation":"[15,16,33,34]","noteIndex":0},"citationItems":[{"id":3194,"uris":["http://zotero.org/users/7428105/items/KBJYM3HW"],"itemData":{"id":3194,"type":"article-journal","abstract":"Scientometrics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D."}],"issued":{"date-parts":[["2016",1,1]]}}},{"id":3263,"uris":["http://zotero.org/users/7428105/items/JPXYTT6E"],"itemData":{"id":3263,"type":"article-journa</w:instrText>
      </w:r>
      <w:r w:rsidR="006E29A6">
        <w:rPr>
          <w:rFonts w:cs="Times New Roman" w:hint="eastAsia"/>
        </w:rPr>
        <w:instrText>l","abstract":"</w:instrText>
      </w:r>
      <w:r w:rsidR="006E29A6">
        <w:rPr>
          <w:rFonts w:cs="Times New Roman" w:hint="eastAsia"/>
        </w:rPr>
        <w:instrText>跨学科知识转移是学科交叉形成的基础和前提</w:instrText>
      </w:r>
      <w:r w:rsidR="006E29A6">
        <w:rPr>
          <w:rFonts w:cs="Times New Roman" w:hint="eastAsia"/>
        </w:rPr>
        <w:instrText>,</w:instrText>
      </w:r>
      <w:r w:rsidR="006E29A6">
        <w:rPr>
          <w:rFonts w:cs="Times New Roman" w:hint="eastAsia"/>
        </w:rPr>
        <w:instrText>但是目前通过引证关系挖掘出来的学科交叉仍然无法呈现其内部的交叉点。本文提出结合术语和引文内容探测学科交叉度的研究方法并进行实证分析。首先</w:instrText>
      </w:r>
      <w:r w:rsidR="006E29A6">
        <w:rPr>
          <w:rFonts w:cs="Times New Roman" w:hint="eastAsia"/>
        </w:rPr>
        <w:instrText>,</w:instrText>
      </w:r>
      <w:r w:rsidR="006E29A6">
        <w:rPr>
          <w:rFonts w:cs="Times New Roman" w:hint="eastAsia"/>
        </w:rPr>
        <w:instrText>采集学术论文并解析引文内容</w:instrText>
      </w:r>
      <w:r w:rsidR="006E29A6">
        <w:rPr>
          <w:rFonts w:cs="Times New Roman" w:hint="eastAsia"/>
        </w:rPr>
        <w:instrText>;</w:instrText>
      </w:r>
      <w:r w:rsidR="006E29A6">
        <w:rPr>
          <w:rFonts w:cs="Times New Roman" w:hint="eastAsia"/>
        </w:rPr>
        <w:instrText>利用术语集获取术语。然后</w:instrText>
      </w:r>
      <w:r w:rsidR="006E29A6">
        <w:rPr>
          <w:rFonts w:cs="Times New Roman" w:hint="eastAsia"/>
        </w:rPr>
        <w:instrText>,</w:instrText>
      </w:r>
      <w:r w:rsidR="006E29A6">
        <w:rPr>
          <w:rFonts w:cs="Times New Roman" w:hint="eastAsia"/>
        </w:rPr>
        <w:instrText>统计引文内容中的术语频次和重复率。最后</w:instrText>
      </w:r>
      <w:r w:rsidR="006E29A6">
        <w:rPr>
          <w:rFonts w:cs="Times New Roman" w:hint="eastAsia"/>
        </w:rPr>
        <w:instrText>,</w:instrText>
      </w:r>
      <w:r w:rsidR="006E29A6">
        <w:rPr>
          <w:rFonts w:cs="Times New Roman" w:hint="eastAsia"/>
        </w:rPr>
        <w:instrText>计算学科交叉度并分析学科交叉点的贡献度。实证研究结果表明</w:instrText>
      </w:r>
      <w:r w:rsidR="006E29A6">
        <w:rPr>
          <w:rFonts w:cs="Times New Roman" w:hint="eastAsia"/>
        </w:rPr>
        <w:instrText>:</w:instrText>
      </w:r>
      <w:r w:rsidR="006E29A6">
        <w:rPr>
          <w:rFonts w:cs="Times New Roman" w:hint="eastAsia"/>
        </w:rPr>
        <w:instrText>不同类型的学科存在着不同的交叉水平</w:instrText>
      </w:r>
      <w:r w:rsidR="006E29A6">
        <w:rPr>
          <w:rFonts w:cs="Times New Roman" w:hint="eastAsia"/>
        </w:rPr>
        <w:instrText>;</w:instrText>
      </w:r>
      <w:r w:rsidR="006E29A6">
        <w:rPr>
          <w:rFonts w:cs="Times New Roman" w:hint="eastAsia"/>
        </w:rPr>
        <w:instrText>相似的交叉度之下存在着不同的交叉点。结合术语和引文内容的研究方法能够从内容层面量化研究学科交叉问题</w:instrText>
      </w:r>
      <w:r w:rsidR="006E29A6">
        <w:rPr>
          <w:rFonts w:cs="Times New Roman" w:hint="eastAsia"/>
        </w:rPr>
        <w:instrText>,</w:instrText>
      </w:r>
      <w:r w:rsidR="006E29A6">
        <w:rPr>
          <w:rFonts w:cs="Times New Roman" w:hint="eastAsia"/>
        </w:rPr>
        <w:instrText>反映学科交叉背后不同程度的知识交叉</w:instrText>
      </w:r>
      <w:r w:rsidR="006E29A6">
        <w:rPr>
          <w:rFonts w:cs="Times New Roman" w:hint="eastAsia"/>
        </w:rPr>
        <w:instrText>,</w:instrText>
      </w:r>
      <w:r w:rsidR="006E29A6">
        <w:rPr>
          <w:rFonts w:cs="Times New Roman" w:hint="eastAsia"/>
        </w:rPr>
        <w:instrText>相较于基于引证关系的学科交叉研究具有一定的优势。</w:instrText>
      </w:r>
      <w:r w:rsidR="006E29A6">
        <w:rPr>
          <w:rFonts w:cs="Times New Roman" w:hint="eastAsia"/>
        </w:rPr>
        <w:instrText>","container-title":"</w:instrText>
      </w:r>
      <w:r w:rsidR="006E29A6">
        <w:rPr>
          <w:rFonts w:cs="Times New Roman" w:hint="eastAsia"/>
        </w:rPr>
        <w:instrText>情报学报</w:instrText>
      </w:r>
      <w:r w:rsidR="006E29A6">
        <w:rPr>
          <w:rFonts w:cs="Times New Roman" w:hint="eastAsia"/>
        </w:rPr>
        <w:instrText>","ISSN":"1000-0135","issue":"08","language":"zh-CN","page":"809-820","source":"CNKI","title":"</w:instrText>
      </w:r>
      <w:r w:rsidR="006E29A6">
        <w:rPr>
          <w:rFonts w:cs="Times New Roman" w:hint="eastAsia"/>
        </w:rPr>
        <w:instrText>术语引用视角下的学科交叉测度——以</w:instrText>
      </w:r>
      <w:r w:rsidR="006E29A6">
        <w:rPr>
          <w:rFonts w:cs="Times New Roman" w:hint="eastAsia"/>
        </w:rPr>
        <w:instrText>PLOS ONE</w:instrText>
      </w:r>
      <w:r w:rsidR="006E29A6">
        <w:rPr>
          <w:rFonts w:cs="Times New Roman" w:hint="eastAsia"/>
        </w:rPr>
        <w:instrText>上六个学科为例</w:instrText>
      </w:r>
      <w:r w:rsidR="006E29A6">
        <w:rPr>
          <w:rFonts w:cs="Times New Roman" w:hint="eastAsia"/>
        </w:rPr>
        <w:instrText>","volume":"36","author":[{"family":"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"}],"issued":{"date-parts":[["2017"]]}}},{"id":3265,"uris":["http://zotero.org/users/7428105/items/CK3G3RGS"],"itemData":{"id":3265,"type":"article-journal","abstract":"[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旨在从引文内容分析的角度探测不同学科的专业知识交叉情况。</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首先采集</w:instrText>
      </w:r>
      <w:r w:rsidR="006E29A6">
        <w:rPr>
          <w:rFonts w:cs="Times New Roman" w:hint="eastAsia"/>
        </w:rPr>
        <w:instrText>PLOS ONE</w:instrText>
      </w:r>
      <w:r w:rsidR="006E29A6">
        <w:rPr>
          <w:rFonts w:cs="Times New Roman" w:hint="eastAsia"/>
        </w:rPr>
        <w:instrText>上</w:instrText>
      </w:r>
      <w:r w:rsidR="006E29A6">
        <w:rPr>
          <w:rFonts w:cs="Times New Roman" w:hint="eastAsia"/>
        </w:rPr>
        <w:instrText>6</w:instrText>
      </w:r>
      <w:r w:rsidR="006E29A6">
        <w:rPr>
          <w:rFonts w:cs="Times New Roman" w:hint="eastAsia"/>
        </w:rPr>
        <w:instrText>个学科的</w:instrText>
      </w:r>
      <w:r w:rsidR="006E29A6">
        <w:rPr>
          <w:rFonts w:cs="Times New Roman" w:hint="eastAsia"/>
        </w:rPr>
        <w:instrText>1 389</w:instrText>
      </w:r>
      <w:r w:rsidR="006E29A6">
        <w:rPr>
          <w:rFonts w:cs="Times New Roman" w:hint="eastAsia"/>
        </w:rPr>
        <w:instrText>篇学术论文</w:instrText>
      </w:r>
      <w:r w:rsidR="006E29A6">
        <w:rPr>
          <w:rFonts w:cs="Times New Roman" w:hint="eastAsia"/>
        </w:rPr>
        <w:instrText>,</w:instrText>
      </w:r>
      <w:r w:rsidR="006E29A6">
        <w:rPr>
          <w:rFonts w:cs="Times New Roman" w:hint="eastAsia"/>
        </w:rPr>
        <w:instrText>其中包含引文内容</w:instrText>
      </w:r>
      <w:r w:rsidR="006E29A6">
        <w:rPr>
          <w:rFonts w:cs="Times New Roman" w:hint="eastAsia"/>
        </w:rPr>
        <w:instrText>45 496</w:instrText>
      </w:r>
      <w:r w:rsidR="006E29A6">
        <w:rPr>
          <w:rFonts w:cs="Times New Roman" w:hint="eastAsia"/>
        </w:rPr>
        <w:instrText>条</w:instrText>
      </w:r>
      <w:r w:rsidR="006E29A6">
        <w:rPr>
          <w:rFonts w:cs="Times New Roman" w:hint="eastAsia"/>
        </w:rPr>
        <w:instrText>;</w:instrText>
      </w:r>
      <w:r w:rsidR="006E29A6">
        <w:rPr>
          <w:rFonts w:cs="Times New Roman" w:hint="eastAsia"/>
        </w:rPr>
        <w:instrText>然后利用句法分析方法识别引文内容中的名词词语</w:instrText>
      </w:r>
      <w:r w:rsidR="006E29A6">
        <w:rPr>
          <w:rFonts w:cs="Times New Roman" w:hint="eastAsia"/>
        </w:rPr>
        <w:instrText>;</w:instrText>
      </w:r>
      <w:r w:rsidR="006E29A6">
        <w:rPr>
          <w:rFonts w:cs="Times New Roman" w:hint="eastAsia"/>
        </w:rPr>
        <w:instrText>接着利用词语的类间分布熵计算词语术语度</w:instrText>
      </w:r>
      <w:r w:rsidR="006E29A6">
        <w:rPr>
          <w:rFonts w:cs="Times New Roman" w:hint="eastAsia"/>
        </w:rPr>
        <w:instrText>,</w:instrText>
      </w:r>
      <w:r w:rsidR="006E29A6">
        <w:rPr>
          <w:rFonts w:cs="Times New Roman" w:hint="eastAsia"/>
        </w:rPr>
        <w:instrText>确定引文内容中的学科术语</w:instrText>
      </w:r>
      <w:r w:rsidR="006E29A6">
        <w:rPr>
          <w:rFonts w:cs="Times New Roman" w:hint="eastAsia"/>
        </w:rPr>
        <w:instrText>;</w:instrText>
      </w:r>
      <w:r w:rsidR="006E29A6">
        <w:rPr>
          <w:rFonts w:cs="Times New Roman" w:hint="eastAsia"/>
        </w:rPr>
        <w:instrText>最后统计学科术语在其余</w:instrText>
      </w:r>
      <w:r w:rsidR="006E29A6">
        <w:rPr>
          <w:rFonts w:cs="Times New Roman" w:hint="eastAsia"/>
        </w:rPr>
        <w:instrText>5</w:instrText>
      </w:r>
      <w:r w:rsidR="006E29A6">
        <w:rPr>
          <w:rFonts w:cs="Times New Roman" w:hint="eastAsia"/>
        </w:rPr>
        <w:instrText>个学科的分布情况</w:instrText>
      </w:r>
      <w:r w:rsidR="006E29A6">
        <w:rPr>
          <w:rFonts w:cs="Times New Roman" w:hint="eastAsia"/>
        </w:rPr>
        <w:instrText>,</w:instrText>
      </w:r>
      <w:r w:rsidR="006E29A6">
        <w:rPr>
          <w:rFonts w:cs="Times New Roman" w:hint="eastAsia"/>
        </w:rPr>
        <w:instrText>探究其背后的学科交叉情况。</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分析学科术语在其他学科的频次</w:instrText>
      </w:r>
      <w:r w:rsidR="006E29A6">
        <w:rPr>
          <w:rFonts w:cs="Times New Roman" w:hint="eastAsia"/>
        </w:rPr>
        <w:instrText>,</w:instrText>
      </w:r>
      <w:r w:rsidR="006E29A6">
        <w:rPr>
          <w:rFonts w:cs="Times New Roman" w:hint="eastAsia"/>
        </w:rPr>
        <w:instrText>得到</w:instrText>
      </w:r>
      <w:r w:rsidR="006E29A6">
        <w:rPr>
          <w:rFonts w:cs="Times New Roman" w:hint="eastAsia"/>
        </w:rPr>
        <w:instrText>6</w:instrText>
      </w:r>
      <w:r w:rsidR="006E29A6">
        <w:rPr>
          <w:rFonts w:cs="Times New Roman" w:hint="eastAsia"/>
        </w:rPr>
        <w:instrText>个学科之间的学科交叉性。引文内容术语能够探测学科的交叉融合现象</w:instrText>
      </w:r>
      <w:r w:rsidR="006E29A6">
        <w:rPr>
          <w:rFonts w:cs="Times New Roman" w:hint="eastAsia"/>
        </w:rPr>
        <w:instrText>,</w:instrText>
      </w:r>
      <w:r w:rsidR="006E29A6">
        <w:rPr>
          <w:rFonts w:cs="Times New Roman" w:hint="eastAsia"/>
        </w:rPr>
        <w:instrText>对改进传统的学科多样性测度具有重要的参考价值。</w:instrText>
      </w:r>
      <w:r w:rsidR="006E29A6">
        <w:rPr>
          <w:rFonts w:cs="Times New Roman" w:hint="eastAsia"/>
        </w:rPr>
        <w:instrText>","container-title":"</w:instrText>
      </w:r>
      <w:r w:rsidR="006E29A6">
        <w:rPr>
          <w:rFonts w:cs="Times New Roman" w:hint="eastAsia"/>
        </w:rPr>
        <w:instrText>图书情报工作</w:instrText>
      </w:r>
      <w:r w:rsidR="006E29A6">
        <w:rPr>
          <w:rFonts w:cs="Times New Roman" w:hint="eastAsia"/>
        </w:rPr>
        <w:instrText>","DOI":"10.13266/j.issn.0252-3116.2016.19.014","ISSN":"0252-3116","issue":"19","language":"zh-CN","page":"108-115","source":"CNKI","title":"</w:instrText>
      </w:r>
      <w:r w:rsidR="006E29A6">
        <w:rPr>
          <w:rFonts w:cs="Times New Roman" w:hint="eastAsia"/>
        </w:rPr>
        <w:instrText>利用引文内容监测多学科交叉现象的方法与实证</w:instrText>
      </w:r>
      <w:r w:rsidR="006E29A6">
        <w:rPr>
          <w:rFonts w:cs="Times New Roman" w:hint="eastAsia"/>
        </w:rPr>
        <w:instrText>","volume":"60","author":[{"family":"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w:instrText>
      </w:r>
      <w:r w:rsidR="006E29A6">
        <w:rPr>
          <w:rFonts w:cs="Times New Roman"/>
        </w:rPr>
        <w:instrText xml:space="preserve">issued":{"date-parts":[["2016"]]}}}],"schema":"https://github.com/citation-style-language/schema/raw/master/csl-citation.json"} </w:instrText>
      </w:r>
      <w:r w:rsidRPr="00B04F9C">
        <w:rPr>
          <w:rFonts w:cs="Times New Roman"/>
        </w:rPr>
        <w:fldChar w:fldCharType="separate"/>
      </w:r>
      <w:r w:rsidR="006E29A6" w:rsidRPr="006E29A6">
        <w:rPr>
          <w:rFonts w:cs="Times New Roman"/>
          <w:szCs w:val="24"/>
          <w:vertAlign w:val="superscript"/>
        </w:rPr>
        <w:t>[15,16,33,34]</w:t>
      </w:r>
      <w:r w:rsidRPr="00B04F9C">
        <w:rPr>
          <w:rFonts w:cs="Times New Roman"/>
        </w:rPr>
        <w:fldChar w:fldCharType="end"/>
      </w:r>
      <w:r w:rsidR="005E123D" w:rsidRPr="00B04F9C">
        <w:rPr>
          <w:rFonts w:cs="Times New Roman"/>
        </w:rPr>
        <w:t>。</w:t>
      </w:r>
      <w:r w:rsidR="00025DD2" w:rsidRPr="00B04F9C">
        <w:rPr>
          <w:rFonts w:cs="Times New Roman"/>
        </w:rPr>
        <w:t>现有实践包括</w:t>
      </w:r>
      <w:r w:rsidR="000407C7" w:rsidRPr="00B04F9C">
        <w:rPr>
          <w:rFonts w:cs="Times New Roman"/>
        </w:rPr>
        <w:t>步一、李孟阳等人先利用摘要</w:t>
      </w:r>
      <w:r w:rsidR="00BE10B2" w:rsidRPr="00B04F9C">
        <w:rPr>
          <w:rFonts w:cs="Times New Roman"/>
        </w:rPr>
        <w:t>自下而上构建新的</w:t>
      </w:r>
      <w:r w:rsidR="008500EF" w:rsidRPr="00B04F9C">
        <w:rPr>
          <w:rFonts w:cs="Times New Roman"/>
        </w:rPr>
        <w:t>学科体系</w:t>
      </w:r>
      <w:r w:rsidR="00BE10B2" w:rsidRPr="00B04F9C">
        <w:rPr>
          <w:rFonts w:cs="Times New Roman"/>
        </w:rPr>
        <w:t>，</w:t>
      </w:r>
      <w:r w:rsidR="00D25837" w:rsidRPr="003004CD">
        <w:rPr>
          <w:rFonts w:cs="Times New Roman"/>
        </w:rPr>
        <w:t>再利用多样性指标计算期刊的跨学科程度</w:t>
      </w:r>
      <w:r w:rsidR="0054057E" w:rsidRPr="00B04F9C">
        <w:rPr>
          <w:rFonts w:cs="Times New Roman"/>
          <w:highlight w:val="yellow"/>
        </w:rPr>
        <w:fldChar w:fldCharType="begin"/>
      </w:r>
      <w:r w:rsidR="00A7243A" w:rsidRPr="00B04F9C">
        <w:rPr>
          <w:rFonts w:cs="Times New Roman"/>
          <w:highlight w:val="yellow"/>
        </w:rPr>
        <w:instrText xml:space="preserve"> ADDIN ZOTERO_ITEM CSL_CITATION {"citationID":"AOru5XGP","properties":{"formattedCitation":"\\super [15]\\nosupersub{}","plainCitation":"[15]","noteIndex":0},"citationItems":[{"id":3194,"uris":["http://zotero.org/users/7428105/items/KBJYM3HW"],"itemData":{"id":3194,"type":"article-journal","abstract":"Scientometrics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schema":"https://github.com/citation-style-language/schema/raw/master/csl-citation.json"} </w:instrText>
      </w:r>
      <w:r w:rsidR="0054057E" w:rsidRPr="00B04F9C">
        <w:rPr>
          <w:rFonts w:cs="Times New Roman"/>
          <w:highlight w:val="yellow"/>
        </w:rPr>
        <w:fldChar w:fldCharType="separate"/>
      </w:r>
      <w:r w:rsidR="00A7243A" w:rsidRPr="00B04F9C">
        <w:rPr>
          <w:rFonts w:cs="Times New Roman"/>
          <w:szCs w:val="24"/>
          <w:vertAlign w:val="superscript"/>
        </w:rPr>
        <w:t>[15]</w:t>
      </w:r>
      <w:r w:rsidR="0054057E" w:rsidRPr="00B04F9C">
        <w:rPr>
          <w:rFonts w:cs="Times New Roman"/>
          <w:highlight w:val="yellow"/>
        </w:rPr>
        <w:fldChar w:fldCharType="end"/>
      </w:r>
      <w:r w:rsidR="00D25837" w:rsidRPr="00B04F9C">
        <w:rPr>
          <w:rFonts w:cs="Times New Roman"/>
        </w:rPr>
        <w:t>；</w:t>
      </w:r>
      <w:r w:rsidR="0058355A" w:rsidRPr="00B04F9C">
        <w:rPr>
          <w:rFonts w:cs="Times New Roman"/>
        </w:rPr>
        <w:t>此外还有</w:t>
      </w:r>
      <w:r w:rsidR="004B0861" w:rsidRPr="003004CD">
        <w:rPr>
          <w:rFonts w:cs="Times New Roman"/>
        </w:rPr>
        <w:t>Eliza D. Evans</w:t>
      </w:r>
      <w:r w:rsidR="004B0861" w:rsidRPr="003004CD">
        <w:rPr>
          <w:rFonts w:cs="Times New Roman"/>
        </w:rPr>
        <w:t>利用摘要计算</w:t>
      </w:r>
      <w:r w:rsidR="003D52DC" w:rsidRPr="003004CD">
        <w:rPr>
          <w:rFonts w:cs="Times New Roman"/>
        </w:rPr>
        <w:t>学者</w:t>
      </w:r>
      <w:r w:rsidR="004404A5" w:rsidRPr="003004CD">
        <w:rPr>
          <w:rFonts w:cs="Times New Roman"/>
        </w:rPr>
        <w:t>使用</w:t>
      </w:r>
      <w:r w:rsidR="007404EB" w:rsidRPr="003004CD">
        <w:rPr>
          <w:rFonts w:cs="Times New Roman"/>
        </w:rPr>
        <w:t>不同学科</w:t>
      </w:r>
      <w:r w:rsidR="004404A5" w:rsidRPr="003004CD">
        <w:rPr>
          <w:rFonts w:cs="Times New Roman"/>
        </w:rPr>
        <w:t>的语言的程度</w:t>
      </w:r>
      <w:r w:rsidR="00301E61" w:rsidRPr="00B04F9C">
        <w:rPr>
          <w:rFonts w:cs="Times New Roman"/>
        </w:rPr>
        <w:fldChar w:fldCharType="begin"/>
      </w:r>
      <w:r w:rsidR="00A7243A" w:rsidRPr="00B04F9C">
        <w:rPr>
          <w:rFonts w:cs="Times New Roman"/>
        </w:rPr>
        <w:instrText xml:space="preserve"> ADDIN ZOTERO_ITEM CSL_CITATION {"citationID":"FGVkoI6s","properties":{"formattedCitation":"\\super [16]\\nosupersub{}","plainCitation":"[16]","noteIndex":0},"citationItems":[{"id":66,"uris":["http://zotero.org/users/7428105/items/B5N3VUL4"],"itemData":{"id":66,"type":"article-journal","abstract":"This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D."}],"issued":{"date-parts":[["2016",1,1]]}}}],"schema":"https://github.com/citation-style-language/schema/raw/master/csl-citation.json"} </w:instrText>
      </w:r>
      <w:r w:rsidR="00301E61" w:rsidRPr="00B04F9C">
        <w:rPr>
          <w:rFonts w:cs="Times New Roman"/>
        </w:rPr>
        <w:fldChar w:fldCharType="separate"/>
      </w:r>
      <w:r w:rsidR="00A7243A" w:rsidRPr="00B04F9C">
        <w:rPr>
          <w:rFonts w:cs="Times New Roman"/>
          <w:szCs w:val="24"/>
          <w:vertAlign w:val="superscript"/>
        </w:rPr>
        <w:t>[16]</w:t>
      </w:r>
      <w:r w:rsidR="00301E61" w:rsidRPr="00B04F9C">
        <w:rPr>
          <w:rFonts w:cs="Times New Roman"/>
        </w:rPr>
        <w:fldChar w:fldCharType="end"/>
      </w:r>
      <w:r w:rsidRPr="00B04F9C">
        <w:rPr>
          <w:rFonts w:cs="Times New Roman"/>
        </w:rPr>
        <w:t>。</w:t>
      </w:r>
      <w:r w:rsidR="003004CD">
        <w:rPr>
          <w:rFonts w:cs="Times New Roman" w:hint="eastAsia"/>
        </w:rPr>
        <w:t>2016</w:t>
      </w:r>
      <w:r w:rsidR="003004CD">
        <w:rPr>
          <w:rFonts w:cs="Times New Roman" w:hint="eastAsia"/>
        </w:rPr>
        <w:t>年，</w:t>
      </w:r>
      <w:r w:rsidR="005C3638" w:rsidRPr="00B04F9C">
        <w:rPr>
          <w:rFonts w:cs="Times New Roman"/>
        </w:rPr>
        <w:t>徐庶睿</w:t>
      </w:r>
      <w:r w:rsidR="00B228E9" w:rsidRPr="00B04F9C">
        <w:rPr>
          <w:rFonts w:cs="Times New Roman"/>
        </w:rPr>
        <w:t>、卢超</w:t>
      </w:r>
      <w:r w:rsidR="00F322CC" w:rsidRPr="00B04F9C">
        <w:rPr>
          <w:rFonts w:cs="Times New Roman"/>
        </w:rPr>
        <w:t>、</w:t>
      </w:r>
      <w:r w:rsidR="00376FB7" w:rsidRPr="00B04F9C">
        <w:rPr>
          <w:rFonts w:cs="Times New Roman"/>
        </w:rPr>
        <w:t>章成志</w:t>
      </w:r>
      <w:r w:rsidR="001D3B96" w:rsidRPr="00B04F9C">
        <w:rPr>
          <w:rFonts w:cs="Times New Roman"/>
        </w:rPr>
        <w:t>等人</w:t>
      </w:r>
      <w:r w:rsidR="003004CD">
        <w:rPr>
          <w:rFonts w:cs="Times New Roman"/>
        </w:rPr>
        <w:fldChar w:fldCharType="begin"/>
      </w:r>
      <w:r w:rsidR="006E29A6">
        <w:rPr>
          <w:rFonts w:cs="Times New Roman"/>
        </w:rPr>
        <w:instrText xml:space="preserve"> ADDIN ZOTERO_ITEM CSL_CITATION {"citationID":"Uo0F24eY","properties":{"formattedCitation":"\\super [33,34]\\nosupersub{}","plainCitation":"[33,34]","noteIndex":0},"citationItems":[{"id":3263,"uris":["http://zotero.org/users/7428105/items/JPXYTT6E"],"item</w:instrText>
      </w:r>
      <w:r w:rsidR="006E29A6">
        <w:rPr>
          <w:rFonts w:cs="Times New Roman" w:hint="eastAsia"/>
        </w:rPr>
        <w:instrText>Data":{"id":3263,"type":"article-journal","abstract":"</w:instrText>
      </w:r>
      <w:r w:rsidR="006E29A6">
        <w:rPr>
          <w:rFonts w:cs="Times New Roman" w:hint="eastAsia"/>
        </w:rPr>
        <w:instrText>跨学科知识转移是学科交叉形成的基础和前提</w:instrText>
      </w:r>
      <w:r w:rsidR="006E29A6">
        <w:rPr>
          <w:rFonts w:cs="Times New Roman" w:hint="eastAsia"/>
        </w:rPr>
        <w:instrText>,</w:instrText>
      </w:r>
      <w:r w:rsidR="006E29A6">
        <w:rPr>
          <w:rFonts w:cs="Times New Roman" w:hint="eastAsia"/>
        </w:rPr>
        <w:instrText>但是目前通过引证关系挖掘出来的学科交叉仍然无法呈现其内部的交叉点。本文提出结合术语和引文内容探测学科交叉度的研究方法并进行实证分析。首先</w:instrText>
      </w:r>
      <w:r w:rsidR="006E29A6">
        <w:rPr>
          <w:rFonts w:cs="Times New Roman" w:hint="eastAsia"/>
        </w:rPr>
        <w:instrText>,</w:instrText>
      </w:r>
      <w:r w:rsidR="006E29A6">
        <w:rPr>
          <w:rFonts w:cs="Times New Roman" w:hint="eastAsia"/>
        </w:rPr>
        <w:instrText>采集学术论文并解析引文内容</w:instrText>
      </w:r>
      <w:r w:rsidR="006E29A6">
        <w:rPr>
          <w:rFonts w:cs="Times New Roman" w:hint="eastAsia"/>
        </w:rPr>
        <w:instrText>;</w:instrText>
      </w:r>
      <w:r w:rsidR="006E29A6">
        <w:rPr>
          <w:rFonts w:cs="Times New Roman" w:hint="eastAsia"/>
        </w:rPr>
        <w:instrText>利用术语集获取术语。然后</w:instrText>
      </w:r>
      <w:r w:rsidR="006E29A6">
        <w:rPr>
          <w:rFonts w:cs="Times New Roman" w:hint="eastAsia"/>
        </w:rPr>
        <w:instrText>,</w:instrText>
      </w:r>
      <w:r w:rsidR="006E29A6">
        <w:rPr>
          <w:rFonts w:cs="Times New Roman" w:hint="eastAsia"/>
        </w:rPr>
        <w:instrText>统计引文内容中的术语频次和重复率。最后</w:instrText>
      </w:r>
      <w:r w:rsidR="006E29A6">
        <w:rPr>
          <w:rFonts w:cs="Times New Roman" w:hint="eastAsia"/>
        </w:rPr>
        <w:instrText>,</w:instrText>
      </w:r>
      <w:r w:rsidR="006E29A6">
        <w:rPr>
          <w:rFonts w:cs="Times New Roman" w:hint="eastAsia"/>
        </w:rPr>
        <w:instrText>计算学科交叉度并分析学科交叉点的贡献度。实证研究结果表明</w:instrText>
      </w:r>
      <w:r w:rsidR="006E29A6">
        <w:rPr>
          <w:rFonts w:cs="Times New Roman" w:hint="eastAsia"/>
        </w:rPr>
        <w:instrText>:</w:instrText>
      </w:r>
      <w:r w:rsidR="006E29A6">
        <w:rPr>
          <w:rFonts w:cs="Times New Roman" w:hint="eastAsia"/>
        </w:rPr>
        <w:instrText>不同类型的学科存在着不同的交叉水平</w:instrText>
      </w:r>
      <w:r w:rsidR="006E29A6">
        <w:rPr>
          <w:rFonts w:cs="Times New Roman" w:hint="eastAsia"/>
        </w:rPr>
        <w:instrText>;</w:instrText>
      </w:r>
      <w:r w:rsidR="006E29A6">
        <w:rPr>
          <w:rFonts w:cs="Times New Roman" w:hint="eastAsia"/>
        </w:rPr>
        <w:instrText>相似的交叉度之下存在着不同的交叉点。结合术语和引文内容的研究方法能够从内容层面量化研究学科交叉问题</w:instrText>
      </w:r>
      <w:r w:rsidR="006E29A6">
        <w:rPr>
          <w:rFonts w:cs="Times New Roman" w:hint="eastAsia"/>
        </w:rPr>
        <w:instrText>,</w:instrText>
      </w:r>
      <w:r w:rsidR="006E29A6">
        <w:rPr>
          <w:rFonts w:cs="Times New Roman" w:hint="eastAsia"/>
        </w:rPr>
        <w:instrText>反映学科交叉背后不同程度的知识交叉</w:instrText>
      </w:r>
      <w:r w:rsidR="006E29A6">
        <w:rPr>
          <w:rFonts w:cs="Times New Roman" w:hint="eastAsia"/>
        </w:rPr>
        <w:instrText>,</w:instrText>
      </w:r>
      <w:r w:rsidR="006E29A6">
        <w:rPr>
          <w:rFonts w:cs="Times New Roman" w:hint="eastAsia"/>
        </w:rPr>
        <w:instrText>相较于基于引证关系的学科交叉研究具有一定的优势。</w:instrText>
      </w:r>
      <w:r w:rsidR="006E29A6">
        <w:rPr>
          <w:rFonts w:cs="Times New Roman" w:hint="eastAsia"/>
        </w:rPr>
        <w:instrText>","container-title":"</w:instrText>
      </w:r>
      <w:r w:rsidR="006E29A6">
        <w:rPr>
          <w:rFonts w:cs="Times New Roman" w:hint="eastAsia"/>
        </w:rPr>
        <w:instrText>情报学报</w:instrText>
      </w:r>
      <w:r w:rsidR="006E29A6">
        <w:rPr>
          <w:rFonts w:cs="Times New Roman" w:hint="eastAsia"/>
        </w:rPr>
        <w:instrText>","ISSN":"1000-0135","issue":"08","language":"zh-CN","page":"809-820","source":"CNKI","title":"</w:instrText>
      </w:r>
      <w:r w:rsidR="006E29A6">
        <w:rPr>
          <w:rFonts w:cs="Times New Roman" w:hint="eastAsia"/>
        </w:rPr>
        <w:instrText>术语引用视角下的学科交叉测度——以</w:instrText>
      </w:r>
      <w:r w:rsidR="006E29A6">
        <w:rPr>
          <w:rFonts w:cs="Times New Roman" w:hint="eastAsia"/>
        </w:rPr>
        <w:instrText>PLOS ONE</w:instrText>
      </w:r>
      <w:r w:rsidR="006E29A6">
        <w:rPr>
          <w:rFonts w:cs="Times New Roman" w:hint="eastAsia"/>
        </w:rPr>
        <w:instrText>上六个学科为例</w:instrText>
      </w:r>
      <w:r w:rsidR="006E29A6">
        <w:rPr>
          <w:rFonts w:cs="Times New Roman" w:hint="eastAsia"/>
        </w:rPr>
        <w:instrText>","volume":"36","author":[{"family":"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"}],"issued":{"date-parts":[["2017"]]}}},{"id":3265,"uris":["http://zotero.org/users/7428105/items/CK3G3RGS"],"itemData":{"id":3265,"type":"article-journal","abstract":"[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旨在从引文内容分析的角度探测不同学科的专业知识交叉情况。</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首先采集</w:instrText>
      </w:r>
      <w:r w:rsidR="006E29A6">
        <w:rPr>
          <w:rFonts w:cs="Times New Roman" w:hint="eastAsia"/>
        </w:rPr>
        <w:instrText>PLOS ONE</w:instrText>
      </w:r>
      <w:r w:rsidR="006E29A6">
        <w:rPr>
          <w:rFonts w:cs="Times New Roman" w:hint="eastAsia"/>
        </w:rPr>
        <w:instrText>上</w:instrText>
      </w:r>
      <w:r w:rsidR="006E29A6">
        <w:rPr>
          <w:rFonts w:cs="Times New Roman" w:hint="eastAsia"/>
        </w:rPr>
        <w:instrText>6</w:instrText>
      </w:r>
      <w:r w:rsidR="006E29A6">
        <w:rPr>
          <w:rFonts w:cs="Times New Roman" w:hint="eastAsia"/>
        </w:rPr>
        <w:instrText>个学科的</w:instrText>
      </w:r>
      <w:r w:rsidR="006E29A6">
        <w:rPr>
          <w:rFonts w:cs="Times New Roman" w:hint="eastAsia"/>
        </w:rPr>
        <w:instrText>1 389</w:instrText>
      </w:r>
      <w:r w:rsidR="006E29A6">
        <w:rPr>
          <w:rFonts w:cs="Times New Roman" w:hint="eastAsia"/>
        </w:rPr>
        <w:instrText>篇学术论文</w:instrText>
      </w:r>
      <w:r w:rsidR="006E29A6">
        <w:rPr>
          <w:rFonts w:cs="Times New Roman" w:hint="eastAsia"/>
        </w:rPr>
        <w:instrText>,</w:instrText>
      </w:r>
      <w:r w:rsidR="006E29A6">
        <w:rPr>
          <w:rFonts w:cs="Times New Roman" w:hint="eastAsia"/>
        </w:rPr>
        <w:instrText>其中包含引文内容</w:instrText>
      </w:r>
      <w:r w:rsidR="006E29A6">
        <w:rPr>
          <w:rFonts w:cs="Times New Roman" w:hint="eastAsia"/>
        </w:rPr>
        <w:instrText>45 496</w:instrText>
      </w:r>
      <w:r w:rsidR="006E29A6">
        <w:rPr>
          <w:rFonts w:cs="Times New Roman" w:hint="eastAsia"/>
        </w:rPr>
        <w:instrText>条</w:instrText>
      </w:r>
      <w:r w:rsidR="006E29A6">
        <w:rPr>
          <w:rFonts w:cs="Times New Roman" w:hint="eastAsia"/>
        </w:rPr>
        <w:instrText>;</w:instrText>
      </w:r>
      <w:r w:rsidR="006E29A6">
        <w:rPr>
          <w:rFonts w:cs="Times New Roman" w:hint="eastAsia"/>
        </w:rPr>
        <w:instrText>然后利用句法分析方法识别引文内容中的名词词语</w:instrText>
      </w:r>
      <w:r w:rsidR="006E29A6">
        <w:rPr>
          <w:rFonts w:cs="Times New Roman" w:hint="eastAsia"/>
        </w:rPr>
        <w:instrText>;</w:instrText>
      </w:r>
      <w:r w:rsidR="006E29A6">
        <w:rPr>
          <w:rFonts w:cs="Times New Roman" w:hint="eastAsia"/>
        </w:rPr>
        <w:instrText>接着利用词语的类间分布熵计算词语术语度</w:instrText>
      </w:r>
      <w:r w:rsidR="006E29A6">
        <w:rPr>
          <w:rFonts w:cs="Times New Roman" w:hint="eastAsia"/>
        </w:rPr>
        <w:instrText>,</w:instrText>
      </w:r>
      <w:r w:rsidR="006E29A6">
        <w:rPr>
          <w:rFonts w:cs="Times New Roman" w:hint="eastAsia"/>
        </w:rPr>
        <w:instrText>确定引文内容中的学科术语</w:instrText>
      </w:r>
      <w:r w:rsidR="006E29A6">
        <w:rPr>
          <w:rFonts w:cs="Times New Roman" w:hint="eastAsia"/>
        </w:rPr>
        <w:instrText>;</w:instrText>
      </w:r>
      <w:r w:rsidR="006E29A6">
        <w:rPr>
          <w:rFonts w:cs="Times New Roman" w:hint="eastAsia"/>
        </w:rPr>
        <w:instrText>最后统计学科术语在其余</w:instrText>
      </w:r>
      <w:r w:rsidR="006E29A6">
        <w:rPr>
          <w:rFonts w:cs="Times New Roman" w:hint="eastAsia"/>
        </w:rPr>
        <w:instrText>5</w:instrText>
      </w:r>
      <w:r w:rsidR="006E29A6">
        <w:rPr>
          <w:rFonts w:cs="Times New Roman" w:hint="eastAsia"/>
        </w:rPr>
        <w:instrText>个学科的分布情况</w:instrText>
      </w:r>
      <w:r w:rsidR="006E29A6">
        <w:rPr>
          <w:rFonts w:cs="Times New Roman" w:hint="eastAsia"/>
        </w:rPr>
        <w:instrText>,</w:instrText>
      </w:r>
      <w:r w:rsidR="006E29A6">
        <w:rPr>
          <w:rFonts w:cs="Times New Roman" w:hint="eastAsia"/>
        </w:rPr>
        <w:instrText>探究其背后的学科交叉情况。</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分析学科术语在其他学科的频次</w:instrText>
      </w:r>
      <w:r w:rsidR="006E29A6">
        <w:rPr>
          <w:rFonts w:cs="Times New Roman" w:hint="eastAsia"/>
        </w:rPr>
        <w:instrText>,</w:instrText>
      </w:r>
      <w:r w:rsidR="006E29A6">
        <w:rPr>
          <w:rFonts w:cs="Times New Roman" w:hint="eastAsia"/>
        </w:rPr>
        <w:instrText>得到</w:instrText>
      </w:r>
      <w:r w:rsidR="006E29A6">
        <w:rPr>
          <w:rFonts w:cs="Times New Roman" w:hint="eastAsia"/>
        </w:rPr>
        <w:instrText>6</w:instrText>
      </w:r>
      <w:r w:rsidR="006E29A6">
        <w:rPr>
          <w:rFonts w:cs="Times New Roman" w:hint="eastAsia"/>
        </w:rPr>
        <w:instrText>个学科之间的学科交叉性。引文内容术语能够探测学科的交叉融合现象</w:instrText>
      </w:r>
      <w:r w:rsidR="006E29A6">
        <w:rPr>
          <w:rFonts w:cs="Times New Roman" w:hint="eastAsia"/>
        </w:rPr>
        <w:instrText>,</w:instrText>
      </w:r>
      <w:r w:rsidR="006E29A6">
        <w:rPr>
          <w:rFonts w:cs="Times New Roman" w:hint="eastAsia"/>
        </w:rPr>
        <w:instrText>对改进传统的学科多样性测度具有重要的参考价值。</w:instrText>
      </w:r>
      <w:r w:rsidR="006E29A6">
        <w:rPr>
          <w:rFonts w:cs="Times New Roman" w:hint="eastAsia"/>
        </w:rPr>
        <w:instrText>","container-title":"</w:instrText>
      </w:r>
      <w:r w:rsidR="006E29A6">
        <w:rPr>
          <w:rFonts w:cs="Times New Roman" w:hint="eastAsia"/>
        </w:rPr>
        <w:instrText>图书情报工作</w:instrText>
      </w:r>
      <w:r w:rsidR="006E29A6">
        <w:rPr>
          <w:rFonts w:cs="Times New Roman" w:hint="eastAsia"/>
        </w:rPr>
        <w:instrText>","DOI":"10.13266/j.issn.0252-3116.2016.19.014","ISSN":"0252-3116","issue":"19","language":"zh-CN","page":"108-115","source":"CNKI","title":"</w:instrText>
      </w:r>
      <w:r w:rsidR="006E29A6">
        <w:rPr>
          <w:rFonts w:cs="Times New Roman" w:hint="eastAsia"/>
        </w:rPr>
        <w:instrText>利用引文内容监测多学科交叉现象的方法与实证</w:instrText>
      </w:r>
      <w:r w:rsidR="006E29A6">
        <w:rPr>
          <w:rFonts w:cs="Times New Roman" w:hint="eastAsia"/>
        </w:rPr>
        <w:instrText>","volume":"60","author":[{"family":"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 xml:space="preserve">"}],"issued":{"date-parts":[["2016"]]}}}],"schema":"https://github.com/citation-style-language/schema/raw/master/csl-citation.json"} </w:instrText>
      </w:r>
      <w:r w:rsidR="003004CD">
        <w:rPr>
          <w:rFonts w:cs="Times New Roman"/>
        </w:rPr>
        <w:fldChar w:fldCharType="separate"/>
      </w:r>
      <w:r w:rsidR="006E29A6" w:rsidRPr="006E29A6">
        <w:rPr>
          <w:rFonts w:cs="Times New Roman"/>
          <w:szCs w:val="24"/>
          <w:vertAlign w:val="superscript"/>
        </w:rPr>
        <w:t>[33,34]</w:t>
      </w:r>
      <w:r w:rsidR="003004CD">
        <w:rPr>
          <w:rFonts w:cs="Times New Roman"/>
        </w:rPr>
        <w:fldChar w:fldCharType="end"/>
      </w:r>
      <w:r w:rsidR="001D3B96" w:rsidRPr="00B04F9C">
        <w:rPr>
          <w:rFonts w:cs="Times New Roman"/>
        </w:rPr>
        <w:t>，</w:t>
      </w:r>
      <w:r w:rsidR="009439C1" w:rsidRPr="00B04F9C">
        <w:rPr>
          <w:rFonts w:cs="Times New Roman"/>
        </w:rPr>
        <w:t>结合</w:t>
      </w:r>
      <w:r w:rsidR="008D2216">
        <w:rPr>
          <w:rFonts w:cs="Times New Roman" w:hint="eastAsia"/>
        </w:rPr>
        <w:t>学科</w:t>
      </w:r>
      <w:r w:rsidR="009439C1" w:rsidRPr="00B04F9C">
        <w:rPr>
          <w:rFonts w:cs="Times New Roman"/>
        </w:rPr>
        <w:t>术语和引文内容研究了</w:t>
      </w:r>
      <w:r w:rsidR="00123307">
        <w:rPr>
          <w:rFonts w:cs="Times New Roman" w:hint="eastAsia"/>
        </w:rPr>
        <w:t>各个</w:t>
      </w:r>
      <w:r w:rsidR="009439C1" w:rsidRPr="00B04F9C">
        <w:rPr>
          <w:rFonts w:cs="Times New Roman"/>
        </w:rPr>
        <w:t>学科</w:t>
      </w:r>
      <w:r w:rsidR="00123307">
        <w:rPr>
          <w:rFonts w:cs="Times New Roman" w:hint="eastAsia"/>
        </w:rPr>
        <w:t>之间的</w:t>
      </w:r>
      <w:r w:rsidR="009439C1" w:rsidRPr="00B04F9C">
        <w:rPr>
          <w:rFonts w:cs="Times New Roman"/>
        </w:rPr>
        <w:t>交叉度</w:t>
      </w:r>
      <w:r w:rsidR="00123307">
        <w:rPr>
          <w:rFonts w:cs="Times New Roman" w:hint="eastAsia"/>
        </w:rPr>
        <w:t>，</w:t>
      </w:r>
      <w:r w:rsidR="006228C1">
        <w:rPr>
          <w:rFonts w:cs="Times New Roman" w:hint="eastAsia"/>
        </w:rPr>
        <w:t>但</w:t>
      </w:r>
      <w:r w:rsidR="001E4879" w:rsidRPr="00B04F9C">
        <w:rPr>
          <w:rFonts w:cs="Times New Roman"/>
        </w:rPr>
        <w:t>只是从宏观层面看某学科的交叉程度，没有探索文章、作者层面的跨学科程度</w:t>
      </w:r>
      <w:r w:rsidR="001E4879">
        <w:rPr>
          <w:rFonts w:cs="Times New Roman" w:hint="eastAsia"/>
        </w:rPr>
        <w:t>。</w:t>
      </w:r>
      <w:r w:rsidR="003004CD" w:rsidRPr="00B04F9C">
        <w:rPr>
          <w:rFonts w:cs="Times New Roman"/>
        </w:rPr>
        <w:t>整体而言，相关研究还比较少。</w:t>
      </w:r>
    </w:p>
    <w:p w14:paraId="13963A6A" w14:textId="58958700" w:rsidR="00175C43" w:rsidRPr="00B04F9C" w:rsidRDefault="00887AE2" w:rsidP="00043578">
      <w:pPr>
        <w:spacing w:after="120" w:line="360" w:lineRule="auto"/>
        <w:ind w:firstLine="418"/>
        <w:rPr>
          <w:rFonts w:cs="Times New Roman"/>
        </w:rPr>
      </w:pPr>
      <w:r w:rsidRPr="00B04F9C">
        <w:rPr>
          <w:rFonts w:ascii="Cambria Math" w:hAnsi="Cambria Math" w:cs="Cambria Math"/>
        </w:rPr>
        <w:t>④</w:t>
      </w:r>
      <w:r w:rsidR="00175C43" w:rsidRPr="00F0653F">
        <w:rPr>
          <w:rFonts w:cs="Times New Roman"/>
        </w:rPr>
        <w:t>引文的重要程度和功能</w:t>
      </w:r>
      <w:r w:rsidR="00535257" w:rsidRPr="00B04F9C">
        <w:rPr>
          <w:rFonts w:cs="Times New Roman"/>
        </w:rPr>
        <w:t>。</w:t>
      </w:r>
      <w:r w:rsidR="00175C43" w:rsidRPr="00B04F9C">
        <w:rPr>
          <w:rFonts w:cs="Times New Roman"/>
        </w:rPr>
        <w:t>在计算参考文献学科多样性时，对重要引文（</w:t>
      </w:r>
      <w:r w:rsidR="00D9316F" w:rsidRPr="00B04F9C">
        <w:rPr>
          <w:rFonts w:cs="Times New Roman"/>
        </w:rPr>
        <w:t>如：</w:t>
      </w:r>
      <w:r w:rsidR="00175C43" w:rsidRPr="00B04F9C">
        <w:rPr>
          <w:rFonts w:cs="Times New Roman"/>
        </w:rPr>
        <w:t>反复提及）或重要功能（提供方法、理论、研究问题）的引文赋予更大的权重</w:t>
      </w:r>
      <w:r w:rsidR="00EC5B7B" w:rsidRPr="00B04F9C">
        <w:rPr>
          <w:rFonts w:cs="Times New Roman"/>
        </w:rPr>
        <w:t>，</w:t>
      </w:r>
      <w:r w:rsidR="000E5BA2" w:rsidRPr="00B04F9C">
        <w:rPr>
          <w:rFonts w:cs="Times New Roman"/>
        </w:rPr>
        <w:t>这样符合论文写作过程的实际情况，能捕捉到</w:t>
      </w:r>
      <w:r w:rsidR="000E5BA2" w:rsidRPr="00B04F9C">
        <w:rPr>
          <w:rFonts w:cs="Times New Roman"/>
        </w:rPr>
        <w:t>“</w:t>
      </w:r>
      <w:r w:rsidR="000E5BA2" w:rsidRPr="00B04F9C">
        <w:rPr>
          <w:rFonts w:cs="Times New Roman"/>
        </w:rPr>
        <w:t>过程</w:t>
      </w:r>
      <w:r w:rsidR="000E5BA2" w:rsidRPr="00B04F9C">
        <w:rPr>
          <w:rFonts w:cs="Times New Roman"/>
        </w:rPr>
        <w:t>”</w:t>
      </w:r>
      <w:r w:rsidR="000E5BA2" w:rsidRPr="00B04F9C">
        <w:rPr>
          <w:rFonts w:cs="Times New Roman"/>
        </w:rPr>
        <w:t>层面的</w:t>
      </w:r>
      <w:r w:rsidR="00BA4D4E" w:rsidRPr="00B04F9C">
        <w:rPr>
          <w:rFonts w:cs="Times New Roman"/>
        </w:rPr>
        <w:t>跨学科</w:t>
      </w:r>
      <w:r w:rsidR="00F57FA4" w:rsidRPr="00B04F9C">
        <w:rPr>
          <w:rFonts w:cs="Times New Roman"/>
        </w:rPr>
        <w:t>程度</w:t>
      </w:r>
      <w:r w:rsidR="00175C43" w:rsidRPr="00B04F9C">
        <w:rPr>
          <w:rFonts w:cs="Times New Roman"/>
        </w:rPr>
        <w:t>。</w:t>
      </w:r>
      <w:r w:rsidR="00A37776" w:rsidRPr="00B04F9C">
        <w:rPr>
          <w:rFonts w:cs="Times New Roman"/>
        </w:rPr>
        <w:t>近</w:t>
      </w:r>
      <w:r w:rsidR="00A37776" w:rsidRPr="00B04F9C">
        <w:rPr>
          <w:rFonts w:cs="Times New Roman"/>
        </w:rPr>
        <w:t>5</w:t>
      </w:r>
      <w:r w:rsidR="00A37776" w:rsidRPr="00B04F9C">
        <w:rPr>
          <w:rFonts w:cs="Times New Roman"/>
        </w:rPr>
        <w:t>年来，</w:t>
      </w:r>
      <w:r w:rsidR="009201F8" w:rsidRPr="00B04F9C">
        <w:rPr>
          <w:rFonts w:cs="Times New Roman"/>
        </w:rPr>
        <w:t>Jurgens</w:t>
      </w:r>
      <w:r w:rsidR="00B24D41" w:rsidRPr="00B04F9C">
        <w:rPr>
          <w:rFonts w:cs="Times New Roman"/>
        </w:rPr>
        <w:t>和</w:t>
      </w:r>
      <w:r w:rsidR="009201F8" w:rsidRPr="00B04F9C">
        <w:rPr>
          <w:rFonts w:cs="Times New Roman"/>
        </w:rPr>
        <w:t>艾伦研究所</w:t>
      </w:r>
      <w:r w:rsidR="001E52FB" w:rsidRPr="00B04F9C">
        <w:rPr>
          <w:rFonts w:cs="Times New Roman"/>
        </w:rPr>
        <w:t>在</w:t>
      </w:r>
      <w:r w:rsidR="00175C43" w:rsidRPr="00B04F9C">
        <w:rPr>
          <w:rFonts w:cs="Times New Roman"/>
        </w:rPr>
        <w:t>引文分类</w:t>
      </w:r>
      <w:r w:rsidR="00A37776" w:rsidRPr="00B04F9C">
        <w:rPr>
          <w:rFonts w:cs="Times New Roman"/>
        </w:rPr>
        <w:t>技术</w:t>
      </w:r>
      <w:r w:rsidR="001E52FB" w:rsidRPr="00B04F9C">
        <w:rPr>
          <w:rFonts w:cs="Times New Roman"/>
        </w:rPr>
        <w:t>上</w:t>
      </w:r>
      <w:r w:rsidR="00A37776" w:rsidRPr="00B04F9C">
        <w:rPr>
          <w:rFonts w:cs="Times New Roman"/>
        </w:rPr>
        <w:t>取得较大进展</w:t>
      </w:r>
      <w:r w:rsidR="0046798B" w:rsidRPr="00B04F9C">
        <w:rPr>
          <w:rFonts w:cs="Times New Roman"/>
        </w:rPr>
        <w:t>，首先</w:t>
      </w:r>
      <w:r w:rsidR="00B51596" w:rsidRPr="00B04F9C">
        <w:rPr>
          <w:rFonts w:cs="Times New Roman"/>
        </w:rPr>
        <w:t>推出了</w:t>
      </w:r>
      <w:r w:rsidR="000A3AFE" w:rsidRPr="00B04F9C">
        <w:rPr>
          <w:rFonts w:cs="Times New Roman"/>
        </w:rPr>
        <w:t>大规模、</w:t>
      </w:r>
      <w:r w:rsidR="00B51596" w:rsidRPr="00B04F9C">
        <w:rPr>
          <w:rFonts w:cs="Times New Roman"/>
        </w:rPr>
        <w:t>包含引文分类标签的</w:t>
      </w:r>
      <w:r w:rsidR="00B51596" w:rsidRPr="00B04F9C">
        <w:rPr>
          <w:rFonts w:cs="Times New Roman"/>
        </w:rPr>
        <w:t>Semantic Scholar</w:t>
      </w:r>
      <w:r w:rsidR="00B51596" w:rsidRPr="00B04F9C">
        <w:rPr>
          <w:rFonts w:cs="Times New Roman"/>
        </w:rPr>
        <w:t>数据</w:t>
      </w:r>
      <w:r w:rsidR="005704EF" w:rsidRPr="00B04F9C">
        <w:rPr>
          <w:rFonts w:cs="Times New Roman"/>
        </w:rPr>
        <w:fldChar w:fldCharType="begin"/>
      </w:r>
      <w:r w:rsidR="006E29A6">
        <w:rPr>
          <w:rFonts w:cs="Times New Roman"/>
        </w:rPr>
        <w:instrText xml:space="preserve"> ADDIN ZOTERO_ITEM CSL_CITATION {"citationID":"BEmc75wR","properties":{"formattedCitation":"\\super [35]\\nosupersub{}","plainCitation":"[35]","noteIndex":0},"citationItems":[{"id":3200,"uris":["http://zotero.org/users/7428105/items/VAKI78TJ"],"itemData":{"id":3200,"type":"paper-conference","abstract":"We describe a deployed scalable system for organizing published scientific literature into a heterogeneous graph to facilitate algorithmic manipulation and discovery. The resulting literature graph consists of more than 280M nodes, representing papers, authors, entities and various interactions between them (e.g., authorships, citations, entity mentions). We reduce literature graph construction into familiar NLP tasks (e.g., entity extraction and linking), point out research challenges due to differences from standard formulations of these tasks, and report empirical results for each task. The methods described in this paper are used to enable semantic features in www.semanticscholar.org.","container-title":"Proceedings of the 2018 Conference of the North American Chapter of the Association for Computational Linguistics: Human Language Technologies, Volume 3 (Industry Papers)","DOI":"10.18653/v1/N18-3011","event-place":"New Orleans - Louisiana","event-title":"NAACL-HLT 2018","page":"84–91","publisher":"Association for Computational Linguistics","publisher-place":"New Orleans - Louisiana","source":"ACLWeb","title":"Construction of the Literature Graph in Semantic Scholar","URL":"https://aclanthology.org/N18-3011","author":[{"family":"Ammar","given":"Waleed"},{"family":"Groeneveld","given":"Dirk"},{"family":"Bhagavatula","given":"Chandra"},{"family":"Beltagy","given":"Iz"},{"family":"Crawford","given":"Miles"},{"family":"Downey","given":"Doug"},{"family":"Dunkelberger","given":"Jason"},{"family":"Elgohary","given":"Ahmed"},{"family":"Feldman","given":"Sergey"},{"family":"Ha","given":"Vu"},{"family":"Kinney","given":"Rodney"},{"family":"Kohlmeier","given":"Sebastian"},{"family":"Lo","given":"Kyle"},{"family":"Murray","given":"Tyler"},{"family":"Ooi","given":"Hsu-Han"},{"family":"Peters","given":"Matthew"},{"family":"Power","given":"Joanna"},{"family":"Skjonsberg","given":"Sam"},{"family":"Wang","given":"Lucy Lu"},{"family":"Wilhelm","given":"Chris"},{"family":"Yuan","given":"Zheng"},{"family":"Zuylen","given":"Madeleine","non-dropping-particle":"van"},{"family":"Etzioni","given":"Oren"}],"accessed":{"date-parts":[["2022",11,14]]},"issued":{"date-parts":[["2018",6]]}}}],"schema":"https://github.com/citation-style-language/schema/raw/master/csl-citation.json"} </w:instrText>
      </w:r>
      <w:r w:rsidR="005704EF" w:rsidRPr="00B04F9C">
        <w:rPr>
          <w:rFonts w:cs="Times New Roman"/>
        </w:rPr>
        <w:fldChar w:fldCharType="separate"/>
      </w:r>
      <w:r w:rsidR="006E29A6" w:rsidRPr="006E29A6">
        <w:rPr>
          <w:rFonts w:cs="Times New Roman"/>
          <w:szCs w:val="24"/>
          <w:vertAlign w:val="superscript"/>
        </w:rPr>
        <w:t>[35]</w:t>
      </w:r>
      <w:r w:rsidR="005704EF" w:rsidRPr="00B04F9C">
        <w:rPr>
          <w:rFonts w:cs="Times New Roman"/>
        </w:rPr>
        <w:fldChar w:fldCharType="end"/>
      </w:r>
      <w:r w:rsidR="00B51596" w:rsidRPr="00B04F9C">
        <w:rPr>
          <w:rFonts w:cs="Times New Roman"/>
        </w:rPr>
        <w:t>，</w:t>
      </w:r>
      <w:r w:rsidR="00127E7D" w:rsidRPr="00B04F9C">
        <w:rPr>
          <w:rFonts w:cs="Times New Roman"/>
        </w:rPr>
        <w:t>2018</w:t>
      </w:r>
      <w:r w:rsidR="00127E7D" w:rsidRPr="00B04F9C">
        <w:rPr>
          <w:rFonts w:cs="Times New Roman"/>
        </w:rPr>
        <w:t>年</w:t>
      </w:r>
      <w:r w:rsidR="001C7E12" w:rsidRPr="00B04F9C">
        <w:rPr>
          <w:rFonts w:cs="Times New Roman"/>
        </w:rPr>
        <w:t>开始</w:t>
      </w:r>
      <w:r w:rsidR="00175C43" w:rsidRPr="00B04F9C">
        <w:rPr>
          <w:rFonts w:cs="Times New Roman"/>
        </w:rPr>
        <w:t>利用深度学习提高分类效率</w:t>
      </w:r>
      <w:r w:rsidR="00913139" w:rsidRPr="00B04F9C">
        <w:rPr>
          <w:rFonts w:cs="Times New Roman"/>
        </w:rPr>
        <w:fldChar w:fldCharType="begin"/>
      </w:r>
      <w:r w:rsidR="006E29A6">
        <w:rPr>
          <w:rFonts w:cs="Times New Roman"/>
        </w:rPr>
        <w:instrText xml:space="preserve"> ADDIN ZOTERO_ITEM CSL_CITATION {"citationID":"cj9r1Uqw","properties":{"formattedCitation":"\\super [36\\uc0\\u8211{}39]\\nosupersub{}","plainCitation":"[36–39]","noteIndex":0},"citationItems":[{"id":2352,"uris":["http://zotero.org/users/7428105/items/KWXIE8X2"],"itemData":{"id":2352,"type":"article-journal","abstract":"Citations have long been used to characterize the state of a scientific field and to identify influential works. However, writers use citations for different purposes, and this varied purpose influences uptake by future scholars. Unfortunately, our understanding of how scholars use and frame citations has been limited to small-scale manual citation analysis of individual papers. We perform the largest behavioral study of citations to date, analyzing how scientific works frame their contributions through different types of citations and how this framing affects the field as a whole. We introduce a new dataset of nearly 2,000 citations annotated for their function, and use it to develop a state-of-the-art classifier and label the papers of an entire field: Natural Language Processing. We then show how differences in framing affect scientific uptake and reveal the evolution of the publication venues and the field as a whole. We demonstrate that authors are sensitive to discourse structure and publication venue when citing, and that how a paper frames its work through citations is predictive of the citation count it will receive. Finally, we use changes in citation framing to show that the field of NLP is undergoing a significant increase in consensus.","container-title":"Transactions of the Association for Computational Linguistics","DOI":"10.1162/tacl_a_00028","ISSN":"2307-387X","journalAbbreviation":"TACL","language":"en","page":"391-406","source":"DOI.org (Crossref)","title":"Measuring the Evolution of a Scientific Field through Citation Frames","volume":"6","author":[{"family":"Jurgens","given":"David"},{"family":"Kumar","given":"Srijan"},{"family":"Hoover","given":"Raine"},{"family":"McFarland","given":"Dan"},{"family":"Jurafsky","given":"Dan"}],"issued":{"date-parts":[["2018",12]]}}},{"id":2373,"uris":["http://zotero.org/users/7428105/items/7TWXRIZQ"],"itemData":{"id":2373,"type":"paper-conference","abstract":"Identifying the intent of a citation in scientific papers (e.g., background information, use of methods, comparing results) is critical for machine reading of individual publications and automated analysis of the scientific literature. We propose structural scaffolds, a multitask model to incorporate structural information of scientific papers into citations for effective classification of citation intents. Our model achieves a new state-of-the-art on an existing ACL anthology dataset (ACL-ARC) with a 13.3% absolute increase in F1 score, without relying on external linguistic resources or hand-engineered features as done in existing methods. In addition, we introduce a new dataset of citation intents (SciCite) which is more than five times larger and covers multiple scientific domains compared with existing datasets. Our code and data are available at: https://github.com/allenai/scicite.","container-title":"Proceedings of the 2019 Conference of the North American Chapter of the Association for Computational Linguistics: Human Language Technologies, Volume 1 (Long and Short Papers)","DOI":"10.18653/v1/N19-1361","event-place":"Minneapolis, Minnesota","event-title":"NAACL-HLT 2019","page":"3586–3596","publisher":"Association for Computational Linguistics","publisher-place":"Minneapolis, Minnesota","source":"ACLWeb","title":"Structural Scaffolds for Citation Intent Classification in Scientific Publications","URL":"https://aclanthology.org/N19-1361","author":[{"family":"Cohan","given":"Arman"},{"family":"Ammar","given":"Waleed"},{"family":"Zuylen","given":"Madeleine","non-dropping-particle":"van"},{"family":"Cady","given":"Field"}],"accessed":{"date-parts":[["2022",5,11]]},"issued":{"date-parts":[["2019"]]}}},{"id":1698,"uris":["http://zotero.org/users/7428105/items/TJH2BGSS"],"itemData":{"id":1698,"type":"article-journal","abstract":"Abstract\n            Citation indices are tools used by the academic community for research and research evaluation that aggregate scientific literature output and measure impact by collating citation counts. Citation indices help measure the interconnections between scientific papers but fall short because they fail to communicate contextual information about a citation. The use of citations in research evaluation without consideration of context can be problematic because a citation that presents contrasting evidence to a paper is treated the same as a citation that presents supporting evidence. To solve this problem, we have used machine learning, traditional document ingestion methods, and a network of researchers to develop a “smart citation index” called scite, which categorizes citations based on context. Scite shows how a citation was used by displaying the surrounding textual context from the citing paper and a classification from our deep learning model that indicates whether the statement provides supporting or contrasting evidence for a referenced work, or simply mentions it. Scite has been developed by analyzing over 25 million full-text scientific articles and currently has a database of more than 880 million classified citation statements. Here we describe how scite works and how it can be used to further research and research evaluation.","container-title":"Quantitative Science Studies","DOI":"10.1162/qss_a_00146","ISSN":"2641-3337","issue":"3","language":"en","page":"882-898","source":"DOI.org (Crossref)","title":"scite: A smart citation index that displays the context of citations and classifies their intent using deep learning","title-short":"scite","volume":"2","author":[{"family":"Nicholson","given":"Josh M."},{"family":"Mordaunt","given":"Milo"},{"family":"Lopez","given":"Patrice"},{"family":"Uppala","given":"Ashish"},{"family":"Rosati","given":"Domenic"},{"family":"Rodrigues","given":"Neves P."},{"family":"Grabitz","given":"Peter"},{"family":"Rife","given":"Sean C."}],"issued":{"date-parts":[["2021",11,5]]}}},{"id":2377,"uris":["http://zotero.org/users/7428105/items/A47PURQY"],"itemData":{"id":2377,"type":"article-journal","abstract":"Citation context analysis (CCA) is an important task in natural language processing that studies how and why scholars discuss each others' work. Despite decades of study, traditional frameworks for CCA have largely relied on overly-simplistic assumptions of how authors cite, which ignore several important phenomena. For instance, scholarly papers often contain rich discussions of cited work that span multiple sentences and express multiple intents concurrently. Yet, CCA is typically approached as a single-sentence, single-label classification task, and thus existing datasets fail to capture this interesting discourse. In our work, we address this research gap by proposing a novel framework for CCA as a document-level context extraction and labeling task. We release MultiCite, a new dataset of 12,653 citation contexts from over 1,200 computational linguistics papers. Not only is it the largest collection of expert-annotated citation contexts to-date, MultiCite contains multi-sentence, multi-label citation contexts within full paper texts. Finally, we demonstrate how our dataset, while still usable for training classic CCA models, also supports the development of new types of models for CCA beyond fixed-width text classification. We release our code and dataset at https://github.com/allenai/multicite.","DOI":"10.48550/ARXIV.2107.00414","license":"Creative Commons Attribution 4.0 International","note":"publisher: arXiv\nversion: 2","source":"DOI.org (Datacite)","title":"MultiCite: Modeling realistic citations requires moving beyond the single-sentence single-label setting","title-short":"MultiCite","URL":"https://arxiv.org/abs/2107.00414","author":[{"family":"Lauscher","given":"Anne"},{"family":"Ko","given":"Brandon"},{"family":"Kuehl","given":"Bailey"},{"family":"Johnson","given":"Sophie"},{"family":"Jurgens","given":"David"},{"family":"Cohan","given":"Arman"},{"family":"Lo","given":"Kyle"}],"accessed":{"date-parts":[["2022",5,11]]},"issued":{"date-parts":[["2021"]]}}}],"schema":"https://github.com/citation-style-language/schema/raw/master/csl-citation.json"} </w:instrText>
      </w:r>
      <w:r w:rsidR="00913139" w:rsidRPr="00B04F9C">
        <w:rPr>
          <w:rFonts w:cs="Times New Roman"/>
        </w:rPr>
        <w:fldChar w:fldCharType="separate"/>
      </w:r>
      <w:r w:rsidR="006E29A6" w:rsidRPr="006E29A6">
        <w:rPr>
          <w:rFonts w:cs="Times New Roman"/>
          <w:szCs w:val="24"/>
          <w:vertAlign w:val="superscript"/>
        </w:rPr>
        <w:t>[36–39]</w:t>
      </w:r>
      <w:r w:rsidR="00913139" w:rsidRPr="00B04F9C">
        <w:rPr>
          <w:rFonts w:cs="Times New Roman"/>
        </w:rPr>
        <w:fldChar w:fldCharType="end"/>
      </w:r>
      <w:r w:rsidR="00175C43" w:rsidRPr="00B04F9C">
        <w:rPr>
          <w:rFonts w:cs="Times New Roman"/>
        </w:rPr>
        <w:t>，</w:t>
      </w:r>
      <w:r w:rsidR="00127E7D" w:rsidRPr="00B04F9C">
        <w:rPr>
          <w:rFonts w:cs="Times New Roman"/>
        </w:rPr>
        <w:t>2019</w:t>
      </w:r>
      <w:r w:rsidR="00127E7D" w:rsidRPr="00B04F9C">
        <w:rPr>
          <w:rFonts w:cs="Times New Roman"/>
        </w:rPr>
        <w:t>年将</w:t>
      </w:r>
      <w:r w:rsidR="00175C43" w:rsidRPr="00B04F9C">
        <w:rPr>
          <w:rFonts w:cs="Times New Roman"/>
        </w:rPr>
        <w:t>适用的学科拓展到计算机、医学、</w:t>
      </w:r>
      <w:r w:rsidR="00913139" w:rsidRPr="00B04F9C">
        <w:rPr>
          <w:rFonts w:cs="Times New Roman"/>
        </w:rPr>
        <w:t>工程学</w:t>
      </w:r>
      <w:r w:rsidR="00913139" w:rsidRPr="00B04F9C">
        <w:rPr>
          <w:rFonts w:cs="Times New Roman"/>
        </w:rPr>
        <w:fldChar w:fldCharType="begin"/>
      </w:r>
      <w:r w:rsidR="006E29A6">
        <w:rPr>
          <w:rFonts w:cs="Times New Roman"/>
        </w:rPr>
        <w:instrText xml:space="preserve"> ADDIN ZOTERO_ITEM CSL_CITATION {"citationID":"BjMJV7U3","properties":{"formattedCitation":"\\super [37]\\nosupersub{}","plainCitation":"[37]","noteIndex":0},"citationItems":[{"id":2373,"uris":["http://zotero.org/users/7428105/items/7TWXRIZQ"],"itemData":{"id":2373,"type":"paper-conference","abstract":"Identifying the intent of a citation in scientific papers (e.g., background information, use of methods, comparing results) is critical for machine reading of individual publications and automated analysis of the scientific literature. We propose structural scaffolds, a multitask model to incorporate structural information of scientific papers into citations for effective classification of citation intents. Our model achieves a new state-of-the-art on an existing ACL anthology dataset (ACL-ARC) with a 13.3% absolute increase in F1 score, without relying on external linguistic resources or hand-engineered features as done in existing methods. In addition, we introduce a new dataset of citation intents (SciCite) which is more than five times larger and covers multiple scientific domains compared with existing datasets. Our code and data are available at: https://github.com/allenai/scicite.","container-title":"Proceedings of the 2019 Conference of the North American Chapter of the Association for Computational Linguistics: Human Language Technologies, Volume 1 (Long and Short Papers)","DOI":"10.18653/v1/N19-1361","event-place":"Minneapolis, Minnesota","event-title":"NAACL-HLT 2019","page":"3586–3596","publisher":"Association for Computational Linguistics","publisher-place":"Minneapolis, Minnesota","source":"ACLWeb","title":"Structural Scaffolds for Citation Intent Classification in Scientific Publications","URL":"https://aclanthology.org/N19-1361","author":[{"family":"Cohan","given":"Arman"},{"family":"Ammar","given":"Waleed"},{"family":"Zuylen","given":"Madeleine","non-dropping-particle":"van"},{"family":"Cady","given":"Field"}],"accessed":{"date-parts":[["2022",5,11]]},"issued":{"date-parts":[["2019"]]}}}],"schema":"https://github.com/citation-style-language/schema/raw/master/csl-citation.json"} </w:instrText>
      </w:r>
      <w:r w:rsidR="00913139" w:rsidRPr="00B04F9C">
        <w:rPr>
          <w:rFonts w:cs="Times New Roman"/>
        </w:rPr>
        <w:fldChar w:fldCharType="separate"/>
      </w:r>
      <w:r w:rsidR="006E29A6" w:rsidRPr="006E29A6">
        <w:rPr>
          <w:rFonts w:cs="Times New Roman"/>
          <w:szCs w:val="24"/>
          <w:vertAlign w:val="superscript"/>
        </w:rPr>
        <w:t>[37]</w:t>
      </w:r>
      <w:r w:rsidR="00913139" w:rsidRPr="00B04F9C">
        <w:rPr>
          <w:rFonts w:cs="Times New Roman"/>
        </w:rPr>
        <w:fldChar w:fldCharType="end"/>
      </w:r>
      <w:r w:rsidR="00175C43" w:rsidRPr="00B04F9C">
        <w:rPr>
          <w:rFonts w:cs="Times New Roman"/>
        </w:rPr>
        <w:t>，</w:t>
      </w:r>
      <w:r w:rsidR="00127E7D" w:rsidRPr="00B04F9C">
        <w:rPr>
          <w:rFonts w:cs="Times New Roman"/>
        </w:rPr>
        <w:t>2021</w:t>
      </w:r>
      <w:r w:rsidR="00127E7D" w:rsidRPr="00B04F9C">
        <w:rPr>
          <w:rFonts w:cs="Times New Roman"/>
        </w:rPr>
        <w:t>年</w:t>
      </w:r>
      <w:r w:rsidR="00175C43" w:rsidRPr="00B04F9C">
        <w:rPr>
          <w:rFonts w:cs="Times New Roman"/>
        </w:rPr>
        <w:t>开展多对多分类</w:t>
      </w:r>
      <w:r w:rsidR="00B0344A" w:rsidRPr="00B04F9C">
        <w:rPr>
          <w:rFonts w:cs="Times New Roman"/>
        </w:rPr>
        <w:t>研究</w:t>
      </w:r>
      <w:r w:rsidR="001C1886" w:rsidRPr="00B04F9C">
        <w:rPr>
          <w:rFonts w:cs="Times New Roman"/>
        </w:rPr>
        <w:fldChar w:fldCharType="begin"/>
      </w:r>
      <w:r w:rsidR="006E29A6">
        <w:rPr>
          <w:rFonts w:cs="Times New Roman"/>
        </w:rPr>
        <w:instrText xml:space="preserve"> ADDIN ZOTERO_ITEM CSL_CITATION {"citationID":"pRzj8vet","properties":{"formattedCitation":"\\super [39]\\nosupersub{}","plainCitation":"[39]","noteIndex":0},"citationItems":[{"id":2377,"uris":["http://zotero.org/users/7428105/items/A47PURQY"],"itemData":{"id":2377,"type":"article-journal","abstract":"Citation context analysis (CCA) is an important task in natural language processing that studies how and why scholars discuss each others' work. Despite decades of study, traditional frameworks for CCA have largely relied on overly-simplistic assumptions of how authors cite, which ignore several important phenomena. For instance, scholarly papers often contain rich discussions of cited work that span multiple sentences and express multiple intents concurrently. Yet, CCA is typically approached as a single-sentence, single-label classification task, and thus existing datasets fail to capture this interesting discourse. In our work, we address this research gap by proposing a novel framework for CCA as a document-level context extraction and labeling task. We release MultiCite, a new dataset of 12,653 citation contexts from over 1,200 computational linguistics papers. Not only is it the largest collection of expert-annotated citation contexts to-date, MultiCite contains multi-sentence, multi-label citation contexts within full paper texts. Finally, we demonstrate how our dataset, while still usable for training classic CCA models, also supports the development of new types of models for CCA beyond fixed-width text classification. We release our code and dataset at https://github.com/allenai/multicite.","DOI":"10.48550/ARXIV.2107.00414","license":"Creative Commons Attribution 4.0 International","note":"publisher: arXiv\nversion: 2","source":"DOI.org (Datacite)","title":"MultiCite: Modeling realistic citations requires moving beyond the single-sentence single-label setting","title-short":"MultiCite","URL":"https://arxiv.org/abs/2107.00414","author":[{"family":"Lauscher","given":"Anne"},{"family":"Ko","given":"Brandon"},{"family":"Kuehl","given":"Bailey"},{"family":"Johnson","given":"Sophie"},{"family":"Jurgens","given":"David"},{"family":"Cohan","given":"Arman"},{"family":"Lo","given":"Kyle"}],"accessed":{"date-parts":[["2022",5,11]]},"issued":{"date-parts":[["2021"]]}}}],"schema":"https://github.com/citation-style-language/schema/raw/master/csl-citation.json"} </w:instrText>
      </w:r>
      <w:r w:rsidR="001C1886" w:rsidRPr="00B04F9C">
        <w:rPr>
          <w:rFonts w:cs="Times New Roman"/>
        </w:rPr>
        <w:fldChar w:fldCharType="separate"/>
      </w:r>
      <w:r w:rsidR="006E29A6" w:rsidRPr="006E29A6">
        <w:rPr>
          <w:rFonts w:cs="Times New Roman"/>
          <w:szCs w:val="24"/>
          <w:vertAlign w:val="superscript"/>
        </w:rPr>
        <w:t>[39]</w:t>
      </w:r>
      <w:r w:rsidR="001C1886" w:rsidRPr="00B04F9C">
        <w:rPr>
          <w:rFonts w:cs="Times New Roman"/>
        </w:rPr>
        <w:fldChar w:fldCharType="end"/>
      </w:r>
      <w:r w:rsidR="00175C43" w:rsidRPr="00B04F9C">
        <w:rPr>
          <w:rFonts w:cs="Times New Roman"/>
        </w:rPr>
        <w:t>。</w:t>
      </w:r>
      <w:r w:rsidR="00A3652E" w:rsidRPr="00B04F9C">
        <w:rPr>
          <w:rFonts w:cs="Times New Roman"/>
        </w:rPr>
        <w:t>但上述研究还</w:t>
      </w:r>
      <w:r w:rsidR="008F14DE" w:rsidRPr="00B04F9C">
        <w:rPr>
          <w:rFonts w:cs="Times New Roman"/>
        </w:rPr>
        <w:t>很少</w:t>
      </w:r>
      <w:r w:rsidR="00A3652E" w:rsidRPr="00B04F9C">
        <w:rPr>
          <w:rFonts w:cs="Times New Roman"/>
        </w:rPr>
        <w:t>应用</w:t>
      </w:r>
      <w:r w:rsidR="008F14DE" w:rsidRPr="00B04F9C">
        <w:rPr>
          <w:rFonts w:cs="Times New Roman"/>
        </w:rPr>
        <w:t>于科学计量学研究中</w:t>
      </w:r>
      <w:r w:rsidR="00175C43" w:rsidRPr="00B04F9C">
        <w:rPr>
          <w:rFonts w:cs="Times New Roman"/>
        </w:rPr>
        <w:t>，原因主要是</w:t>
      </w:r>
      <w:r w:rsidR="00175C43" w:rsidRPr="00B04F9C">
        <w:rPr>
          <w:rFonts w:cs="Times New Roman"/>
        </w:rPr>
        <w:lastRenderedPageBreak/>
        <w:t>数据的</w:t>
      </w:r>
      <w:r w:rsidR="00E35B58" w:rsidRPr="00B04F9C">
        <w:rPr>
          <w:rFonts w:cs="Times New Roman"/>
        </w:rPr>
        <w:t>可靠性</w:t>
      </w:r>
      <w:r w:rsidR="00175C43" w:rsidRPr="00B04F9C">
        <w:rPr>
          <w:rFonts w:cs="Times New Roman"/>
        </w:rPr>
        <w:t>、算法的准确度尚未得到广泛认可。</w:t>
      </w:r>
    </w:p>
    <w:p w14:paraId="0BCF8652" w14:textId="753E505D" w:rsidR="00105DC6" w:rsidRPr="00B04F9C" w:rsidRDefault="005B11DB" w:rsidP="007C60B6">
      <w:pPr>
        <w:spacing w:after="120" w:line="360" w:lineRule="auto"/>
        <w:ind w:firstLine="418"/>
        <w:rPr>
          <w:rFonts w:cs="Times New Roman"/>
        </w:rPr>
      </w:pPr>
      <w:r>
        <w:rPr>
          <w:rFonts w:cs="Times New Roman" w:hint="eastAsia"/>
        </w:rPr>
        <w:t>⑤</w:t>
      </w:r>
      <w:r w:rsidR="00BF3F75">
        <w:rPr>
          <w:rFonts w:cs="Times New Roman" w:hint="eastAsia"/>
        </w:rPr>
        <w:t>从</w:t>
      </w:r>
      <w:r w:rsidR="00105DC6" w:rsidRPr="00B04F9C">
        <w:rPr>
          <w:rFonts w:cs="Times New Roman"/>
        </w:rPr>
        <w:t>基金角度</w:t>
      </w:r>
      <w:r w:rsidR="00BF1C9B" w:rsidRPr="00B04F9C">
        <w:rPr>
          <w:rFonts w:cs="Times New Roman"/>
        </w:rPr>
        <w:fldChar w:fldCharType="begin"/>
      </w:r>
      <w:r w:rsidR="006E29A6">
        <w:rPr>
          <w:rFonts w:cs="Times New Roman"/>
        </w:rPr>
        <w:instrText xml:space="preserve"> ADDIN ZOTERO_ITEM CSL_CITATION {"citationID":"5j4oziKF","properties":{"formattedCitation":"\\super [40,41]\\nosupersub{}","plainCitation":"[40,41]","noteIndex":0},"citationItems":[{"id":3276,"uris":["http://zotero.org/users/7428105/items/9X7KBXXZ"],"item</w:instrText>
      </w:r>
      <w:r w:rsidR="006E29A6">
        <w:rPr>
          <w:rFonts w:cs="Times New Roman" w:hint="eastAsia"/>
        </w:rPr>
        <w:instrText>Data":{"id":3276,"type":"article-journal","abstract":"[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随着科学发展日益丰富多样，学科之间的交叉和渗透也逐渐增多。因此，探索学科的跨学科性演变对跨学科研究的持续发展和科技发展规划具有重要意义。</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本文以</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年国家自然科学基金论文及国家自然科学基金项目的层级分类为基础，借用布里渊指数和丰富性、均衡性和差异度的三维指标，探索了学科的跨学科性演变。</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研究表明，</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学科的跨学科性稳定上升，学科的均衡性下降，多数学科的差异度与丰富性呈上升趋势。此外，相对来说，自然科学的跨学科性较为突出，医学类学科的跨学科性偏低，这为基于引文的传统跨学科研究提供了新视角。</w:instrText>
      </w:r>
      <w:r w:rsidR="006E29A6">
        <w:rPr>
          <w:rFonts w:cs="Times New Roman" w:hint="eastAsia"/>
        </w:rPr>
        <w:instrText>","container-title":"</w:instrText>
      </w:r>
      <w:r w:rsidR="006E29A6">
        <w:rPr>
          <w:rFonts w:cs="Times New Roman" w:hint="eastAsia"/>
        </w:rPr>
        <w:instrText>科技情报研究</w:instrText>
      </w:r>
      <w:r w:rsidR="006E29A6">
        <w:rPr>
          <w:rFonts w:cs="Times New Roman" w:hint="eastAsia"/>
        </w:rPr>
        <w:instrText>","DOI":"10.19809/j.cnki.kjqbyj.2022.03.003","ISSN":"2096-7144","issue":"3","language":"zh-CN","page":"20-32","source":"CNKI","title":"</w:instrText>
      </w:r>
      <w:r w:rsidR="006E29A6">
        <w:rPr>
          <w:rFonts w:cs="Times New Roman" w:hint="eastAsia"/>
        </w:rPr>
        <w:instrText>国家自然科学基金视角下学科跨学科性演变研究</w:instrText>
      </w:r>
      <w:r w:rsidR="006E29A6">
        <w:rPr>
          <w:rFonts w:cs="Times New Roman" w:hint="eastAsia"/>
        </w:rPr>
        <w:instrText>","volume":"4","author":[{"family":"</w:instrText>
      </w:r>
      <w:r w:rsidR="006E29A6">
        <w:rPr>
          <w:rFonts w:cs="Times New Roman" w:hint="eastAsia"/>
        </w:rPr>
        <w:instrText>吴</w:instrText>
      </w:r>
      <w:r w:rsidR="006E29A6">
        <w:rPr>
          <w:rFonts w:cs="Times New Roman" w:hint="eastAsia"/>
        </w:rPr>
        <w:instrText>","given":"</w:instrText>
      </w:r>
      <w:r w:rsidR="006E29A6">
        <w:rPr>
          <w:rFonts w:cs="Times New Roman" w:hint="eastAsia"/>
        </w:rPr>
        <w:instrText>小兰</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"}],"issued":{"date-parts":[["2022"]]}}},{"id":3283,"uris":["http://zotero.org/users/7428105/items/XJRY7FEW"],"itemData":{"id":3283,"type":"article-journal","abstract":"[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量化分析研究美国科学基金会</w:instrText>
      </w:r>
      <w:r w:rsidR="006E29A6">
        <w:rPr>
          <w:rFonts w:cs="Times New Roman" w:hint="eastAsia"/>
        </w:rPr>
        <w:instrText>(NSF)</w:instrText>
      </w:r>
      <w:r w:rsidR="006E29A6">
        <w:rPr>
          <w:rFonts w:cs="Times New Roman" w:hint="eastAsia"/>
        </w:rPr>
        <w:instrText>资助项目的学科交叉度演化规律及影响因素</w:instrText>
      </w:r>
      <w:r w:rsidR="006E29A6">
        <w:rPr>
          <w:rFonts w:cs="Times New Roman" w:hint="eastAsia"/>
        </w:rPr>
        <w:instrText>,</w:instrText>
      </w:r>
      <w:r w:rsidR="006E29A6">
        <w:rPr>
          <w:rFonts w:cs="Times New Roman" w:hint="eastAsia"/>
        </w:rPr>
        <w:instrText>从研究项目维度观察学科交叉发展规律和特点</w:instrText>
      </w:r>
      <w:r w:rsidR="006E29A6">
        <w:rPr>
          <w:rFonts w:cs="Times New Roman" w:hint="eastAsia"/>
        </w:rPr>
        <w:instrText>,</w:instrText>
      </w:r>
      <w:r w:rsidR="006E29A6">
        <w:rPr>
          <w:rFonts w:cs="Times New Roman" w:hint="eastAsia"/>
        </w:rPr>
        <w:instrText>为我国从项目资助角度促进学科交叉发展提供参考借鉴。</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以</w:instrText>
      </w:r>
      <w:r w:rsidR="006E29A6">
        <w:rPr>
          <w:rFonts w:cs="Times New Roman" w:hint="eastAsia"/>
        </w:rPr>
        <w:instrText>NSF 2009</w:instrText>
      </w:r>
      <w:r w:rsidR="006E29A6">
        <w:rPr>
          <w:rFonts w:cs="Times New Roman" w:hint="eastAsia"/>
        </w:rPr>
        <w:instrText>—</w:instrText>
      </w:r>
      <w:r w:rsidR="006E29A6">
        <w:rPr>
          <w:rFonts w:cs="Times New Roman" w:hint="eastAsia"/>
        </w:rPr>
        <w:instrText>2018</w:instrText>
      </w:r>
      <w:r w:rsidR="006E29A6">
        <w:rPr>
          <w:rFonts w:cs="Times New Roman" w:hint="eastAsia"/>
        </w:rPr>
        <w:instrText>年资助的十大科学部共</w:instrText>
      </w:r>
      <w:r w:rsidR="006E29A6">
        <w:rPr>
          <w:rFonts w:cs="Times New Roman" w:hint="eastAsia"/>
        </w:rPr>
        <w:instrText>103819</w:instrText>
      </w:r>
      <w:r w:rsidR="006E29A6">
        <w:rPr>
          <w:rFonts w:cs="Times New Roman" w:hint="eastAsia"/>
        </w:rPr>
        <w:instrText>个项目为研究对象</w:instrText>
      </w:r>
      <w:r w:rsidR="006E29A6">
        <w:rPr>
          <w:rFonts w:cs="Times New Roman" w:hint="eastAsia"/>
        </w:rPr>
        <w:instrText>,</w:instrText>
      </w:r>
      <w:r w:rsidR="006E29A6">
        <w:rPr>
          <w:rFonts w:cs="Times New Roman" w:hint="eastAsia"/>
        </w:rPr>
        <w:instrText>从整体资助特征、学科交叉度分布情况、学科交叉度影响因素三个角度出发</w:instrText>
      </w:r>
      <w:r w:rsidR="006E29A6">
        <w:rPr>
          <w:rFonts w:cs="Times New Roman" w:hint="eastAsia"/>
        </w:rPr>
        <w:instrText>,</w:instrText>
      </w:r>
      <w:r w:rsidR="006E29A6">
        <w:rPr>
          <w:rFonts w:cs="Times New Roman" w:hint="eastAsia"/>
        </w:rPr>
        <w:instrText>首先分析各科学部资助项目数量与资助金额变化趋势及</w:instrText>
      </w:r>
      <w:r w:rsidR="006E29A6">
        <w:rPr>
          <w:rFonts w:cs="Times New Roman" w:hint="eastAsia"/>
        </w:rPr>
        <w:instrText>TOP10</w:instrText>
      </w:r>
      <w:r w:rsidR="006E29A6">
        <w:rPr>
          <w:rFonts w:cs="Times New Roman" w:hint="eastAsia"/>
        </w:rPr>
        <w:instrText>项目承担机构</w:instrText>
      </w:r>
      <w:r w:rsidR="006E29A6">
        <w:rPr>
          <w:rFonts w:cs="Times New Roman" w:hint="eastAsia"/>
        </w:rPr>
        <w:instrText>;</w:instrText>
      </w:r>
      <w:r w:rsidR="006E29A6">
        <w:rPr>
          <w:rFonts w:cs="Times New Roman" w:hint="eastAsia"/>
        </w:rPr>
        <w:instrText>其次对各科学部学科交叉度及其演化趋势进行分析</w:instrText>
      </w:r>
      <w:r w:rsidR="006E29A6">
        <w:rPr>
          <w:rFonts w:cs="Times New Roman" w:hint="eastAsia"/>
        </w:rPr>
        <w:instrText>,</w:instrText>
      </w:r>
      <w:r w:rsidR="006E29A6">
        <w:rPr>
          <w:rFonts w:cs="Times New Roman" w:hint="eastAsia"/>
        </w:rPr>
        <w:instrText>并使用交叉融合网络图可视化科学部间知识流动网络</w:instrText>
      </w:r>
      <w:r w:rsidR="006E29A6">
        <w:rPr>
          <w:rFonts w:cs="Times New Roman" w:hint="eastAsia"/>
        </w:rPr>
        <w:instrText>;</w:instrText>
      </w:r>
      <w:r w:rsidR="006E29A6">
        <w:rPr>
          <w:rFonts w:cs="Times New Roman" w:hint="eastAsia"/>
        </w:rPr>
        <w:instrText>最后采用</w:instrText>
      </w:r>
      <w:r w:rsidR="006E29A6">
        <w:rPr>
          <w:rFonts w:cs="Times New Roman" w:hint="eastAsia"/>
        </w:rPr>
        <w:instrText>Kruskal-Wallis</w:instrText>
      </w:r>
      <w:r w:rsidR="006E29A6">
        <w:rPr>
          <w:rFonts w:cs="Times New Roman" w:hint="eastAsia"/>
        </w:rPr>
        <w:instrText>非参数检验分析不同年份、机构性质及科学部间学科交叉度是否存在显著差异。</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从项目整体资助特征来看</w:instrText>
      </w:r>
      <w:r w:rsidR="006E29A6">
        <w:rPr>
          <w:rFonts w:cs="Times New Roman" w:hint="eastAsia"/>
        </w:rPr>
        <w:instrText>,NSF</w:instrText>
      </w:r>
      <w:r w:rsidR="006E29A6">
        <w:rPr>
          <w:rFonts w:cs="Times New Roman" w:hint="eastAsia"/>
        </w:rPr>
        <w:instrText>资助数理科学学部项目最多</w:instrText>
      </w:r>
      <w:r w:rsidR="006E29A6">
        <w:rPr>
          <w:rFonts w:cs="Times New Roman" w:hint="eastAsia"/>
        </w:rPr>
        <w:instrText>,</w:instrText>
      </w:r>
      <w:r w:rsidR="006E29A6">
        <w:rPr>
          <w:rFonts w:cs="Times New Roman" w:hint="eastAsia"/>
        </w:rPr>
        <w:instrText>其次为工程。社会、行为和经济科学部项目最少</w:instrText>
      </w:r>
      <w:r w:rsidR="006E29A6">
        <w:rPr>
          <w:rFonts w:cs="Times New Roman" w:hint="eastAsia"/>
        </w:rPr>
        <w:instrText>,</w:instrText>
      </w:r>
      <w:r w:rsidR="006E29A6">
        <w:rPr>
          <w:rFonts w:cs="Times New Roman" w:hint="eastAsia"/>
        </w:rPr>
        <w:instrText>且各科学部资助金额整体呈下降趋势</w:instrText>
      </w:r>
      <w:r w:rsidR="006E29A6">
        <w:rPr>
          <w:rFonts w:cs="Times New Roman" w:hint="eastAsia"/>
        </w:rPr>
        <w:instrText>,</w:instrText>
      </w:r>
      <w:r w:rsidR="006E29A6">
        <w:rPr>
          <w:rFonts w:cs="Times New Roman" w:hint="eastAsia"/>
        </w:rPr>
        <w:instrText>项目承担机构以美国大学为主</w:instrText>
      </w:r>
      <w:r w:rsidR="006E29A6">
        <w:rPr>
          <w:rFonts w:cs="Times New Roman" w:hint="eastAsia"/>
        </w:rPr>
        <w:instrText>;</w:instrText>
      </w:r>
      <w:r w:rsidR="006E29A6">
        <w:rPr>
          <w:rFonts w:cs="Times New Roman" w:hint="eastAsia"/>
        </w:rPr>
        <w:instrText>从项目学科交叉度来看</w:instrText>
      </w:r>
      <w:r w:rsidR="006E29A6">
        <w:rPr>
          <w:rFonts w:cs="Times New Roman" w:hint="eastAsia"/>
        </w:rPr>
        <w:instrText>,</w:instrText>
      </w:r>
      <w:r w:rsidR="006E29A6">
        <w:rPr>
          <w:rFonts w:cs="Times New Roman" w:hint="eastAsia"/>
        </w:rPr>
        <w:instrText>各科学部资助项目仍以单学科为主</w:instrText>
      </w:r>
      <w:r w:rsidR="006E29A6">
        <w:rPr>
          <w:rFonts w:cs="Times New Roman" w:hint="eastAsia"/>
        </w:rPr>
        <w:instrText>,</w:instrText>
      </w:r>
      <w:r w:rsidR="006E29A6">
        <w:rPr>
          <w:rFonts w:cs="Times New Roman" w:hint="eastAsia"/>
        </w:rPr>
        <w:instrText>且学科交叉度并没有形成稳定的增长或减弱趋势</w:instrText>
      </w:r>
      <w:r w:rsidR="006E29A6">
        <w:rPr>
          <w:rFonts w:cs="Times New Roman" w:hint="eastAsia"/>
        </w:rPr>
        <w:instrText>;</w:instrText>
      </w:r>
      <w:r w:rsidR="006E29A6">
        <w:rPr>
          <w:rFonts w:cs="Times New Roman" w:hint="eastAsia"/>
        </w:rPr>
        <w:instrText>从各科学部知识流动网络来看</w:instrText>
      </w:r>
      <w:r w:rsidR="006E29A6">
        <w:rPr>
          <w:rFonts w:cs="Times New Roman" w:hint="eastAsia"/>
        </w:rPr>
        <w:instrText>,</w:instrText>
      </w:r>
      <w:r w:rsidR="006E29A6">
        <w:rPr>
          <w:rFonts w:cs="Times New Roman" w:hint="eastAsia"/>
        </w:rPr>
        <w:instrText>生物科学部在多个科学部中流动强度最大</w:instrText>
      </w:r>
      <w:r w:rsidR="006E29A6">
        <w:rPr>
          <w:rFonts w:cs="Times New Roman" w:hint="eastAsia"/>
        </w:rPr>
        <w:instrText>;</w:instrText>
      </w:r>
      <w:r w:rsidR="006E29A6">
        <w:rPr>
          <w:rFonts w:cs="Times New Roman" w:hint="eastAsia"/>
        </w:rPr>
        <w:instrText>从学科交叉度影响因素来看</w:instrText>
      </w:r>
      <w:r w:rsidR="006E29A6">
        <w:rPr>
          <w:rFonts w:cs="Times New Roman" w:hint="eastAsia"/>
        </w:rPr>
        <w:instrText>,</w:instrText>
      </w:r>
      <w:r w:rsidR="006E29A6">
        <w:rPr>
          <w:rFonts w:cs="Times New Roman" w:hint="eastAsia"/>
        </w:rPr>
        <w:instrText>时间、机构性质、不同科学部均对项目学科交叉度产生影响。提出了加强学科交叉研究资助组织形式、加大对多元化机构项目资助、结合学科特点统筹规划和发展新兴交叉学科等建议。</w:instrText>
      </w:r>
      <w:r w:rsidR="006E29A6">
        <w:rPr>
          <w:rFonts w:cs="Times New Roman" w:hint="eastAsia"/>
        </w:rPr>
        <w:instrText>","container-title":"</w:instrText>
      </w:r>
      <w:r w:rsidR="006E29A6">
        <w:rPr>
          <w:rFonts w:cs="Times New Roman" w:hint="eastAsia"/>
        </w:rPr>
        <w:instrText>情报理论与实践</w:instrText>
      </w:r>
      <w:r w:rsidR="006E29A6">
        <w:rPr>
          <w:rFonts w:cs="Times New Roman" w:hint="eastAsia"/>
        </w:rPr>
        <w:instrText>","DOI":"10.16353/j.cnki.1000-7490.2021.12.016","ISSN":"1000-7490","issue":"12","language":"zh-CN","note":"2 citations(CNKI)[2022-11-17]&lt;</w:instrText>
      </w:r>
      <w:r w:rsidR="006E29A6">
        <w:rPr>
          <w:rFonts w:cs="Times New Roman" w:hint="eastAsia"/>
        </w:rPr>
        <w:instrText>北大核心</w:instrText>
      </w:r>
      <w:r w:rsidR="006E29A6">
        <w:rPr>
          <w:rFonts w:cs="Times New Roman" w:hint="eastAsia"/>
        </w:rPr>
        <w:instrText>, CSSCI, AMI&gt;","page":"122-132","source":"CNKI","title":"</w:instrText>
      </w:r>
      <w:r w:rsidR="006E29A6">
        <w:rPr>
          <w:rFonts w:cs="Times New Roman" w:hint="eastAsia"/>
        </w:rPr>
        <w:instrText>美国科学基金会资助项目的学科交叉度演化规律及影响研究</w:instrText>
      </w:r>
      <w:r w:rsidR="006E29A6">
        <w:rPr>
          <w:rFonts w:cs="Times New Roman" w:hint="eastAsia"/>
        </w:rPr>
        <w:instrText>","volume":"44","author":[{"family":"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雪</w:instrText>
      </w:r>
      <w:r w:rsidR="006E29A6">
        <w:rPr>
          <w:rFonts w:cs="Times New Roman" w:hint="eastAsia"/>
        </w:rPr>
        <w:instrText>"},{"family":"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志强</w:instrText>
      </w:r>
      <w:r w:rsidR="006E29A6">
        <w:rPr>
          <w:rFonts w:cs="Times New Roman" w:hint="eastAsia"/>
        </w:rPr>
        <w:instrText>"}],"issued":{"date-parts":[["2021"]]}}}],"schema":"https://github.com/citation-style-language/schema/raw/master/csl-cit</w:instrText>
      </w:r>
      <w:r w:rsidR="006E29A6">
        <w:rPr>
          <w:rFonts w:cs="Times New Roman"/>
        </w:rPr>
        <w:instrText xml:space="preserve">ation.json"} </w:instrText>
      </w:r>
      <w:r w:rsidR="00BF1C9B" w:rsidRPr="00B04F9C">
        <w:rPr>
          <w:rFonts w:cs="Times New Roman"/>
        </w:rPr>
        <w:fldChar w:fldCharType="separate"/>
      </w:r>
      <w:r w:rsidR="006E29A6" w:rsidRPr="006E29A6">
        <w:rPr>
          <w:rFonts w:cs="Times New Roman"/>
          <w:szCs w:val="24"/>
          <w:vertAlign w:val="superscript"/>
        </w:rPr>
        <w:t>[40,41]</w:t>
      </w:r>
      <w:r w:rsidR="00BF1C9B" w:rsidRPr="00B04F9C">
        <w:rPr>
          <w:rFonts w:cs="Times New Roman"/>
        </w:rPr>
        <w:fldChar w:fldCharType="end"/>
      </w:r>
      <w:r w:rsidR="009010B4" w:rsidRPr="00B04F9C">
        <w:rPr>
          <w:rFonts w:cs="Times New Roman"/>
        </w:rPr>
        <w:t>测量学科的跨学科程度</w:t>
      </w:r>
      <w:r w:rsidR="009B39F8" w:rsidRPr="00B04F9C">
        <w:rPr>
          <w:rFonts w:cs="Times New Roman"/>
        </w:rPr>
        <w:t>。</w:t>
      </w:r>
      <w:r w:rsidR="00E819A7" w:rsidRPr="00B04F9C">
        <w:rPr>
          <w:rFonts w:cs="Times New Roman"/>
        </w:rPr>
        <w:t>2021</w:t>
      </w:r>
      <w:r w:rsidR="00E819A7" w:rsidRPr="00B04F9C">
        <w:rPr>
          <w:rFonts w:cs="Times New Roman"/>
        </w:rPr>
        <w:t>年，张雪和张志强</w:t>
      </w:r>
      <w:r w:rsidR="004E62E4">
        <w:rPr>
          <w:rFonts w:cs="Times New Roman"/>
        </w:rPr>
        <w:fldChar w:fldCharType="begin"/>
      </w:r>
      <w:r w:rsidR="006E29A6">
        <w:rPr>
          <w:rFonts w:cs="Times New Roman"/>
        </w:rPr>
        <w:instrText xml:space="preserve"> ADDIN ZOTERO_ITEM CSL_CITATION {"citationID":"EyT6ldNf","properties":{"formattedCitation":"\\super [41]\\nosupersub{}","plainCitation":"[41]","noteIndex":0},"citationItems":[{"id":3283,"uris":["http://zotero.org/users/7428105/items/XJRY7FEW"],"itemData":</w:instrText>
      </w:r>
      <w:r w:rsidR="006E29A6">
        <w:rPr>
          <w:rFonts w:cs="Times New Roman" w:hint="eastAsia"/>
        </w:rPr>
        <w:instrText>{"id":3283,"type":"article-journal","abstract":"[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量化分析研究美国科学基金会</w:instrText>
      </w:r>
      <w:r w:rsidR="006E29A6">
        <w:rPr>
          <w:rFonts w:cs="Times New Roman" w:hint="eastAsia"/>
        </w:rPr>
        <w:instrText>(NSF)</w:instrText>
      </w:r>
      <w:r w:rsidR="006E29A6">
        <w:rPr>
          <w:rFonts w:cs="Times New Roman" w:hint="eastAsia"/>
        </w:rPr>
        <w:instrText>资助项目的学科交叉度演化规律及影响因素</w:instrText>
      </w:r>
      <w:r w:rsidR="006E29A6">
        <w:rPr>
          <w:rFonts w:cs="Times New Roman" w:hint="eastAsia"/>
        </w:rPr>
        <w:instrText>,</w:instrText>
      </w:r>
      <w:r w:rsidR="006E29A6">
        <w:rPr>
          <w:rFonts w:cs="Times New Roman" w:hint="eastAsia"/>
        </w:rPr>
        <w:instrText>从研究项目维度观察学科交叉发展规律和特点</w:instrText>
      </w:r>
      <w:r w:rsidR="006E29A6">
        <w:rPr>
          <w:rFonts w:cs="Times New Roman" w:hint="eastAsia"/>
        </w:rPr>
        <w:instrText>,</w:instrText>
      </w:r>
      <w:r w:rsidR="006E29A6">
        <w:rPr>
          <w:rFonts w:cs="Times New Roman" w:hint="eastAsia"/>
        </w:rPr>
        <w:instrText>为我国从项目资助角度促进学科交叉发展提供参考借鉴。</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以</w:instrText>
      </w:r>
      <w:r w:rsidR="006E29A6">
        <w:rPr>
          <w:rFonts w:cs="Times New Roman" w:hint="eastAsia"/>
        </w:rPr>
        <w:instrText>NSF 2009</w:instrText>
      </w:r>
      <w:r w:rsidR="006E29A6">
        <w:rPr>
          <w:rFonts w:cs="Times New Roman" w:hint="eastAsia"/>
        </w:rPr>
        <w:instrText>—</w:instrText>
      </w:r>
      <w:r w:rsidR="006E29A6">
        <w:rPr>
          <w:rFonts w:cs="Times New Roman" w:hint="eastAsia"/>
        </w:rPr>
        <w:instrText>2018</w:instrText>
      </w:r>
      <w:r w:rsidR="006E29A6">
        <w:rPr>
          <w:rFonts w:cs="Times New Roman" w:hint="eastAsia"/>
        </w:rPr>
        <w:instrText>年资助的十大科学部共</w:instrText>
      </w:r>
      <w:r w:rsidR="006E29A6">
        <w:rPr>
          <w:rFonts w:cs="Times New Roman" w:hint="eastAsia"/>
        </w:rPr>
        <w:instrText>103819</w:instrText>
      </w:r>
      <w:r w:rsidR="006E29A6">
        <w:rPr>
          <w:rFonts w:cs="Times New Roman" w:hint="eastAsia"/>
        </w:rPr>
        <w:instrText>个项目为研究对象</w:instrText>
      </w:r>
      <w:r w:rsidR="006E29A6">
        <w:rPr>
          <w:rFonts w:cs="Times New Roman" w:hint="eastAsia"/>
        </w:rPr>
        <w:instrText>,</w:instrText>
      </w:r>
      <w:r w:rsidR="006E29A6">
        <w:rPr>
          <w:rFonts w:cs="Times New Roman" w:hint="eastAsia"/>
        </w:rPr>
        <w:instrText>从整体资助特征、学科交叉度分布情况、学科交叉度影响因素三个角度出发</w:instrText>
      </w:r>
      <w:r w:rsidR="006E29A6">
        <w:rPr>
          <w:rFonts w:cs="Times New Roman" w:hint="eastAsia"/>
        </w:rPr>
        <w:instrText>,</w:instrText>
      </w:r>
      <w:r w:rsidR="006E29A6">
        <w:rPr>
          <w:rFonts w:cs="Times New Roman" w:hint="eastAsia"/>
        </w:rPr>
        <w:instrText>首先分析各科学部资助项目数量与资助金额变化趋势及</w:instrText>
      </w:r>
      <w:r w:rsidR="006E29A6">
        <w:rPr>
          <w:rFonts w:cs="Times New Roman" w:hint="eastAsia"/>
        </w:rPr>
        <w:instrText>TOP10</w:instrText>
      </w:r>
      <w:r w:rsidR="006E29A6">
        <w:rPr>
          <w:rFonts w:cs="Times New Roman" w:hint="eastAsia"/>
        </w:rPr>
        <w:instrText>项目承担机构</w:instrText>
      </w:r>
      <w:r w:rsidR="006E29A6">
        <w:rPr>
          <w:rFonts w:cs="Times New Roman" w:hint="eastAsia"/>
        </w:rPr>
        <w:instrText>;</w:instrText>
      </w:r>
      <w:r w:rsidR="006E29A6">
        <w:rPr>
          <w:rFonts w:cs="Times New Roman" w:hint="eastAsia"/>
        </w:rPr>
        <w:instrText>其次对各科学部学科交叉度及其演化趋势进行分析</w:instrText>
      </w:r>
      <w:r w:rsidR="006E29A6">
        <w:rPr>
          <w:rFonts w:cs="Times New Roman" w:hint="eastAsia"/>
        </w:rPr>
        <w:instrText>,</w:instrText>
      </w:r>
      <w:r w:rsidR="006E29A6">
        <w:rPr>
          <w:rFonts w:cs="Times New Roman" w:hint="eastAsia"/>
        </w:rPr>
        <w:instrText>并使用交叉融合网络图可视化科学部间知识流动网络</w:instrText>
      </w:r>
      <w:r w:rsidR="006E29A6">
        <w:rPr>
          <w:rFonts w:cs="Times New Roman" w:hint="eastAsia"/>
        </w:rPr>
        <w:instrText>;</w:instrText>
      </w:r>
      <w:r w:rsidR="006E29A6">
        <w:rPr>
          <w:rFonts w:cs="Times New Roman" w:hint="eastAsia"/>
        </w:rPr>
        <w:instrText>最后采用</w:instrText>
      </w:r>
      <w:r w:rsidR="006E29A6">
        <w:rPr>
          <w:rFonts w:cs="Times New Roman" w:hint="eastAsia"/>
        </w:rPr>
        <w:instrText>Kruskal-Wallis</w:instrText>
      </w:r>
      <w:r w:rsidR="006E29A6">
        <w:rPr>
          <w:rFonts w:cs="Times New Roman" w:hint="eastAsia"/>
        </w:rPr>
        <w:instrText>非参数检验分析不同年份、机构性质及科学部间学科交叉度是否存在显著差异。</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从项目整体资助特征来看</w:instrText>
      </w:r>
      <w:r w:rsidR="006E29A6">
        <w:rPr>
          <w:rFonts w:cs="Times New Roman" w:hint="eastAsia"/>
        </w:rPr>
        <w:instrText>,NSF</w:instrText>
      </w:r>
      <w:r w:rsidR="006E29A6">
        <w:rPr>
          <w:rFonts w:cs="Times New Roman" w:hint="eastAsia"/>
        </w:rPr>
        <w:instrText>资助数理科学学部项目最多</w:instrText>
      </w:r>
      <w:r w:rsidR="006E29A6">
        <w:rPr>
          <w:rFonts w:cs="Times New Roman" w:hint="eastAsia"/>
        </w:rPr>
        <w:instrText>,</w:instrText>
      </w:r>
      <w:r w:rsidR="006E29A6">
        <w:rPr>
          <w:rFonts w:cs="Times New Roman" w:hint="eastAsia"/>
        </w:rPr>
        <w:instrText>其次为工程。社会、行为和经济科学部项目最少</w:instrText>
      </w:r>
      <w:r w:rsidR="006E29A6">
        <w:rPr>
          <w:rFonts w:cs="Times New Roman" w:hint="eastAsia"/>
        </w:rPr>
        <w:instrText>,</w:instrText>
      </w:r>
      <w:r w:rsidR="006E29A6">
        <w:rPr>
          <w:rFonts w:cs="Times New Roman" w:hint="eastAsia"/>
        </w:rPr>
        <w:instrText>且各科学部资助金额整体呈下降趋势</w:instrText>
      </w:r>
      <w:r w:rsidR="006E29A6">
        <w:rPr>
          <w:rFonts w:cs="Times New Roman" w:hint="eastAsia"/>
        </w:rPr>
        <w:instrText>,</w:instrText>
      </w:r>
      <w:r w:rsidR="006E29A6">
        <w:rPr>
          <w:rFonts w:cs="Times New Roman" w:hint="eastAsia"/>
        </w:rPr>
        <w:instrText>项目承担机构以美国大学为主</w:instrText>
      </w:r>
      <w:r w:rsidR="006E29A6">
        <w:rPr>
          <w:rFonts w:cs="Times New Roman" w:hint="eastAsia"/>
        </w:rPr>
        <w:instrText>;</w:instrText>
      </w:r>
      <w:r w:rsidR="006E29A6">
        <w:rPr>
          <w:rFonts w:cs="Times New Roman" w:hint="eastAsia"/>
        </w:rPr>
        <w:instrText>从项目学科交叉度来看</w:instrText>
      </w:r>
      <w:r w:rsidR="006E29A6">
        <w:rPr>
          <w:rFonts w:cs="Times New Roman" w:hint="eastAsia"/>
        </w:rPr>
        <w:instrText>,</w:instrText>
      </w:r>
      <w:r w:rsidR="006E29A6">
        <w:rPr>
          <w:rFonts w:cs="Times New Roman" w:hint="eastAsia"/>
        </w:rPr>
        <w:instrText>各科学部资助项目仍以单学科为主</w:instrText>
      </w:r>
      <w:r w:rsidR="006E29A6">
        <w:rPr>
          <w:rFonts w:cs="Times New Roman" w:hint="eastAsia"/>
        </w:rPr>
        <w:instrText>,</w:instrText>
      </w:r>
      <w:r w:rsidR="006E29A6">
        <w:rPr>
          <w:rFonts w:cs="Times New Roman" w:hint="eastAsia"/>
        </w:rPr>
        <w:instrText>且学科交叉度并没有形成稳定的增长或减弱趋势</w:instrText>
      </w:r>
      <w:r w:rsidR="006E29A6">
        <w:rPr>
          <w:rFonts w:cs="Times New Roman" w:hint="eastAsia"/>
        </w:rPr>
        <w:instrText>;</w:instrText>
      </w:r>
      <w:r w:rsidR="006E29A6">
        <w:rPr>
          <w:rFonts w:cs="Times New Roman" w:hint="eastAsia"/>
        </w:rPr>
        <w:instrText>从各科学部知识流动网络来看</w:instrText>
      </w:r>
      <w:r w:rsidR="006E29A6">
        <w:rPr>
          <w:rFonts w:cs="Times New Roman" w:hint="eastAsia"/>
        </w:rPr>
        <w:instrText>,</w:instrText>
      </w:r>
      <w:r w:rsidR="006E29A6">
        <w:rPr>
          <w:rFonts w:cs="Times New Roman" w:hint="eastAsia"/>
        </w:rPr>
        <w:instrText>生物科学部在多个科学部中流动强度最大</w:instrText>
      </w:r>
      <w:r w:rsidR="006E29A6">
        <w:rPr>
          <w:rFonts w:cs="Times New Roman" w:hint="eastAsia"/>
        </w:rPr>
        <w:instrText>;</w:instrText>
      </w:r>
      <w:r w:rsidR="006E29A6">
        <w:rPr>
          <w:rFonts w:cs="Times New Roman" w:hint="eastAsia"/>
        </w:rPr>
        <w:instrText>从学科交叉度影响因素来看</w:instrText>
      </w:r>
      <w:r w:rsidR="006E29A6">
        <w:rPr>
          <w:rFonts w:cs="Times New Roman" w:hint="eastAsia"/>
        </w:rPr>
        <w:instrText>,</w:instrText>
      </w:r>
      <w:r w:rsidR="006E29A6">
        <w:rPr>
          <w:rFonts w:cs="Times New Roman" w:hint="eastAsia"/>
        </w:rPr>
        <w:instrText>时间、机构性质、不同科学部均对项目学科交叉度产生影响。提出了加强学科交叉研究资助组织形式、加大对多元化机构项目资助、结合学科特点统筹规划和发展新兴交叉学科等建议。</w:instrText>
      </w:r>
      <w:r w:rsidR="006E29A6">
        <w:rPr>
          <w:rFonts w:cs="Times New Roman" w:hint="eastAsia"/>
        </w:rPr>
        <w:instrText>","container-title":"</w:instrText>
      </w:r>
      <w:r w:rsidR="006E29A6">
        <w:rPr>
          <w:rFonts w:cs="Times New Roman" w:hint="eastAsia"/>
        </w:rPr>
        <w:instrText>情报理论与实践</w:instrText>
      </w:r>
      <w:r w:rsidR="006E29A6">
        <w:rPr>
          <w:rFonts w:cs="Times New Roman" w:hint="eastAsia"/>
        </w:rPr>
        <w:instrText>","DOI":"10.16353/j.cnki.1000-7490.2021.12.016","ISSN":"1000-7490","issue":"12","language":"zh-CN","note":"2 citations(CNKI)[2022-11-17]&lt;</w:instrText>
      </w:r>
      <w:r w:rsidR="006E29A6">
        <w:rPr>
          <w:rFonts w:cs="Times New Roman" w:hint="eastAsia"/>
        </w:rPr>
        <w:instrText>北大核心</w:instrText>
      </w:r>
      <w:r w:rsidR="006E29A6">
        <w:rPr>
          <w:rFonts w:cs="Times New Roman" w:hint="eastAsia"/>
        </w:rPr>
        <w:instrText>, CSSCI, AMI&gt;","page":"122-132","source":"CNKI","title":"</w:instrText>
      </w:r>
      <w:r w:rsidR="006E29A6">
        <w:rPr>
          <w:rFonts w:cs="Times New Roman" w:hint="eastAsia"/>
        </w:rPr>
        <w:instrText>美国科学基金会资助项目的学科交叉度演化规律及影响研究</w:instrText>
      </w:r>
      <w:r w:rsidR="006E29A6">
        <w:rPr>
          <w:rFonts w:cs="Times New Roman" w:hint="eastAsia"/>
        </w:rPr>
        <w:instrText>","volume":"44","author":[{"family":"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雪</w:instrText>
      </w:r>
      <w:r w:rsidR="006E29A6">
        <w:rPr>
          <w:rFonts w:cs="Times New Roman" w:hint="eastAsia"/>
        </w:rPr>
        <w:instrText>"},{"family":"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志强</w:instrText>
      </w:r>
      <w:r w:rsidR="006E29A6">
        <w:rPr>
          <w:rFonts w:cs="Times New Roman" w:hint="eastAsia"/>
        </w:rPr>
        <w:instrText>"}],"issued":{"date-parts":[["2021"]]}}}],"schema":"https://github.com/</w:instrText>
      </w:r>
      <w:r w:rsidR="006E29A6">
        <w:rPr>
          <w:rFonts w:cs="Times New Roman"/>
        </w:rPr>
        <w:instrText xml:space="preserve">citation-style-language/schema/raw/master/csl-citation.json"} </w:instrText>
      </w:r>
      <w:r w:rsidR="004E62E4">
        <w:rPr>
          <w:rFonts w:cs="Times New Roman"/>
        </w:rPr>
        <w:fldChar w:fldCharType="separate"/>
      </w:r>
      <w:r w:rsidR="006E29A6" w:rsidRPr="006E29A6">
        <w:rPr>
          <w:rFonts w:cs="Times New Roman"/>
          <w:szCs w:val="24"/>
          <w:vertAlign w:val="superscript"/>
        </w:rPr>
        <w:t>[41]</w:t>
      </w:r>
      <w:r w:rsidR="004E62E4">
        <w:rPr>
          <w:rFonts w:cs="Times New Roman"/>
        </w:rPr>
        <w:fldChar w:fldCharType="end"/>
      </w:r>
      <w:r w:rsidR="00E819A7" w:rsidRPr="00B04F9C">
        <w:rPr>
          <w:rFonts w:cs="Times New Roman"/>
        </w:rPr>
        <w:t>利用</w:t>
      </w:r>
      <w:r w:rsidR="00E819A7" w:rsidRPr="00B04F9C">
        <w:rPr>
          <w:rFonts w:cs="Times New Roman"/>
        </w:rPr>
        <w:t>NSF</w:t>
      </w:r>
      <w:r w:rsidR="00E819A7" w:rsidRPr="00B04F9C">
        <w:rPr>
          <w:rFonts w:cs="Times New Roman"/>
        </w:rPr>
        <w:t>数据，</w:t>
      </w:r>
      <w:r w:rsidR="006C157C">
        <w:rPr>
          <w:rFonts w:cs="Times New Roman" w:hint="eastAsia"/>
        </w:rPr>
        <w:t>使用每个学部下项目</w:t>
      </w:r>
      <w:r w:rsidR="00D565B3">
        <w:rPr>
          <w:rFonts w:cs="Times New Roman" w:hint="eastAsia"/>
        </w:rPr>
        <w:t>的标签分类计算每个学部下的学科交叉性</w:t>
      </w:r>
      <w:r w:rsidR="00E819A7" w:rsidRPr="00B04F9C">
        <w:rPr>
          <w:rFonts w:cs="Times New Roman"/>
        </w:rPr>
        <w:t>，发现</w:t>
      </w:r>
      <w:r w:rsidR="00E819A7" w:rsidRPr="00B04F9C">
        <w:rPr>
          <w:rFonts w:cs="Times New Roman"/>
        </w:rPr>
        <w:t>NSF</w:t>
      </w:r>
      <w:r w:rsidR="00E819A7" w:rsidRPr="00B04F9C">
        <w:rPr>
          <w:rFonts w:cs="Times New Roman"/>
        </w:rPr>
        <w:t>的跨学科资助、学科交叉性都呈现下降趋势。</w:t>
      </w:r>
      <w:r w:rsidR="009B39F8" w:rsidRPr="00B04F9C">
        <w:rPr>
          <w:rFonts w:cs="Times New Roman"/>
        </w:rPr>
        <w:t>2022</w:t>
      </w:r>
      <w:r w:rsidR="009B39F8" w:rsidRPr="00B04F9C">
        <w:rPr>
          <w:rFonts w:cs="Times New Roman"/>
        </w:rPr>
        <w:t>年，吴小兰、章成志</w:t>
      </w:r>
      <w:r w:rsidR="00B34E4A">
        <w:rPr>
          <w:rFonts w:cs="Times New Roman"/>
        </w:rPr>
        <w:fldChar w:fldCharType="begin"/>
      </w:r>
      <w:r w:rsidR="006E29A6">
        <w:rPr>
          <w:rFonts w:cs="Times New Roman"/>
        </w:rPr>
        <w:instrText xml:space="preserve"> ADDIN ZOTERO_ITEM CSL_CITATION {"citationID":"VLSkRfxA","properties":{"formattedCitation":"\\super [40]\\nosupersub{}","plainCitation":"[40]","noteIndex":0},"citationItems":[{"id":3276,"uris":["http://zotero.org/users/7428105/items/9X7KBXXZ"],"itemData":</w:instrText>
      </w:r>
      <w:r w:rsidR="006E29A6">
        <w:rPr>
          <w:rFonts w:cs="Times New Roman" w:hint="eastAsia"/>
        </w:rPr>
        <w:instrText>{"id":3276,"type":"article-journal","abstract":"[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随着科学发展日益丰富多样，学科之间的交叉和渗透也逐渐增多。因此，探索学科的跨学科性演变对跨学科研究的持续发展和科技发展规划具有重要意义。</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本文以</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年国家自然科学基金论文及国家自然科学基金项目的层级分类为基础，借用布里渊指数和丰富性、均衡性和差异度的三维指标，探索了学科的跨学科性演变。</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研究表明，</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学科的跨学科性稳定上升，学科的均衡性下降，多数学科的差异度与丰富性呈上升趋势。此外，相对来说，自然科学的跨学科性较为突出，医学类学科的跨学科性偏低，这为基于引文的传统跨学科研究提供了新视角。</w:instrText>
      </w:r>
      <w:r w:rsidR="006E29A6">
        <w:rPr>
          <w:rFonts w:cs="Times New Roman" w:hint="eastAsia"/>
        </w:rPr>
        <w:instrText>","container-title":"</w:instrText>
      </w:r>
      <w:r w:rsidR="006E29A6">
        <w:rPr>
          <w:rFonts w:cs="Times New Roman" w:hint="eastAsia"/>
        </w:rPr>
        <w:instrText>科技情报研究</w:instrText>
      </w:r>
      <w:r w:rsidR="006E29A6">
        <w:rPr>
          <w:rFonts w:cs="Times New Roman" w:hint="eastAsia"/>
        </w:rPr>
        <w:instrText>","DOI":"10.19809/j.cnki.kjqbyj.2022.03.003","ISSN":"2096-7144","issue":"3","language":"zh-CN","page":"20-32","source":"CNKI","title":"</w:instrText>
      </w:r>
      <w:r w:rsidR="006E29A6">
        <w:rPr>
          <w:rFonts w:cs="Times New Roman" w:hint="eastAsia"/>
        </w:rPr>
        <w:instrText>国家自然科学基金视角下学科跨学科性演变研究</w:instrText>
      </w:r>
      <w:r w:rsidR="006E29A6">
        <w:rPr>
          <w:rFonts w:cs="Times New Roman" w:hint="eastAsia"/>
        </w:rPr>
        <w:instrText>","volume":"4","author":[{"family":"</w:instrText>
      </w:r>
      <w:r w:rsidR="006E29A6">
        <w:rPr>
          <w:rFonts w:cs="Times New Roman" w:hint="eastAsia"/>
        </w:rPr>
        <w:instrText>吴</w:instrText>
      </w:r>
      <w:r w:rsidR="006E29A6">
        <w:rPr>
          <w:rFonts w:cs="Times New Roman" w:hint="eastAsia"/>
        </w:rPr>
        <w:instrText>","given":"</w:instrText>
      </w:r>
      <w:r w:rsidR="006E29A6">
        <w:rPr>
          <w:rFonts w:cs="Times New Roman" w:hint="eastAsia"/>
        </w:rPr>
        <w:instrText>小兰</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 xml:space="preserve">"}],"issued":{"date-parts":[["2022"]]}}}],"schema":"https://github.com/citation-style-language/schema/raw/master/csl-citation.json"} </w:instrText>
      </w:r>
      <w:r w:rsidR="00B34E4A">
        <w:rPr>
          <w:rFonts w:cs="Times New Roman"/>
        </w:rPr>
        <w:fldChar w:fldCharType="separate"/>
      </w:r>
      <w:r w:rsidR="006E29A6" w:rsidRPr="006E29A6">
        <w:rPr>
          <w:rFonts w:cs="Times New Roman"/>
          <w:szCs w:val="24"/>
          <w:vertAlign w:val="superscript"/>
        </w:rPr>
        <w:t>[40]</w:t>
      </w:r>
      <w:r w:rsidR="00B34E4A">
        <w:rPr>
          <w:rFonts w:cs="Times New Roman"/>
        </w:rPr>
        <w:fldChar w:fldCharType="end"/>
      </w:r>
      <w:r w:rsidR="009B39F8" w:rsidRPr="00B04F9C">
        <w:rPr>
          <w:rFonts w:cs="Times New Roman"/>
        </w:rPr>
        <w:t>用</w:t>
      </w:r>
      <w:r w:rsidR="009B39F8" w:rsidRPr="00B04F9C">
        <w:rPr>
          <w:rFonts w:cs="Times New Roman"/>
        </w:rPr>
        <w:t>2008—2016</w:t>
      </w:r>
      <w:r w:rsidR="009B39F8" w:rsidRPr="00B04F9C">
        <w:rPr>
          <w:rFonts w:cs="Times New Roman"/>
        </w:rPr>
        <w:t>年国家自然科学基金</w:t>
      </w:r>
      <w:r w:rsidR="00EC223F" w:rsidRPr="00B04F9C">
        <w:rPr>
          <w:rFonts w:cs="Times New Roman"/>
        </w:rPr>
        <w:t>论文和项目学科层级</w:t>
      </w:r>
      <w:r w:rsidR="00573EB1" w:rsidRPr="00B04F9C">
        <w:rPr>
          <w:rFonts w:cs="Times New Roman"/>
        </w:rPr>
        <w:t>数据</w:t>
      </w:r>
      <w:r w:rsidR="00D77718">
        <w:rPr>
          <w:rFonts w:cs="Times New Roman" w:hint="eastAsia"/>
        </w:rPr>
        <w:t>（每个项目的学科来源代码）</w:t>
      </w:r>
      <w:r w:rsidR="00573EB1" w:rsidRPr="00B04F9C">
        <w:rPr>
          <w:rFonts w:cs="Times New Roman"/>
        </w:rPr>
        <w:t>，</w:t>
      </w:r>
      <w:r w:rsidR="001474CD" w:rsidRPr="00B04F9C">
        <w:rPr>
          <w:rFonts w:cs="Times New Roman"/>
        </w:rPr>
        <w:t>使用布里渊指数</w:t>
      </w:r>
      <w:r w:rsidR="00742851">
        <w:rPr>
          <w:rFonts w:cs="Times New Roman" w:hint="eastAsia"/>
        </w:rPr>
        <w:t>计算每个学科的</w:t>
      </w:r>
      <w:r w:rsidR="001474CD" w:rsidRPr="00B04F9C">
        <w:rPr>
          <w:rFonts w:cs="Times New Roman"/>
        </w:rPr>
        <w:t>多样性，发现我国学科的跨学科性逐步增强</w:t>
      </w:r>
      <w:r w:rsidR="00EC223F" w:rsidRPr="00B04F9C">
        <w:rPr>
          <w:rFonts w:cs="Times New Roman"/>
        </w:rPr>
        <w:t>。</w:t>
      </w:r>
      <w:r w:rsidR="005F6454" w:rsidRPr="00E12983">
        <w:rPr>
          <w:rFonts w:cs="Times New Roman" w:hint="eastAsia"/>
          <w:highlight w:val="yellow"/>
        </w:rPr>
        <w:t>一个新的研究</w:t>
      </w:r>
      <w:r w:rsidR="005D5C07" w:rsidRPr="00E12983">
        <w:rPr>
          <w:rFonts w:cs="Times New Roman"/>
          <w:highlight w:val="yellow"/>
        </w:rPr>
        <w:fldChar w:fldCharType="begin"/>
      </w:r>
      <w:r w:rsidR="005D5C07" w:rsidRPr="00E12983">
        <w:rPr>
          <w:rFonts w:cs="Times New Roman"/>
          <w:highlight w:val="yellow"/>
        </w:rPr>
        <w:instrText xml:space="preserve"> ADDIN ZOTERO_ITEM CSL_CITATION {"citationID":"jxpYIvCZ","properties":{"formattedCitation":"\\super [42]\\nosupersub{}","plainCitation":"[42]","noteIndex":0},"citationItems":[{"id":3685,"uris":["http://zotero.org/users/7428105/items/DWHIXRSR"],"itemData":{"id":3685,"type":"article-journal","language":"en","source":"Zotero","title":"Interdisciplinary Papers Supported by Disciplinary Grants Garner Deep and Broad Scientific Impact","author":[{"family":"Park","given":"Minsu"},{"family":"Maity","given":"Suman Kalyan"},{"family":"Wuchty","given":"Stefan"},{"family":"Wang","given":"Dashun"}]}}],"schema":"https://github.com/citation-style-language/schema/raw/master/csl-citation.json"} </w:instrText>
      </w:r>
      <w:r w:rsidR="005D5C07" w:rsidRPr="00E12983">
        <w:rPr>
          <w:rFonts w:cs="Times New Roman"/>
          <w:highlight w:val="yellow"/>
        </w:rPr>
        <w:fldChar w:fldCharType="separate"/>
      </w:r>
      <w:r w:rsidR="005D5C07" w:rsidRPr="00E12983">
        <w:rPr>
          <w:rFonts w:cs="Times New Roman"/>
          <w:szCs w:val="24"/>
          <w:highlight w:val="yellow"/>
          <w:vertAlign w:val="superscript"/>
        </w:rPr>
        <w:t>[42]</w:t>
      </w:r>
      <w:r w:rsidR="005D5C07" w:rsidRPr="00E12983">
        <w:rPr>
          <w:rFonts w:cs="Times New Roman"/>
          <w:highlight w:val="yellow"/>
        </w:rPr>
        <w:fldChar w:fldCharType="end"/>
      </w:r>
      <w:r w:rsidR="005F6454">
        <w:rPr>
          <w:rFonts w:cs="Times New Roman" w:hint="eastAsia"/>
        </w:rPr>
        <w:t>。</w:t>
      </w:r>
    </w:p>
    <w:p w14:paraId="2ADE0F6A" w14:textId="39ABF890" w:rsidR="00FA7E6C" w:rsidRPr="00B04F9C" w:rsidRDefault="00DB4563" w:rsidP="00F55CF3">
      <w:pPr>
        <w:spacing w:after="120" w:line="360" w:lineRule="auto"/>
        <w:ind w:firstLine="418"/>
        <w:rPr>
          <w:rFonts w:cs="Times New Roman"/>
        </w:rPr>
      </w:pPr>
      <w:r>
        <w:rPr>
          <w:rFonts w:cs="Times New Roman" w:hint="eastAsia"/>
        </w:rPr>
        <w:t>⑥</w:t>
      </w:r>
      <w:r w:rsidR="00EE4244" w:rsidRPr="00B04F9C">
        <w:rPr>
          <w:rFonts w:cs="Times New Roman"/>
        </w:rPr>
        <w:t>学术谱系</w:t>
      </w:r>
      <w:r w:rsidR="008E7D52" w:rsidRPr="00B04F9C">
        <w:rPr>
          <w:rFonts w:cs="Times New Roman"/>
        </w:rPr>
        <w:t>网络</w:t>
      </w:r>
      <w:r w:rsidR="0090046D" w:rsidRPr="00B04F9C">
        <w:rPr>
          <w:rFonts w:cs="Times New Roman"/>
        </w:rPr>
        <w:fldChar w:fldCharType="begin"/>
      </w:r>
      <w:r w:rsidR="005D5C07">
        <w:rPr>
          <w:rFonts w:cs="Times New Roman"/>
        </w:rPr>
        <w:instrText xml:space="preserve"> ADDIN ZOTERO_ITEM CSL_CITATION {"citationID":"vAfrJnqH","properties":{"formattedCitation":"\\super [43]\\nosupersub{}","plainCitation":"[43]","noteIndex":0},"citationItems":[{"id":3299,"uris":["http://zotero.org/users/7428105/items/7SQLA4RY"],"itemData":{"id":3299,"type":"article-journal","abstract":"Interdisciplinarity has been studied using cognitive connections among individuals in corresponding domains, but rarely from the perspective of academic genealogy. This article utilizes academic genealogy network data from 3,038 PhD dissertations in Library and Information Science (LIS) over a span of 80 years (1930–2009) to describe interdisciplinary changes in the discipline. Aspects of academic pedigree of advisors and committee members are analyzed, such as country, school, and discipline of highest degree, to reveal the interdisciplinary features of LIS. The results demonstrate a strong history of mentors from fields such as education and psychology, a decreasing trend of mentors with LIS degrees, and an increasing trend in mentors receiving degrees in computer science, business, and communication, among other disciplines. This work proposes and explores the use of academic genealogy as an indicator of interdisciplinarity and calls for additional research on the role of doctoral committee composition in a student's subsequent academic career.","container-title":"Journal of the American Society for Information Science and Technology","DOI":"10.1002/asi.21568","ISSN":"1532-2890","issue":"9","language":"en","note":"_eprint: https://onlinelibrary.wiley.com/doi/pdf/10.1002/asi.21568","page":"1808-1828","source":"Wiley Online Library","title":"Academic genealogy as an indicator of interdisciplinarity: An examination of dissertation networks in Library and Information Science","title-short":"Academic genealogy as an indicator of interdisciplinarity","volume":"62","author":[{"family":"Sugimoto","given":"Cassidy R."},{"family":"Ni","given":"Chaoqun"},{"family":"Russell","given":"Terrell G."},{"family":"Bychowski","given":"Brenna"}],"issued":{"date-parts":[["2011"]]}}}],"schema":"https://github.com/citation-style-language/schema/raw/master/csl-citation.json"} </w:instrText>
      </w:r>
      <w:r w:rsidR="0090046D" w:rsidRPr="00B04F9C">
        <w:rPr>
          <w:rFonts w:cs="Times New Roman"/>
        </w:rPr>
        <w:fldChar w:fldCharType="separate"/>
      </w:r>
      <w:r w:rsidR="005D5C07" w:rsidRPr="005D5C07">
        <w:rPr>
          <w:rFonts w:cs="Times New Roman"/>
          <w:szCs w:val="24"/>
          <w:vertAlign w:val="superscript"/>
        </w:rPr>
        <w:t>[43]</w:t>
      </w:r>
      <w:r w:rsidR="0090046D" w:rsidRPr="00B04F9C">
        <w:rPr>
          <w:rFonts w:cs="Times New Roman"/>
        </w:rPr>
        <w:fldChar w:fldCharType="end"/>
      </w:r>
      <w:r w:rsidR="0082416E" w:rsidRPr="00B04F9C">
        <w:rPr>
          <w:rFonts w:cs="Times New Roman"/>
        </w:rPr>
        <w:t>。</w:t>
      </w:r>
      <w:r w:rsidR="0082416E" w:rsidRPr="00B04F9C">
        <w:rPr>
          <w:rFonts w:cs="Times New Roman"/>
        </w:rPr>
        <w:t>2014</w:t>
      </w:r>
      <w:r w:rsidR="0082416E" w:rsidRPr="00B04F9C">
        <w:rPr>
          <w:rFonts w:cs="Times New Roman"/>
        </w:rPr>
        <w:t>年，</w:t>
      </w:r>
      <w:r w:rsidR="00423B76" w:rsidRPr="00B04F9C">
        <w:rPr>
          <w:rFonts w:cs="Times New Roman"/>
        </w:rPr>
        <w:t>Cassidy R. Sugimoto</w:t>
      </w:r>
      <w:r w:rsidR="004025F8" w:rsidRPr="00B04F9C">
        <w:rPr>
          <w:rFonts w:cs="Times New Roman"/>
        </w:rPr>
        <w:t>使用了</w:t>
      </w:r>
      <w:r w:rsidR="008B5EB9" w:rsidRPr="00B04F9C">
        <w:rPr>
          <w:rFonts w:cs="Times New Roman"/>
        </w:rPr>
        <w:t>1930</w:t>
      </w:r>
      <w:r w:rsidR="008B5EB9" w:rsidRPr="00B04F9C">
        <w:rPr>
          <w:rFonts w:cs="Times New Roman"/>
        </w:rPr>
        <w:t>年至</w:t>
      </w:r>
      <w:r w:rsidR="008B5EB9" w:rsidRPr="00B04F9C">
        <w:rPr>
          <w:rFonts w:cs="Times New Roman"/>
        </w:rPr>
        <w:t>2009</w:t>
      </w:r>
      <w:r w:rsidR="008B5EB9" w:rsidRPr="00B04F9C">
        <w:rPr>
          <w:rFonts w:cs="Times New Roman"/>
        </w:rPr>
        <w:t>年</w:t>
      </w:r>
      <w:r w:rsidR="000B30A5" w:rsidRPr="00B04F9C">
        <w:rPr>
          <w:rFonts w:cs="Times New Roman"/>
        </w:rPr>
        <w:t>3038</w:t>
      </w:r>
      <w:r w:rsidR="00C972CB" w:rsidRPr="00B04F9C">
        <w:rPr>
          <w:rFonts w:cs="Times New Roman"/>
        </w:rPr>
        <w:t>个</w:t>
      </w:r>
      <w:r w:rsidR="00BC75BD" w:rsidRPr="00B04F9C">
        <w:rPr>
          <w:rFonts w:cs="Times New Roman"/>
        </w:rPr>
        <w:t>LIS</w:t>
      </w:r>
      <w:r w:rsidR="00BC75BD" w:rsidRPr="00B04F9C">
        <w:rPr>
          <w:rFonts w:cs="Times New Roman"/>
        </w:rPr>
        <w:t>领域博士论文，</w:t>
      </w:r>
      <w:r w:rsidR="00CF24F7" w:rsidRPr="00B04F9C">
        <w:rPr>
          <w:rFonts w:cs="Times New Roman"/>
        </w:rPr>
        <w:t>研究发现</w:t>
      </w:r>
      <w:r w:rsidR="00764A43" w:rsidRPr="00B04F9C">
        <w:rPr>
          <w:rFonts w:cs="Times New Roman"/>
        </w:rPr>
        <w:t>LIS</w:t>
      </w:r>
      <w:r w:rsidR="00764A43" w:rsidRPr="00B04F9C">
        <w:rPr>
          <w:rFonts w:cs="Times New Roman"/>
        </w:rPr>
        <w:t>领域导师来自</w:t>
      </w:r>
      <w:r w:rsidR="006060D6" w:rsidRPr="00B04F9C">
        <w:rPr>
          <w:rFonts w:cs="Times New Roman"/>
        </w:rPr>
        <w:t>教育学和心理学的</w:t>
      </w:r>
      <w:r w:rsidR="00D74207" w:rsidRPr="00B04F9C">
        <w:rPr>
          <w:rFonts w:cs="Times New Roman"/>
        </w:rPr>
        <w:t>历史悠久，</w:t>
      </w:r>
      <w:r w:rsidR="00735A75" w:rsidRPr="00B04F9C">
        <w:rPr>
          <w:rFonts w:cs="Times New Roman"/>
        </w:rPr>
        <w:t>拥有</w:t>
      </w:r>
      <w:r w:rsidR="00735A75" w:rsidRPr="00B04F9C">
        <w:rPr>
          <w:rFonts w:cs="Times New Roman"/>
        </w:rPr>
        <w:t>LIS</w:t>
      </w:r>
      <w:r w:rsidR="00735A75" w:rsidRPr="00B04F9C">
        <w:rPr>
          <w:rFonts w:cs="Times New Roman"/>
        </w:rPr>
        <w:t>学位的导师的数量呈下降趋势，</w:t>
      </w:r>
      <w:r w:rsidR="00FA7E6C" w:rsidRPr="00B04F9C">
        <w:rPr>
          <w:rFonts w:cs="Times New Roman"/>
        </w:rPr>
        <w:t>拥有计算机</w:t>
      </w:r>
      <w:r w:rsidR="00F55CF3" w:rsidRPr="00B04F9C">
        <w:rPr>
          <w:rFonts w:cs="Times New Roman"/>
        </w:rPr>
        <w:t>、</w:t>
      </w:r>
      <w:r w:rsidR="00BC1749" w:rsidRPr="00B04F9C">
        <w:rPr>
          <w:rFonts w:cs="Times New Roman"/>
        </w:rPr>
        <w:t>商科、通信等学科背景的导师数量增加。</w:t>
      </w:r>
      <w:r w:rsidR="003423AB" w:rsidRPr="00B04F9C">
        <w:rPr>
          <w:rFonts w:cs="Times New Roman"/>
        </w:rPr>
        <w:t>作者鼓励将答辩委员会的学科组成，作为考虑研究者跨学科程度的指标。</w:t>
      </w:r>
    </w:p>
    <w:p w14:paraId="064A7B29" w14:textId="60FD585C" w:rsidR="001F1FC6" w:rsidRDefault="00C33BE1" w:rsidP="001F1FC6">
      <w:pPr>
        <w:pStyle w:val="3"/>
        <w:rPr>
          <w:rFonts w:ascii="Times New Roman" w:hAnsi="Times New Roman" w:cs="Times New Roman"/>
        </w:rPr>
      </w:pPr>
      <w:bookmarkStart w:id="6" w:name="_Toc119793878"/>
      <w:r w:rsidRPr="00B04F9C">
        <w:rPr>
          <w:rFonts w:ascii="Times New Roman" w:hAnsi="Times New Roman" w:cs="Times New Roman"/>
        </w:rPr>
        <w:t>3</w:t>
      </w:r>
      <w:r w:rsidR="001F1FC6" w:rsidRPr="00B04F9C">
        <w:rPr>
          <w:rFonts w:ascii="Times New Roman" w:hAnsi="Times New Roman" w:cs="Times New Roman"/>
        </w:rPr>
        <w:t>.1.2</w:t>
      </w:r>
      <w:r w:rsidR="00B26D60">
        <w:rPr>
          <w:rFonts w:ascii="Times New Roman" w:hAnsi="Times New Roman" w:cs="Times New Roman" w:hint="eastAsia"/>
        </w:rPr>
        <w:t>知识</w:t>
      </w:r>
      <w:r w:rsidR="001F1FC6" w:rsidRPr="00B04F9C">
        <w:rPr>
          <w:rFonts w:ascii="Times New Roman" w:hAnsi="Times New Roman" w:cs="Times New Roman"/>
        </w:rPr>
        <w:t>认可端</w:t>
      </w:r>
      <w:r w:rsidR="0031367D" w:rsidRPr="00B04F9C">
        <w:rPr>
          <w:rFonts w:ascii="Times New Roman" w:hAnsi="Times New Roman" w:cs="Times New Roman"/>
        </w:rPr>
        <w:t>的跨学科</w:t>
      </w:r>
      <w:r w:rsidR="005D3D63" w:rsidRPr="00B04F9C">
        <w:rPr>
          <w:rFonts w:ascii="Times New Roman" w:hAnsi="Times New Roman" w:cs="Times New Roman"/>
        </w:rPr>
        <w:t>程度</w:t>
      </w:r>
      <w:r w:rsidR="0031367D" w:rsidRPr="00B04F9C">
        <w:rPr>
          <w:rFonts w:ascii="Times New Roman" w:hAnsi="Times New Roman" w:cs="Times New Roman"/>
        </w:rPr>
        <w:t>测度</w:t>
      </w:r>
      <w:r w:rsidR="005D3D63" w:rsidRPr="00B04F9C">
        <w:rPr>
          <w:rFonts w:ascii="Times New Roman" w:hAnsi="Times New Roman" w:cs="Times New Roman"/>
        </w:rPr>
        <w:t>方式</w:t>
      </w:r>
      <w:bookmarkEnd w:id="6"/>
    </w:p>
    <w:p w14:paraId="49C1B152" w14:textId="6C8E560E" w:rsidR="00B26D60" w:rsidRDefault="00B26D60" w:rsidP="00B26D60">
      <w:pPr>
        <w:spacing w:after="120" w:line="360" w:lineRule="auto"/>
        <w:ind w:firstLine="418"/>
        <w:rPr>
          <w:rFonts w:cs="Times New Roman"/>
        </w:rPr>
      </w:pPr>
      <w:r w:rsidRPr="00B04F9C">
        <w:rPr>
          <w:rFonts w:cs="Times New Roman"/>
        </w:rPr>
        <w:t>除了</w:t>
      </w:r>
      <w:r>
        <w:rPr>
          <w:rFonts w:cs="Times New Roman" w:hint="eastAsia"/>
        </w:rPr>
        <w:t>上文的知识生产</w:t>
      </w:r>
      <w:r w:rsidR="002C0F64">
        <w:rPr>
          <w:rFonts w:cs="Times New Roman" w:hint="eastAsia"/>
        </w:rPr>
        <w:t>、融合</w:t>
      </w:r>
      <w:r>
        <w:rPr>
          <w:rFonts w:cs="Times New Roman" w:hint="eastAsia"/>
        </w:rPr>
        <w:t>端</w:t>
      </w:r>
      <w:r w:rsidR="002C0F64">
        <w:rPr>
          <w:rFonts w:cs="Times New Roman" w:hint="eastAsia"/>
        </w:rPr>
        <w:t>的跨学科</w:t>
      </w:r>
      <w:proofErr w:type="gramStart"/>
      <w:r w:rsidR="002C0F64">
        <w:rPr>
          <w:rFonts w:cs="Times New Roman" w:hint="eastAsia"/>
        </w:rPr>
        <w:t>性计算</w:t>
      </w:r>
      <w:proofErr w:type="gramEnd"/>
      <w:r w:rsidR="002C0F64">
        <w:rPr>
          <w:rFonts w:cs="Times New Roman" w:hint="eastAsia"/>
        </w:rPr>
        <w:t>视角</w:t>
      </w:r>
      <w:r w:rsidRPr="00B04F9C">
        <w:rPr>
          <w:rFonts w:cs="Times New Roman"/>
        </w:rPr>
        <w:t>，还可以从</w:t>
      </w:r>
      <w:r w:rsidR="001D7E7F">
        <w:rPr>
          <w:rFonts w:cs="Times New Roman" w:hint="eastAsia"/>
        </w:rPr>
        <w:t>知识</w:t>
      </w:r>
      <w:r w:rsidRPr="00B04F9C">
        <w:rPr>
          <w:rFonts w:cs="Times New Roman"/>
        </w:rPr>
        <w:t>认可</w:t>
      </w:r>
      <w:proofErr w:type="gramStart"/>
      <w:r w:rsidRPr="00B04F9C">
        <w:rPr>
          <w:rFonts w:cs="Times New Roman"/>
        </w:rPr>
        <w:t>端考虑</w:t>
      </w:r>
      <w:proofErr w:type="gramEnd"/>
      <w:r w:rsidRPr="00B04F9C">
        <w:rPr>
          <w:rFonts w:cs="Times New Roman"/>
        </w:rPr>
        <w:t>一篇文献的跨学科程度，</w:t>
      </w:r>
      <w:r w:rsidR="00451A96">
        <w:rPr>
          <w:rFonts w:cs="Times New Roman" w:hint="eastAsia"/>
        </w:rPr>
        <w:t>即①</w:t>
      </w:r>
      <w:r w:rsidRPr="00B04F9C">
        <w:rPr>
          <w:rFonts w:cs="Times New Roman"/>
        </w:rPr>
        <w:t>跨学科研究在</w:t>
      </w:r>
      <w:r w:rsidR="00DC01ED">
        <w:rPr>
          <w:rFonts w:cs="Times New Roman" w:hint="eastAsia"/>
        </w:rPr>
        <w:t>期刊</w:t>
      </w:r>
      <w:r w:rsidRPr="00B04F9C">
        <w:rPr>
          <w:rFonts w:cs="Times New Roman"/>
        </w:rPr>
        <w:t>同行</w:t>
      </w:r>
      <w:r w:rsidR="00DC01ED">
        <w:rPr>
          <w:rFonts w:cs="Times New Roman" w:hint="eastAsia"/>
        </w:rPr>
        <w:t>评审</w:t>
      </w:r>
      <w:r w:rsidRPr="00B04F9C">
        <w:rPr>
          <w:rFonts w:cs="Times New Roman"/>
        </w:rPr>
        <w:t>时</w:t>
      </w:r>
      <w:r w:rsidR="00C636E5">
        <w:rPr>
          <w:rFonts w:cs="Times New Roman" w:hint="eastAsia"/>
        </w:rPr>
        <w:t>被其他学科</w:t>
      </w:r>
      <w:r w:rsidRPr="00B04F9C">
        <w:rPr>
          <w:rFonts w:cs="Times New Roman"/>
        </w:rPr>
        <w:t>的接受情况</w:t>
      </w:r>
      <w:r w:rsidR="00355C01">
        <w:rPr>
          <w:rFonts w:cs="Times New Roman" w:hint="eastAsia"/>
        </w:rPr>
        <w:t>；</w:t>
      </w:r>
      <w:r w:rsidR="00C636E5">
        <w:rPr>
          <w:rFonts w:cs="Times New Roman" w:hint="eastAsia"/>
        </w:rPr>
        <w:t>②</w:t>
      </w:r>
      <w:r w:rsidRPr="00B04F9C">
        <w:rPr>
          <w:rFonts w:cs="Times New Roman"/>
        </w:rPr>
        <w:t>被其他</w:t>
      </w:r>
      <w:r w:rsidR="00C636E5">
        <w:rPr>
          <w:rFonts w:cs="Times New Roman" w:hint="eastAsia"/>
        </w:rPr>
        <w:t>学科的</w:t>
      </w:r>
      <w:r w:rsidRPr="00B04F9C">
        <w:rPr>
          <w:rFonts w:cs="Times New Roman"/>
        </w:rPr>
        <w:t>研究者的</w:t>
      </w:r>
      <w:r w:rsidR="00C636E5">
        <w:rPr>
          <w:rFonts w:cs="Times New Roman" w:hint="eastAsia"/>
        </w:rPr>
        <w:t>使用</w:t>
      </w:r>
      <w:r w:rsidRPr="00B04F9C">
        <w:rPr>
          <w:rFonts w:cs="Times New Roman"/>
        </w:rPr>
        <w:t>情况（</w:t>
      </w:r>
      <w:proofErr w:type="gramStart"/>
      <w:r w:rsidRPr="00B04F9C">
        <w:rPr>
          <w:rFonts w:cs="Times New Roman"/>
        </w:rPr>
        <w:t>施引文献</w:t>
      </w:r>
      <w:proofErr w:type="gramEnd"/>
      <w:r w:rsidRPr="00B04F9C">
        <w:rPr>
          <w:rFonts w:cs="Times New Roman"/>
        </w:rPr>
        <w:t>）。</w:t>
      </w:r>
      <w:r w:rsidR="008031C7">
        <w:rPr>
          <w:rFonts w:cs="Times New Roman" w:hint="eastAsia"/>
        </w:rPr>
        <w:t>其中，（后者）</w:t>
      </w:r>
      <w:proofErr w:type="gramStart"/>
      <w:r w:rsidRPr="00B04F9C">
        <w:rPr>
          <w:rFonts w:cs="Times New Roman"/>
        </w:rPr>
        <w:t>利用施引文献</w:t>
      </w:r>
      <w:proofErr w:type="gramEnd"/>
      <w:r w:rsidRPr="00B04F9C">
        <w:rPr>
          <w:rFonts w:cs="Times New Roman"/>
        </w:rPr>
        <w:t>测量跨学科程度的主要缺陷是时间延迟；</w:t>
      </w:r>
      <w:r w:rsidR="00DC01ED">
        <w:rPr>
          <w:rFonts w:cs="Times New Roman" w:hint="eastAsia"/>
        </w:rPr>
        <w:t>（前者）</w:t>
      </w:r>
      <w:r w:rsidRPr="00B04F9C">
        <w:rPr>
          <w:rFonts w:cs="Times New Roman"/>
        </w:rPr>
        <w:t>基于同行评议、期刊认可的办法可以减轻时间延迟问题，但无法捕捉</w:t>
      </w:r>
      <w:commentRangeStart w:id="7"/>
      <w:r w:rsidRPr="008C2F59">
        <w:rPr>
          <w:rFonts w:cs="Times New Roman"/>
          <w:highlight w:val="yellow"/>
          <w:u w:val="single"/>
        </w:rPr>
        <w:t>被拒稿</w:t>
      </w:r>
      <w:commentRangeEnd w:id="7"/>
      <w:r w:rsidR="006E6BF2">
        <w:rPr>
          <w:rStyle w:val="ad"/>
        </w:rPr>
        <w:commentReference w:id="7"/>
      </w:r>
      <w:r w:rsidRPr="00B04F9C">
        <w:rPr>
          <w:rFonts w:cs="Times New Roman"/>
        </w:rPr>
        <w:t>的文章。利用</w:t>
      </w:r>
      <w:r w:rsidR="00F2018A">
        <w:rPr>
          <w:rFonts w:cs="Times New Roman" w:hint="eastAsia"/>
        </w:rPr>
        <w:t>知识</w:t>
      </w:r>
      <w:r w:rsidRPr="00B04F9C">
        <w:rPr>
          <w:rFonts w:cs="Times New Roman"/>
        </w:rPr>
        <w:t>认可端的结果，可以提升对文章跨学科程度判断的准确度，是解决</w:t>
      </w:r>
      <w:r w:rsidRPr="00B04F9C">
        <w:rPr>
          <w:rFonts w:cs="Times New Roman"/>
        </w:rPr>
        <w:t>“</w:t>
      </w:r>
      <w:r w:rsidRPr="00B04F9C">
        <w:rPr>
          <w:rFonts w:cs="Times New Roman"/>
        </w:rPr>
        <w:t>虚假</w:t>
      </w:r>
      <w:r w:rsidRPr="00B04F9C">
        <w:rPr>
          <w:rFonts w:cs="Times New Roman"/>
        </w:rPr>
        <w:t>”</w:t>
      </w:r>
      <w:r w:rsidRPr="00B04F9C">
        <w:rPr>
          <w:rFonts w:cs="Times New Roman"/>
        </w:rPr>
        <w:t>跨学科研究的有效方法。</w:t>
      </w:r>
    </w:p>
    <w:p w14:paraId="74FF7EFF" w14:textId="55C61AF4" w:rsidR="0002031E" w:rsidRDefault="006D0D43" w:rsidP="006D0D43">
      <w:pPr>
        <w:spacing w:after="120" w:line="360" w:lineRule="auto"/>
        <w:ind w:firstLine="418"/>
        <w:rPr>
          <w:rFonts w:cs="Times New Roman"/>
        </w:rPr>
      </w:pPr>
      <w:r w:rsidRPr="005E114A">
        <w:rPr>
          <w:rFonts w:cs="Times New Roman"/>
        </w:rPr>
        <w:t>Leahey</w:t>
      </w:r>
      <w:r w:rsidRPr="00B04F9C">
        <w:rPr>
          <w:rFonts w:cs="Times New Roman"/>
        </w:rPr>
        <w:t>在</w:t>
      </w:r>
      <w:r w:rsidRPr="00B04F9C">
        <w:rPr>
          <w:rFonts w:cs="Times New Roman"/>
        </w:rPr>
        <w:t>2016</w:t>
      </w:r>
      <w:r w:rsidRPr="00B04F9C">
        <w:rPr>
          <w:rFonts w:cs="Times New Roman"/>
        </w:rPr>
        <w:t>年的访谈中关于</w:t>
      </w:r>
      <w:r w:rsidRPr="00B04F9C">
        <w:rPr>
          <w:rFonts w:cs="Times New Roman"/>
        </w:rPr>
        <w:t>“</w:t>
      </w:r>
      <w:r w:rsidRPr="00B04F9C">
        <w:rPr>
          <w:rFonts w:cs="Times New Roman"/>
        </w:rPr>
        <w:t>充分的跨学科研究</w:t>
      </w:r>
      <w:r w:rsidRPr="00B04F9C">
        <w:rPr>
          <w:rFonts w:cs="Times New Roman"/>
        </w:rPr>
        <w:t>”</w:t>
      </w:r>
      <w:r w:rsidRPr="00B04F9C">
        <w:rPr>
          <w:rFonts w:cs="Times New Roman"/>
        </w:rPr>
        <w:t>的描述</w:t>
      </w:r>
      <w:r w:rsidRPr="00B04F9C">
        <w:rPr>
          <w:rFonts w:cs="Times New Roman"/>
        </w:rPr>
        <w:fldChar w:fldCharType="begin"/>
      </w:r>
      <w:r w:rsidR="005D5C07">
        <w:rPr>
          <w:rFonts w:cs="Times New Roman"/>
        </w:rPr>
        <w:instrText xml:space="preserve"> ADDIN ZOTERO_ITEM CSL_CITATION {"citationID":"PLoMIjoK","properties":{"formattedCitation":"\\super [3,44]\\nosupersub{}","plainCitation":"[3,44]","noteIndex":0},"citationItems":[{"id":3116,"uris":["http://zotero.org/users/7428105/items/UXGK4WDC"],"itemData":{"id":3116,"type":"article-journal","abstract":"This paper synthesizes findings from two studies the author conducted that examine how engagement in interdisciplinary research (IDR) influences scholars’ careers. Results from these two studies, one large-scale and quantitative and the other small-scale and qualitative, provide a much needed empirical assessment of IDR’s effects on individual careers. In essence, they provide a nice antidote (and some caution) to the rhetoric and enthusiasm surrounding IDR. My co-authors of these studies and I find that engaging in interdisciplinary research increases a scholar’s visibility in terms of citations, but also presents challenges, including reduced productivity, cognitive challenges, lack of support, extra time and commitment, and framing of one’s work. This paper concludes by discussing the policy implications of this research.","container-title":"European Review","DOI":"10.1017/S1062798718000261","ISSN":"1062-7987, 1474-0575","issue":"S2","journalAbbreviation":"European Review","language":"en","page":"S55-S67","source":"DOI.org (Crossref)","title":"The Perks and Perils of Interdisciplinary Research","volume":"26","author":[{"family":"Leahey","given":"Erin"}],"issued":{"date-parts":[["2018",10]]}}},{"id":3199,"uris":["http://zotero.org/users/7428105/items/BIWYJDZ7"],"itemData":{"id":3199,"type":"chapter","container-title":"Investigating Interdisciplinary Collaboration","ISBN":"978-0-8135-8591-8","note":"DOI: 10.36019/9780813585918-004","page":"27-46","publisher":"Rutgers University Press","source":"DOI.org (Crossref)","title":"New Directions, New Challenges: Trials and Tribulations of Interdisciplinary Research","title-short":"1. New Directions, New Challenges","URL":"https://www.degruyter.com/document/doi/10.36019/9780813585918-004/html","editor":[{"family":"Frickel","given":"Scott"},{"family":"Albert","given":"Mathieu"},{"family":"Prainsack","given":"Barbara"}],"author":[{"family":"McBee","given":"David"},{"family":"Leahey","given":"Erin"}],"accessed":{"date-parts":[["2022",11,10]]},"issued":{"date-parts":[["2019",12,31]]}}}],"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[3,44]</w:t>
      </w:r>
      <w:r w:rsidRPr="00B04F9C">
        <w:rPr>
          <w:rFonts w:cs="Times New Roman"/>
        </w:rPr>
        <w:fldChar w:fldCharType="end"/>
      </w:r>
      <w:r>
        <w:rPr>
          <w:rFonts w:cs="Times New Roman" w:hint="eastAsia"/>
        </w:rPr>
        <w:t>，解释了为什么“跨领域”（</w:t>
      </w:r>
      <w:r>
        <w:rPr>
          <w:rFonts w:cs="Times New Roman" w:hint="eastAsia"/>
        </w:rPr>
        <w:t>b</w:t>
      </w:r>
      <w:r>
        <w:rPr>
          <w:rFonts w:cs="Times New Roman"/>
        </w:rPr>
        <w:t>oundary crossing</w:t>
      </w:r>
      <w:r>
        <w:rPr>
          <w:rFonts w:cs="Times New Roman" w:hint="eastAsia"/>
        </w:rPr>
        <w:t>）可以直接地捕捉典型的跨学科研究。</w:t>
      </w:r>
      <w:r w:rsidRPr="00B04F9C">
        <w:rPr>
          <w:rFonts w:cs="Times New Roman"/>
        </w:rPr>
        <w:t>一位深度参与跨学科研究的学者认为，</w:t>
      </w:r>
      <w:r w:rsidRPr="00B04F9C">
        <w:rPr>
          <w:rFonts w:cs="Times New Roman"/>
        </w:rPr>
        <w:t>“</w:t>
      </w:r>
      <w:r w:rsidRPr="00B04F9C">
        <w:rPr>
          <w:rFonts w:cs="Times New Roman"/>
        </w:rPr>
        <w:t>充分的跨学科研究</w:t>
      </w:r>
      <w:r w:rsidRPr="00B04F9C">
        <w:rPr>
          <w:rFonts w:cs="Times New Roman"/>
        </w:rPr>
        <w:t>”</w:t>
      </w:r>
      <w:r w:rsidRPr="00B04F9C">
        <w:rPr>
          <w:rFonts w:cs="Times New Roman"/>
        </w:rPr>
        <w:t>的标准是跨学科研究作品得到</w:t>
      </w:r>
      <w:commentRangeStart w:id="8"/>
      <w:r w:rsidRPr="00B04F9C">
        <w:rPr>
          <w:rFonts w:cs="Times New Roman"/>
        </w:rPr>
        <w:t>第二学科的期刊</w:t>
      </w:r>
      <w:commentRangeEnd w:id="8"/>
      <w:r w:rsidR="000E0F4B">
        <w:rPr>
          <w:rStyle w:val="ad"/>
        </w:rPr>
        <w:commentReference w:id="8"/>
      </w:r>
      <w:r w:rsidRPr="00B04F9C">
        <w:rPr>
          <w:rFonts w:cs="Times New Roman"/>
        </w:rPr>
        <w:t>的认可。例如，一位参与</w:t>
      </w:r>
      <w:r w:rsidRPr="00B04F9C">
        <w:rPr>
          <w:rFonts w:cs="Times New Roman"/>
        </w:rPr>
        <w:t>“</w:t>
      </w:r>
      <w:r w:rsidRPr="00B04F9C">
        <w:rPr>
          <w:rFonts w:cs="Times New Roman"/>
        </w:rPr>
        <w:t>遗传学</w:t>
      </w:r>
      <w:r w:rsidRPr="00B04F9C">
        <w:rPr>
          <w:rFonts w:cs="Times New Roman"/>
        </w:rPr>
        <w:t>-</w:t>
      </w:r>
      <w:r w:rsidRPr="00B04F9C">
        <w:rPr>
          <w:rFonts w:cs="Times New Roman"/>
        </w:rPr>
        <w:t>哲学</w:t>
      </w:r>
      <w:r w:rsidRPr="00B04F9C">
        <w:rPr>
          <w:rFonts w:cs="Times New Roman"/>
        </w:rPr>
        <w:t>”</w:t>
      </w:r>
      <w:r w:rsidRPr="00B04F9C">
        <w:rPr>
          <w:rFonts w:cs="Times New Roman"/>
        </w:rPr>
        <w:t>跨学科研究的哲学家的作品如果能发表在</w:t>
      </w:r>
      <w:r w:rsidRPr="00B04F9C">
        <w:rPr>
          <w:rFonts w:cs="Times New Roman"/>
        </w:rPr>
        <w:t>Nature Genetics</w:t>
      </w:r>
      <w:r w:rsidRPr="00B04F9C">
        <w:rPr>
          <w:rFonts w:cs="Times New Roman"/>
        </w:rPr>
        <w:t>上，则说明其作品是成功的跨学科研究。他认为使用多学科理论或方法，且能得到其他领域认可的研究是典型的跨学科研究；而只在自己领域发表的研究，不一定是典型的跨学科研究。</w:t>
      </w:r>
    </w:p>
    <w:p w14:paraId="09DC9A77" w14:textId="308BD017" w:rsidR="006D0D43" w:rsidRPr="00B04F9C" w:rsidRDefault="0002031E" w:rsidP="006D0D43">
      <w:pPr>
        <w:spacing w:after="120" w:line="360" w:lineRule="auto"/>
        <w:ind w:firstLine="418"/>
        <w:rPr>
          <w:rFonts w:cs="Times New Roman"/>
        </w:rPr>
      </w:pPr>
      <w:r>
        <w:rPr>
          <w:rFonts w:cs="Times New Roman" w:hint="eastAsia"/>
        </w:rPr>
        <w:lastRenderedPageBreak/>
        <w:t>下面简要介绍</w:t>
      </w:r>
      <w:r w:rsidRPr="0002031E">
        <w:rPr>
          <w:rFonts w:cs="Times New Roman" w:hint="eastAsia"/>
        </w:rPr>
        <w:t>知识认可端的</w:t>
      </w:r>
      <w:r>
        <w:rPr>
          <w:rFonts w:cs="Times New Roman" w:hint="eastAsia"/>
        </w:rPr>
        <w:t>两种跨学科研究测度方式：</w:t>
      </w:r>
    </w:p>
    <w:p w14:paraId="6F1E75D5" w14:textId="3F920841" w:rsidR="006D0D43" w:rsidRPr="00B04F9C" w:rsidRDefault="006D0D43" w:rsidP="006D0D43">
      <w:pPr>
        <w:spacing w:after="120" w:line="360" w:lineRule="auto"/>
        <w:ind w:firstLine="418"/>
        <w:rPr>
          <w:rFonts w:cs="Times New Roman"/>
        </w:rPr>
      </w:pPr>
      <w:r w:rsidRPr="00B04F9C">
        <w:rPr>
          <w:rFonts w:ascii="Cambria Math" w:hAnsi="Cambria Math" w:cs="Cambria Math"/>
        </w:rPr>
        <w:t>①</w:t>
      </w:r>
      <w:r w:rsidRPr="00B04F9C">
        <w:rPr>
          <w:rFonts w:cs="Times New Roman"/>
        </w:rPr>
        <w:t>利用文章的施引文献计算跨学科程度。根据施引文献的学科，判断文章的跨学科程度。有相当多的研究在根据参考文献测度跨学科时，也测量了基于施引文献的跨学科性。</w:t>
      </w:r>
      <w:commentRangeStart w:id="9"/>
      <w:r w:rsidRPr="00B04F9C">
        <w:rPr>
          <w:rFonts w:cs="Times New Roman"/>
        </w:rPr>
        <w:t>刘珊对作者跨学科性和参考文献跨学科性的对比</w:t>
      </w:r>
      <w:r w:rsidRPr="00B04F9C">
        <w:rPr>
          <w:rFonts w:cs="Times New Roman"/>
        </w:rPr>
        <w:fldChar w:fldCharType="begin"/>
      </w:r>
      <w:r w:rsidRPr="00B04F9C">
        <w:rPr>
          <w:rFonts w:cs="Times New Roman"/>
        </w:rPr>
        <w:instrText xml:space="preserve"> ADDIN ZOTERO_ITEM CSL_CITATION {"citationID":"LxISxv5V","properties":{"formattedCitation":"\\super [9]\\nosupersub{}","plainCitation":"[9]","noteIndex":0},"citationItems":[{"id":3192,"uris":["http://zotero.org/users/7428105/items/GMURQWIT"],"itemData":{"id":3192,"type":"paper-conference","abstract":"This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schema":"https://github.com/citation-style-language/schema/raw/master/csl-citation.json"} </w:instrText>
      </w:r>
      <w:r w:rsidRPr="00B04F9C">
        <w:rPr>
          <w:rFonts w:cs="Times New Roman"/>
        </w:rPr>
        <w:fldChar w:fldCharType="separate"/>
      </w:r>
      <w:r w:rsidRPr="00B04F9C">
        <w:rPr>
          <w:rFonts w:cs="Times New Roman"/>
          <w:szCs w:val="24"/>
          <w:vertAlign w:val="superscript"/>
        </w:rPr>
        <w:t>[9]</w:t>
      </w:r>
      <w:r w:rsidRPr="00B04F9C">
        <w:rPr>
          <w:rFonts w:cs="Times New Roman"/>
        </w:rPr>
        <w:fldChar w:fldCharType="end"/>
      </w:r>
      <w:commentRangeEnd w:id="9"/>
      <w:r w:rsidR="0032259D">
        <w:rPr>
          <w:rStyle w:val="ad"/>
        </w:rPr>
        <w:commentReference w:id="9"/>
      </w:r>
      <w:r w:rsidRPr="00B04F9C">
        <w:rPr>
          <w:rFonts w:cs="Times New Roman"/>
        </w:rPr>
        <w:t>、</w:t>
      </w:r>
      <w:r w:rsidRPr="00B04F9C">
        <w:rPr>
          <w:rFonts w:cs="Times New Roman"/>
        </w:rPr>
        <w:t>Nature</w:t>
      </w:r>
      <w:r w:rsidRPr="00B04F9C">
        <w:rPr>
          <w:rFonts w:cs="Times New Roman"/>
        </w:rPr>
        <w:t>的</w:t>
      </w:r>
      <w:r w:rsidRPr="00B04F9C">
        <w:rPr>
          <w:rFonts w:cs="Times New Roman"/>
        </w:rPr>
        <w:t>150</w:t>
      </w:r>
      <w:r w:rsidRPr="00B04F9C">
        <w:rPr>
          <w:rFonts w:cs="Times New Roman"/>
        </w:rPr>
        <w:t>年的引文变化</w:t>
      </w:r>
      <w:r w:rsidRPr="00B04F9C">
        <w:rPr>
          <w:rFonts w:cs="Times New Roman"/>
        </w:rPr>
        <w:fldChar w:fldCharType="begin"/>
      </w:r>
      <w:r w:rsidRPr="00B04F9C">
        <w:rPr>
          <w:rFonts w:cs="Times New Roman"/>
        </w:rPr>
        <w:instrText xml:space="preserve"> ADDIN ZOTERO_ITEM CSL_CITATION {"citationID":"G5ZPIPoG","properties":{"formattedCitation":"\\super [23]\\nosupersub{}","plainCitation":"[23]","noteIndex":0},"citationItems":[{"id":3067,"uris":["http://zotero.org/users/7428105/items/PWCSBDYS"],"itemData":{"id":3067,"type":"article-journal","abstract":"A scientific paper today is inspired by more disciplines than ever before, shows a new analysis marking the journal’s 150th anniversary.","container-title":"Nature","DOI":"10.1038/d41586-019-03308-7","issue":"7781","language":"en","license":"2021 Nature","note":"Bandiera_abtest: a\nCg_type: Comment\nnumber: 7781\npublisher: Nature Publishing Group\nSubject_term: Research data, Research management, Publishing","page":"32-34","source":"www.nature.com","title":"Nature’s reach: narrow work has broad impact","title-short":"Nature’s reach","volume":"575","author":[{"family":"Gates","given":"Alexander J."},{"family":"Ke","given":"Qing"},{"family":"Varol","given":"Onur"},{"family":"Barabási","given":"Albert-László"}],"issued":{"date-parts":[["2019",11]]}}}],"schema":"https://github.com/citation-style-language/schema/raw/master/csl-citation.json"} </w:instrText>
      </w:r>
      <w:r w:rsidRPr="00B04F9C">
        <w:rPr>
          <w:rFonts w:cs="Times New Roman"/>
        </w:rPr>
        <w:fldChar w:fldCharType="separate"/>
      </w:r>
      <w:r w:rsidRPr="00B04F9C">
        <w:rPr>
          <w:rFonts w:cs="Times New Roman"/>
          <w:szCs w:val="24"/>
          <w:vertAlign w:val="superscript"/>
        </w:rPr>
        <w:t>[23]</w:t>
      </w:r>
      <w:r w:rsidRPr="00B04F9C">
        <w:rPr>
          <w:rFonts w:cs="Times New Roman"/>
        </w:rPr>
        <w:fldChar w:fldCharType="end"/>
      </w:r>
      <w:r w:rsidRPr="00B04F9C">
        <w:rPr>
          <w:rFonts w:cs="Times New Roman"/>
        </w:rPr>
        <w:t>、诺贝尔奖对跨学科研究的偏见</w:t>
      </w:r>
      <w:r w:rsidRPr="00B04F9C">
        <w:rPr>
          <w:rFonts w:cs="Times New Roman"/>
        </w:rPr>
        <w:fldChar w:fldCharType="begin"/>
      </w:r>
      <w:r w:rsidRPr="00B04F9C">
        <w:rPr>
          <w:rFonts w:cs="Times New Roman"/>
        </w:rPr>
        <w:instrText xml:space="preserve"> ADDIN ZOTERO_ITEM CSL_CITATION {"citationID":"nGAnwQXy","properties":{"formattedCitation":"\\super [7]\\nosupersub{}","plainCitation":"[7]","noteIndex":0},"citationItems":[{"id":2881,"uris":["http://zotero.org/users/7428105/items/A4ALMP94"],"itemData":{"id":2881,"type":"article-journal","abstract":"Despite the growing interdisciplinarity of research, the Nobel Prize consolidates the traditional disciplinary categorization of science. There is, in fact, an opportunity for the most revered scientific reward to mirror the current research landscape.","container-title":"Nature Physics","DOI":"10.1038/s41567-018-0314-6","ISSN":"1745-2481","issue":"11","journalAbbreviation":"Nature Phys","language":"en","license":"2018 Springer Nature Limited","note":"number: 11\npublisher: Nature Publishing Group","page":"1075-1078","source":"www.nature.com","title":"A Nobel opportunity for interdisciplinarity","volume":"14","author":[{"family":"Szell","given":"Michael"},{"family":"Ma","given":"Yifang"},{"family":"Sinatra","given":"Roberta"}],"issued":{"date-parts":[["2018",11]]}}}],"schema":"https://github.com/citation-style-language/schema/raw/master/csl-citation.json"} </w:instrText>
      </w:r>
      <w:r w:rsidRPr="00B04F9C">
        <w:rPr>
          <w:rFonts w:cs="Times New Roman"/>
        </w:rPr>
        <w:fldChar w:fldCharType="separate"/>
      </w:r>
      <w:r w:rsidRPr="00B04F9C">
        <w:rPr>
          <w:rFonts w:cs="Times New Roman"/>
          <w:szCs w:val="24"/>
          <w:vertAlign w:val="superscript"/>
        </w:rPr>
        <w:t>[7]</w:t>
      </w:r>
      <w:r w:rsidRPr="00B04F9C">
        <w:rPr>
          <w:rFonts w:cs="Times New Roman"/>
        </w:rPr>
        <w:fldChar w:fldCharType="end"/>
      </w:r>
      <w:r w:rsidRPr="00B04F9C">
        <w:rPr>
          <w:rFonts w:cs="Times New Roman"/>
        </w:rPr>
        <w:t>、基于主题的多样性计算跨学科性</w:t>
      </w:r>
      <w:r w:rsidRPr="00B04F9C">
        <w:rPr>
          <w:rFonts w:cs="Times New Roman"/>
        </w:rPr>
        <w:fldChar w:fldCharType="begin"/>
      </w:r>
      <w:r w:rsidRPr="00B04F9C">
        <w:rPr>
          <w:rFonts w:cs="Times New Roman"/>
        </w:rPr>
        <w:instrText xml:space="preserve"> ADDIN ZOTERO_ITEM CSL_CITATION {"citationID":"EYMjaWK2","properties":{"formattedCitation":"\\super [15]\\nosupersub{}","plainCitation":"[15]","noteIndex":0},"citationItems":[{"id":3194,"uris":["http://zotero.org/users/7428105/items/KBJYM3HW"],"itemData":{"id":3194,"type":"article-journal","abstract":"Scientometrics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schema":"https://github.com/citation-style-language/schema/raw/master/csl-citation.json"} </w:instrText>
      </w:r>
      <w:r w:rsidRPr="00B04F9C">
        <w:rPr>
          <w:rFonts w:cs="Times New Roman"/>
        </w:rPr>
        <w:fldChar w:fldCharType="separate"/>
      </w:r>
      <w:r w:rsidRPr="00B04F9C">
        <w:rPr>
          <w:rFonts w:cs="Times New Roman"/>
          <w:szCs w:val="24"/>
          <w:vertAlign w:val="superscript"/>
        </w:rPr>
        <w:t>[15]</w:t>
      </w:r>
      <w:r w:rsidRPr="00B04F9C">
        <w:rPr>
          <w:rFonts w:cs="Times New Roman"/>
        </w:rPr>
        <w:fldChar w:fldCharType="end"/>
      </w:r>
      <w:r w:rsidRPr="00B04F9C">
        <w:rPr>
          <w:rFonts w:cs="Times New Roman"/>
        </w:rPr>
        <w:t>、期刊排名对跨学科研究的歧视</w:t>
      </w:r>
      <w:r w:rsidRPr="00B04F9C">
        <w:rPr>
          <w:rFonts w:cs="Times New Roman"/>
        </w:rPr>
        <w:fldChar w:fldCharType="begin"/>
      </w:r>
      <w:r w:rsidRPr="00B04F9C">
        <w:rPr>
          <w:rFonts w:cs="Times New Roman"/>
        </w:rPr>
        <w:instrText xml:space="preserve"> ADDIN ZOTERO_ITEM CSL_CITATION {"citationID":"eudGQOR7","properties":{"formattedCitation":"\\super [5]\\nosupersub{}","plainCitation":"[5]","noteIndex":0},"citationItems":[{"id":2950,"uris":["http://zotero.org/users/7428105/items/Z7ZXPMMD"],"itemData":{"id":2950,"type":"article-journal","abstract":"This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Pr="00B04F9C">
        <w:rPr>
          <w:rFonts w:cs="Times New Roman"/>
        </w:rPr>
        <w:fldChar w:fldCharType="separate"/>
      </w:r>
      <w:r w:rsidRPr="00B04F9C">
        <w:rPr>
          <w:rFonts w:cs="Times New Roman"/>
          <w:szCs w:val="24"/>
          <w:vertAlign w:val="superscript"/>
        </w:rPr>
        <w:t>[5]</w:t>
      </w:r>
      <w:r w:rsidRPr="00B04F9C">
        <w:rPr>
          <w:rFonts w:cs="Times New Roman"/>
        </w:rPr>
        <w:fldChar w:fldCharType="end"/>
      </w:r>
      <w:r w:rsidRPr="00B04F9C">
        <w:rPr>
          <w:rFonts w:cs="Times New Roman"/>
        </w:rPr>
        <w:t>等研究中都涉及到施引文献的跨学科性。</w:t>
      </w:r>
      <w:r w:rsidR="00F2760E" w:rsidRPr="00B04F9C">
        <w:rPr>
          <w:rFonts w:cs="Times New Roman"/>
        </w:rPr>
        <w:t>李江团队利用施引文献来表征刘则渊教授工作的跨学科影响</w:t>
      </w:r>
      <w:r w:rsidR="00F2760E" w:rsidRPr="00B04F9C">
        <w:rPr>
          <w:rFonts w:cs="Times New Roman"/>
        </w:rPr>
        <w:fldChar w:fldCharType="begin"/>
      </w:r>
      <w:r w:rsidR="005D5C07">
        <w:rPr>
          <w:rFonts w:cs="Times New Roman"/>
        </w:rPr>
        <w:instrText xml:space="preserve"> ADDIN ZOTERO_ITEM CSL_CITATION {"citationID":"7qjYDqre","properties":{"formattedCitation":"\\super [45]\\nosupersub{}","plainCitation":"[45]","noteIndex":0},"citationItems":[{"id":3308,"uris":["http://zotero.org/users/7428105/items/67529TEN"],"itemData":{"id":3308,"type":"article-journal","abstract":"Inspired by the concept of “potential energy” in physics, we propose a new indicator to measure the “direction” of interdisciplinary knowledge diffusion named “disciplinary potential energy” (DPE). We also used the Shannon entropy to measure the “diversity” of interdisciplinary knowledge diffusion. In memory of Professor Zeyuan Liu, a pioneer in the field of science of science (SoS) in China, we measured the direction and diversity of his interdisciplinary knowledge diffusion, based on his 371 publications and subsequent citations in the China National Knowledge Infrastructure (CNKI) database, and 236 journal articles and subsequent citations in the Chinese Social Science Citation Index (CSSCI) database, respectively. The findings are (1) the newly proposed indicator that has advantages over previous interdisciplinary indicators characterizing the relative location of each discipline in the knowledge flow, through both direct and indirect citations; (2) particular importance was attached to Liu's contributions to management science (focusing on SoS) and philosophy (focusing on philosophy of science and technology) because of the “reverse-flow” of his knowledge from “net-inflow” disciplines to “net-outflow” disciplines, although his contributions covered at least four disciplines, namely management science, economics (focusing on technical economics), philosophy, and engineering; and (3) Liu's research has had ever-increasing influence on management science over the past decade, while his interdisciplinary citation influence decreased in economics, philosophy and engineering. This study not only demonstrates how extensive Liu's knowledge contributions have been to Chinese academia. We also shed light on the methodology to measure interdisciplinary knowledge diffusion.","container-title":"Scientometrics","DOI":"10.1007/s11192-021-03886-2","ISSN":"1588-2861","issue":"7","journalAbbreviation":"Scientometrics","language":"en","page":"6253-6272","source":"Springer Link","title":"Exploring the direction and diversity of interdisciplinary knowledge diffusion: A case study of professor Zeyuan Liu's scientific publications","title-short":"Exploring the direction and diversity of interdisciplinary knowledge diffusion","volume":"126","author":[{"family":"Zeng","given":"Bei"},{"family":"Lyu","given":"Haihua"},{"family":"Zhao","given":"Zhenyue"},{"family":"Li","given":"Jiang"}],"issued":{"date-parts":[["2021",7,1]]}}}],"schema":"https://github.com/citation-style-language/schema/raw/master/csl-citation.json"} </w:instrText>
      </w:r>
      <w:r w:rsidR="00F2760E" w:rsidRPr="00B04F9C">
        <w:rPr>
          <w:rFonts w:cs="Times New Roman"/>
        </w:rPr>
        <w:fldChar w:fldCharType="separate"/>
      </w:r>
      <w:r w:rsidR="005D5C07" w:rsidRPr="005D5C07">
        <w:rPr>
          <w:rFonts w:cs="Times New Roman"/>
          <w:szCs w:val="24"/>
          <w:vertAlign w:val="superscript"/>
        </w:rPr>
        <w:t>[45]</w:t>
      </w:r>
      <w:r w:rsidR="00F2760E" w:rsidRPr="00B04F9C">
        <w:rPr>
          <w:rFonts w:cs="Times New Roman"/>
        </w:rPr>
        <w:fldChar w:fldCharType="end"/>
      </w:r>
      <w:r w:rsidR="00F2760E" w:rsidRPr="00B04F9C">
        <w:rPr>
          <w:rFonts w:cs="Times New Roman"/>
        </w:rPr>
        <w:t>。</w:t>
      </w:r>
    </w:p>
    <w:p w14:paraId="4A11043E" w14:textId="083FE7F4" w:rsidR="006D0D43" w:rsidRDefault="006D0D43" w:rsidP="00A17B17">
      <w:pPr>
        <w:spacing w:after="120" w:line="360" w:lineRule="auto"/>
        <w:ind w:firstLine="418"/>
        <w:rPr>
          <w:rFonts w:cs="Times New Roman"/>
        </w:rPr>
      </w:pPr>
      <w:r w:rsidRPr="00B04F9C">
        <w:rPr>
          <w:rFonts w:ascii="Cambria Math" w:hAnsi="Cambria Math" w:cs="Cambria Math"/>
          <w:b/>
          <w:bCs/>
        </w:rPr>
        <w:t>②</w:t>
      </w:r>
      <w:r w:rsidRPr="00B04F9C">
        <w:rPr>
          <w:rFonts w:cs="Times New Roman"/>
        </w:rPr>
        <w:t>从</w:t>
      </w:r>
      <w:r w:rsidRPr="00B04F9C">
        <w:rPr>
          <w:rFonts w:cs="Times New Roman"/>
          <w:b/>
          <w:bCs/>
        </w:rPr>
        <w:t>期刊角度测量跨学科程度</w:t>
      </w:r>
      <w:r w:rsidRPr="00B04F9C">
        <w:rPr>
          <w:rFonts w:cs="Times New Roman"/>
        </w:rPr>
        <w:t>。假如一篇文章被</w:t>
      </w:r>
      <w:r w:rsidRPr="00CA37A1">
        <w:rPr>
          <w:rFonts w:cs="Times New Roman"/>
          <w:b/>
          <w:bCs/>
        </w:rPr>
        <w:t>跨学科期刊</w:t>
      </w:r>
      <w:r w:rsidRPr="00B04F9C">
        <w:rPr>
          <w:rFonts w:cs="Times New Roman"/>
        </w:rPr>
        <w:t>认可，或者被非本学科的第二学科的期刊认可，</w:t>
      </w:r>
      <w:r w:rsidR="00FF5B40">
        <w:rPr>
          <w:rFonts w:cs="Times New Roman" w:hint="eastAsia"/>
        </w:rPr>
        <w:t>那么该作者一定完成了“跨学科的跳跃”</w:t>
      </w:r>
      <w:r w:rsidR="00EF7F9F">
        <w:rPr>
          <w:rFonts w:cs="Times New Roman" w:hint="eastAsia"/>
        </w:rPr>
        <w:t>，具备了被另一个学科认可的能力</w:t>
      </w:r>
      <w:r w:rsidR="00FF5B40">
        <w:rPr>
          <w:rFonts w:cs="Times New Roman" w:hint="eastAsia"/>
        </w:rPr>
        <w:t>，</w:t>
      </w:r>
      <w:r w:rsidRPr="00B04F9C">
        <w:rPr>
          <w:rFonts w:cs="Times New Roman"/>
        </w:rPr>
        <w:t>该文章</w:t>
      </w:r>
      <w:r w:rsidR="00FB08B6">
        <w:rPr>
          <w:rFonts w:cs="Times New Roman" w:hint="eastAsia"/>
        </w:rPr>
        <w:t>也</w:t>
      </w:r>
      <w:r w:rsidRPr="00B04F9C">
        <w:rPr>
          <w:rFonts w:cs="Times New Roman"/>
        </w:rPr>
        <w:t>有可能是</w:t>
      </w:r>
      <w:r w:rsidR="00A129E4">
        <w:rPr>
          <w:rFonts w:cs="Times New Roman" w:hint="eastAsia"/>
        </w:rPr>
        <w:t>“典型</w:t>
      </w:r>
      <w:r w:rsidRPr="00B04F9C">
        <w:rPr>
          <w:rFonts w:cs="Times New Roman"/>
        </w:rPr>
        <w:t>的跨学科研究</w:t>
      </w:r>
      <w:r w:rsidR="00A129E4">
        <w:rPr>
          <w:rFonts w:cs="Times New Roman" w:hint="eastAsia"/>
        </w:rPr>
        <w:t>”</w:t>
      </w:r>
      <w:r w:rsidRPr="00B04F9C">
        <w:rPr>
          <w:rFonts w:cs="Times New Roman"/>
        </w:rPr>
        <w:t>。根据我目前的知识储备，</w:t>
      </w:r>
      <w:r w:rsidR="001C461B">
        <w:rPr>
          <w:rFonts w:cs="Times New Roman" w:hint="eastAsia"/>
        </w:rPr>
        <w:t>图书情报学领域之外，该角度</w:t>
      </w:r>
      <w:r w:rsidRPr="00B04F9C">
        <w:rPr>
          <w:rFonts w:cs="Times New Roman"/>
        </w:rPr>
        <w:t>在上文提到的</w:t>
      </w:r>
      <w:r w:rsidRPr="00584BF3">
        <w:rPr>
          <w:rFonts w:cs="Times New Roman"/>
        </w:rPr>
        <w:t>Leahey</w:t>
      </w:r>
      <w:r w:rsidRPr="00B04F9C">
        <w:rPr>
          <w:rFonts w:cs="Times New Roman"/>
        </w:rPr>
        <w:t>的访谈中出现</w:t>
      </w:r>
      <w:r w:rsidRPr="00B04F9C">
        <w:rPr>
          <w:rFonts w:cs="Times New Roman"/>
        </w:rPr>
        <w:fldChar w:fldCharType="begin"/>
      </w:r>
      <w:r w:rsidR="005D5C07">
        <w:rPr>
          <w:rFonts w:cs="Times New Roman"/>
        </w:rPr>
        <w:instrText xml:space="preserve"> ADDIN ZOTERO_ITEM CSL_CITATION {"citationID":"Q0JgXTDz","properties":{"formattedCitation":"\\super [44]\\nosupersub{}","plainCitation":"[44]","noteIndex":0},"citationItems":[{"id":3199,"uris":["http://zotero.org/users/7428105/items/BIWYJDZ7"],"itemData":{"id":3199,"type":"chapter","container-title":"Investigating Interdisciplinary Collaboration","ISBN":"978-0-8135-8591-8","note":"DOI: 10.36019/9780813585918-004","page":"27-46","publisher":"Rutgers University Press","source":"DOI.org (Crossref)","title":"New Directions, New Challenges: Trials and Tribulations of Interdisciplinary Research","title-short":"1. New Directions, New Challenges","URL":"https://www.degruyter.com/document/doi/10.36019/9780813585918-004/html","editor":[{"family":"Frickel","given":"Scott"},{"family":"Albert","given":"Mathieu"},{"family":"Prainsack","given":"Barbara"}],"author":[{"family":"McBee","given":"David"},{"family":"Leahey","given":"Erin"}],"accessed":{"date-parts":[["2022",11,10]]},"issued":{"date-parts":[["2019",12,31]]}}}],"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[44]</w:t>
      </w:r>
      <w:r w:rsidRPr="00B04F9C">
        <w:rPr>
          <w:rFonts w:cs="Times New Roman"/>
        </w:rPr>
        <w:fldChar w:fldCharType="end"/>
      </w:r>
      <w:r w:rsidR="00A04C74">
        <w:rPr>
          <w:rFonts w:cs="Times New Roman" w:hint="eastAsia"/>
        </w:rPr>
        <w:t>，</w:t>
      </w:r>
      <w:r w:rsidR="00C2385A">
        <w:rPr>
          <w:rFonts w:cs="Times New Roman" w:hint="eastAsia"/>
        </w:rPr>
        <w:t>第二则是</w:t>
      </w:r>
      <w:r w:rsidR="00A04C74" w:rsidRPr="00B04F9C">
        <w:rPr>
          <w:rFonts w:cs="Times New Roman"/>
        </w:rPr>
        <w:t>2011</w:t>
      </w:r>
      <w:r w:rsidR="00A04C74" w:rsidRPr="00B04F9C">
        <w:rPr>
          <w:rFonts w:cs="Times New Roman"/>
        </w:rPr>
        <w:t>年《教育研究评论》上刊登</w:t>
      </w:r>
      <w:r w:rsidR="00C2385A">
        <w:rPr>
          <w:rFonts w:cs="Times New Roman" w:hint="eastAsia"/>
        </w:rPr>
        <w:t>的</w:t>
      </w:r>
      <w:r w:rsidR="00A04C74" w:rsidRPr="00B04F9C">
        <w:rPr>
          <w:rFonts w:cs="Times New Roman"/>
        </w:rPr>
        <w:t>文章</w:t>
      </w:r>
      <w:r w:rsidR="00A04C74" w:rsidRPr="00B04F9C">
        <w:rPr>
          <w:rFonts w:cs="Times New Roman"/>
          <w:i/>
          <w:iCs/>
        </w:rPr>
        <w:t>Boundary Crossing and Boundary Objects</w:t>
      </w:r>
      <w:r w:rsidR="00A04C74" w:rsidRPr="00B04F9C">
        <w:rPr>
          <w:rFonts w:cs="Times New Roman"/>
        </w:rPr>
        <w:t xml:space="preserve"> </w:t>
      </w:r>
      <w:r w:rsidR="00A04C74" w:rsidRPr="00B04F9C">
        <w:rPr>
          <w:rFonts w:cs="Times New Roman"/>
        </w:rPr>
        <w:fldChar w:fldCharType="begin"/>
      </w:r>
      <w:r w:rsidR="005D5C07">
        <w:rPr>
          <w:rFonts w:cs="Times New Roman"/>
        </w:rPr>
        <w:instrText xml:space="preserve"> ADDIN ZOTERO_ITEM CSL_CITATION {"citationID":"zujHjAvB","properties":{"formattedCitation":"\\super [46]\\nosupersub{}","plainCitation":"[46]","noteIndex":0},"citationItems":[{"id":3295,"uris":["http://zotero.org/users/7428105/items/DBMB379W"],"itemData":{"id":3295,"type":"article-journal","abstract":"Diversity and mobility in education and work present a paramount challenge that needs better conceptualization in educational theory. This challenge has been addressed by educational scholars with the notion of boundaries, particularly by the concepts of boundary crossing and boundary objects. Although studies on boundary crossing and boundary objects emphasize that boundaries carry learning potential, it is not explicated in what way they do so. By reviewing this literature, this article offers an understanding of boundaries as dialogical phenomena. The review of the literature reveals four potential learning mechanisms that can take place at boundaries: identification, coordination, reflection, and transformation. These mechanisms show various ways in which sociocultural differences and resulting discontinuities in action and interaction can come to function as resources for development of intersecting identities and practices.","container-title":"Review of Educational Research","DOI":"10.3102/0034654311404435","ISSN":"0034-6543","issue":"2","language":"en","note":"publisher: American Educational Research Association","page":"132-169","source":"SAGE Journals","title":"Boundary Crossing and Boundary Objects","volume":"81","author":[{"family":"Akkerman","given":"Sanne F."},{"family":"Bakker","given":"Arthur"}],"issued":{"date-parts":[["2011",6,1]]}}}],"schema":"https://github.com/citation-style-language/schema/raw/master/csl-citation.json"} </w:instrText>
      </w:r>
      <w:r w:rsidR="00A04C74" w:rsidRPr="00B04F9C">
        <w:rPr>
          <w:rFonts w:cs="Times New Roman"/>
        </w:rPr>
        <w:fldChar w:fldCharType="separate"/>
      </w:r>
      <w:r w:rsidR="005D5C07" w:rsidRPr="005D5C07">
        <w:rPr>
          <w:rFonts w:cs="Times New Roman"/>
          <w:szCs w:val="24"/>
          <w:vertAlign w:val="superscript"/>
        </w:rPr>
        <w:t>[46]</w:t>
      </w:r>
      <w:r w:rsidR="00A04C74" w:rsidRPr="00B04F9C">
        <w:rPr>
          <w:rFonts w:cs="Times New Roman"/>
        </w:rPr>
        <w:fldChar w:fldCharType="end"/>
      </w:r>
      <w:r w:rsidR="00A04C74" w:rsidRPr="00B04F9C">
        <w:rPr>
          <w:rFonts w:cs="Times New Roman"/>
        </w:rPr>
        <w:t>，大规模综述了</w:t>
      </w:r>
      <w:r w:rsidR="00A04C74" w:rsidRPr="00B04F9C">
        <w:rPr>
          <w:rFonts w:cs="Times New Roman"/>
        </w:rPr>
        <w:t>“</w:t>
      </w:r>
      <w:r w:rsidR="00A04C74" w:rsidRPr="00B04F9C">
        <w:rPr>
          <w:rFonts w:cs="Times New Roman"/>
        </w:rPr>
        <w:t>跨边界行为</w:t>
      </w:r>
      <w:r w:rsidR="00A04C74" w:rsidRPr="00B04F9C">
        <w:rPr>
          <w:rFonts w:cs="Times New Roman"/>
        </w:rPr>
        <w:t>”</w:t>
      </w:r>
      <w:r w:rsidR="00C2385A">
        <w:rPr>
          <w:rFonts w:cs="Times New Roman" w:hint="eastAsia"/>
        </w:rPr>
        <w:t>。</w:t>
      </w:r>
      <w:r w:rsidR="001C461B">
        <w:rPr>
          <w:rFonts w:cs="Times New Roman" w:hint="eastAsia"/>
        </w:rPr>
        <w:t>在图书情报学之内，典型的研究</w:t>
      </w:r>
      <w:r w:rsidR="008A2960">
        <w:rPr>
          <w:rFonts w:cs="Times New Roman" w:hint="eastAsia"/>
        </w:rPr>
        <w:t>主要考虑的是其他“机构”的研究者，在本领域发文的情况</w:t>
      </w:r>
      <w:r w:rsidR="007D17DA">
        <w:rPr>
          <w:rFonts w:cs="Times New Roman" w:hint="eastAsia"/>
        </w:rPr>
        <w:t>。例如，</w:t>
      </w:r>
      <w:r w:rsidR="001C461B" w:rsidRPr="00E31AE2">
        <w:rPr>
          <w:rFonts w:cs="Times New Roman"/>
        </w:rPr>
        <w:t>1999</w:t>
      </w:r>
      <w:r w:rsidR="001C461B" w:rsidRPr="00E31AE2">
        <w:rPr>
          <w:rFonts w:cs="Times New Roman"/>
        </w:rPr>
        <w:t>年</w:t>
      </w:r>
      <w:r w:rsidR="001C461B" w:rsidRPr="00E31AE2">
        <w:rPr>
          <w:rFonts w:cs="Times New Roman"/>
        </w:rPr>
        <w:t>Sydney J. Pierce</w:t>
      </w:r>
      <w:r w:rsidR="00D35183">
        <w:rPr>
          <w:rFonts w:cs="Times New Roman" w:hint="eastAsia"/>
        </w:rPr>
        <w:t>对“跨边界”</w:t>
      </w:r>
      <w:r w:rsidR="00826C8E">
        <w:rPr>
          <w:rFonts w:cs="Times New Roman" w:hint="eastAsia"/>
        </w:rPr>
        <w:t>下</w:t>
      </w:r>
      <w:r w:rsidR="00D35183">
        <w:rPr>
          <w:rFonts w:cs="Times New Roman" w:hint="eastAsia"/>
        </w:rPr>
        <w:t>定义</w:t>
      </w:r>
      <w:r w:rsidR="007B4F79">
        <w:rPr>
          <w:rFonts w:cs="Times New Roman" w:hint="eastAsia"/>
        </w:rPr>
        <w:t>，并</w:t>
      </w:r>
      <w:r w:rsidR="00D83A44">
        <w:rPr>
          <w:rFonts w:cs="Times New Roman" w:hint="eastAsia"/>
        </w:rPr>
        <w:t>用</w:t>
      </w:r>
      <w:r w:rsidR="00D83A44" w:rsidRPr="00694B49">
        <w:rPr>
          <w:rFonts w:cs="Times New Roman" w:hint="eastAsia"/>
          <w:b/>
          <w:bCs/>
          <w:u w:val="single"/>
        </w:rPr>
        <w:t>社会学</w:t>
      </w:r>
      <w:r w:rsidR="00D83A44">
        <w:rPr>
          <w:rFonts w:cs="Times New Roman" w:hint="eastAsia"/>
        </w:rPr>
        <w:t>和</w:t>
      </w:r>
      <w:r w:rsidR="00D83A44" w:rsidRPr="00BD6DAE">
        <w:rPr>
          <w:rFonts w:cs="Times New Roman" w:hint="eastAsia"/>
          <w:b/>
          <w:bCs/>
          <w:u w:val="single"/>
        </w:rPr>
        <w:t>政治科学</w:t>
      </w:r>
      <w:r w:rsidR="00D83A44">
        <w:rPr>
          <w:rFonts w:cs="Times New Roman" w:hint="eastAsia"/>
        </w:rPr>
        <w:t>的四本核心期刊进行了</w:t>
      </w:r>
      <w:r w:rsidR="00D35183">
        <w:rPr>
          <w:rFonts w:cs="Times New Roman" w:hint="eastAsia"/>
        </w:rPr>
        <w:t>实证</w:t>
      </w:r>
      <w:r w:rsidR="00D83A44">
        <w:rPr>
          <w:rFonts w:cs="Times New Roman" w:hint="eastAsia"/>
        </w:rPr>
        <w:t>。</w:t>
      </w:r>
      <w:r w:rsidR="00C03F65">
        <w:rPr>
          <w:rFonts w:cs="Times New Roman" w:hint="eastAsia"/>
        </w:rPr>
        <w:t>在该研究的基础上</w:t>
      </w:r>
      <w:r w:rsidR="00D83A44">
        <w:rPr>
          <w:rFonts w:cs="Times New Roman" w:hint="eastAsia"/>
        </w:rPr>
        <w:t>，</w:t>
      </w:r>
      <w:r w:rsidR="00D35183">
        <w:rPr>
          <w:rFonts w:cs="Times New Roman" w:hint="eastAsia"/>
        </w:rPr>
        <w:t>台大</w:t>
      </w:r>
      <w:r w:rsidR="007B4F79" w:rsidRPr="007B4F79">
        <w:rPr>
          <w:rFonts w:cs="Times New Roman" w:hint="eastAsia"/>
        </w:rPr>
        <w:t>张郁蔚教授</w:t>
      </w:r>
      <w:r w:rsidR="009C736D">
        <w:rPr>
          <w:rFonts w:cs="Times New Roman" w:hint="eastAsia"/>
        </w:rPr>
        <w:t>调研了</w:t>
      </w:r>
      <w:r w:rsidR="009C736D" w:rsidRPr="009C736D">
        <w:rPr>
          <w:rFonts w:cs="Times New Roman" w:hint="eastAsia"/>
        </w:rPr>
        <w:t>非图情机构的学者在图情领域的发文情况</w:t>
      </w:r>
      <w:r w:rsidR="000B3452">
        <w:rPr>
          <w:rFonts w:cs="Times New Roman"/>
        </w:rPr>
        <w:fldChar w:fldCharType="begin"/>
      </w:r>
      <w:r w:rsidR="005D5C07">
        <w:rPr>
          <w:rFonts w:cs="Times New Roman"/>
        </w:rPr>
        <w:instrText xml:space="preserve"> ADDIN ZOTERO_ITEM CSL_CITATION {"citationID":"mCShtRLn","properties":{"formattedCitation":"\\super [47]\\nosupersub{}","plainCitation":"[47]","noteIndex":0},"citationItems":[{"id":3310,"uris":["http://zotero.org/users/7428105/items/DS33KM2I"],"itemData":{"id":3310,"type":"article-journal","abstract":"This study investigated the external contributors of library and information science (LIS) knowledge who were unaffiliated with LIS-related institutions but published their research results in LIS journals. Differences between the contributors to library science (LS) and contributors to information science (IS) were considered. Articles published in 39 strongly LIS-oriented journals indexed in the Web of Science database between 2005 and 2014 were analyzed. The results demonstrated that 46.5% of the LIS articles were written by at least one non-LIS author; authors’ backgrounds ranged across 29 disciplines. An increasing trend was observed in degrees of interdisciplinarity of LS and IS. An increase in proportion of articles by LIS and non-LIS authors was identified in LS and IS as well. Those with medical backgrounds were the primary non-LIS authors contributing to the LS field and collaborated the most frequently with LIS authors. Those with computer science backgrounds were the most prevalent non-LIS contributors to the IS field and preferred to publish individually. A critical difference was also identified in research topics between LS and IS. The foundations of LIS and scientometrics were the largest research topics in LS and IS, respectively.","container-title":"Scientometrics","DOI":"10.1007/s11192-018-2822-7","ISSN":"1588-2861","issue":"3","journalAbbreviation":"Scientometrics","language":"en","page":"1589-1613","source":"Springer Link","title":"Examining interdisciplinarity of library and information science (LIS) based on LIS articles contributed by non-LIS authors","volume":"116","author":[{"family":"Chang","given":"Yu-Wei"}],"issued":{"date-parts":[["2018",9,1]]}}}],"schema":"https://github.com/citation-style-language/schema/raw/master/csl-citation.json"} </w:instrText>
      </w:r>
      <w:r w:rsidR="000B3452">
        <w:rPr>
          <w:rFonts w:cs="Times New Roman"/>
        </w:rPr>
        <w:fldChar w:fldCharType="separate"/>
      </w:r>
      <w:r w:rsidR="005D5C07" w:rsidRPr="005D5C07">
        <w:rPr>
          <w:rFonts w:cs="Times New Roman"/>
          <w:szCs w:val="24"/>
          <w:vertAlign w:val="superscript"/>
        </w:rPr>
        <w:t>[47]</w:t>
      </w:r>
      <w:r w:rsidR="000B3452">
        <w:rPr>
          <w:rFonts w:cs="Times New Roman"/>
        </w:rPr>
        <w:fldChar w:fldCharType="end"/>
      </w:r>
      <w:r w:rsidR="009C736D" w:rsidRPr="009C736D">
        <w:rPr>
          <w:rFonts w:cs="Times New Roman" w:hint="eastAsia"/>
        </w:rPr>
        <w:t>，</w:t>
      </w:r>
      <w:r w:rsidR="008C264D">
        <w:rPr>
          <w:rFonts w:cs="Times New Roman" w:hint="eastAsia"/>
        </w:rPr>
        <w:t>以及</w:t>
      </w:r>
      <w:r w:rsidR="00C63DBE">
        <w:rPr>
          <w:rFonts w:cs="Times New Roman" w:hint="eastAsia"/>
        </w:rPr>
        <w:t>图情机构的学者在非图情领域的发文情况</w:t>
      </w:r>
      <w:r w:rsidR="00AA3D81">
        <w:rPr>
          <w:rFonts w:cs="Times New Roman"/>
        </w:rPr>
        <w:fldChar w:fldCharType="begin"/>
      </w:r>
      <w:r w:rsidR="005D5C07">
        <w:rPr>
          <w:rFonts w:cs="Times New Roman"/>
        </w:rPr>
        <w:instrText xml:space="preserve"> ADDIN ZOTERO_ITEM CSL_CITATION {"citationID":"474lo5BG","properties":{"formattedCitation":"\\super [48]\\nosupersub{}","plainCitation":"[48]","noteIndex":0},"citationItems":[{"id":3320,"uris":["http://zotero.org/users/7428105/items/QMPSP36Q"],"itemData":{"id":3320,"type":"article-journal","abstract":"This bibliometric analysis explores the interdisciplinary characteristics of library and information science (LIS) from the perspective of interdisciplinary LIS authors. Articles published in non-LIS journals by LIS authors between 2005 and 2014 and indexed by the Web of Science database formed the basis for analysis. The results showed that interdisciplinary LIS authors published articles in numerous disciplines; a largest number of articles were found in medical and music journals. Over half of the articles published by these authors were not LIS-related and were primarily singly-authored articles and articles coauthored by LIS and non-LIS authors. Most articles coauthored by only LIS authors involved LIS-related topics. Interdisciplinary LIS authors preferred to publish by themselves. The majority of interdisciplinary authors were academic librarians. Interdisciplinary LIS authors most frequently collaborated with other LIS authors, followed by authors from the field of medicine. Although interdisciplinary LIS authors are a minority, they are active in expanding the visibility of LIS.","container-title":"Library &amp; Information Science Research","DOI":"10.1016/j.lisr.2018.06.004","ISSN":"0740-8188","issue":"2","journalAbbreviation":"Library &amp; Information Science Research","language":"en","page":"125-134","source":"ScienceDirect","title":"Exploring the interdisciplinary characteristics of library and information science (LIS) from the perspective of interdisciplinary LIS authors","volume":"40","author":[{"family":"Chang","given":"Yu-Wei"}],"issued":{"date-parts":[["2018",4,1]]}}}],"schema":"https://github.com/citation-style-language/schema/raw/master/csl-citation.json"} </w:instrText>
      </w:r>
      <w:r w:rsidR="00AA3D81">
        <w:rPr>
          <w:rFonts w:cs="Times New Roman"/>
        </w:rPr>
        <w:fldChar w:fldCharType="separate"/>
      </w:r>
      <w:r w:rsidR="005D5C07" w:rsidRPr="005D5C07">
        <w:rPr>
          <w:rFonts w:cs="Times New Roman"/>
          <w:szCs w:val="24"/>
          <w:vertAlign w:val="superscript"/>
        </w:rPr>
        <w:t>[48]</w:t>
      </w:r>
      <w:r w:rsidR="00AA3D81">
        <w:rPr>
          <w:rFonts w:cs="Times New Roman"/>
        </w:rPr>
        <w:fldChar w:fldCharType="end"/>
      </w:r>
      <w:r w:rsidR="00C63DBE">
        <w:rPr>
          <w:rFonts w:cs="Times New Roman" w:hint="eastAsia"/>
        </w:rPr>
        <w:t>。</w:t>
      </w:r>
      <w:r w:rsidR="004641D3">
        <w:rPr>
          <w:rFonts w:cs="Times New Roman" w:hint="eastAsia"/>
        </w:rPr>
        <w:t>研究发现，</w:t>
      </w:r>
      <w:r w:rsidR="009C736D" w:rsidRPr="009C736D">
        <w:rPr>
          <w:rFonts w:cs="Times New Roman" w:hint="eastAsia"/>
        </w:rPr>
        <w:t>发现图书馆学领域</w:t>
      </w:r>
      <w:r w:rsidR="004641D3">
        <w:rPr>
          <w:rFonts w:cs="Times New Roman" w:hint="eastAsia"/>
        </w:rPr>
        <w:t>的跨界者主要来自于</w:t>
      </w:r>
      <w:r w:rsidR="009C736D" w:rsidRPr="009C736D">
        <w:rPr>
          <w:rFonts w:cs="Times New Roman" w:hint="eastAsia"/>
        </w:rPr>
        <w:t>医学机构</w:t>
      </w:r>
      <w:r w:rsidR="004641D3">
        <w:rPr>
          <w:rFonts w:cs="Times New Roman" w:hint="eastAsia"/>
        </w:rPr>
        <w:t>；</w:t>
      </w:r>
      <w:r w:rsidR="009C736D" w:rsidRPr="009C736D">
        <w:rPr>
          <w:rFonts w:cs="Times New Roman" w:hint="eastAsia"/>
        </w:rPr>
        <w:t>在情报学领域</w:t>
      </w:r>
      <w:r w:rsidR="004641D3">
        <w:rPr>
          <w:rFonts w:cs="Times New Roman" w:hint="eastAsia"/>
        </w:rPr>
        <w:t>的跨界者主要来自</w:t>
      </w:r>
      <w:r w:rsidR="009C736D" w:rsidRPr="009C736D">
        <w:rPr>
          <w:rFonts w:cs="Times New Roman" w:hint="eastAsia"/>
        </w:rPr>
        <w:t>计算机</w:t>
      </w:r>
      <w:r w:rsidR="004641D3">
        <w:rPr>
          <w:rFonts w:cs="Times New Roman" w:hint="eastAsia"/>
        </w:rPr>
        <w:t>科学</w:t>
      </w:r>
      <w:r w:rsidR="009C736D" w:rsidRPr="009C736D">
        <w:rPr>
          <w:rFonts w:cs="Times New Roman" w:hint="eastAsia"/>
        </w:rPr>
        <w:t>机构。</w:t>
      </w:r>
      <w:r w:rsidR="004641D3">
        <w:rPr>
          <w:rFonts w:cs="Times New Roman" w:hint="eastAsia"/>
        </w:rPr>
        <w:t>而</w:t>
      </w:r>
      <w:r w:rsidR="009C736D" w:rsidRPr="009C736D">
        <w:rPr>
          <w:rFonts w:cs="Times New Roman" w:hint="eastAsia"/>
        </w:rPr>
        <w:t>在非图情领域发文</w:t>
      </w:r>
      <w:r w:rsidR="004641D3">
        <w:rPr>
          <w:rFonts w:cs="Times New Roman" w:hint="eastAsia"/>
        </w:rPr>
        <w:t>的图情</w:t>
      </w:r>
      <w:r w:rsidR="009C736D" w:rsidRPr="009C736D">
        <w:rPr>
          <w:rFonts w:cs="Times New Roman" w:hint="eastAsia"/>
        </w:rPr>
        <w:t>跨界学者大多数是</w:t>
      </w:r>
      <w:r w:rsidR="004641D3">
        <w:rPr>
          <w:rFonts w:cs="Times New Roman" w:hint="eastAsia"/>
        </w:rPr>
        <w:t>图书</w:t>
      </w:r>
      <w:r w:rsidR="009C736D" w:rsidRPr="009C736D">
        <w:rPr>
          <w:rFonts w:cs="Times New Roman" w:hint="eastAsia"/>
        </w:rPr>
        <w:t>馆员，主要</w:t>
      </w:r>
      <w:r w:rsidR="004641D3">
        <w:rPr>
          <w:rFonts w:cs="Times New Roman" w:hint="eastAsia"/>
        </w:rPr>
        <w:t>的跨界期刊是</w:t>
      </w:r>
      <w:r w:rsidR="009C736D" w:rsidRPr="009C736D">
        <w:rPr>
          <w:rFonts w:cs="Times New Roman" w:hint="eastAsia"/>
        </w:rPr>
        <w:t>医学、音乐期刊。</w:t>
      </w:r>
    </w:p>
    <w:p w14:paraId="5902986E" w14:textId="54E7F5D0" w:rsidR="00CE548D" w:rsidRDefault="00687F49" w:rsidP="009E1E12">
      <w:pPr>
        <w:spacing w:after="120" w:line="360" w:lineRule="auto"/>
        <w:ind w:firstLine="418"/>
        <w:rPr>
          <w:rFonts w:cs="Times New Roman"/>
        </w:rPr>
      </w:pPr>
      <w:r>
        <w:rPr>
          <w:rFonts w:cs="Times New Roman" w:hint="eastAsia"/>
        </w:rPr>
        <w:t>本研究的</w:t>
      </w:r>
      <w:r w:rsidR="001776E5">
        <w:rPr>
          <w:rFonts w:cs="Times New Roman" w:hint="eastAsia"/>
        </w:rPr>
        <w:t>重要着力点即是“跨边界”学者。</w:t>
      </w:r>
      <w:r w:rsidR="00751862" w:rsidRPr="00E31AE2">
        <w:rPr>
          <w:rFonts w:cs="Times New Roman"/>
        </w:rPr>
        <w:t>1999</w:t>
      </w:r>
      <w:r w:rsidR="00751862" w:rsidRPr="00E31AE2">
        <w:rPr>
          <w:rFonts w:cs="Times New Roman"/>
        </w:rPr>
        <w:t>年</w:t>
      </w:r>
      <w:r w:rsidR="001776E5">
        <w:rPr>
          <w:rFonts w:cs="Times New Roman" w:hint="eastAsia"/>
        </w:rPr>
        <w:t>，</w:t>
      </w:r>
      <w:r w:rsidR="00D6082D" w:rsidRPr="00E31AE2">
        <w:rPr>
          <w:rFonts w:cs="Times New Roman"/>
        </w:rPr>
        <w:t>Pierce</w:t>
      </w:r>
      <w:r w:rsidR="00861FE7" w:rsidRPr="00E31AE2">
        <w:rPr>
          <w:rFonts w:cs="Times New Roman"/>
        </w:rPr>
        <w:t>在</w:t>
      </w:r>
      <w:r w:rsidR="00751862" w:rsidRPr="00E31AE2">
        <w:rPr>
          <w:rFonts w:cs="Times New Roman"/>
        </w:rPr>
        <w:t>JASIST</w:t>
      </w:r>
      <w:r w:rsidR="00751862" w:rsidRPr="00E31AE2">
        <w:rPr>
          <w:rFonts w:cs="Times New Roman"/>
        </w:rPr>
        <w:t>上</w:t>
      </w:r>
      <w:r w:rsidR="009A7FC2" w:rsidRPr="00E31AE2">
        <w:rPr>
          <w:rFonts w:cs="Times New Roman"/>
        </w:rPr>
        <w:t>发表了一篇</w:t>
      </w:r>
      <w:r w:rsidR="00751862" w:rsidRPr="00E31AE2">
        <w:rPr>
          <w:rFonts w:cs="Times New Roman"/>
        </w:rPr>
        <w:t>研究</w:t>
      </w:r>
      <w:r w:rsidR="00861FE7" w:rsidRPr="00E31AE2">
        <w:rPr>
          <w:rFonts w:cs="Times New Roman"/>
        </w:rPr>
        <w:t>“</w:t>
      </w:r>
      <w:r w:rsidR="00861FE7" w:rsidRPr="00E31AE2">
        <w:rPr>
          <w:rFonts w:cs="Times New Roman"/>
        </w:rPr>
        <w:t>跨边界</w:t>
      </w:r>
      <w:r w:rsidR="00861FE7" w:rsidRPr="00E31AE2">
        <w:rPr>
          <w:rFonts w:cs="Times New Roman"/>
        </w:rPr>
        <w:t>”</w:t>
      </w:r>
      <w:r w:rsidR="00956285" w:rsidRPr="00E31AE2">
        <w:rPr>
          <w:rFonts w:cs="Times New Roman"/>
        </w:rPr>
        <w:t>（</w:t>
      </w:r>
      <w:r w:rsidR="00194A6E">
        <w:rPr>
          <w:rFonts w:eastAsia="楷体" w:cs="Times New Roman" w:hint="eastAsia"/>
        </w:rPr>
        <w:t>b</w:t>
      </w:r>
      <w:r w:rsidR="00194A6E" w:rsidRPr="001D13ED">
        <w:rPr>
          <w:rFonts w:eastAsia="楷体" w:cs="Times New Roman"/>
        </w:rPr>
        <w:t>oundary crossing</w:t>
      </w:r>
      <w:r w:rsidR="0054672C">
        <w:rPr>
          <w:rFonts w:cs="Times New Roman" w:hint="eastAsia"/>
        </w:rPr>
        <w:t>，</w:t>
      </w:r>
      <w:r w:rsidR="00956285" w:rsidRPr="00E31AE2">
        <w:rPr>
          <w:rFonts w:cs="Times New Roman"/>
        </w:rPr>
        <w:t>其他领域的文章，</w:t>
      </w:r>
      <w:r w:rsidR="006F204A" w:rsidRPr="00E31AE2">
        <w:rPr>
          <w:rFonts w:cs="Times New Roman"/>
        </w:rPr>
        <w:t>在</w:t>
      </w:r>
      <w:r w:rsidR="00A3610B" w:rsidRPr="00E31AE2">
        <w:rPr>
          <w:rFonts w:cs="Times New Roman"/>
        </w:rPr>
        <w:t>学科</w:t>
      </w:r>
      <w:r w:rsidR="00ED7344" w:rsidRPr="00E31AE2">
        <w:rPr>
          <w:rFonts w:cs="Times New Roman"/>
        </w:rPr>
        <w:t>B</w:t>
      </w:r>
      <w:r w:rsidR="006F204A" w:rsidRPr="00E31AE2">
        <w:rPr>
          <w:rFonts w:cs="Times New Roman"/>
        </w:rPr>
        <w:t>任职的</w:t>
      </w:r>
      <w:r w:rsidR="00A3610B" w:rsidRPr="00E31AE2">
        <w:rPr>
          <w:rFonts w:cs="Times New Roman"/>
        </w:rPr>
        <w:t>作者，在</w:t>
      </w:r>
      <w:r w:rsidR="00ED7344" w:rsidRPr="00E31AE2">
        <w:rPr>
          <w:rFonts w:cs="Times New Roman"/>
        </w:rPr>
        <w:t>学科</w:t>
      </w:r>
      <w:r w:rsidR="00ED7344" w:rsidRPr="00E31AE2">
        <w:rPr>
          <w:rFonts w:cs="Times New Roman"/>
        </w:rPr>
        <w:t>A</w:t>
      </w:r>
      <w:r w:rsidR="00ED7344" w:rsidRPr="00E31AE2">
        <w:rPr>
          <w:rFonts w:cs="Times New Roman"/>
        </w:rPr>
        <w:t>发文</w:t>
      </w:r>
      <w:r w:rsidR="00956285" w:rsidRPr="00E31AE2">
        <w:rPr>
          <w:rFonts w:cs="Times New Roman"/>
        </w:rPr>
        <w:t>）</w:t>
      </w:r>
      <w:r w:rsidR="00861FE7" w:rsidRPr="00E31AE2">
        <w:rPr>
          <w:rFonts w:cs="Times New Roman"/>
        </w:rPr>
        <w:t>出版物</w:t>
      </w:r>
      <w:r w:rsidR="00CE6961" w:rsidRPr="00E31AE2">
        <w:rPr>
          <w:rFonts w:cs="Times New Roman"/>
        </w:rPr>
        <w:t>的文章</w:t>
      </w:r>
      <w:r w:rsidR="00656F75" w:rsidRPr="00E31AE2">
        <w:rPr>
          <w:rFonts w:cs="Times New Roman"/>
        </w:rPr>
        <w:fldChar w:fldCharType="begin"/>
      </w:r>
      <w:r w:rsidR="00B92C93" w:rsidRPr="00E31AE2">
        <w:rPr>
          <w:rFonts w:cs="Times New Roman"/>
        </w:rPr>
        <w:instrText xml:space="preserve"> ADDIN ZOTERO_ITEM CSL_CITATION {"citationID":"wAldkvJU","properties":{"formattedCitation":"\\super [22]\\nosupersub{}","plainCitation":"[22]","noteIndex":0},"citationItems":[{"id":3235,"uris":["http://zotero.org/users/7428105/items/K9UDAHIZ"],"itemData":{"id":3235,"type":"article-journal","abstract":"Contemporary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00656F75" w:rsidRPr="00E31AE2">
        <w:rPr>
          <w:rFonts w:cs="Times New Roman"/>
        </w:rPr>
        <w:fldChar w:fldCharType="separate"/>
      </w:r>
      <w:r w:rsidR="00B92C93" w:rsidRPr="00E31AE2">
        <w:rPr>
          <w:rFonts w:cs="Times New Roman"/>
          <w:szCs w:val="24"/>
          <w:vertAlign w:val="superscript"/>
        </w:rPr>
        <w:t>[22]</w:t>
      </w:r>
      <w:r w:rsidR="00656F75" w:rsidRPr="00E31AE2">
        <w:rPr>
          <w:rFonts w:cs="Times New Roman"/>
        </w:rPr>
        <w:fldChar w:fldCharType="end"/>
      </w:r>
      <w:r w:rsidR="003C3A1C" w:rsidRPr="00E31AE2">
        <w:rPr>
          <w:rFonts w:cs="Times New Roman"/>
        </w:rPr>
        <w:t>，作者</w:t>
      </w:r>
      <w:r w:rsidR="0001358C" w:rsidRPr="00E31AE2">
        <w:rPr>
          <w:rFonts w:cs="Times New Roman"/>
        </w:rPr>
        <w:t>选择</w:t>
      </w:r>
      <w:r w:rsidR="0001358C" w:rsidRPr="00E31AE2">
        <w:rPr>
          <w:rFonts w:cs="Times New Roman"/>
        </w:rPr>
        <w:t>1971</w:t>
      </w:r>
      <w:r w:rsidR="0001358C" w:rsidRPr="00E31AE2">
        <w:rPr>
          <w:rFonts w:cs="Times New Roman"/>
        </w:rPr>
        <w:t>至</w:t>
      </w:r>
      <w:r w:rsidR="0001358C" w:rsidRPr="00E31AE2">
        <w:rPr>
          <w:rFonts w:cs="Times New Roman"/>
        </w:rPr>
        <w:t>1990</w:t>
      </w:r>
      <w:r w:rsidR="001776E5">
        <w:rPr>
          <w:rFonts w:cs="Times New Roman" w:hint="eastAsia"/>
        </w:rPr>
        <w:t>年</w:t>
      </w:r>
      <w:r w:rsidR="00F17342" w:rsidRPr="00E31AE2">
        <w:rPr>
          <w:rFonts w:cs="Times New Roman"/>
        </w:rPr>
        <w:t>政治科学、社会学的</w:t>
      </w:r>
      <w:r w:rsidR="00F17342" w:rsidRPr="00E31AE2">
        <w:rPr>
          <w:rFonts w:cs="Times New Roman"/>
        </w:rPr>
        <w:t>4</w:t>
      </w:r>
      <w:r w:rsidR="00F17342" w:rsidRPr="00E31AE2">
        <w:rPr>
          <w:rFonts w:cs="Times New Roman"/>
        </w:rPr>
        <w:t>本核心期刊，</w:t>
      </w:r>
      <w:r w:rsidR="00DD334B" w:rsidRPr="00E31AE2">
        <w:rPr>
          <w:rFonts w:cs="Times New Roman"/>
        </w:rPr>
        <w:t>识别</w:t>
      </w:r>
      <w:r w:rsidR="008C5D3D" w:rsidRPr="00E31AE2">
        <w:rPr>
          <w:rFonts w:cs="Times New Roman"/>
        </w:rPr>
        <w:t>出了</w:t>
      </w:r>
      <w:r w:rsidR="00D224D5" w:rsidRPr="00E31AE2">
        <w:rPr>
          <w:rFonts w:cs="Times New Roman"/>
        </w:rPr>
        <w:t>199</w:t>
      </w:r>
      <w:r w:rsidR="00D224D5" w:rsidRPr="00E31AE2">
        <w:rPr>
          <w:rFonts w:cs="Times New Roman"/>
        </w:rPr>
        <w:t>篇第一作者来自</w:t>
      </w:r>
      <w:r w:rsidR="0075338C" w:rsidRPr="00E31AE2">
        <w:rPr>
          <w:rFonts w:cs="Times New Roman"/>
        </w:rPr>
        <w:t>其他领域</w:t>
      </w:r>
      <w:r w:rsidR="00822F9F" w:rsidRPr="00E31AE2">
        <w:rPr>
          <w:rFonts w:cs="Times New Roman"/>
        </w:rPr>
        <w:t>的文章</w:t>
      </w:r>
      <w:r w:rsidR="00610EAB" w:rsidRPr="00E31AE2">
        <w:rPr>
          <w:rFonts w:cs="Times New Roman"/>
        </w:rPr>
        <w:t>。</w:t>
      </w:r>
      <w:r w:rsidR="001B29C2" w:rsidRPr="00B04F9C">
        <w:rPr>
          <w:rFonts w:cs="Times New Roman"/>
        </w:rPr>
        <w:t>其中</w:t>
      </w:r>
      <w:r w:rsidR="001B29C2" w:rsidRPr="00B04F9C">
        <w:rPr>
          <w:rFonts w:cs="Times New Roman"/>
        </w:rPr>
        <w:t>1/3</w:t>
      </w:r>
      <w:r w:rsidR="001B29C2" w:rsidRPr="00B04F9C">
        <w:rPr>
          <w:rFonts w:cs="Times New Roman"/>
        </w:rPr>
        <w:t>是</w:t>
      </w:r>
      <w:r w:rsidR="00BA3D72" w:rsidRPr="00B04F9C">
        <w:rPr>
          <w:rFonts w:cs="Times New Roman"/>
        </w:rPr>
        <w:t>单学科作者，</w:t>
      </w:r>
      <w:r w:rsidR="00B27144" w:rsidRPr="00B04F9C">
        <w:rPr>
          <w:rFonts w:cs="Times New Roman"/>
        </w:rPr>
        <w:t>只有</w:t>
      </w:r>
      <w:r w:rsidR="00B27144" w:rsidRPr="00B04F9C">
        <w:rPr>
          <w:rFonts w:cs="Times New Roman"/>
        </w:rPr>
        <w:t>1/6</w:t>
      </w:r>
      <w:r w:rsidR="00B27144" w:rsidRPr="00B04F9C">
        <w:rPr>
          <w:rFonts w:cs="Times New Roman"/>
        </w:rPr>
        <w:t>是与其他学科合著的。</w:t>
      </w:r>
      <w:r w:rsidR="000074D0" w:rsidRPr="00B04F9C">
        <w:rPr>
          <w:rFonts w:cs="Times New Roman"/>
        </w:rPr>
        <w:t>这些</w:t>
      </w:r>
      <w:r w:rsidR="001776E5">
        <w:rPr>
          <w:rFonts w:cs="Times New Roman" w:hint="eastAsia"/>
        </w:rPr>
        <w:t>“跨边界”</w:t>
      </w:r>
      <w:r w:rsidR="000074D0" w:rsidRPr="00B04F9C">
        <w:rPr>
          <w:rFonts w:cs="Times New Roman"/>
        </w:rPr>
        <w:t>文章的</w:t>
      </w:r>
      <w:r w:rsidR="008744C0">
        <w:rPr>
          <w:rFonts w:cs="Times New Roman" w:hint="eastAsia"/>
        </w:rPr>
        <w:t>被引量</w:t>
      </w:r>
      <w:r w:rsidR="000074D0" w:rsidRPr="00B04F9C">
        <w:rPr>
          <w:rFonts w:cs="Times New Roman"/>
        </w:rPr>
        <w:t>只比</w:t>
      </w:r>
      <w:r w:rsidR="00401EA8" w:rsidRPr="00B04F9C">
        <w:rPr>
          <w:rFonts w:cs="Times New Roman"/>
        </w:rPr>
        <w:t>领域本身的文章略低</w:t>
      </w:r>
      <w:r w:rsidR="008942CC" w:rsidRPr="00B04F9C">
        <w:rPr>
          <w:rFonts w:cs="Times New Roman"/>
        </w:rPr>
        <w:t>，且比原学科要</w:t>
      </w:r>
      <w:r w:rsidR="00820137" w:rsidRPr="00B04F9C">
        <w:rPr>
          <w:rFonts w:cs="Times New Roman"/>
        </w:rPr>
        <w:t>高</w:t>
      </w:r>
      <w:r w:rsidR="008942CC" w:rsidRPr="00B04F9C">
        <w:rPr>
          <w:rFonts w:cs="Times New Roman"/>
        </w:rPr>
        <w:t>。</w:t>
      </w:r>
      <w:r w:rsidR="00485DD0" w:rsidRPr="00B04F9C">
        <w:rPr>
          <w:rFonts w:cs="Times New Roman"/>
        </w:rPr>
        <w:t>同时，</w:t>
      </w:r>
      <w:r w:rsidR="00DC27D5" w:rsidRPr="00B04F9C">
        <w:rPr>
          <w:rFonts w:cs="Times New Roman"/>
        </w:rPr>
        <w:t>这些引用</w:t>
      </w:r>
      <w:r w:rsidR="008744C0">
        <w:rPr>
          <w:rFonts w:cs="Times New Roman" w:hint="eastAsia"/>
        </w:rPr>
        <w:t>主要</w:t>
      </w:r>
      <w:r w:rsidR="00DC27D5" w:rsidRPr="00B04F9C">
        <w:rPr>
          <w:rFonts w:cs="Times New Roman"/>
        </w:rPr>
        <w:t>来自于第三学科</w:t>
      </w:r>
      <w:r w:rsidR="006175E9" w:rsidRPr="00B04F9C">
        <w:rPr>
          <w:rFonts w:cs="Times New Roman"/>
        </w:rPr>
        <w:t>：</w:t>
      </w:r>
      <w:r w:rsidR="00093BD0" w:rsidRPr="00B04F9C">
        <w:rPr>
          <w:rFonts w:cs="Times New Roman"/>
        </w:rPr>
        <w:t>既不是第一作者所属的学科，也不是</w:t>
      </w:r>
      <w:r w:rsidR="00B5178E" w:rsidRPr="00B04F9C">
        <w:rPr>
          <w:rFonts w:cs="Times New Roman"/>
        </w:rPr>
        <w:t>论文发表的学科</w:t>
      </w:r>
      <w:r w:rsidR="00093BD0" w:rsidRPr="00B04F9C">
        <w:rPr>
          <w:rFonts w:cs="Times New Roman"/>
        </w:rPr>
        <w:t>。</w:t>
      </w:r>
      <w:r w:rsidR="00514C9A" w:rsidRPr="00B04F9C">
        <w:rPr>
          <w:rFonts w:cs="Times New Roman"/>
        </w:rPr>
        <w:t>总之，</w:t>
      </w:r>
      <w:r w:rsidR="00514C9A" w:rsidRPr="00B04F9C">
        <w:rPr>
          <w:rFonts w:cs="Times New Roman"/>
        </w:rPr>
        <w:t>“</w:t>
      </w:r>
      <w:r w:rsidR="00B71E26">
        <w:rPr>
          <w:rFonts w:cs="Times New Roman"/>
        </w:rPr>
        <w:t>跨边界</w:t>
      </w:r>
      <w:r w:rsidR="00514C9A" w:rsidRPr="00B04F9C">
        <w:rPr>
          <w:rFonts w:cs="Times New Roman"/>
        </w:rPr>
        <w:t>”</w:t>
      </w:r>
      <w:r w:rsidR="00514C9A" w:rsidRPr="00B04F9C">
        <w:rPr>
          <w:rFonts w:cs="Times New Roman"/>
        </w:rPr>
        <w:t>没</w:t>
      </w:r>
      <w:r w:rsidR="00A37470">
        <w:rPr>
          <w:rFonts w:cs="Times New Roman" w:hint="eastAsia"/>
        </w:rPr>
        <w:t>想象中</w:t>
      </w:r>
      <w:r w:rsidR="00514C9A" w:rsidRPr="00B04F9C">
        <w:rPr>
          <w:rFonts w:cs="Times New Roman"/>
        </w:rPr>
        <w:t>那么难。</w:t>
      </w:r>
    </w:p>
    <w:p w14:paraId="097F5A75" w14:textId="4A7930A2" w:rsidR="00B34F9B" w:rsidRDefault="00B34F9B" w:rsidP="007B4F79">
      <w:pPr>
        <w:spacing w:after="120" w:line="360" w:lineRule="auto"/>
        <w:ind w:firstLine="418"/>
        <w:rPr>
          <w:rFonts w:cs="Times New Roman"/>
        </w:rPr>
      </w:pPr>
      <w:r>
        <w:rPr>
          <w:rFonts w:cs="Times New Roman" w:hint="eastAsia"/>
        </w:rPr>
        <w:lastRenderedPageBreak/>
        <w:t>根据</w:t>
      </w:r>
      <w:r w:rsidRPr="00E31AE2">
        <w:rPr>
          <w:rFonts w:cs="Times New Roman"/>
        </w:rPr>
        <w:t>Pierce</w:t>
      </w:r>
      <w:r>
        <w:rPr>
          <w:rFonts w:cs="Times New Roman" w:hint="eastAsia"/>
        </w:rPr>
        <w:t>，跨学科交流过程</w:t>
      </w:r>
      <w:r w:rsidR="00D7597B">
        <w:rPr>
          <w:rFonts w:cs="Times New Roman" w:hint="eastAsia"/>
        </w:rPr>
        <w:t>（</w:t>
      </w:r>
      <w:r w:rsidR="00D7597B" w:rsidRPr="00B04F9C">
        <w:rPr>
          <w:rFonts w:cs="Times New Roman"/>
        </w:rPr>
        <w:t>当某个学科的知识在其他学科文献中出现时</w:t>
      </w:r>
      <w:r w:rsidR="00D7597B">
        <w:rPr>
          <w:rFonts w:cs="Times New Roman" w:hint="eastAsia"/>
        </w:rPr>
        <w:t>）</w:t>
      </w:r>
      <w:r>
        <w:rPr>
          <w:rFonts w:cs="Times New Roman" w:hint="eastAsia"/>
        </w:rPr>
        <w:t>有三种类型：</w:t>
      </w:r>
    </w:p>
    <w:p w14:paraId="6CE0E83C" w14:textId="1B71FB4F" w:rsidR="00B34F9B" w:rsidRPr="004F0CC3" w:rsidRDefault="00B54C4E" w:rsidP="007B4F79">
      <w:pPr>
        <w:spacing w:after="120" w:line="360" w:lineRule="auto"/>
        <w:ind w:firstLine="418"/>
        <w:rPr>
          <w:rFonts w:eastAsia="楷体" w:cs="Times New Roman"/>
        </w:rPr>
      </w:pPr>
      <w:r>
        <w:rPr>
          <w:rFonts w:eastAsia="楷体" w:cs="Times New Roman" w:hint="eastAsia"/>
        </w:rPr>
        <w:t>1.</w:t>
      </w:r>
      <w:r w:rsidR="00B34F9B" w:rsidRPr="004F0CC3">
        <w:rPr>
          <w:rFonts w:eastAsia="楷体" w:cs="Times New Roman" w:hint="eastAsia"/>
        </w:rPr>
        <w:t>借用</w:t>
      </w:r>
      <w:r w:rsidR="00215C44">
        <w:rPr>
          <w:rFonts w:eastAsia="楷体" w:cs="Times New Roman" w:hint="eastAsia"/>
        </w:rPr>
        <w:t>（</w:t>
      </w:r>
      <w:r w:rsidR="00215C44" w:rsidRPr="00215C44">
        <w:rPr>
          <w:rFonts w:eastAsia="楷体" w:cs="Times New Roman"/>
        </w:rPr>
        <w:t>borrowing</w:t>
      </w:r>
      <w:r w:rsidR="00215C44">
        <w:rPr>
          <w:rFonts w:eastAsia="楷体" w:cs="Times New Roman" w:hint="eastAsia"/>
        </w:rPr>
        <w:t>）</w:t>
      </w:r>
      <w:r w:rsidR="00C87621">
        <w:rPr>
          <w:rFonts w:eastAsia="楷体" w:cs="Times New Roman" w:hint="eastAsia"/>
        </w:rPr>
        <w:t>，</w:t>
      </w:r>
      <w:r w:rsidR="00C87621" w:rsidRPr="00C87621">
        <w:rPr>
          <w:rFonts w:eastAsia="楷体" w:cs="Times New Roman" w:hint="eastAsia"/>
        </w:rPr>
        <w:t>研究者从其他学科借来理论或方法，应用在本学科中。</w:t>
      </w:r>
      <w:r w:rsidR="0016554B">
        <w:rPr>
          <w:rFonts w:eastAsia="楷体" w:cs="Times New Roman" w:hint="eastAsia"/>
        </w:rPr>
        <w:t>借用是</w:t>
      </w:r>
      <w:r w:rsidR="0016554B" w:rsidRPr="0016554B">
        <w:rPr>
          <w:rFonts w:eastAsia="楷体" w:cs="Times New Roman" w:hint="eastAsia"/>
        </w:rPr>
        <w:t>最</w:t>
      </w:r>
      <w:r w:rsidR="0016554B">
        <w:rPr>
          <w:rFonts w:eastAsia="楷体" w:cs="Times New Roman" w:hint="eastAsia"/>
        </w:rPr>
        <w:t>常见的做法</w:t>
      </w:r>
      <w:r w:rsidR="0016554B" w:rsidRPr="0016554B">
        <w:rPr>
          <w:rFonts w:eastAsia="楷体" w:cs="Times New Roman" w:hint="eastAsia"/>
        </w:rPr>
        <w:t>，也最</w:t>
      </w:r>
      <w:r w:rsidR="0016554B">
        <w:rPr>
          <w:rFonts w:eastAsia="楷体" w:cs="Times New Roman" w:hint="eastAsia"/>
        </w:rPr>
        <w:t>不可靠，</w:t>
      </w:r>
      <w:r w:rsidR="0016554B" w:rsidRPr="0016554B">
        <w:rPr>
          <w:rFonts w:eastAsia="楷体" w:cs="Times New Roman" w:hint="eastAsia"/>
        </w:rPr>
        <w:t>容易产生歪曲（没理解原来的知识，引用本学科的东西都可能歪曲，更不用说引用外学科的知识）。</w:t>
      </w:r>
    </w:p>
    <w:p w14:paraId="761776D1" w14:textId="3676EFA5" w:rsidR="004F0CC3" w:rsidRPr="004F0CC3" w:rsidRDefault="00B54C4E" w:rsidP="007B4F79">
      <w:pPr>
        <w:spacing w:after="120" w:line="360" w:lineRule="auto"/>
        <w:ind w:firstLine="418"/>
        <w:rPr>
          <w:rFonts w:eastAsia="楷体" w:cs="Times New Roman"/>
        </w:rPr>
      </w:pPr>
      <w:r>
        <w:rPr>
          <w:rFonts w:eastAsia="楷体" w:cs="Times New Roman" w:hint="eastAsia"/>
        </w:rPr>
        <w:t>2.</w:t>
      </w:r>
      <w:r w:rsidR="004F0CC3" w:rsidRPr="004F0CC3">
        <w:rPr>
          <w:rFonts w:eastAsia="楷体" w:cs="Times New Roman" w:hint="eastAsia"/>
        </w:rPr>
        <w:t>合作</w:t>
      </w:r>
      <w:r w:rsidR="00150932">
        <w:rPr>
          <w:rFonts w:eastAsia="楷体" w:cs="Times New Roman" w:hint="eastAsia"/>
        </w:rPr>
        <w:t>（</w:t>
      </w:r>
      <w:r w:rsidR="00B1146A">
        <w:rPr>
          <w:rFonts w:eastAsia="楷体" w:cs="Times New Roman" w:hint="eastAsia"/>
        </w:rPr>
        <w:t>c</w:t>
      </w:r>
      <w:r w:rsidR="00150932" w:rsidRPr="00150932">
        <w:rPr>
          <w:rFonts w:eastAsia="楷体" w:cs="Times New Roman"/>
        </w:rPr>
        <w:t>ollaboration</w:t>
      </w:r>
      <w:r w:rsidR="00150932">
        <w:rPr>
          <w:rFonts w:eastAsia="楷体" w:cs="Times New Roman" w:hint="eastAsia"/>
        </w:rPr>
        <w:t>）</w:t>
      </w:r>
      <w:r w:rsidR="00FE746A">
        <w:rPr>
          <w:rFonts w:eastAsia="楷体" w:cs="Times New Roman"/>
        </w:rPr>
        <w:t>,</w:t>
      </w:r>
      <w:r w:rsidR="0057089B" w:rsidRPr="0057089B">
        <w:rPr>
          <w:rFonts w:eastAsia="楷体" w:cs="Times New Roman" w:hint="eastAsia"/>
        </w:rPr>
        <w:t>研究者在本领域发文，同时与其他领域的研究者合作。</w:t>
      </w:r>
      <w:r w:rsidR="004D659C" w:rsidRPr="004D659C">
        <w:rPr>
          <w:rFonts w:eastAsia="楷体" w:cs="Times New Roman" w:hint="eastAsia"/>
        </w:rPr>
        <w:t>一般而言，“合作”</w:t>
      </w:r>
      <w:r w:rsidR="002D4305">
        <w:rPr>
          <w:rFonts w:eastAsia="楷体" w:cs="Times New Roman" w:hint="eastAsia"/>
        </w:rPr>
        <w:t>优于</w:t>
      </w:r>
      <w:r w:rsidR="004D659C" w:rsidRPr="004D659C">
        <w:rPr>
          <w:rFonts w:eastAsia="楷体" w:cs="Times New Roman" w:hint="eastAsia"/>
        </w:rPr>
        <w:t>“借用”，因为有专家的介入。</w:t>
      </w:r>
      <w:r w:rsidR="00ED2FDC">
        <w:rPr>
          <w:rFonts w:eastAsia="楷体" w:cs="Times New Roman" w:hint="eastAsia"/>
        </w:rPr>
        <w:t>不过，</w:t>
      </w:r>
      <w:r w:rsidR="00ED2FDC" w:rsidRPr="00ED2FDC">
        <w:rPr>
          <w:rFonts w:eastAsia="楷体" w:cs="Times New Roman" w:hint="eastAsia"/>
        </w:rPr>
        <w:t>本领域的研究者，可能需要将一些问题简化，使合作得以推进。</w:t>
      </w:r>
      <w:r w:rsidR="008864DA">
        <w:rPr>
          <w:rFonts w:eastAsia="楷体" w:cs="Times New Roman" w:hint="eastAsia"/>
        </w:rPr>
        <w:t>但根据署名判断合作有一定局限性。</w:t>
      </w:r>
    </w:p>
    <w:p w14:paraId="35C017F6" w14:textId="386A673F" w:rsidR="004F0CC3" w:rsidRDefault="008B4EDB" w:rsidP="007B4F79">
      <w:pPr>
        <w:spacing w:after="120" w:line="360" w:lineRule="auto"/>
        <w:ind w:firstLine="418"/>
        <w:rPr>
          <w:rFonts w:eastAsia="楷体" w:cs="Times New Roman"/>
        </w:rPr>
      </w:pPr>
      <w:r>
        <w:rPr>
          <w:rFonts w:eastAsia="楷体" w:cs="Times New Roman" w:hint="eastAsia"/>
        </w:rPr>
        <w:t>3.</w:t>
      </w:r>
      <w:r w:rsidR="004F0CC3" w:rsidRPr="004F0CC3">
        <w:rPr>
          <w:rFonts w:eastAsia="楷体" w:cs="Times New Roman" w:hint="eastAsia"/>
        </w:rPr>
        <w:t>跨边界</w:t>
      </w:r>
      <w:r w:rsidR="00971E85">
        <w:rPr>
          <w:rFonts w:eastAsia="楷体" w:cs="Times New Roman" w:hint="eastAsia"/>
        </w:rPr>
        <w:t>（</w:t>
      </w:r>
      <w:r w:rsidR="001D13ED">
        <w:rPr>
          <w:rFonts w:eastAsia="楷体" w:cs="Times New Roman" w:hint="eastAsia"/>
        </w:rPr>
        <w:t>b</w:t>
      </w:r>
      <w:r w:rsidR="001D13ED" w:rsidRPr="001D13ED">
        <w:rPr>
          <w:rFonts w:eastAsia="楷体" w:cs="Times New Roman"/>
        </w:rPr>
        <w:t>oundary crossing</w:t>
      </w:r>
      <w:r w:rsidR="00971E85">
        <w:rPr>
          <w:rFonts w:eastAsia="楷体" w:cs="Times New Roman" w:hint="eastAsia"/>
        </w:rPr>
        <w:t>），</w:t>
      </w:r>
      <w:r w:rsidR="00971E85" w:rsidRPr="005D164F">
        <w:rPr>
          <w:rFonts w:eastAsia="楷体" w:cs="Times New Roman" w:hint="eastAsia"/>
        </w:rPr>
        <w:t>研究者</w:t>
      </w:r>
      <w:r w:rsidR="00971E85" w:rsidRPr="005D164F">
        <w:rPr>
          <w:rFonts w:eastAsia="楷体" w:cs="Times New Roman"/>
        </w:rPr>
        <w:t>在其他领域发文，将本领域的理论或方法输出。</w:t>
      </w:r>
      <w:r w:rsidR="00CA4041" w:rsidRPr="00CA4041">
        <w:rPr>
          <w:rFonts w:eastAsia="楷体" w:cs="Times New Roman" w:hint="eastAsia"/>
        </w:rPr>
        <w:t>“跨边界”是最直接的，一方面既然能发表在其他的期刊上，说明研究者对其他领域的知识有较好的掌握，同时在自己的领域也具有话语权。</w:t>
      </w:r>
      <w:commentRangeStart w:id="10"/>
      <w:r w:rsidR="00DC4325">
        <w:rPr>
          <w:rFonts w:eastAsia="楷体" w:cs="Times New Roman" w:hint="eastAsia"/>
        </w:rPr>
        <w:t>对跨边界研究的捕捉有助于发现“典型跨学科研究”。</w:t>
      </w:r>
      <w:commentRangeEnd w:id="10"/>
      <w:r w:rsidR="001E2AD0">
        <w:rPr>
          <w:rStyle w:val="ad"/>
        </w:rPr>
        <w:commentReference w:id="10"/>
      </w:r>
    </w:p>
    <w:p w14:paraId="6507A7B6" w14:textId="7982838D" w:rsidR="0057273B" w:rsidRPr="004F0CC3" w:rsidRDefault="000262AA" w:rsidP="007B4F79">
      <w:pPr>
        <w:spacing w:after="120" w:line="360" w:lineRule="auto"/>
        <w:ind w:firstLine="418"/>
        <w:rPr>
          <w:rFonts w:eastAsia="楷体" w:cs="Times New Roman"/>
        </w:rPr>
      </w:pPr>
      <w:r>
        <w:rPr>
          <w:rFonts w:cs="Times New Roman" w:hint="eastAsia"/>
        </w:rPr>
        <w:t>目前，图书情报学、</w:t>
      </w:r>
      <w:r w:rsidR="008A2B23">
        <w:rPr>
          <w:rFonts w:cs="Times New Roman" w:hint="eastAsia"/>
        </w:rPr>
        <w:t>科学计量学、科学学领域对跨边界现象的</w:t>
      </w:r>
      <w:r w:rsidR="003B464D">
        <w:rPr>
          <w:rFonts w:cs="Times New Roman" w:hint="eastAsia"/>
        </w:rPr>
        <w:t>探讨有进展</w:t>
      </w:r>
      <w:r w:rsidR="008A2B23">
        <w:rPr>
          <w:rFonts w:cs="Times New Roman" w:hint="eastAsia"/>
        </w:rPr>
        <w:t>，</w:t>
      </w:r>
      <w:r w:rsidR="003B464D">
        <w:rPr>
          <w:rFonts w:cs="Times New Roman" w:hint="eastAsia"/>
        </w:rPr>
        <w:t>但</w:t>
      </w:r>
      <w:r w:rsidR="008A2B23">
        <w:rPr>
          <w:rFonts w:cs="Times New Roman" w:hint="eastAsia"/>
        </w:rPr>
        <w:t>将其与跨学科性测量相关联的研究</w:t>
      </w:r>
      <w:r w:rsidR="003B464D">
        <w:rPr>
          <w:rFonts w:cs="Times New Roman" w:hint="eastAsia"/>
        </w:rPr>
        <w:t>相对</w:t>
      </w:r>
      <w:r w:rsidR="008A2B23">
        <w:rPr>
          <w:rFonts w:cs="Times New Roman" w:hint="eastAsia"/>
        </w:rPr>
        <w:t>稀少。考虑到“跨边界”对跨学科研究的直接性</w:t>
      </w:r>
      <w:r w:rsidR="000E1F71">
        <w:rPr>
          <w:rFonts w:cs="Times New Roman" w:hint="eastAsia"/>
        </w:rPr>
        <w:t>与确定性</w:t>
      </w:r>
      <w:r w:rsidR="001002C2">
        <w:rPr>
          <w:rFonts w:cs="Times New Roman" w:hint="eastAsia"/>
        </w:rPr>
        <w:t>。</w:t>
      </w:r>
      <w:r w:rsidR="008A2B23">
        <w:rPr>
          <w:rFonts w:cs="Times New Roman" w:hint="eastAsia"/>
        </w:rPr>
        <w:t>本研究将从此出发，深入探索“跨边界”现象的状况、从中识别满足</w:t>
      </w:r>
      <w:r w:rsidR="008A2B23" w:rsidRPr="00DF6A4A">
        <w:rPr>
          <w:rFonts w:cs="Times New Roman" w:hint="eastAsia"/>
          <w:b/>
          <w:bCs/>
        </w:rPr>
        <w:t>“定义一”</w:t>
      </w:r>
      <w:r w:rsidR="008A2B23">
        <w:rPr>
          <w:rFonts w:cs="Times New Roman" w:hint="eastAsia"/>
        </w:rPr>
        <w:t>的跨学科研究，进一步探索跨学科研究的成本与影响。</w:t>
      </w:r>
    </w:p>
    <w:p w14:paraId="1C325038" w14:textId="2585BCEA" w:rsidR="003358C7" w:rsidRDefault="00FD0001" w:rsidP="004213A7">
      <w:pPr>
        <w:pStyle w:val="2"/>
        <w:rPr>
          <w:rFonts w:ascii="Times New Roman" w:hAnsi="Times New Roman" w:cs="Times New Roman"/>
        </w:rPr>
      </w:pPr>
      <w:bookmarkStart w:id="11" w:name="_Toc119793879"/>
      <w:r w:rsidRPr="00B04F9C">
        <w:rPr>
          <w:rFonts w:ascii="Times New Roman" w:hAnsi="Times New Roman" w:cs="Times New Roman"/>
        </w:rPr>
        <w:t>3</w:t>
      </w:r>
      <w:r w:rsidR="00B830C2" w:rsidRPr="00B04F9C">
        <w:rPr>
          <w:rFonts w:ascii="Times New Roman" w:hAnsi="Times New Roman" w:cs="Times New Roman"/>
        </w:rPr>
        <w:t>.</w:t>
      </w:r>
      <w:r w:rsidR="00B82DEF">
        <w:rPr>
          <w:rFonts w:ascii="Times New Roman" w:hAnsi="Times New Roman" w:cs="Times New Roman" w:hint="eastAsia"/>
        </w:rPr>
        <w:t>2</w:t>
      </w:r>
      <w:r w:rsidR="007650D2" w:rsidRPr="00B04F9C">
        <w:rPr>
          <w:rFonts w:ascii="Times New Roman" w:hAnsi="Times New Roman" w:cs="Times New Roman"/>
        </w:rPr>
        <w:t>作者研究方向转向</w:t>
      </w:r>
      <w:bookmarkEnd w:id="11"/>
    </w:p>
    <w:p w14:paraId="51A36360" w14:textId="1A56C19F" w:rsidR="00D82B64" w:rsidRDefault="00BD335A" w:rsidP="006210AE">
      <w:pPr>
        <w:spacing w:after="120" w:line="360" w:lineRule="auto"/>
        <w:ind w:firstLine="418"/>
        <w:rPr>
          <w:rFonts w:cs="Times New Roman"/>
        </w:rPr>
      </w:pPr>
      <w:r>
        <w:rPr>
          <w:rFonts w:cs="Times New Roman" w:hint="eastAsia"/>
        </w:rPr>
        <w:t>“跨边界”现象与作者研究方向与研究兴趣的转变相关。</w:t>
      </w:r>
      <w:r w:rsidR="00185E44">
        <w:rPr>
          <w:rFonts w:cs="Times New Roman" w:hint="eastAsia"/>
        </w:rPr>
        <w:t>科学</w:t>
      </w:r>
      <w:r w:rsidR="006210AE">
        <w:rPr>
          <w:rFonts w:cs="Times New Roman" w:hint="eastAsia"/>
        </w:rPr>
        <w:t>哲学家托马斯·库恩以“必要的张力”</w:t>
      </w:r>
      <w:r w:rsidR="00D400A1">
        <w:rPr>
          <w:rFonts w:cs="Times New Roman"/>
        </w:rPr>
        <w:fldChar w:fldCharType="begin"/>
      </w:r>
      <w:r w:rsidR="005D5C07">
        <w:rPr>
          <w:rFonts w:cs="Times New Roman"/>
        </w:rPr>
        <w:instrText xml:space="preserve"> ADDIN ZOTERO_ITEM CSL_CITATION {"citationID":"B0EEFVZR","properties":{"formattedCitation":"\\super [49]\\nosupersub{}","plainCitation":"[49]","noteIndex":0},"citationItems":[{"id":3323,"uris":["http://zotero.org/users/7428105/items/95Z5EFU8"],"itemData":{"id":3323,"type":"book","publisher":"American Association of Physics Teachers","title":"The essential tension","author":[{"family":"Kuhn","given":"Thomas S"},{"family":"Epstein","given":"Joseph"}],"issued":{"date-parts":[["1979"]]}}}],"schema":"https://github.com/citation-style-language/schema/raw/master/csl-citation.json"} </w:instrText>
      </w:r>
      <w:r w:rsidR="00D400A1">
        <w:rPr>
          <w:rFonts w:cs="Times New Roman"/>
        </w:rPr>
        <w:fldChar w:fldCharType="separate"/>
      </w:r>
      <w:r w:rsidR="005D5C07" w:rsidRPr="005D5C07">
        <w:rPr>
          <w:rFonts w:cs="Times New Roman"/>
          <w:szCs w:val="24"/>
          <w:vertAlign w:val="superscript"/>
        </w:rPr>
        <w:t>[49]</w:t>
      </w:r>
      <w:r w:rsidR="00D400A1">
        <w:rPr>
          <w:rFonts w:cs="Times New Roman"/>
        </w:rPr>
        <w:fldChar w:fldCharType="end"/>
      </w:r>
      <w:r w:rsidR="00010023">
        <w:rPr>
          <w:rFonts w:cs="Times New Roman" w:hint="eastAsia"/>
        </w:rPr>
        <w:t>比喻科学发展中的</w:t>
      </w:r>
      <w:r w:rsidR="00BF54D4">
        <w:rPr>
          <w:rFonts w:cs="Times New Roman" w:hint="eastAsia"/>
        </w:rPr>
        <w:t>“收敛式思维”与</w:t>
      </w:r>
      <w:r w:rsidR="00010023">
        <w:rPr>
          <w:rFonts w:cs="Times New Roman" w:hint="eastAsia"/>
        </w:rPr>
        <w:t>“发散式思维”</w:t>
      </w:r>
      <w:r w:rsidR="00D82B64">
        <w:rPr>
          <w:rFonts w:cs="Times New Roman" w:hint="eastAsia"/>
        </w:rPr>
        <w:t>（</w:t>
      </w:r>
      <w:r w:rsidR="00D82B64" w:rsidRPr="00D82B64">
        <w:rPr>
          <w:rFonts w:cs="Times New Roman" w:hint="eastAsia"/>
        </w:rPr>
        <w:t>选择熟悉的选题或探索陌生的选题</w:t>
      </w:r>
      <w:r w:rsidR="00D82B64">
        <w:rPr>
          <w:rFonts w:cs="Times New Roman" w:hint="eastAsia"/>
        </w:rPr>
        <w:t>）</w:t>
      </w:r>
      <w:r w:rsidR="00BF54D4">
        <w:rPr>
          <w:rFonts w:cs="Times New Roman" w:hint="eastAsia"/>
        </w:rPr>
        <w:t>，</w:t>
      </w:r>
      <w:r w:rsidR="00185E44">
        <w:rPr>
          <w:rFonts w:cs="Times New Roman" w:hint="eastAsia"/>
        </w:rPr>
        <w:t>科学研究者</w:t>
      </w:r>
      <w:r w:rsidR="00C6079A">
        <w:rPr>
          <w:rFonts w:cs="Times New Roman" w:hint="eastAsia"/>
        </w:rPr>
        <w:t>要先具备“收敛式思维”，</w:t>
      </w:r>
      <w:r>
        <w:rPr>
          <w:rFonts w:cs="Times New Roman" w:hint="eastAsia"/>
        </w:rPr>
        <w:t>熟练掌握本专业的理论与方法，“开发”好本专业的研究议题；然后，也要具备“发散式思维”，敢于对未知进行“探索”，由此促进科学的发展</w:t>
      </w:r>
      <w:r w:rsidR="005207DB">
        <w:rPr>
          <w:rFonts w:cs="Times New Roman" w:hint="eastAsia"/>
        </w:rPr>
        <w:t>。</w:t>
      </w:r>
      <w:r>
        <w:rPr>
          <w:rFonts w:cs="Times New Roman" w:hint="eastAsia"/>
        </w:rPr>
        <w:t>科学计量学和科学学领域，</w:t>
      </w:r>
      <w:r w:rsidR="00723298">
        <w:rPr>
          <w:rFonts w:cs="Times New Roman" w:hint="eastAsia"/>
        </w:rPr>
        <w:t>很多研究从“必要的张力”出发，探索作者研究方向改变这一议题。</w:t>
      </w:r>
      <w:r w:rsidR="001159EB">
        <w:rPr>
          <w:rFonts w:cs="Times New Roman" w:hint="eastAsia"/>
        </w:rPr>
        <w:t>量化研究发现</w:t>
      </w:r>
      <w:r w:rsidR="004D1013">
        <w:rPr>
          <w:rFonts w:cs="Times New Roman" w:hint="eastAsia"/>
        </w:rPr>
        <w:t>，</w:t>
      </w:r>
      <w:r w:rsidR="00ED3B73" w:rsidRPr="00ED3B73">
        <w:rPr>
          <w:rFonts w:cs="Times New Roman" w:hint="eastAsia"/>
        </w:rPr>
        <w:t>专注于单一领域的研究者会获得更稳定的研究产出、更多的整体引用，而冒险改变研究主题的人可能会取得高度创新的研究成果</w:t>
      </w:r>
      <w:r w:rsidR="004D1013">
        <w:rPr>
          <w:rFonts w:cs="Times New Roman"/>
        </w:rPr>
        <w:fldChar w:fldCharType="begin"/>
      </w:r>
      <w:r w:rsidR="005D5C07">
        <w:rPr>
          <w:rFonts w:cs="Times New Roman"/>
        </w:rPr>
        <w:instrText xml:space="preserve"> ADDIN ZOTERO_ITEM CSL_CITATION {"citationID":"jdcdGkYt","properties":{"formattedCitation":"\\super [50]\\nosupersub{}","plainCitation":"[50]","noteIndex":0},"citationItems":[{"id":794,"uris":["http://zotero.org/users/7428105/items/DXHBXP2Z"],"itemData":{"id":794,"type":"article-journal","abstract":"The science of science (SciSci) is based on a transdisciplinary approach that uses large data sets to study the mechanisms underlying the doing of science—from the choice of a research problem to career trajectories and progress within a field. In a Review, Fortunato et al. explain that the underlying rationale is that with a deeper understanding of the precursors of impactful science, it will be possible to develop systems and policies that improve each scientist's ability to succeed and enhance the prospects of science as a whole. Science, this issue p. eaao0185 Identifying fundamental drivers of science and developing predictive models to capture its evolution are instrumental for the design of policies that can improve the scientific enterprise—for example, through enhanced career paths for scientists, better performance evaluation for organizations hosting research, discovery of novel effective funding vehicles, and even identification of promising regions along the scientific frontier. The science of science uses large-scale data on the production of science to search for universal and domain-specific patterns. Here, we review recent developments in this transdisciplinary field.","container-title":"Science","DOI":"10.1126/science.aao0185","issue":"6379","language":"EN","note":"_eprint: https://www.science.org/doi/pdf/10.1126/science.aao0185","page":"eaao0185","title":"Science of science","volume":"359","author":[{"family":"Fortunato","given":"Santo"},{"family":"Bergstrom","given":"Carl T."},{"family":"Börner","given":"Katy"},{"family":"Evans","given":"James A."},{"family":"Helbing","given":"Dirk"},{"family":"Milojević","given":"Staša"},{"family":"Petersen","given":"Alexander M."},{"family":"Radicchi","given":"Filippo"},{"family":"Sinatra","given":"Roberta"},{"family":"Uzzi","given":"Brian"},{"family":"Vespignani","given":"Alessandro"},{"family":"Waltman","given":"Ludo"},{"family":"Wang","given":"Dashun"},{"family":"Barabási","given":"Albert-László"}],"issued":{"date-parts":[["2018"]]}}}],"schema":"https://github.com/citation-style-language/schema/raw/master/csl-citation.json"} </w:instrText>
      </w:r>
      <w:r w:rsidR="004D1013">
        <w:rPr>
          <w:rFonts w:cs="Times New Roman"/>
        </w:rPr>
        <w:fldChar w:fldCharType="separate"/>
      </w:r>
      <w:r w:rsidR="005D5C07" w:rsidRPr="005D5C07">
        <w:rPr>
          <w:rFonts w:cs="Times New Roman"/>
          <w:szCs w:val="24"/>
          <w:vertAlign w:val="superscript"/>
        </w:rPr>
        <w:t>[50]</w:t>
      </w:r>
      <w:r w:rsidR="004D1013">
        <w:rPr>
          <w:rFonts w:cs="Times New Roman"/>
        </w:rPr>
        <w:fldChar w:fldCharType="end"/>
      </w:r>
      <w:r w:rsidR="004D1013">
        <w:rPr>
          <w:rFonts w:cs="Times New Roman" w:hint="eastAsia"/>
        </w:rPr>
        <w:t>。</w:t>
      </w:r>
      <w:r w:rsidR="00365B7D">
        <w:rPr>
          <w:rFonts w:cs="Times New Roman" w:hint="eastAsia"/>
        </w:rPr>
        <w:t>“跨边界”与该话题十分相关</w:t>
      </w:r>
      <w:r w:rsidR="004D1013">
        <w:rPr>
          <w:rFonts w:cs="Times New Roman" w:hint="eastAsia"/>
        </w:rPr>
        <w:t>，因此我们</w:t>
      </w:r>
      <w:r w:rsidR="00297E1E">
        <w:rPr>
          <w:rFonts w:cs="Times New Roman" w:hint="eastAsia"/>
        </w:rPr>
        <w:t>将</w:t>
      </w:r>
      <w:r w:rsidR="004D1013">
        <w:rPr>
          <w:rFonts w:cs="Times New Roman" w:hint="eastAsia"/>
        </w:rPr>
        <w:t>作者研究方向转变这一议题</w:t>
      </w:r>
      <w:r w:rsidR="00297E1E">
        <w:rPr>
          <w:rFonts w:cs="Times New Roman" w:hint="eastAsia"/>
        </w:rPr>
        <w:t>的部分研究综述如下：</w:t>
      </w:r>
    </w:p>
    <w:p w14:paraId="760ECF75" w14:textId="408130BA" w:rsidR="00241AB1" w:rsidRPr="006210AE" w:rsidRDefault="00B1663D" w:rsidP="00241AB1">
      <w:pPr>
        <w:spacing w:after="120" w:line="360" w:lineRule="auto"/>
        <w:ind w:firstLine="418"/>
        <w:rPr>
          <w:rFonts w:cs="Times New Roman"/>
        </w:rPr>
      </w:pPr>
      <w:r>
        <w:rPr>
          <w:rFonts w:cs="Times New Roman" w:hint="eastAsia"/>
        </w:rPr>
        <w:t>最早的研究</w:t>
      </w:r>
      <w:r w:rsidR="00241AB1" w:rsidRPr="00B04F9C">
        <w:rPr>
          <w:rFonts w:cs="Times New Roman"/>
        </w:rPr>
        <w:t>用访谈来追踪</w:t>
      </w:r>
      <w:r>
        <w:rPr>
          <w:rFonts w:cs="Times New Roman" w:hint="eastAsia"/>
        </w:rPr>
        <w:t>研究者</w:t>
      </w:r>
      <w:r w:rsidR="00241AB1" w:rsidRPr="00B04F9C">
        <w:rPr>
          <w:rFonts w:cs="Times New Roman"/>
        </w:rPr>
        <w:t>学术生涯</w:t>
      </w:r>
      <w:r>
        <w:rPr>
          <w:rFonts w:cs="Times New Roman" w:hint="eastAsia"/>
        </w:rPr>
        <w:t>转变。</w:t>
      </w:r>
      <w:r>
        <w:rPr>
          <w:rFonts w:cs="Times New Roman" w:hint="eastAsia"/>
        </w:rPr>
        <w:t>1983</w:t>
      </w:r>
      <w:r>
        <w:rPr>
          <w:rFonts w:cs="Times New Roman" w:hint="eastAsia"/>
        </w:rPr>
        <w:t>年</w:t>
      </w:r>
      <w:r w:rsidR="00092C81">
        <w:rPr>
          <w:rFonts w:cs="Times New Roman"/>
        </w:rPr>
        <w:fldChar w:fldCharType="begin"/>
      </w:r>
      <w:r w:rsidR="005D5C07">
        <w:rPr>
          <w:rFonts w:cs="Times New Roman"/>
        </w:rPr>
        <w:instrText xml:space="preserve"> ADDIN ZOTERO_ITEM CSL_CITATION {"citationID":"Ow7emJmW","properties":{"formattedCitation":"\\super [51]\\nosupersub{}","plainCitation":"[51]","noteIndex":0},"citationItems":[{"id":3324,"uris":["http://zotero.org/users/7428105/items/9ZEYEKPR"],"itemData":{"id":3324,"type":"article-journal","abstract":"“Field switchers” are an interesting group of people to study if one wants to find out to what extent and the ways in which the various scientific disciplines influence each other. In this paper we present and discuss the results of an inquiry that was conducted at Dutch universities among one particular type of field switchers, namely migrated physicists. By migrated physicists we mean physicists working in universities but not in physics departments. Although migrated physicists form a very heterogenous group one can draw some general conclusions about their attitudes, characteristics and capacities. Migrated physicists apparently continue to feel themselves to be physicists, and they think that physics or natural sciences should play a greater role in their “adopted” fields. At least in the case of physicsts, field-mobility seems to be linked with general mobility Migrant parform a useful and important sevice.","container-title":"Scientometrics","DOI":"10.1007/BF02019741","ISSN":"1588-2861","issue":"4","journalAbbreviation":"Scientometrics","language":"en","page":"257-267","source":"Springer Link","title":"Migration of physicists to other academic disciplines: Situation in the Netherlands","title-short":"Migration of physicists to other academic disciplines","volume":"5","author":[{"family":"Houten","given":"J.","non-dropping-particle":"van"},{"family":"Vuren","given":"H. G.","non-dropping-particle":"van"},{"family":"Le Pairs","given":"C."},{"family":"Dijkhuis","given":"G."}],"issued":{"date-parts":[["1983",7,1]]}}}],"schema":"https://github.com/citation-style-language/schema/raw/master/csl-citation.json"} </w:instrText>
      </w:r>
      <w:r w:rsidR="00092C81">
        <w:rPr>
          <w:rFonts w:cs="Times New Roman"/>
        </w:rPr>
        <w:fldChar w:fldCharType="separate"/>
      </w:r>
      <w:r w:rsidR="005D5C07" w:rsidRPr="005D5C07">
        <w:rPr>
          <w:rFonts w:cs="Times New Roman"/>
          <w:szCs w:val="24"/>
          <w:vertAlign w:val="superscript"/>
        </w:rPr>
        <w:t>[51]</w:t>
      </w:r>
      <w:r w:rsidR="00092C81">
        <w:rPr>
          <w:rFonts w:cs="Times New Roman"/>
        </w:rPr>
        <w:fldChar w:fldCharType="end"/>
      </w:r>
      <w:r w:rsidR="00092C81">
        <w:rPr>
          <w:rFonts w:cs="Times New Roman" w:hint="eastAsia"/>
        </w:rPr>
        <w:t>，</w:t>
      </w:r>
      <w:r w:rsidR="00E80F8D">
        <w:rPr>
          <w:rFonts w:cs="Times New Roman" w:hint="eastAsia"/>
        </w:rPr>
        <w:t>荷兰的大学对</w:t>
      </w:r>
      <w:r w:rsidR="00E80F8D">
        <w:rPr>
          <w:rFonts w:cs="Times New Roman" w:hint="eastAsia"/>
        </w:rPr>
        <w:lastRenderedPageBreak/>
        <w:t>“转换研究方向的物理学家”（指在大学工作，但不在物理系）进行了访谈，这些研究者认为自己还是物理学家，并且认为物理学可以在他们的新领域发挥重大作用。</w:t>
      </w:r>
      <w:r w:rsidR="00A63654">
        <w:rPr>
          <w:rFonts w:cs="Times New Roman" w:hint="eastAsia"/>
        </w:rPr>
        <w:t>上文提到的</w:t>
      </w:r>
      <w:r w:rsidR="00A63654">
        <w:rPr>
          <w:rFonts w:cs="Times New Roman" w:hint="eastAsia"/>
        </w:rPr>
        <w:t>Leahey</w:t>
      </w:r>
      <w:r w:rsidR="00A63654">
        <w:rPr>
          <w:rFonts w:cs="Times New Roman" w:hint="eastAsia"/>
        </w:rPr>
        <w:t>的访谈</w:t>
      </w:r>
      <w:r w:rsidR="00A63654">
        <w:rPr>
          <w:rFonts w:cs="Times New Roman"/>
        </w:rPr>
        <w:fldChar w:fldCharType="begin"/>
      </w:r>
      <w:r w:rsidR="005D5C07">
        <w:rPr>
          <w:rFonts w:cs="Times New Roman"/>
        </w:rPr>
        <w:instrText xml:space="preserve"> ADDIN ZOTERO_ITEM CSL_CITATION {"citationID":"l6vyocPE","properties":{"formattedCitation":"\\super [44]\\nosupersub{}","plainCitation":"[44]","noteIndex":0},"citationItems":[{"id":3199,"uris":["http://zotero.org/users/7428105/items/BIWYJDZ7"],"itemData":{"id":3199,"type":"chapter","container-title":"Investigating Interdisciplinary Collaboration","ISBN":"978-0-8135-8591-8","note":"DOI: 10.36019/9780813585918-004","page":"27-46","publisher":"Rutgers University Press","source":"DOI.org (Crossref)","title":"New Directions, New Challenges: Trials and Tribulations of Interdisciplinary Research","title-short":"1. New Directions, New Challenges","URL":"https://www.degruyter.com/document/doi/10.36019/9780813585918-004/html","editor":[{"family":"Frickel","given":"Scott"},{"family":"Albert","given":"Mathieu"},{"family":"Prainsack","given":"Barbara"}],"author":[{"family":"McBee","given":"David"},{"family":"Leahey","given":"Erin"}],"accessed":{"date-parts":[["2022",11,10]]},"issued":{"date-parts":[["2019",12,31]]}}}],"schema":"https://github.com/citation-style-language/schema/raw/master/csl-citation.json"} </w:instrText>
      </w:r>
      <w:r w:rsidR="00A63654">
        <w:rPr>
          <w:rFonts w:cs="Times New Roman"/>
        </w:rPr>
        <w:fldChar w:fldCharType="separate"/>
      </w:r>
      <w:r w:rsidR="005D5C07" w:rsidRPr="005D5C07">
        <w:rPr>
          <w:rFonts w:cs="Times New Roman"/>
          <w:szCs w:val="24"/>
          <w:vertAlign w:val="superscript"/>
        </w:rPr>
        <w:t>[44]</w:t>
      </w:r>
      <w:r w:rsidR="00A63654">
        <w:rPr>
          <w:rFonts w:cs="Times New Roman"/>
        </w:rPr>
        <w:fldChar w:fldCharType="end"/>
      </w:r>
      <w:r w:rsidR="00A63654">
        <w:rPr>
          <w:rFonts w:cs="Times New Roman" w:hint="eastAsia"/>
        </w:rPr>
        <w:t>则</w:t>
      </w:r>
      <w:r w:rsidR="000450E1">
        <w:rPr>
          <w:rFonts w:cs="Times New Roman" w:hint="eastAsia"/>
        </w:rPr>
        <w:t>反映出从事“典型跨学科研究”的人文学者，在跨学科尝试中经历的认知、社交困难，并且提出了“成功得到第二学科”认可的判断跨学科研究的标准。</w:t>
      </w:r>
    </w:p>
    <w:p w14:paraId="3FA772ED" w14:textId="545BB87A" w:rsidR="00A969E8" w:rsidRDefault="004D3B83" w:rsidP="00A969E8">
      <w:pPr>
        <w:spacing w:after="120" w:line="360" w:lineRule="auto"/>
        <w:ind w:firstLine="418"/>
        <w:rPr>
          <w:rFonts w:cs="Times New Roman"/>
        </w:rPr>
      </w:pPr>
      <w:r>
        <w:rPr>
          <w:rFonts w:cs="Times New Roman" w:hint="eastAsia"/>
        </w:rPr>
        <w:t>在量化研究方面，</w:t>
      </w:r>
      <w:r w:rsidR="00FF5486">
        <w:rPr>
          <w:rFonts w:cs="Times New Roman" w:hint="eastAsia"/>
        </w:rPr>
        <w:t>宏观</w:t>
      </w:r>
      <w:r w:rsidR="00E21942">
        <w:rPr>
          <w:rFonts w:cs="Times New Roman" w:hint="eastAsia"/>
        </w:rPr>
        <w:t>上</w:t>
      </w:r>
      <w:r w:rsidR="00FF5486">
        <w:rPr>
          <w:rFonts w:cs="Times New Roman" w:hint="eastAsia"/>
        </w:rPr>
        <w:t>，</w:t>
      </w:r>
      <w:r w:rsidR="00FF5486" w:rsidRPr="00DB60B4">
        <w:rPr>
          <w:rFonts w:cs="Times New Roman" w:hint="eastAsia"/>
          <w:highlight w:val="yellow"/>
        </w:rPr>
        <w:t>2016</w:t>
      </w:r>
      <w:r w:rsidR="00FF5486" w:rsidRPr="00DB60B4">
        <w:rPr>
          <w:rFonts w:cs="Times New Roman" w:hint="eastAsia"/>
          <w:highlight w:val="yellow"/>
        </w:rPr>
        <w:t>年</w:t>
      </w:r>
      <w:r w:rsidR="00530607" w:rsidRPr="00DB60B4">
        <w:rPr>
          <w:rFonts w:cs="Times New Roman"/>
          <w:highlight w:val="yellow"/>
        </w:rPr>
        <w:t>Manlio</w:t>
      </w:r>
      <w:r w:rsidR="00FF5486" w:rsidRPr="00DB60B4">
        <w:rPr>
          <w:rFonts w:cs="Times New Roman" w:hint="eastAsia"/>
          <w:highlight w:val="yellow"/>
        </w:rPr>
        <w:t>等人</w:t>
      </w:r>
      <w:r w:rsidR="00EA5B02" w:rsidRPr="00DB60B4">
        <w:rPr>
          <w:rFonts w:cs="Times New Roman"/>
          <w:highlight w:val="yellow"/>
        </w:rPr>
        <w:t>利用</w:t>
      </w:r>
      <w:r w:rsidR="00FF5486" w:rsidRPr="00DB60B4">
        <w:rPr>
          <w:rFonts w:cs="Times New Roman" w:hint="eastAsia"/>
          <w:highlight w:val="yellow"/>
        </w:rPr>
        <w:t>全部</w:t>
      </w:r>
      <w:r w:rsidR="0037589D" w:rsidRPr="00DB60B4">
        <w:rPr>
          <w:rFonts w:cs="Times New Roman"/>
          <w:highlight w:val="yellow"/>
        </w:rPr>
        <w:t>MAG</w:t>
      </w:r>
      <w:r w:rsidR="00EA5B02" w:rsidRPr="00DB60B4">
        <w:rPr>
          <w:rFonts w:cs="Times New Roman"/>
          <w:highlight w:val="yellow"/>
        </w:rPr>
        <w:t>数据，从宏观层面</w:t>
      </w:r>
      <w:r w:rsidR="006555E8" w:rsidRPr="00DB60B4">
        <w:rPr>
          <w:rFonts w:cs="Times New Roman"/>
          <w:highlight w:val="yellow"/>
        </w:rPr>
        <w:t>归纳了</w:t>
      </w:r>
      <w:r w:rsidR="00FF5486" w:rsidRPr="00DB60B4">
        <w:rPr>
          <w:rFonts w:cs="Times New Roman" w:hint="eastAsia"/>
          <w:highlight w:val="yellow"/>
        </w:rPr>
        <w:t>过去一个世纪以来学者的研究方向的整体变化</w:t>
      </w:r>
      <w:r w:rsidR="00115A2B" w:rsidRPr="00DB60B4">
        <w:rPr>
          <w:rFonts w:cs="Times New Roman"/>
          <w:highlight w:val="yellow"/>
        </w:rPr>
        <w:fldChar w:fldCharType="begin"/>
      </w:r>
      <w:r w:rsidR="005D5C07" w:rsidRPr="00DB60B4">
        <w:rPr>
          <w:rFonts w:cs="Times New Roman"/>
          <w:highlight w:val="yellow"/>
        </w:rPr>
        <w:instrText xml:space="preserve"> ADDIN ZOTERO_ITEM CSL_CITATION {"citationID":"g47Chdko","properties":{"formattedCitation":"\\super [52]\\nosupersub{}","plainCitation":"[52]","noteIndex":0},"citationItems":[{"id":3216,"uris":["http://zotero.org/users/7428105/items/2342ZQFF"],"itemData":{"id":3216,"type":"article-journal","abstract":"Academic research is driven by several factors causing different disciplines to act as “sources” or “sinks” of knowledge. However, how the flow of authors’ research interests – a proxy of human knowledge – evolved across time is still poorly understood. Here, we build a comprehensive map of such flows across one century, revealing fundamental periods in the raise of interest in areas of human knowledge. We identify and quantify the most attractive topics over time, when a relatively significant number of researchers moved from their original area to another one, causing what we call a “diaspora of the knowledge” towards sinks of scientific interest, and we relate these points to crucial historical and political events. Noticeably, only a few areas – like Medicine, Physics or Chemistry – mainly act as sources of the diaspora, whereas areas like Material Science, Chemical Engineering, Neuroscience, Immunology and Microbiology or Environmental Science behave like sinks.","container-title":"Applied Network Science","DOI":"10.1007/s41109-016-0017-9","ISSN":"2364-8228","issue":"1","journalAbbreviation":"Appl Netw Sci","language":"en","license":"2016 The Author(s)","note":"number: 1\npublisher: SpringerOpen","page":"1-13","source":"appliednetsci.springeropen.com","title":"Quantifying the diaspora of knowledge in the last century","volume":"1","author":[{"family":"De Domenico","given":"Manlio"},{"family":"Omodei","given":"Elisa"},{"family":"Arenas","given":"Alex"}],"issued":{"date-parts":[["2016",12]]}}}],"schema":"https://github.com/citation-style-language/schema/raw/master/csl-citation.json"} </w:instrText>
      </w:r>
      <w:r w:rsidR="00115A2B" w:rsidRPr="00DB60B4">
        <w:rPr>
          <w:rFonts w:cs="Times New Roman"/>
          <w:highlight w:val="yellow"/>
        </w:rPr>
        <w:fldChar w:fldCharType="separate"/>
      </w:r>
      <w:r w:rsidR="005D5C07" w:rsidRPr="00DB60B4">
        <w:rPr>
          <w:rFonts w:cs="Times New Roman"/>
          <w:szCs w:val="24"/>
          <w:highlight w:val="yellow"/>
          <w:vertAlign w:val="superscript"/>
        </w:rPr>
        <w:t>[52]</w:t>
      </w:r>
      <w:r w:rsidR="00115A2B" w:rsidRPr="00DB60B4">
        <w:rPr>
          <w:rFonts w:cs="Times New Roman"/>
          <w:highlight w:val="yellow"/>
        </w:rPr>
        <w:fldChar w:fldCharType="end"/>
      </w:r>
      <w:r w:rsidR="00395546">
        <w:rPr>
          <w:rFonts w:cs="Times New Roman" w:hint="eastAsia"/>
        </w:rPr>
        <w:t>，科学家的研究方向转行在整体上是有规律可循的，也代表了科学发展的方向</w:t>
      </w:r>
      <w:r w:rsidR="00EC0F31">
        <w:rPr>
          <w:rFonts w:cs="Times New Roman" w:hint="eastAsia"/>
        </w:rPr>
        <w:t>。</w:t>
      </w:r>
    </w:p>
    <w:p w14:paraId="58963791" w14:textId="0AAD8DC0" w:rsidR="00D57D83" w:rsidRDefault="00E303CA" w:rsidP="008E6DB0">
      <w:pPr>
        <w:spacing w:after="120" w:line="360" w:lineRule="auto"/>
        <w:ind w:firstLine="418"/>
        <w:rPr>
          <w:rFonts w:cs="Times New Roman"/>
        </w:rPr>
      </w:pPr>
      <w:r>
        <w:rPr>
          <w:rFonts w:cs="Times New Roman" w:hint="eastAsia"/>
        </w:rPr>
        <w:t>“必要的张力”在</w:t>
      </w:r>
      <w:r w:rsidR="008E6DB0">
        <w:rPr>
          <w:rFonts w:cs="Times New Roman" w:hint="eastAsia"/>
        </w:rPr>
        <w:t>2015</w:t>
      </w:r>
      <w:r w:rsidR="008E6DB0">
        <w:rPr>
          <w:rFonts w:cs="Times New Roman" w:hint="eastAsia"/>
        </w:rPr>
        <w:t>年</w:t>
      </w:r>
      <w:r>
        <w:rPr>
          <w:rFonts w:cs="Times New Roman" w:hint="eastAsia"/>
        </w:rPr>
        <w:t>得到了验证。</w:t>
      </w:r>
      <w:r w:rsidR="008E6DB0" w:rsidRPr="008E6DB0">
        <w:rPr>
          <w:rFonts w:cs="Times New Roman"/>
        </w:rPr>
        <w:t>Foster</w:t>
      </w:r>
      <w:r w:rsidR="00D57D83" w:rsidRPr="00B04F9C">
        <w:rPr>
          <w:rFonts w:cs="Times New Roman"/>
        </w:rPr>
        <w:fldChar w:fldCharType="begin"/>
      </w:r>
      <w:r w:rsidR="005D5C07">
        <w:rPr>
          <w:rFonts w:cs="Times New Roman"/>
        </w:rPr>
        <w:instrText xml:space="preserve"> ADDIN ZOTERO_ITEM CSL_CITATION {"citationID":"0W7kqfVD","properties":{"formattedCitation":"\\super [53]\\nosupersub{}","plainCitation":"[53]","noteIndex":0},"citationItems":[{"id":3081,"uris":["http://zotero.org/users/7428105/items/ELPM7KCQ"],"itemData":{"id":3081,"type":"article-journal","abstract":"What factors affect a scientist?s choice of research problem? Qualitative research in the history and sociology of science suggests that this choice is patterned by an ?essential tension? between productive tradition and risky innovation. We examine this tension through Bourdieu?s field theory of science, and we explore it empirically by analyzing millions of biomedical abstracts from MEDLINE. We represent the evolving state of chemical knowledge with networks extracted from these abstracts. We then develop a typology of research strategies on these networks. Scientists can introduce novel chemicals and chemical relationships (innovation) or delve deeper into known ones (tradition). They can consolidate knowledge clusters or bridge them. The aggregate distribution of published strategies remains remarkably stable. High-risk innovation strategies are rare and reflect a growing focus on established knowledge. An innovative publication is more likely to achieve high impact than a conservative one, but the additional reward does not compensate for the risk of failing to publish. By studying prizewinners in biomedicine and chemistry, we show that occasional gambles for extraordinary impact are a compelling explanation for observed levels of risky innovation. Our analysis of the essential tension identifies institutional forces that sustain tradition and suggests policy interventions to foster innovation.","container-title":"American Sociological Review","DOI":"10.1177/0003122415601618","ISSN":"0003-1224","issue":"5","journalAbbreviation":"Am Sociol Rev","language":"en","note":"publisher: SAGE Publications Inc","page":"875-908","source":"SAGE Journals","title":"Tradition and Innovation in Scientists’ Research Strategies","volume":"80","author":[{"family":"Foster","given":"Jacob G."},{"family":"Rzhetsky","given":"Andrey"},{"family":"Evans","given":"James A."}],"issued":{"date-parts":[["2015",10,1]]}}}],"schema":"https://github.com/citation-style-language/schema/raw/master/csl-citation.json"} </w:instrText>
      </w:r>
      <w:r w:rsidR="00D57D83" w:rsidRPr="00B04F9C">
        <w:rPr>
          <w:rFonts w:cs="Times New Roman"/>
        </w:rPr>
        <w:fldChar w:fldCharType="separate"/>
      </w:r>
      <w:r w:rsidR="005D5C07" w:rsidRPr="005D5C07">
        <w:rPr>
          <w:rFonts w:cs="Times New Roman"/>
          <w:szCs w:val="24"/>
          <w:vertAlign w:val="superscript"/>
        </w:rPr>
        <w:t>[53]</w:t>
      </w:r>
      <w:r w:rsidR="00D57D83" w:rsidRPr="00B04F9C">
        <w:rPr>
          <w:rFonts w:cs="Times New Roman"/>
        </w:rPr>
        <w:fldChar w:fldCharType="end"/>
      </w:r>
      <w:r w:rsidR="00FF5902">
        <w:rPr>
          <w:rFonts w:cs="Times New Roman" w:hint="eastAsia"/>
        </w:rPr>
        <w:t>等人利用</w:t>
      </w:r>
      <w:r w:rsidR="00FF5902" w:rsidRPr="00FF5902">
        <w:rPr>
          <w:rFonts w:cs="Times New Roman"/>
        </w:rPr>
        <w:t>Bourdieu</w:t>
      </w:r>
      <w:r w:rsidR="00FF5902">
        <w:rPr>
          <w:rFonts w:cs="Times New Roman" w:hint="eastAsia"/>
        </w:rPr>
        <w:t>的科学的场论（</w:t>
      </w:r>
      <w:r w:rsidR="00FF5902" w:rsidRPr="00FF5902">
        <w:rPr>
          <w:rFonts w:cs="Times New Roman"/>
        </w:rPr>
        <w:t>field theory of science</w:t>
      </w:r>
      <w:r w:rsidR="00FF5902">
        <w:rPr>
          <w:rFonts w:cs="Times New Roman" w:hint="eastAsia"/>
        </w:rPr>
        <w:t>）</w:t>
      </w:r>
      <w:r w:rsidR="00C80BBB">
        <w:rPr>
          <w:rFonts w:cs="Times New Roman" w:hint="eastAsia"/>
        </w:rPr>
        <w:t>，</w:t>
      </w:r>
      <w:r w:rsidR="00D57D83" w:rsidRPr="00B04F9C">
        <w:rPr>
          <w:rFonts w:cs="Times New Roman"/>
        </w:rPr>
        <w:t>从</w:t>
      </w:r>
      <w:r w:rsidR="00D57D83" w:rsidRPr="00B04F9C">
        <w:rPr>
          <w:rFonts w:cs="Times New Roman"/>
        </w:rPr>
        <w:t>MEDLINE</w:t>
      </w:r>
      <w:r w:rsidR="007A62E7">
        <w:rPr>
          <w:rFonts w:cs="Times New Roman" w:hint="eastAsia"/>
        </w:rPr>
        <w:t>数百万生物医学文献的摘要</w:t>
      </w:r>
      <w:r w:rsidR="00D57D83" w:rsidRPr="00B04F9C">
        <w:rPr>
          <w:rFonts w:cs="Times New Roman"/>
        </w:rPr>
        <w:t>中提取网络，</w:t>
      </w:r>
      <w:r w:rsidR="0092510F">
        <w:rPr>
          <w:rFonts w:cs="Times New Roman" w:hint="eastAsia"/>
        </w:rPr>
        <w:t>定义了两种研究策略：</w:t>
      </w:r>
      <w:r w:rsidR="00D57D83" w:rsidRPr="00B04F9C">
        <w:rPr>
          <w:rFonts w:cs="Times New Roman"/>
        </w:rPr>
        <w:t>引入新的化学物质与关系（</w:t>
      </w:r>
      <w:r w:rsidR="00B71286">
        <w:rPr>
          <w:rFonts w:cs="Times New Roman" w:hint="eastAsia"/>
        </w:rPr>
        <w:t>代表</w:t>
      </w:r>
      <w:r w:rsidR="00D57D83" w:rsidRPr="00B04F9C">
        <w:rPr>
          <w:rFonts w:cs="Times New Roman"/>
        </w:rPr>
        <w:t>创新），深入研究已知的化学物质（</w:t>
      </w:r>
      <w:r w:rsidR="00B71286">
        <w:rPr>
          <w:rFonts w:cs="Times New Roman" w:hint="eastAsia"/>
        </w:rPr>
        <w:t>代表</w:t>
      </w:r>
      <w:r w:rsidR="00D57D83" w:rsidRPr="00B04F9C">
        <w:rPr>
          <w:rFonts w:cs="Times New Roman"/>
        </w:rPr>
        <w:t>传统）。</w:t>
      </w:r>
      <w:r w:rsidR="00D57D83">
        <w:rPr>
          <w:rFonts w:cs="Times New Roman" w:hint="eastAsia"/>
        </w:rPr>
        <w:t>发现高风险的创新性策略很少，因为得不偿失——风险远大于</w:t>
      </w:r>
      <w:r w:rsidR="00705DCD">
        <w:rPr>
          <w:rFonts w:cs="Times New Roman" w:hint="eastAsia"/>
        </w:rPr>
        <w:t>回报</w:t>
      </w:r>
      <w:r w:rsidR="00D57D83">
        <w:rPr>
          <w:rFonts w:cs="Times New Roman" w:hint="eastAsia"/>
        </w:rPr>
        <w:t>。</w:t>
      </w:r>
    </w:p>
    <w:p w14:paraId="223349D9" w14:textId="50FF6A2F" w:rsidR="00750B36" w:rsidRPr="00B04F9C" w:rsidRDefault="00CB1A35" w:rsidP="0072339D">
      <w:pPr>
        <w:spacing w:after="120" w:line="360" w:lineRule="auto"/>
        <w:ind w:firstLine="418"/>
        <w:rPr>
          <w:rFonts w:cs="Times New Roman"/>
        </w:rPr>
      </w:pPr>
      <w:r>
        <w:rPr>
          <w:rFonts w:cs="Times New Roman" w:hint="eastAsia"/>
        </w:rPr>
        <w:t>探索</w:t>
      </w:r>
      <w:r>
        <w:rPr>
          <w:rFonts w:cs="Times New Roman" w:hint="eastAsia"/>
        </w:rPr>
        <w:t>-</w:t>
      </w:r>
      <w:r>
        <w:rPr>
          <w:rFonts w:cs="Times New Roman" w:hint="eastAsia"/>
        </w:rPr>
        <w:t>利用模型</w:t>
      </w:r>
      <w:r w:rsidRPr="00B04F9C">
        <w:rPr>
          <w:rFonts w:cs="Times New Roman"/>
        </w:rPr>
        <w:t>（</w:t>
      </w:r>
      <w:r w:rsidRPr="00B04F9C">
        <w:rPr>
          <w:rFonts w:cs="Times New Roman"/>
        </w:rPr>
        <w:t>exploration-exploitation</w:t>
      </w:r>
      <w:r w:rsidRPr="00B04F9C">
        <w:rPr>
          <w:rFonts w:cs="Times New Roman"/>
        </w:rPr>
        <w:t>）</w:t>
      </w:r>
      <w:r w:rsidR="00330FF6">
        <w:rPr>
          <w:rFonts w:cs="Times New Roman" w:hint="eastAsia"/>
        </w:rPr>
        <w:t>是作者选题变化中的一个广受认可的模型。</w:t>
      </w:r>
      <w:r w:rsidR="00BD5AAB" w:rsidRPr="00B04F9C">
        <w:rPr>
          <w:rFonts w:cs="Times New Roman"/>
        </w:rPr>
        <w:t>2019</w:t>
      </w:r>
      <w:r w:rsidR="00BD5AAB" w:rsidRPr="00B04F9C">
        <w:rPr>
          <w:rFonts w:cs="Times New Roman"/>
        </w:rPr>
        <w:t>年，曾安等人利用</w:t>
      </w:r>
      <w:r w:rsidR="0062497E">
        <w:rPr>
          <w:rFonts w:cs="Times New Roman" w:hint="eastAsia"/>
        </w:rPr>
        <w:t>美国物理学会（</w:t>
      </w:r>
      <w:r w:rsidR="00BD5AAB" w:rsidRPr="00B04F9C">
        <w:rPr>
          <w:rFonts w:cs="Times New Roman"/>
        </w:rPr>
        <w:t>APS</w:t>
      </w:r>
      <w:r w:rsidR="0062497E">
        <w:rPr>
          <w:rFonts w:cs="Times New Roman" w:hint="eastAsia"/>
        </w:rPr>
        <w:t>）</w:t>
      </w:r>
      <w:r w:rsidR="00BD5AAB" w:rsidRPr="00B04F9C">
        <w:rPr>
          <w:rFonts w:cs="Times New Roman"/>
        </w:rPr>
        <w:t>数据</w:t>
      </w:r>
      <w:r w:rsidR="00BD5AAB" w:rsidRPr="00B04F9C">
        <w:rPr>
          <w:rFonts w:cs="Times New Roman"/>
        </w:rPr>
        <w:fldChar w:fldCharType="begin"/>
      </w:r>
      <w:r w:rsidR="005D5C07">
        <w:rPr>
          <w:rFonts w:cs="Times New Roman"/>
        </w:rPr>
        <w:instrText xml:space="preserve"> ADDIN ZOTERO_ITEM CSL_CITATION {"citationID":"5r5jjjbL","properties":{"formattedCitation":"\\super [54]\\nosupersub{}","plainCitation":"[54]","noteIndex":0},"citationItems":[{"id":216,"uris":["http://zotero.org/users/7428105/items/PFLNCH68"],"itemData":{"id":216,"type":"article-journal","container-title":"Nature Communications","DOI":"10.1038/s41467-019-11401-8","ISSN":"2041-1723","issue":"1","journalAbbreviation":"Nat Commun","language":"en","page":"3439","source":"DOI.org (Crossref)","title":"Increasing trend of scientists to switch between topics","volume":"10","author":[{"family":"Zeng","given":"An"},{"family":"Shen","given":"Zhesi"},{"family":"Zhou","given":"Jianlin"},{"family":"Fan","given":"Ying"},{"family":"Di","given":"Zengru"},{"family":"Wang","given":"Yougui"},{"family":"Stanley","given":"H. Eugene"},{"family":"Havlin","given":"Shlomo"}],"issued":{"date-parts":[["2019",12]]}}}],"schema":"https://github.com/citation-style-language/schema/raw/master/csl-citation.json"} </w:instrText>
      </w:r>
      <w:r w:rsidR="00BD5AAB" w:rsidRPr="00B04F9C">
        <w:rPr>
          <w:rFonts w:cs="Times New Roman"/>
        </w:rPr>
        <w:fldChar w:fldCharType="separate"/>
      </w:r>
      <w:r w:rsidR="005D5C07" w:rsidRPr="005D5C07">
        <w:rPr>
          <w:rFonts w:cs="Times New Roman"/>
          <w:szCs w:val="24"/>
          <w:vertAlign w:val="superscript"/>
        </w:rPr>
        <w:t>[54]</w:t>
      </w:r>
      <w:r w:rsidR="00BD5AAB" w:rsidRPr="00B04F9C">
        <w:rPr>
          <w:rFonts w:cs="Times New Roman"/>
        </w:rPr>
        <w:fldChar w:fldCharType="end"/>
      </w:r>
      <w:r w:rsidR="00BD5AAB" w:rsidRPr="00B04F9C">
        <w:rPr>
          <w:rFonts w:cs="Times New Roman"/>
        </w:rPr>
        <w:t>构建每个作者的论文的共引网络，经过社区划分后确定每个作者的研究主题变化，发现研究者切换研究主题的速度越来越快</w:t>
      </w:r>
      <w:r w:rsidR="001112A5">
        <w:rPr>
          <w:rFonts w:cs="Times New Roman" w:hint="eastAsia"/>
        </w:rPr>
        <w:t>，利用仿真验证了“探索”行为对生产力的负面影响</w:t>
      </w:r>
      <w:r w:rsidR="00BD5AAB" w:rsidRPr="00B04F9C">
        <w:rPr>
          <w:rFonts w:cs="Times New Roman"/>
        </w:rPr>
        <w:t>。</w:t>
      </w:r>
      <w:r w:rsidR="00D26B38">
        <w:rPr>
          <w:rFonts w:cs="Times New Roman" w:hint="eastAsia"/>
        </w:rPr>
        <w:t>有研究者调查了</w:t>
      </w:r>
      <w:r w:rsidR="00620602">
        <w:rPr>
          <w:rFonts w:cs="Times New Roman" w:hint="eastAsia"/>
        </w:rPr>
        <w:t>计算机科学领域</w:t>
      </w:r>
      <w:r w:rsidR="00D26B38">
        <w:rPr>
          <w:rFonts w:cs="Times New Roman" w:hint="eastAsia"/>
        </w:rPr>
        <w:t>研究者的领域变动情况</w:t>
      </w:r>
      <w:r w:rsidR="00A610D8">
        <w:rPr>
          <w:rFonts w:cs="Times New Roman"/>
        </w:rPr>
        <w:fldChar w:fldCharType="begin"/>
      </w:r>
      <w:r w:rsidR="005D5C07">
        <w:rPr>
          <w:rFonts w:cs="Times New Roman"/>
        </w:rPr>
        <w:instrText xml:space="preserve"> ADDIN ZOTERO_ITEM CSL_CITATION {"citationID":"bYevNWaC","properties":{"formattedCitation":"\\super [55,56]\\nosupersub{}","plainCitation":"[55,56]","noteIndex":0},"citationItems":[{"id":3326,"uris":["http://zotero.org/users/7428105/items/R995BJUF"],"itemData":{"id":3326,"type":"article-journal","abstract":"Shift of research interest is an inherent part of a scientific career. Accordingly, researchers tend to migrate from one field of research to another. In this paper, we systematically study the publication records of more than 200,000 researchers working in Computer Science domain and propose a simple algorithm to identify the migrating researchers. Just like human migration, this kind of research field migration is driven by various latent factors. Inspired by the classical theories of human migration, here we present a theoretical framework which models the decision-making processes of the individual migrating researchers and helps us to derive those latent factors. We further investigate the impact of these key factors in regulating a researcher’s decision to migrate to a specific research field and observe the effect of such migration on her career. We note that in general publication quantity &amp; quality, collaborator profile, fields’ popularity contribute to a researcher’s decision of field-migration. Importantly, effects of migration are not only limited to just one individual’s career but also extend to the prospect of the research fields associated with it. Despite few initial capacity issues, field migration in general contribute in flourishing the research field people migrate into, in long term.","container-title":"Proceedings of the International AAAI Conference on Web and Social Media","DOI":"10.1609/icwsm.v13i01.3238","ISSN":"2334-0770","language":"en","license":"Copyright (c) 2019 Association for the Advancement of Artificial Intelligence","page":"381-392","source":"ojs.aaai.org","title":"On the Migration of Researchers across Scientific Domains","volume":"13","author":[{"family":"Pramanik","given":"Soumajit"},{"family":"Gora","given":"Surya Teja"},{"family":"Sundaram","given":"Ravi"},{"family":"Ganguly","given":"Niloy"},{"family":"Mitra","given":"Bivas"}],"issued":{"date-parts":[["2019",7,6]]}}},{"id":3225,"uris":["http://zotero.org/users/7428105/items/RPUWUEYX"],"itemData":{"id":3225,"type":"article-journal","abstract":"The research on studying exploration-exploitation behavior in topic choice has consistently been the focus of a great deal of attention. In this study, we propose five novel research strategies under exploration and exploitation based on the general but significant features of topics, and present a series of metrics to quantify and identify these strategies. We analyze the relationship between scientists’ research performance (i.e., productivity and impact) and their preference for different strategies, and examine the evolution of their preference in scientific careers through comprehensive statistical analysis. We employ a MAG dataset as our data source, and select about 30 million scientists from the computer science filed and their publications as our analysis objects. Our empirical analysis shows that productive and impactful scientists tend to follow academic frontiers, study diverse topics, explore emerging topics and combinatorial innovation, but exploit mature topics less often. We also figure out the potential reasons for the phenomenon. In addition, we find that successful scientists prefer to execute exploratory research strategies from the beginning of their career, and young scientists seem to be more creative. Our research may help researchers deeply understand topic selection behavior, and therefore provide enlightenment for training scientists and give advice for funding allocation as well as research and development policy formulation.","container-title":"Information Processing &amp; Management","DOI":"10.1016/j.ipm.2022.103110","ISSN":"0306-4573","issue":"6","journalAbbreviation":"Information Processing &amp; Management","language":"en","page":"103110","source":"ScienceDirect","title":"Revisiting the exploration-exploitation behavior of scholars' research topic selection: Evidence from a large-scale bibliographic database","title-short":"Revisiting the exploration-exploitation behavior of scholars' research topic selection","volume":"59","author":[{"family":"Huang","given":"Shengzhi"},{"family":"Lu","given":"Wei"},{"family":"Bu","given":"Yi"},{"family":"Huang","given":"Yong"}],"issued":{"date-parts":[["2022",11,1]]}}}],"schema":"https://github.com/citation-style-language/schema/raw/master/csl-citation.json"} </w:instrText>
      </w:r>
      <w:r w:rsidR="00A610D8">
        <w:rPr>
          <w:rFonts w:cs="Times New Roman"/>
        </w:rPr>
        <w:fldChar w:fldCharType="separate"/>
      </w:r>
      <w:r w:rsidR="005D5C07" w:rsidRPr="005D5C07">
        <w:rPr>
          <w:rFonts w:cs="Times New Roman"/>
          <w:szCs w:val="24"/>
          <w:vertAlign w:val="superscript"/>
        </w:rPr>
        <w:t>[55,56]</w:t>
      </w:r>
      <w:r w:rsidR="00A610D8">
        <w:rPr>
          <w:rFonts w:cs="Times New Roman"/>
        </w:rPr>
        <w:fldChar w:fldCharType="end"/>
      </w:r>
      <w:r w:rsidR="00620602">
        <w:rPr>
          <w:rFonts w:cs="Times New Roman" w:hint="eastAsia"/>
        </w:rPr>
        <w:t>，</w:t>
      </w:r>
      <w:r w:rsidR="000D50F6" w:rsidRPr="00B04F9C">
        <w:rPr>
          <w:rFonts w:cs="Times New Roman"/>
        </w:rPr>
        <w:t>2022</w:t>
      </w:r>
      <w:r w:rsidR="000D50F6" w:rsidRPr="00B04F9C">
        <w:rPr>
          <w:rFonts w:cs="Times New Roman"/>
        </w:rPr>
        <w:t>年</w:t>
      </w:r>
      <w:r w:rsidR="009F6A56">
        <w:rPr>
          <w:rFonts w:cs="Times New Roman" w:hint="eastAsia"/>
        </w:rPr>
        <w:t>H</w:t>
      </w:r>
      <w:r w:rsidR="009F6A56">
        <w:rPr>
          <w:rFonts w:cs="Times New Roman"/>
        </w:rPr>
        <w:t xml:space="preserve">uang </w:t>
      </w:r>
      <w:proofErr w:type="spellStart"/>
      <w:r w:rsidR="009F6A56">
        <w:rPr>
          <w:rFonts w:cs="Times New Roman"/>
        </w:rPr>
        <w:t>Shengzhi</w:t>
      </w:r>
      <w:proofErr w:type="spellEnd"/>
      <w:r w:rsidR="00B62650">
        <w:rPr>
          <w:rFonts w:cs="Times New Roman" w:hint="eastAsia"/>
        </w:rPr>
        <w:t>及其合作者采用</w:t>
      </w:r>
      <w:r w:rsidR="00B62650">
        <w:rPr>
          <w:rFonts w:cs="Times New Roman" w:hint="eastAsia"/>
        </w:rPr>
        <w:t>MAG</w:t>
      </w:r>
      <w:r w:rsidR="00B62650">
        <w:rPr>
          <w:rFonts w:cs="Times New Roman" w:hint="eastAsia"/>
        </w:rPr>
        <w:t>数据种的计算机科学领域，</w:t>
      </w:r>
      <w:r w:rsidR="009F6A56">
        <w:rPr>
          <w:rFonts w:cs="Times New Roman" w:hint="eastAsia"/>
        </w:rPr>
        <w:t>等人进一步研究了</w:t>
      </w:r>
      <w:r w:rsidR="00F43543" w:rsidRPr="00B04F9C">
        <w:rPr>
          <w:rFonts w:cs="Times New Roman"/>
        </w:rPr>
        <w:t>探索</w:t>
      </w:r>
      <w:r w:rsidR="003D6C77" w:rsidRPr="00B04F9C">
        <w:rPr>
          <w:rFonts w:cs="Times New Roman"/>
        </w:rPr>
        <w:t>-</w:t>
      </w:r>
      <w:r w:rsidR="00F43543" w:rsidRPr="00B04F9C">
        <w:rPr>
          <w:rFonts w:cs="Times New Roman"/>
        </w:rPr>
        <w:t>利用模型</w:t>
      </w:r>
      <w:r w:rsidR="006B158A" w:rsidRPr="00B04F9C">
        <w:rPr>
          <w:rFonts w:cs="Times New Roman"/>
        </w:rPr>
        <w:t>，提出五个</w:t>
      </w:r>
      <w:r w:rsidR="001112A5">
        <w:rPr>
          <w:rFonts w:cs="Times New Roman" w:hint="eastAsia"/>
        </w:rPr>
        <w:t>种</w:t>
      </w:r>
      <w:r w:rsidR="006B158A" w:rsidRPr="00B04F9C">
        <w:rPr>
          <w:rFonts w:cs="Times New Roman"/>
        </w:rPr>
        <w:t>研究策略</w:t>
      </w:r>
      <w:r w:rsidR="005E4D87" w:rsidRPr="00B04F9C">
        <w:rPr>
          <w:rFonts w:cs="Times New Roman"/>
        </w:rPr>
        <w:t>以及量化方式</w:t>
      </w:r>
      <w:r w:rsidR="009D0C72" w:rsidRPr="00B04F9C">
        <w:rPr>
          <w:rFonts w:cs="Times New Roman"/>
        </w:rPr>
        <w:t>，</w:t>
      </w:r>
      <w:r w:rsidR="00D85E8D" w:rsidRPr="00B04F9C">
        <w:rPr>
          <w:rFonts w:cs="Times New Roman"/>
        </w:rPr>
        <w:t>发现</w:t>
      </w:r>
      <w:r w:rsidR="00531AEC" w:rsidRPr="00B04F9C">
        <w:rPr>
          <w:rFonts w:cs="Times New Roman"/>
        </w:rPr>
        <w:t>重要</w:t>
      </w:r>
      <w:r w:rsidR="00D85E8D" w:rsidRPr="00B04F9C">
        <w:rPr>
          <w:rFonts w:cs="Times New Roman"/>
        </w:rPr>
        <w:t>科学家追踪学术前沿</w:t>
      </w:r>
      <w:r w:rsidR="00C96351" w:rsidRPr="00B04F9C">
        <w:rPr>
          <w:rFonts w:cs="Times New Roman"/>
        </w:rPr>
        <w:t>、</w:t>
      </w:r>
      <w:r w:rsidR="00A1755C" w:rsidRPr="00B04F9C">
        <w:rPr>
          <w:rFonts w:cs="Times New Roman"/>
        </w:rPr>
        <w:t>钻研</w:t>
      </w:r>
      <w:r w:rsidR="00042825" w:rsidRPr="00B04F9C">
        <w:rPr>
          <w:rFonts w:cs="Times New Roman"/>
        </w:rPr>
        <w:t>多元话题</w:t>
      </w:r>
      <w:r w:rsidR="00E60F16" w:rsidRPr="00B04F9C">
        <w:rPr>
          <w:rFonts w:cs="Times New Roman"/>
        </w:rPr>
        <w:t>、</w:t>
      </w:r>
      <w:r w:rsidR="00D2599A" w:rsidRPr="00B04F9C">
        <w:rPr>
          <w:rFonts w:cs="Times New Roman"/>
        </w:rPr>
        <w:t>探索新兴议题，较少研究已成熟的话题</w:t>
      </w:r>
      <w:r w:rsidR="00F43543" w:rsidRPr="00B04F9C">
        <w:rPr>
          <w:rFonts w:cs="Times New Roman"/>
        </w:rPr>
        <w:t>。</w:t>
      </w:r>
      <w:r w:rsidR="003322B2" w:rsidRPr="00B04F9C">
        <w:rPr>
          <w:rFonts w:cs="Times New Roman"/>
        </w:rPr>
        <w:fldChar w:fldCharType="begin"/>
      </w:r>
      <w:r w:rsidR="005D5C07">
        <w:rPr>
          <w:rFonts w:cs="Times New Roman"/>
        </w:rPr>
        <w:instrText xml:space="preserve"> ADDIN ZOTERO_ITEM CSL_CITATION {"citationID":"izb9pRZQ","properties":{"formattedCitation":"\\super [56]\\nosupersub{}","plainCitation":"[56]","noteIndex":0},"citationItems":[{"id":3225,"uris":["http://zotero.org/users/7428105/items/RPUWUEYX"],"itemData":{"id":3225,"type":"article-journal","abstract":"The research on studying exploration-exploitation behavior in topic choice has consistently been the focus of a great deal of attention. In this study, we propose five novel research strategies under exploration and exploitation based on the general but significant features of topics, and present a series of metrics to quantify and identify these strategies. We analyze the relationship between scientists’ research performance (i.e., productivity and impact) and their preference for different strategies, and examine the evolution of their preference in scientific careers through comprehensive statistical analysis. We employ a MAG dataset as our data source, and select about 30 million scientists from the computer science filed and their publications as our analysis objects. Our empirical analysis shows that productive and impactful scientists tend to follow academic frontiers, study diverse topics, explore emerging topics and combinatorial innovation, but exploit mature topics less often. We also figure out the potential reasons for the phenomenon. In addition, we find that successful scientists prefer to execute exploratory research strategies from the beginning of their career, and young scientists seem to be more creative. Our research may help researchers deeply understand topic selection behavior, and therefore provide enlightenment for training scientists and give advice for funding allocation as well as research and development policy formulation.","container-title":"Information Processing &amp; Management","DOI":"10.1016/j.ipm.2022.103110","ISSN":"0306-4573","issue":"6","journalAbbreviation":"Information Processing &amp; Management","language":"en","page":"103110","source":"ScienceDirect","title":"Revisiting the exploration-exploitation behavior of scholars' research topic selection: Evidence from a large-scale bibliographic database","title-short":"Revisiting the exploration-exploitation behavior of scholars' research topic selection","volume":"59","author":[{"family":"Huang","given":"Shengzhi"},{"family":"Lu","given":"Wei"},{"family":"Bu","given":"Yi"},{"family":"Huang","given":"Yong"}],"issued":{"date-parts":[["2022",11,1]]}}}],"schema":"https://github.com/citation-style-language/schema/raw/master/csl-citation.json"} </w:instrText>
      </w:r>
      <w:r w:rsidR="003322B2" w:rsidRPr="00B04F9C">
        <w:rPr>
          <w:rFonts w:cs="Times New Roman"/>
        </w:rPr>
        <w:fldChar w:fldCharType="separate"/>
      </w:r>
      <w:r w:rsidR="005D5C07" w:rsidRPr="005D5C07">
        <w:rPr>
          <w:rFonts w:cs="Times New Roman"/>
          <w:szCs w:val="24"/>
          <w:vertAlign w:val="superscript"/>
        </w:rPr>
        <w:t>[56]</w:t>
      </w:r>
      <w:r w:rsidR="003322B2" w:rsidRPr="00B04F9C">
        <w:rPr>
          <w:rFonts w:cs="Times New Roman"/>
        </w:rPr>
        <w:fldChar w:fldCharType="end"/>
      </w:r>
    </w:p>
    <w:p w14:paraId="5D81C1FF" w14:textId="0E2F5299" w:rsidR="00884EFA" w:rsidRDefault="005E5280" w:rsidP="001871CC">
      <w:pPr>
        <w:spacing w:after="120" w:line="360" w:lineRule="auto"/>
        <w:ind w:firstLine="418"/>
        <w:rPr>
          <w:rFonts w:cs="Times New Roman"/>
        </w:rPr>
      </w:pPr>
      <w:r>
        <w:rPr>
          <w:rFonts w:cs="Times New Roman" w:hint="eastAsia"/>
        </w:rPr>
        <w:t>物理学领域在作者研究话题选择方面的研究比较多，美国物理学会</w:t>
      </w:r>
      <w:r w:rsidR="00855E17">
        <w:rPr>
          <w:rFonts w:cs="Times New Roman" w:hint="eastAsia"/>
        </w:rPr>
        <w:t>（</w:t>
      </w:r>
      <w:r w:rsidR="00855E17">
        <w:rPr>
          <w:rFonts w:cs="Times New Roman" w:hint="eastAsia"/>
        </w:rPr>
        <w:t>APS</w:t>
      </w:r>
      <w:r w:rsidR="00855E17">
        <w:rPr>
          <w:rFonts w:cs="Times New Roman" w:hint="eastAsia"/>
        </w:rPr>
        <w:t>）</w:t>
      </w:r>
      <w:r>
        <w:rPr>
          <w:rFonts w:cs="Times New Roman" w:hint="eastAsia"/>
        </w:rPr>
        <w:t>数据</w:t>
      </w:r>
      <w:proofErr w:type="gramStart"/>
      <w:r>
        <w:rPr>
          <w:rFonts w:cs="Times New Roman" w:hint="eastAsia"/>
        </w:rPr>
        <w:t>集十分</w:t>
      </w:r>
      <w:proofErr w:type="gramEnd"/>
      <w:r>
        <w:rPr>
          <w:rFonts w:cs="Times New Roman" w:hint="eastAsia"/>
        </w:rPr>
        <w:t>常用。相关研究包括：</w:t>
      </w:r>
      <w:r w:rsidR="004213A7" w:rsidRPr="00B04F9C">
        <w:rPr>
          <w:rFonts w:cs="Times New Roman"/>
        </w:rPr>
        <w:t>2017</w:t>
      </w:r>
      <w:r w:rsidR="004213A7" w:rsidRPr="00B04F9C">
        <w:rPr>
          <w:rFonts w:cs="Times New Roman"/>
        </w:rPr>
        <w:t>年，</w:t>
      </w:r>
      <w:r w:rsidR="00AB34B5" w:rsidRPr="00B04F9C">
        <w:rPr>
          <w:rFonts w:cs="Times New Roman"/>
        </w:rPr>
        <w:t>贾韬</w:t>
      </w:r>
      <w:r w:rsidR="00162D29" w:rsidRPr="00B04F9C">
        <w:rPr>
          <w:rFonts w:cs="Times New Roman"/>
        </w:rPr>
        <w:t>、王大顺</w:t>
      </w:r>
      <w:r w:rsidR="004213A7" w:rsidRPr="00B04F9C">
        <w:rPr>
          <w:rFonts w:cs="Times New Roman"/>
        </w:rPr>
        <w:t>等人</w:t>
      </w:r>
      <w:r w:rsidR="006231AA" w:rsidRPr="00B04F9C">
        <w:rPr>
          <w:rFonts w:cs="Times New Roman"/>
        </w:rPr>
        <w:fldChar w:fldCharType="begin"/>
      </w:r>
      <w:r w:rsidR="005D5C07">
        <w:rPr>
          <w:rFonts w:cs="Times New Roman"/>
        </w:rPr>
        <w:instrText xml:space="preserve"> ADDIN ZOTERO_ITEM CSL_CITATION {"citationID":"2KABII4g","properties":{"formattedCitation":"\\super [57]\\nosupersub{}","plainCitation":"[57]","noteIndex":0},"citationItems":[{"id":3123,"uris":["http://zotero.org/users/7428105/items/JE56NBCF"],"itemData":{"id":3123,"type":"article-journal","abstract":"To understand quantitatively how scientists choose and shift their research focus over time is of high importance, because it affects the ways in which scientists are trained, science is funded, knowledge is organized and discovered, and excellence is recognized and rewarded1–9. Despite extensive investigation into various factors that influence a scientist’s choice of research topics8–21, quantitative assessments of mechanisms that give rise to macroscopic patterns characterizing research-interest evolution of individual scientists remain limited. Here we perform a large-scale analysis of publication records, and we show that changes in research interests follow a reproducible pattern characterized by an exponential distribution. We identify three fundamental features responsible for the observed exponential distribution, which arise from a subtle interplay between exploitation and exploration in research-interest evolution5,22. We developed a random-walk-based model, allowing us to accurately reproduce the empirical observations. This work uncovers and quantitatively analyses macroscopic patterns that govern changes in research interests, thereby showing that there is a high degree of regularity underlying scientific research and individual careers.","container-title":"Nature Human Behaviour","DOI":"10.1038/s41562-017-0078","ISSN":"2397-3374","issue":"4","journalAbbreviation":"Nat Hum Behav","language":"en","license":"2017 Macmillan Publishers Limited, part of Springer Nature.","note":"number: 4\npublisher: Nature Publishing Group","page":"1-7","source":"www.nature.com","title":"Quantifying patterns of research-interest evolution","volume":"1","author":[{"family":"Jia","given":"Tao"},{"family":"Wang","given":"Dashun"},{"family":"Szymanski","given":"Boleslaw K."}],"issued":{"date-parts":[["2017",3,20]]}}}],"schema":"https://github.com/citation-style-language/schema/raw/master/csl-citation.json"} </w:instrText>
      </w:r>
      <w:r w:rsidR="006231AA" w:rsidRPr="00B04F9C">
        <w:rPr>
          <w:rFonts w:cs="Times New Roman"/>
        </w:rPr>
        <w:fldChar w:fldCharType="separate"/>
      </w:r>
      <w:r w:rsidR="005D5C07" w:rsidRPr="005D5C07">
        <w:rPr>
          <w:rFonts w:cs="Times New Roman"/>
          <w:szCs w:val="24"/>
          <w:vertAlign w:val="superscript"/>
        </w:rPr>
        <w:t>[57]</w:t>
      </w:r>
      <w:r w:rsidR="006231AA" w:rsidRPr="00B04F9C">
        <w:rPr>
          <w:rFonts w:cs="Times New Roman"/>
        </w:rPr>
        <w:fldChar w:fldCharType="end"/>
      </w:r>
      <w:r w:rsidR="00CB1B0D" w:rsidRPr="00B04F9C">
        <w:rPr>
          <w:rFonts w:cs="Times New Roman"/>
        </w:rPr>
        <w:t>，</w:t>
      </w:r>
      <w:r w:rsidR="00AA2BD9" w:rsidRPr="00B04F9C">
        <w:rPr>
          <w:rFonts w:cs="Times New Roman"/>
        </w:rPr>
        <w:t>调查</w:t>
      </w:r>
      <w:r w:rsidR="00FB3810" w:rsidRPr="00B04F9C">
        <w:rPr>
          <w:rFonts w:cs="Times New Roman"/>
        </w:rPr>
        <w:t>学者研究兴趣转变的模型，最后使用</w:t>
      </w:r>
      <w:r w:rsidR="00295D49" w:rsidRPr="00B04F9C">
        <w:rPr>
          <w:rFonts w:cs="Times New Roman"/>
        </w:rPr>
        <w:t>随机游走模型对进行研究兴趣的转变进行仿真</w:t>
      </w:r>
      <w:r w:rsidR="00FB3810" w:rsidRPr="00B04F9C">
        <w:rPr>
          <w:rFonts w:cs="Times New Roman"/>
        </w:rPr>
        <w:t>、复现</w:t>
      </w:r>
      <w:r w:rsidR="004213A7" w:rsidRPr="00B04F9C">
        <w:rPr>
          <w:rFonts w:cs="Times New Roman"/>
        </w:rPr>
        <w:t>。</w:t>
      </w:r>
      <w:r w:rsidR="004213A7" w:rsidRPr="00B04F9C">
        <w:rPr>
          <w:rFonts w:cs="Times New Roman"/>
        </w:rPr>
        <w:t>2021</w:t>
      </w:r>
      <w:r w:rsidR="004213A7" w:rsidRPr="00B04F9C">
        <w:rPr>
          <w:rFonts w:cs="Times New Roman"/>
        </w:rPr>
        <w:t>年，</w:t>
      </w:r>
      <w:r w:rsidR="00AB34B5" w:rsidRPr="00B04F9C">
        <w:rPr>
          <w:rFonts w:cs="Times New Roman"/>
        </w:rPr>
        <w:t>贾韬</w:t>
      </w:r>
      <w:r w:rsidR="001871CC">
        <w:rPr>
          <w:rFonts w:cs="Times New Roman" w:hint="eastAsia"/>
        </w:rPr>
        <w:t>及其研究者</w:t>
      </w:r>
      <w:r w:rsidR="00F07527" w:rsidRPr="00B04F9C">
        <w:rPr>
          <w:rFonts w:cs="Times New Roman"/>
        </w:rPr>
        <w:fldChar w:fldCharType="begin"/>
      </w:r>
      <w:r w:rsidR="005D5C07">
        <w:rPr>
          <w:rFonts w:cs="Times New Roman"/>
        </w:rPr>
        <w:instrText xml:space="preserve"> ADDIN ZOTERO_ITEM CSL_CITATION {"citationID":"f2WUdrgz","properties":{"formattedCitation":"\\super [58]\\nosupersub{}","plainCitation":"[58]","noteIndex":0},"citationItems":[{"id":3133,"uris":["http://zotero.org/users/7428105/items/EYQ99BW7"],"itemData":{"id":3133,"type":"article-journal","abstract":"It is important to explore how scientists decide their research agenda and the corresponding consequences, as their decisions collectively shape contemporary science. There are studies focusing on the overall performance of individuals with different problem choosing strategies. Here we ask a slightly different but relatively unexplored question: how is a scientist’s change of research agenda associated with her change of scientific performance. Using publication records of over 14,000 authors in physics, we quantitatively measure the extent of research direction change and the performance change of individuals. We identify a strong positive correlation between the direction change and impact change. Scientists with a larger direction change not only are more likely to produce works with increased scientific impact compared to their past ones, but also have a higher growth rate of scientific impact. On the other hand, the direction change is not associated with productivity change. Those who stay in familiar topics do not publish faster than those who venture out and establish themselves in a new field. The gauge of research direction in this work is uncorrelated with the diversity of research agenda and the switching probability among topics, capturing the evolution of individual careers from a new point of view. Though the finding is inevitably affected by the survival bias, it sheds light on a range of problems in the career development of individual scientists.","container-title":"Journal of Informetrics","DOI":"10.1016/j.joi.2021.101193","ISSN":"1751-1577","issue":"3","journalAbbreviation":"Journal of Informetrics","language":"en","page":"101193","source":"ScienceDirect","title":"Become a better you: Correlation between the change of research direction and the change of scientific performance","title-short":"Become a better you","volume":"15","author":[{"family":"Yu","given":"Xiaoyao"},{"family":"Szymanski","given":"Boleslaw K."},{"family":"Jia","given":"Tao"}],"issued":{"date-parts":[["2021",8,1]]}}}],"schema":"https://github.com/citation-style-language/schema/raw/master/csl-citation.json"} </w:instrText>
      </w:r>
      <w:r w:rsidR="00F07527" w:rsidRPr="00B04F9C">
        <w:rPr>
          <w:rFonts w:cs="Times New Roman"/>
        </w:rPr>
        <w:fldChar w:fldCharType="separate"/>
      </w:r>
      <w:r w:rsidR="005D5C07" w:rsidRPr="005D5C07">
        <w:rPr>
          <w:rFonts w:cs="Times New Roman"/>
          <w:szCs w:val="24"/>
          <w:vertAlign w:val="superscript"/>
        </w:rPr>
        <w:t>[58]</w:t>
      </w:r>
      <w:r w:rsidR="00F07527" w:rsidRPr="00B04F9C">
        <w:rPr>
          <w:rFonts w:cs="Times New Roman"/>
        </w:rPr>
        <w:fldChar w:fldCharType="end"/>
      </w:r>
      <w:r w:rsidR="00B21D1F" w:rsidRPr="00B04F9C">
        <w:rPr>
          <w:rFonts w:cs="Times New Roman"/>
        </w:rPr>
        <w:t>，</w:t>
      </w:r>
      <w:r w:rsidR="00877F9F" w:rsidRPr="00B04F9C">
        <w:rPr>
          <w:rFonts w:cs="Times New Roman"/>
        </w:rPr>
        <w:t>研究了</w:t>
      </w:r>
      <w:r w:rsidR="0071322F" w:rsidRPr="00B04F9C">
        <w:rPr>
          <w:rFonts w:cs="Times New Roman"/>
        </w:rPr>
        <w:t>一</w:t>
      </w:r>
      <w:r w:rsidR="008C75F0" w:rsidRPr="00B04F9C">
        <w:rPr>
          <w:rFonts w:cs="Times New Roman"/>
        </w:rPr>
        <w:t>万</w:t>
      </w:r>
      <w:r w:rsidR="0071322F" w:rsidRPr="00B04F9C">
        <w:rPr>
          <w:rFonts w:cs="Times New Roman"/>
        </w:rPr>
        <w:t>四</w:t>
      </w:r>
      <w:r w:rsidR="008C75F0" w:rsidRPr="00B04F9C">
        <w:rPr>
          <w:rFonts w:cs="Times New Roman"/>
        </w:rPr>
        <w:t>千位物理学研究者</w:t>
      </w:r>
      <w:r w:rsidR="00877F9F" w:rsidRPr="00B04F9C">
        <w:rPr>
          <w:rFonts w:cs="Times New Roman"/>
        </w:rPr>
        <w:t>成功转换到新的领域后</w:t>
      </w:r>
      <w:r w:rsidR="00B75BDC" w:rsidRPr="00B04F9C">
        <w:rPr>
          <w:rFonts w:cs="Times New Roman"/>
        </w:rPr>
        <w:t>的生产力与</w:t>
      </w:r>
      <w:r w:rsidR="00B432CD" w:rsidRPr="00B04F9C">
        <w:rPr>
          <w:rFonts w:cs="Times New Roman"/>
        </w:rPr>
        <w:t>影响力的变化，</w:t>
      </w:r>
      <w:r w:rsidR="002A5306" w:rsidRPr="00B04F9C">
        <w:rPr>
          <w:rFonts w:cs="Times New Roman"/>
        </w:rPr>
        <w:t>研究发现，更换研究议题后的研究者，</w:t>
      </w:r>
      <w:r w:rsidR="00A05AEA" w:rsidRPr="00B04F9C">
        <w:rPr>
          <w:rFonts w:cs="Times New Roman"/>
        </w:rPr>
        <w:t>其</w:t>
      </w:r>
      <w:r w:rsidR="00E371F8" w:rsidRPr="00B04F9C">
        <w:rPr>
          <w:rFonts w:cs="Times New Roman"/>
        </w:rPr>
        <w:t>研究的科学影响力增大；但生产力则没有显著相关性</w:t>
      </w:r>
      <w:r w:rsidR="00D57753" w:rsidRPr="00B04F9C">
        <w:rPr>
          <w:rFonts w:cs="Times New Roman"/>
        </w:rPr>
        <w:t>。</w:t>
      </w:r>
      <w:r w:rsidR="00884EFA" w:rsidRPr="00B04F9C">
        <w:rPr>
          <w:rFonts w:cs="Times New Roman"/>
        </w:rPr>
        <w:t>2021</w:t>
      </w:r>
      <w:r w:rsidR="00884EFA" w:rsidRPr="00B04F9C">
        <w:rPr>
          <w:rFonts w:cs="Times New Roman"/>
        </w:rPr>
        <w:t>年，曾安等人</w:t>
      </w:r>
      <w:r w:rsidR="001779E4" w:rsidRPr="00B04F9C">
        <w:rPr>
          <w:rFonts w:cs="Times New Roman"/>
        </w:rPr>
        <w:t>利用</w:t>
      </w:r>
      <w:r w:rsidR="001779E4" w:rsidRPr="00B04F9C">
        <w:rPr>
          <w:rFonts w:cs="Times New Roman"/>
        </w:rPr>
        <w:t>APS</w:t>
      </w:r>
      <w:r w:rsidR="001779E4" w:rsidRPr="00B04F9C">
        <w:rPr>
          <w:rFonts w:cs="Times New Roman"/>
        </w:rPr>
        <w:t>数据</w:t>
      </w:r>
      <w:r w:rsidR="00120D5D" w:rsidRPr="00B04F9C">
        <w:rPr>
          <w:rFonts w:cs="Times New Roman"/>
        </w:rPr>
        <w:fldChar w:fldCharType="begin"/>
      </w:r>
      <w:r w:rsidR="005D5C07">
        <w:rPr>
          <w:rFonts w:cs="Times New Roman"/>
        </w:rPr>
        <w:instrText xml:space="preserve"> ADDIN ZOTERO_ITEM CSL_CITATION {"citationID":"HrdITAdF","properties":{"formattedCitation":"\\super [59]\\nosupersub{}","plainCitation":"[59]","noteIndex":0},"citationItems":[{"id":3152,"uris":["http://zotero.org/users/7428105/items/26H6XE24"],"itemData":{"id":3152,"type":"article-journal","abstract":"Teamwork is one of the most prominent features in modern science. It is now well understood that team size is an important factor that affects the creativity of the team. However, the crucial question of how the character of research studies is related to the freshness of a team remains unclear. Here, we quantify the team freshness according to the absence of prior collaboration among team members. Our results suggest that papers produced by fresher teams are associated with greater originality and a greater multidisciplinary impact. These effects are even stronger in larger teams. Furthermore, we find that freshness defined by new team members in a paper is a more effective indicator of research originality and multidisciplinarity compared with freshness defined by new collaboration relationships among team members. Finally, we show that the career freshness of team members is also positively correlated with the originality and multidisciplinarity of produced papers.","container-title":"Nature Human Behaviour","DOI":"10.1038/s41562-021-01084-x","ISSN":"2397-3374","issue":"10","journalAbbreviation":"Nat Hum Behav","language":"en","license":"2021 The Author(s), under exclusive licence to Springer Nature Limited","note":"number: 10\npublisher: Nature Publishing Group","page":"1314-1322","source":"www.nature.com","title":"Fresh teams are associated with original and multidisciplinary research","volume":"5","author":[{"family":"Zeng","given":"An"},{"family":"Fan","given":"Ying"},{"family":"Di","given":"Zengru"},{"family":"Wang","given":"Yougui"},{"family":"Havlin","given":"Shlomo"}],"issued":{"date-parts":[["2021",10]]}}}],"schema":"https://github.com/citation-style-language/schema/raw/master/csl-citation.json"} </w:instrText>
      </w:r>
      <w:r w:rsidR="00120D5D" w:rsidRPr="00B04F9C">
        <w:rPr>
          <w:rFonts w:cs="Times New Roman"/>
        </w:rPr>
        <w:fldChar w:fldCharType="separate"/>
      </w:r>
      <w:r w:rsidR="005D5C07" w:rsidRPr="005D5C07">
        <w:rPr>
          <w:rFonts w:cs="Times New Roman"/>
          <w:szCs w:val="24"/>
          <w:vertAlign w:val="superscript"/>
        </w:rPr>
        <w:t>[59]</w:t>
      </w:r>
      <w:r w:rsidR="00120D5D" w:rsidRPr="00B04F9C">
        <w:rPr>
          <w:rFonts w:cs="Times New Roman"/>
        </w:rPr>
        <w:fldChar w:fldCharType="end"/>
      </w:r>
      <w:r w:rsidR="001779E4" w:rsidRPr="00B04F9C">
        <w:rPr>
          <w:rFonts w:cs="Times New Roman"/>
        </w:rPr>
        <w:t>，探索了研究团队新鲜度和研究的跨学科性之间的关系，研究发现</w:t>
      </w:r>
      <w:r w:rsidR="00370C70" w:rsidRPr="00B04F9C">
        <w:rPr>
          <w:rFonts w:cs="Times New Roman"/>
        </w:rPr>
        <w:t>更新鲜</w:t>
      </w:r>
      <w:r w:rsidR="00370C70" w:rsidRPr="00B04F9C">
        <w:rPr>
          <w:rFonts w:cs="Times New Roman"/>
        </w:rPr>
        <w:lastRenderedPageBreak/>
        <w:t>的团队与研究的创新性、跨学科性都相关</w:t>
      </w:r>
      <w:r w:rsidR="00192829" w:rsidRPr="00B04F9C">
        <w:rPr>
          <w:rFonts w:cs="Times New Roman"/>
        </w:rPr>
        <w:t>。</w:t>
      </w:r>
      <w:r>
        <w:rPr>
          <w:rFonts w:cs="Times New Roman" w:hint="eastAsia"/>
        </w:rPr>
        <w:t>值得一提的是，这些研究都采用</w:t>
      </w:r>
      <w:r>
        <w:rPr>
          <w:rFonts w:cs="Times New Roman" w:hint="eastAsia"/>
        </w:rPr>
        <w:t>APS</w:t>
      </w:r>
      <w:r>
        <w:rPr>
          <w:rFonts w:cs="Times New Roman" w:hint="eastAsia"/>
        </w:rPr>
        <w:t>数据，因此其研究话题的转变大多</w:t>
      </w:r>
      <w:r w:rsidR="002C42E1">
        <w:rPr>
          <w:rFonts w:cs="Times New Roman" w:hint="eastAsia"/>
        </w:rPr>
        <w:t>局限</w:t>
      </w:r>
      <w:r>
        <w:rPr>
          <w:rFonts w:cs="Times New Roman" w:hint="eastAsia"/>
        </w:rPr>
        <w:t>于物理学这一大学科下。</w:t>
      </w:r>
    </w:p>
    <w:p w14:paraId="3C97BD1C" w14:textId="618E79F7" w:rsidR="00DF1009" w:rsidRDefault="009226B6" w:rsidP="009D4361">
      <w:pPr>
        <w:spacing w:after="120" w:line="360" w:lineRule="auto"/>
        <w:ind w:firstLine="418"/>
        <w:rPr>
          <w:rFonts w:cs="Times New Roman"/>
        </w:rPr>
      </w:pPr>
      <w:r>
        <w:rPr>
          <w:rFonts w:cs="Times New Roman" w:hint="eastAsia"/>
        </w:rPr>
        <w:t>通过调研发现，现有对作者研究方向转变的研究，更多集中于某一学科下不同“研究话题”的选择，对学科间的“跨边界”行为的研究相对较少</w:t>
      </w:r>
      <w:r w:rsidR="00157D9E">
        <w:rPr>
          <w:rFonts w:cs="Times New Roman" w:hint="eastAsia"/>
        </w:rPr>
        <w:t>，</w:t>
      </w:r>
      <w:r w:rsidR="00A26642">
        <w:rPr>
          <w:rFonts w:cs="Times New Roman" w:hint="eastAsia"/>
        </w:rPr>
        <w:t>数据可及性是部分原因</w:t>
      </w:r>
      <w:r>
        <w:rPr>
          <w:rFonts w:cs="Times New Roman" w:hint="eastAsia"/>
        </w:rPr>
        <w:t>。</w:t>
      </w:r>
    </w:p>
    <w:p w14:paraId="31E9E1A2" w14:textId="308C9644" w:rsidR="009D4361" w:rsidRDefault="009D4361" w:rsidP="009D4361">
      <w:pPr>
        <w:spacing w:after="120" w:line="360" w:lineRule="auto"/>
        <w:ind w:firstLine="418"/>
        <w:rPr>
          <w:rFonts w:cs="Times New Roman"/>
        </w:rPr>
      </w:pPr>
      <w:r>
        <w:rPr>
          <w:rFonts w:cs="Times New Roman" w:hint="eastAsia"/>
        </w:rPr>
        <w:t>有研究考虑了</w:t>
      </w:r>
      <w:r w:rsidR="0047144A">
        <w:rPr>
          <w:rFonts w:cs="Times New Roman" w:hint="eastAsia"/>
        </w:rPr>
        <w:t>学者的“知识组合”（</w:t>
      </w:r>
      <w:r w:rsidR="0013430F" w:rsidRPr="007C4A14">
        <w:rPr>
          <w:b/>
          <w:bCs/>
        </w:rPr>
        <w:t>knowledge portfolios</w:t>
      </w:r>
      <w:r w:rsidR="0047144A">
        <w:rPr>
          <w:rFonts w:cs="Times New Roman" w:hint="eastAsia"/>
        </w:rPr>
        <w:t>）</w:t>
      </w:r>
      <w:r w:rsidR="0047144A">
        <w:rPr>
          <w:rFonts w:cs="Times New Roman"/>
        </w:rPr>
        <w:fldChar w:fldCharType="begin"/>
      </w:r>
      <w:r w:rsidR="005D5C07">
        <w:rPr>
          <w:rFonts w:cs="Times New Roman"/>
        </w:rPr>
        <w:instrText xml:space="preserve"> ADDIN ZOTERO_ITEM CSL_CITATION {"citationID":"rvqSnlO4","properties":{"formattedCitation":"\\super [60]\\nosupersub{}","plainCitation":"[60]","noteIndex":0},"citationItems":[{"id":3572,"uris":["http://zotero.org/users/7428105/items/BLIZYSTN"],"itemData":{"id":3572,"type":"article-journal","abstract":"There is little question that new communication and transportation technologies have effectively “shrunk the world” for a great many activities. At the same time, the “death of distance” has been greatly exaggerated, especially in fields such as academic scholarship and knowledge development where the positive benefits of knowledge spillovers remain highly distance dependent. We analyze 17.6 million publications authored by 1.7 million scholars to examine how knowledge spillovers between scholars collaborating at different geographical distances impacts their future knowledge portfolios. Our results show that in 1975, scholars collaborating locally were 57 % more likely to learn from knowledge spillovers than similar scholars collaborating non-locally. We identify four factors that structure these findings. Individuals deriving the greatest learning premiums from local collaboration tend to be (1) in earlier stages of their career; (2) associated with lower-ranked institutions; (3) working with fewer collaborators; and (4) in STEM fields. The probability of learning drops with geographical distance and correspond to the number of institutional boundaries crossed during collaboration. We conclude that even in the 21st century, geographical distance still negatively impacts knowledge spillovers through collaboration. These findings have implications for debates in innovation and management studies concerning knowledge spillovers, the spatial organization of (knowledge-intensive) economic activity, regional innovation policies, structuring team-work and working-from-home vs. returning to office.","container-title":"Research Policy","DOI":"10.1016/j.respol.2022.104698","ISSN":"0048-7333","issue":"2","journalAbbreviation":"Research Policy","language":"en","page":"104698","source":"ScienceDirect","title":"The impact of geographical distance on learning through collaboration","volume":"52","author":[{"family":"Wouden","given":"Frank","non-dropping-particle":"van der"},{"family":"Youn","given":"Hyejin"}],"issued":{"date-parts":[["2023",3,1]]}}}],"schema":"https://github.com/citation-style-language/schema/raw/master/csl-citation.json"} </w:instrText>
      </w:r>
      <w:r w:rsidR="0047144A">
        <w:rPr>
          <w:rFonts w:cs="Times New Roman"/>
        </w:rPr>
        <w:fldChar w:fldCharType="separate"/>
      </w:r>
      <w:r w:rsidR="005D5C07" w:rsidRPr="005D5C07">
        <w:rPr>
          <w:rFonts w:cs="Times New Roman"/>
          <w:szCs w:val="24"/>
          <w:vertAlign w:val="superscript"/>
        </w:rPr>
        <w:t>[60]</w:t>
      </w:r>
      <w:r w:rsidR="0047144A">
        <w:rPr>
          <w:rFonts w:cs="Times New Roman"/>
        </w:rPr>
        <w:fldChar w:fldCharType="end"/>
      </w:r>
      <w:r w:rsidR="008D79F9">
        <w:rPr>
          <w:rFonts w:cs="Times New Roman" w:hint="eastAsia"/>
        </w:rPr>
        <w:t>。</w:t>
      </w:r>
    </w:p>
    <w:p w14:paraId="01EF405B" w14:textId="7FC6C8A8" w:rsidR="00DF1009" w:rsidRDefault="00DF1009" w:rsidP="00DF1009">
      <w:pPr>
        <w:pStyle w:val="2"/>
        <w:rPr>
          <w:rFonts w:ascii="Times New Roman" w:hAnsi="Times New Roman" w:cs="Times New Roman"/>
        </w:rPr>
      </w:pPr>
      <w:bookmarkStart w:id="12" w:name="_Toc119793880"/>
      <w:r w:rsidRPr="00B04F9C">
        <w:rPr>
          <w:rFonts w:ascii="Times New Roman" w:hAnsi="Times New Roman" w:cs="Times New Roman"/>
        </w:rPr>
        <w:t>3.</w:t>
      </w:r>
      <w:r w:rsidR="00E470AB">
        <w:rPr>
          <w:rFonts w:ascii="Times New Roman" w:hAnsi="Times New Roman" w:cs="Times New Roman" w:hint="eastAsia"/>
        </w:rPr>
        <w:t>3</w:t>
      </w:r>
      <w:r w:rsidR="00C60E84">
        <w:rPr>
          <w:rFonts w:ascii="Times New Roman" w:hAnsi="Times New Roman" w:cs="Times New Roman" w:hint="eastAsia"/>
        </w:rPr>
        <w:t>研究的</w:t>
      </w:r>
      <w:r w:rsidRPr="00B04F9C">
        <w:rPr>
          <w:rFonts w:ascii="Times New Roman" w:hAnsi="Times New Roman" w:cs="Times New Roman"/>
        </w:rPr>
        <w:t>跨学科程度与作者生产力、研究</w:t>
      </w:r>
      <w:r>
        <w:rPr>
          <w:rFonts w:ascii="Times New Roman" w:hAnsi="Times New Roman" w:cs="Times New Roman" w:hint="eastAsia"/>
        </w:rPr>
        <w:t>影响力、</w:t>
      </w:r>
      <w:r w:rsidR="008F6F61">
        <w:rPr>
          <w:rFonts w:ascii="Times New Roman" w:hAnsi="Times New Roman" w:cs="Times New Roman" w:hint="eastAsia"/>
        </w:rPr>
        <w:t>作者</w:t>
      </w:r>
      <w:r>
        <w:rPr>
          <w:rFonts w:ascii="Times New Roman" w:hAnsi="Times New Roman" w:cs="Times New Roman" w:hint="eastAsia"/>
        </w:rPr>
        <w:t>合作情况</w:t>
      </w:r>
      <w:bookmarkEnd w:id="12"/>
    </w:p>
    <w:p w14:paraId="140F5824" w14:textId="0641AF21" w:rsidR="000D536A" w:rsidRDefault="00C60E84" w:rsidP="00FF4277">
      <w:pPr>
        <w:spacing w:after="120" w:line="360" w:lineRule="auto"/>
        <w:ind w:firstLine="418"/>
        <w:rPr>
          <w:rFonts w:cs="Times New Roman"/>
        </w:rPr>
      </w:pPr>
      <w:r>
        <w:rPr>
          <w:rFonts w:cs="Times New Roman" w:hint="eastAsia"/>
        </w:rPr>
        <w:t>为了促进跨学科研究合理发展，必须明确研究主体——学者在跨学科研究中的成功与失败、得与失，因此本部分综述研究的跨学科程度与作者生产力、研究影响力、作者合著情况间的关系。</w:t>
      </w:r>
    </w:p>
    <w:p w14:paraId="0618F26F" w14:textId="6F917F86" w:rsidR="00A05969" w:rsidRDefault="00A05969" w:rsidP="00A05969">
      <w:pPr>
        <w:pStyle w:val="3"/>
        <w:rPr>
          <w:rFonts w:ascii="Times New Roman" w:hAnsi="Times New Roman" w:cs="Times New Roman"/>
        </w:rPr>
      </w:pPr>
      <w:bookmarkStart w:id="13" w:name="_Toc119793881"/>
      <w:r>
        <w:rPr>
          <w:rFonts w:ascii="Times New Roman" w:hAnsi="Times New Roman" w:cs="Times New Roman" w:hint="eastAsia"/>
        </w:rPr>
        <w:t>3.3.</w:t>
      </w:r>
      <w:r w:rsidR="00A91603">
        <w:rPr>
          <w:rFonts w:ascii="Times New Roman" w:hAnsi="Times New Roman" w:cs="Times New Roman" w:hint="eastAsia"/>
        </w:rPr>
        <w:t>1</w:t>
      </w:r>
      <w:r w:rsidRPr="00A07936">
        <w:rPr>
          <w:rFonts w:ascii="Times New Roman" w:hAnsi="Times New Roman" w:cs="Times New Roman" w:hint="eastAsia"/>
        </w:rPr>
        <w:t>跨学科程度与影响力的</w:t>
      </w:r>
      <w:r w:rsidR="00A91603">
        <w:rPr>
          <w:rFonts w:ascii="Times New Roman" w:hAnsi="Times New Roman" w:cs="Times New Roman" w:hint="eastAsia"/>
        </w:rPr>
        <w:t>关系：正向、负向、</w:t>
      </w:r>
      <w:r w:rsidRPr="00A07936">
        <w:rPr>
          <w:rFonts w:ascii="Times New Roman" w:hAnsi="Times New Roman" w:cs="Times New Roman" w:hint="eastAsia"/>
        </w:rPr>
        <w:t>倒</w:t>
      </w:r>
      <w:r w:rsidRPr="00A07936">
        <w:rPr>
          <w:rFonts w:ascii="Times New Roman" w:hAnsi="Times New Roman" w:cs="Times New Roman" w:hint="eastAsia"/>
        </w:rPr>
        <w:t>U</w:t>
      </w:r>
      <w:r w:rsidRPr="00A07936">
        <w:rPr>
          <w:rFonts w:ascii="Times New Roman" w:hAnsi="Times New Roman" w:cs="Times New Roman" w:hint="eastAsia"/>
        </w:rPr>
        <w:t>型</w:t>
      </w:r>
      <w:r w:rsidR="00A91603">
        <w:rPr>
          <w:rFonts w:ascii="Times New Roman" w:hAnsi="Times New Roman" w:cs="Times New Roman" w:hint="eastAsia"/>
        </w:rPr>
        <w:t>？</w:t>
      </w:r>
      <w:bookmarkEnd w:id="13"/>
    </w:p>
    <w:p w14:paraId="1E53005A" w14:textId="04B9730A" w:rsidR="00F74556" w:rsidRPr="00F74556" w:rsidRDefault="00F74556" w:rsidP="00F74556">
      <w:pPr>
        <w:spacing w:after="120" w:line="360" w:lineRule="auto"/>
        <w:ind w:firstLine="418"/>
        <w:rPr>
          <w:rFonts w:cs="Times New Roman"/>
        </w:rPr>
      </w:pPr>
      <w:r>
        <w:rPr>
          <w:rFonts w:cs="Times New Roman" w:hint="eastAsia"/>
        </w:rPr>
        <w:t>本部分列举</w:t>
      </w:r>
      <w:r w:rsidR="00747320">
        <w:rPr>
          <w:rFonts w:cs="Times New Roman" w:hint="eastAsia"/>
        </w:rPr>
        <w:t>部分</w:t>
      </w:r>
      <w:r>
        <w:rPr>
          <w:rFonts w:cs="Times New Roman" w:hint="eastAsia"/>
        </w:rPr>
        <w:t>基于参考文献多样性的跨学科程度与作者影响力的关系的研究，相关研究结果多样。</w:t>
      </w:r>
    </w:p>
    <w:p w14:paraId="061947D2" w14:textId="35B6C87D" w:rsidR="00A05969" w:rsidRPr="00B04F9C" w:rsidRDefault="0018764D" w:rsidP="00A05969">
      <w:pPr>
        <w:spacing w:after="120" w:line="360" w:lineRule="auto"/>
        <w:ind w:firstLine="418"/>
        <w:rPr>
          <w:rFonts w:cs="Times New Roman"/>
        </w:rPr>
      </w:pPr>
      <w:r w:rsidRPr="0018764D">
        <w:rPr>
          <w:rFonts w:cs="Times New Roman" w:hint="eastAsia"/>
          <w:b/>
          <w:bCs/>
        </w:rPr>
        <w:t>倒</w:t>
      </w:r>
      <w:r w:rsidRPr="0018764D">
        <w:rPr>
          <w:rFonts w:cs="Times New Roman" w:hint="eastAsia"/>
          <w:b/>
          <w:bCs/>
        </w:rPr>
        <w:t>U</w:t>
      </w:r>
      <w:r w:rsidRPr="0018764D">
        <w:rPr>
          <w:rFonts w:cs="Times New Roman" w:hint="eastAsia"/>
          <w:b/>
          <w:bCs/>
        </w:rPr>
        <w:t>型：</w:t>
      </w:r>
      <w:r w:rsidR="00A05969" w:rsidRPr="00B04F9C">
        <w:rPr>
          <w:rFonts w:cs="Times New Roman"/>
        </w:rPr>
        <w:t>2015</w:t>
      </w:r>
      <w:r w:rsidR="00A05969" w:rsidRPr="00B04F9C">
        <w:rPr>
          <w:rFonts w:cs="Times New Roman"/>
        </w:rPr>
        <w:t>年，</w:t>
      </w:r>
      <w:r w:rsidR="00A05969" w:rsidRPr="00B04F9C">
        <w:rPr>
          <w:rFonts w:cs="Times New Roman"/>
        </w:rPr>
        <w:t>Yegros-Yegros</w:t>
      </w:r>
      <w:r w:rsidR="00A05969" w:rsidRPr="00B04F9C">
        <w:rPr>
          <w:rFonts w:cs="Times New Roman"/>
        </w:rPr>
        <w:t>等人</w:t>
      </w:r>
      <w:r w:rsidR="00A05969" w:rsidRPr="00B04F9C">
        <w:rPr>
          <w:rFonts w:cs="Times New Roman"/>
        </w:rPr>
        <w:fldChar w:fldCharType="begin"/>
      </w:r>
      <w:r w:rsidR="00A05969" w:rsidRPr="00B04F9C">
        <w:rPr>
          <w:rFonts w:cs="Times New Roman"/>
        </w:rPr>
        <w:instrText xml:space="preserve"> ADDIN ZOTERO_ITEM CSL_CITATION {"citationID":"c0mQmevx","properties":{"formattedCitation":"\\super [14]\\nosupersub{}","plainCitation":"[14]","noteIndex":0},"citationItems":[{"id":2955,"uris":["http://zotero.org/users/7428105/items/XFNHS3KR"],"itemData":{"id":2955,"type":"article-journal","abstract":"This article analyses the effect of degree of interdisciplinarity on the citation impact of individual publications for four different scientific fields. We operationalise interdisciplinarity as disciplinary diversity in the references of a publication, and rather than treating interdisciplinarity as a monodimensional property, we investigate the separate effect of different aspects of diversity on citation impact: i.e. variety, balance and disparity. We use a Tobit regression model to examine the effect of these properties of interdisciplinarity on citation impact, controlling for a range of variables associated with the characteristics of publications. We find that variety has a positive effect on impact, whereas balance and disparity have a negative effect. Our results further qualify the separate effect of these three aspects of diversity by pointing out that all three dimensions of interdisciplinarity display a curvilinear (inverted U-shape) relationship with citation impact. These findings can be interpreted in two different ways. On the one hand, they are consistent with the view that, while combining multiple fields has a positive effect in knowledge creation, successful research is better achieved through research efforts that draw on a relatively proximal range of fields, as distal interdisciplinary research might be too risky and more likely to fail. On the other hand, these results may be interpreted as suggesting that scientific audiences are reluctant to cite heterodox papers that mix highly disparate bodies of knowledge—thus giving less credit to publications that are too groundbreaking or challenging.","container-title":"PLOS ONE","DOI":"10.1371/journal.pone.0135095","ISSN":"1932-6203","issue":"8","journalAbbreviation":"PLOS ONE","language":"en","note":"publisher: Public Library of Science","page":"e0135095","source":"PLoS Journals","title":"Does Interdisciplinary Research Lead to Higher Citation Impact? The Different Effect of Proximal and Distal Interdisciplinarity","title-short":"Does Interdisciplinary Research Lead to Higher Citation Impact?","volume":"10","author":[{"family":"Yegros-Yegros","given":"Alfredo"},{"family":"Rafols","given":"Ismael"},{"family":"D’Este","given":"Pablo"}],"issued":{"date-parts":[["2015",8,12]]}}}],"schema":"https://github.com/citation-style-language/schema/raw/master/csl-citation.json"} </w:instrText>
      </w:r>
      <w:r w:rsidR="00A05969" w:rsidRPr="00B04F9C">
        <w:rPr>
          <w:rFonts w:cs="Times New Roman"/>
        </w:rPr>
        <w:fldChar w:fldCharType="separate"/>
      </w:r>
      <w:r w:rsidR="00A05969" w:rsidRPr="00B04F9C">
        <w:rPr>
          <w:rFonts w:cs="Times New Roman"/>
          <w:szCs w:val="24"/>
          <w:vertAlign w:val="superscript"/>
        </w:rPr>
        <w:t>[14]</w:t>
      </w:r>
      <w:r w:rsidR="00A05969" w:rsidRPr="00B04F9C">
        <w:rPr>
          <w:rFonts w:cs="Times New Roman"/>
        </w:rPr>
        <w:fldChar w:fldCharType="end"/>
      </w:r>
      <w:r w:rsidR="00A05969" w:rsidRPr="00B04F9C">
        <w:rPr>
          <w:rFonts w:cs="Times New Roman"/>
        </w:rPr>
        <w:t>通过综述和案例研究发现，跨学科程度与影响力呈现</w:t>
      </w:r>
      <w:r w:rsidR="00A05969" w:rsidRPr="00B04F9C">
        <w:rPr>
          <w:rFonts w:cs="Times New Roman"/>
        </w:rPr>
        <w:t>“</w:t>
      </w:r>
      <w:r w:rsidR="00A05969" w:rsidRPr="00B04F9C">
        <w:rPr>
          <w:rFonts w:cs="Times New Roman"/>
        </w:rPr>
        <w:t>倒</w:t>
      </w:r>
      <w:r w:rsidR="00A05969" w:rsidRPr="00B04F9C">
        <w:rPr>
          <w:rFonts w:cs="Times New Roman"/>
        </w:rPr>
        <w:t>U</w:t>
      </w:r>
      <w:r w:rsidR="00A05969" w:rsidRPr="00B04F9C">
        <w:rPr>
          <w:rFonts w:cs="Times New Roman"/>
        </w:rPr>
        <w:t>型</w:t>
      </w:r>
      <w:r w:rsidR="00A05969" w:rsidRPr="00B04F9C">
        <w:rPr>
          <w:rFonts w:cs="Times New Roman"/>
        </w:rPr>
        <w:t>”</w:t>
      </w:r>
      <w:r w:rsidR="00A05969" w:rsidRPr="00B04F9C">
        <w:rPr>
          <w:rFonts w:cs="Times New Roman"/>
        </w:rPr>
        <w:t>关系（实际上，多样性与认知价值之间的关系常常是倒</w:t>
      </w:r>
      <w:r w:rsidR="00A05969" w:rsidRPr="00B04F9C">
        <w:rPr>
          <w:rFonts w:cs="Times New Roman"/>
        </w:rPr>
        <w:t>U</w:t>
      </w:r>
      <w:r w:rsidR="00A05969" w:rsidRPr="00B04F9C">
        <w:rPr>
          <w:rFonts w:cs="Times New Roman"/>
        </w:rPr>
        <w:t>型的</w:t>
      </w:r>
      <w:r w:rsidR="00A05969" w:rsidRPr="00B04F9C">
        <w:rPr>
          <w:rFonts w:cs="Times New Roman"/>
        </w:rPr>
        <w:fldChar w:fldCharType="begin"/>
      </w:r>
      <w:r w:rsidR="005D5C07">
        <w:rPr>
          <w:rFonts w:cs="Times New Roman"/>
        </w:rPr>
        <w:instrText xml:space="preserve"> ADDIN ZOTERO_ITEM CSL_CITATION {"citationID":"Xpg54g6J","properties":{"formattedCitation":"\\super [61]\\nosupersub{}","plainCitation":"[61]","noteIndex":0},"citationItems":[{"id":3221,"uris":["http://zotero.org/users/7428105/items/T7IYYR92"],"itemData":{"id":3221,"type":"article-journal","container-title":"Perspectives on Psychological Science","issue":"3","note":"publisher: SAGE Publications Sage CA: Los Angeles, CA","page":"752–767","title":"The diversity gap: when diversity matters for knowledge","volume":"17","author":[{"family":"Sulik","given":"Justin"},{"family":"Bahrami","given":"Bahador"},{"family":"Deroy","given":"Ophelia"}],"issued":{"date-parts":[["2022"]]}}}],"schema":"https://github.com/citation-style-language/schema/raw/master/csl-citation.json"} </w:instrText>
      </w:r>
      <w:r w:rsidR="00A05969" w:rsidRPr="00B04F9C">
        <w:rPr>
          <w:rFonts w:cs="Times New Roman"/>
        </w:rPr>
        <w:fldChar w:fldCharType="separate"/>
      </w:r>
      <w:r w:rsidR="005D5C07" w:rsidRPr="005D5C07">
        <w:rPr>
          <w:rFonts w:cs="Times New Roman"/>
          <w:szCs w:val="24"/>
          <w:vertAlign w:val="superscript"/>
        </w:rPr>
        <w:t>[61]</w:t>
      </w:r>
      <w:r w:rsidR="00A05969" w:rsidRPr="00B04F9C">
        <w:rPr>
          <w:rFonts w:cs="Times New Roman"/>
        </w:rPr>
        <w:fldChar w:fldCharType="end"/>
      </w:r>
      <w:r w:rsidR="00A05969" w:rsidRPr="00B04F9C">
        <w:rPr>
          <w:rFonts w:cs="Times New Roman"/>
        </w:rPr>
        <w:t>），与</w:t>
      </w:r>
      <w:r w:rsidR="00A05969" w:rsidRPr="00B04F9C">
        <w:rPr>
          <w:rFonts w:cs="Times New Roman"/>
        </w:rPr>
        <w:t>“</w:t>
      </w:r>
      <w:r w:rsidR="00A05969" w:rsidRPr="00B04F9C">
        <w:rPr>
          <w:rFonts w:cs="Times New Roman"/>
        </w:rPr>
        <w:t>远端</w:t>
      </w:r>
      <w:r w:rsidR="00A05969" w:rsidRPr="00B04F9C">
        <w:rPr>
          <w:rFonts w:cs="Times New Roman"/>
        </w:rPr>
        <w:t>”</w:t>
      </w:r>
      <w:r w:rsidR="00A05969" w:rsidRPr="00B04F9C">
        <w:rPr>
          <w:rFonts w:cs="Times New Roman"/>
        </w:rPr>
        <w:t>跨学科研究（多样性很高，例如联系了两个相对较远的学科）相比，</w:t>
      </w:r>
      <w:r w:rsidR="00A05969" w:rsidRPr="00B04F9C">
        <w:rPr>
          <w:rFonts w:cs="Times New Roman"/>
        </w:rPr>
        <w:t>“</w:t>
      </w:r>
      <w:r w:rsidR="00A05969" w:rsidRPr="00B04F9C">
        <w:rPr>
          <w:rFonts w:cs="Times New Roman"/>
        </w:rPr>
        <w:t>近端</w:t>
      </w:r>
      <w:r w:rsidR="00A05969" w:rsidRPr="00B04F9C">
        <w:rPr>
          <w:rFonts w:cs="Times New Roman"/>
        </w:rPr>
        <w:t>”</w:t>
      </w:r>
      <w:r w:rsidR="00A05969" w:rsidRPr="00B04F9C">
        <w:rPr>
          <w:rFonts w:cs="Times New Roman"/>
        </w:rPr>
        <w:t>跨学科较容易为人所接受，会有更大的学术影响力。</w:t>
      </w:r>
    </w:p>
    <w:p w14:paraId="12E4FF4F" w14:textId="77777777" w:rsidR="00A05969" w:rsidRDefault="00A05969" w:rsidP="00A05969">
      <w:pPr>
        <w:keepNext/>
        <w:spacing w:after="120" w:line="360" w:lineRule="auto"/>
        <w:jc w:val="center"/>
      </w:pPr>
      <w:r w:rsidRPr="00B04F9C">
        <w:rPr>
          <w:rFonts w:cs="Times New Roman"/>
          <w:noProof/>
        </w:rPr>
        <w:lastRenderedPageBreak/>
        <w:drawing>
          <wp:inline distT="0" distB="0" distL="0" distR="0" wp14:anchorId="430C4332" wp14:editId="3537E739">
            <wp:extent cx="4403008" cy="3005666"/>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8480" cy="3009401"/>
                    </a:xfrm>
                    <a:prstGeom prst="rect">
                      <a:avLst/>
                    </a:prstGeom>
                  </pic:spPr>
                </pic:pic>
              </a:graphicData>
            </a:graphic>
          </wp:inline>
        </w:drawing>
      </w:r>
    </w:p>
    <w:p w14:paraId="76234021" w14:textId="4FF85CCF" w:rsidR="00A05969" w:rsidRPr="0086237A" w:rsidRDefault="00A05969" w:rsidP="00A05969">
      <w:pPr>
        <w:pStyle w:val="af2"/>
        <w:jc w:val="center"/>
        <w:rPr>
          <w:rFonts w:cs="Times New Roman"/>
          <w:i w:val="0"/>
          <w:iCs w:val="0"/>
          <w:color w:val="auto"/>
        </w:rPr>
      </w:pPr>
      <w:r w:rsidRPr="0086237A">
        <w:rPr>
          <w:rFonts w:hint="eastAsia"/>
          <w:i w:val="0"/>
          <w:iCs w:val="0"/>
          <w:color w:val="auto"/>
        </w:rPr>
        <w:t>图</w:t>
      </w:r>
      <w:r w:rsidRPr="0086237A">
        <w:rPr>
          <w:rFonts w:hint="eastAsia"/>
          <w:i w:val="0"/>
          <w:iCs w:val="0"/>
          <w:color w:val="auto"/>
        </w:rPr>
        <w:t xml:space="preserve"> </w:t>
      </w:r>
      <w:r w:rsidRPr="0086237A">
        <w:rPr>
          <w:i w:val="0"/>
          <w:iCs w:val="0"/>
          <w:color w:val="auto"/>
        </w:rPr>
        <w:fldChar w:fldCharType="begin"/>
      </w:r>
      <w:r w:rsidRPr="0086237A">
        <w:rPr>
          <w:i w:val="0"/>
          <w:iCs w:val="0"/>
          <w:color w:val="auto"/>
        </w:rPr>
        <w:instrText xml:space="preserve"> </w:instrText>
      </w:r>
      <w:r w:rsidRPr="0086237A">
        <w:rPr>
          <w:rFonts w:hint="eastAsia"/>
          <w:i w:val="0"/>
          <w:iCs w:val="0"/>
          <w:color w:val="auto"/>
        </w:rPr>
        <w:instrText xml:space="preserve">SEQ </w:instrText>
      </w:r>
      <w:r w:rsidRPr="0086237A">
        <w:rPr>
          <w:rFonts w:hint="eastAsia"/>
          <w:i w:val="0"/>
          <w:iCs w:val="0"/>
          <w:color w:val="auto"/>
        </w:rPr>
        <w:instrText>图</w:instrText>
      </w:r>
      <w:r w:rsidRPr="0086237A">
        <w:rPr>
          <w:rFonts w:hint="eastAsia"/>
          <w:i w:val="0"/>
          <w:iCs w:val="0"/>
          <w:color w:val="auto"/>
        </w:rPr>
        <w:instrText xml:space="preserve"> \* ARABIC</w:instrText>
      </w:r>
      <w:r w:rsidRPr="0086237A">
        <w:rPr>
          <w:i w:val="0"/>
          <w:iCs w:val="0"/>
          <w:color w:val="auto"/>
        </w:rPr>
        <w:instrText xml:space="preserve"> </w:instrText>
      </w:r>
      <w:r w:rsidRPr="0086237A">
        <w:rPr>
          <w:i w:val="0"/>
          <w:iCs w:val="0"/>
          <w:color w:val="auto"/>
        </w:rPr>
        <w:fldChar w:fldCharType="separate"/>
      </w:r>
      <w:r w:rsidR="00703B1B">
        <w:rPr>
          <w:i w:val="0"/>
          <w:iCs w:val="0"/>
          <w:noProof/>
          <w:color w:val="auto"/>
        </w:rPr>
        <w:t>1</w:t>
      </w:r>
      <w:r w:rsidRPr="0086237A">
        <w:rPr>
          <w:i w:val="0"/>
          <w:iCs w:val="0"/>
          <w:color w:val="auto"/>
        </w:rPr>
        <w:fldChar w:fldCharType="end"/>
      </w:r>
      <w:r w:rsidRPr="0086237A">
        <w:rPr>
          <w:i w:val="0"/>
          <w:iCs w:val="0"/>
          <w:color w:val="auto"/>
        </w:rPr>
        <w:t xml:space="preserve"> </w:t>
      </w:r>
      <w:r w:rsidRPr="0086237A">
        <w:rPr>
          <w:rFonts w:hint="eastAsia"/>
          <w:i w:val="0"/>
          <w:iCs w:val="0"/>
          <w:color w:val="auto"/>
        </w:rPr>
        <w:t>多样性与认知价值间的关系</w:t>
      </w:r>
      <w:r w:rsidRPr="006C63AC">
        <w:rPr>
          <w:i w:val="0"/>
          <w:iCs w:val="0"/>
          <w:color w:val="auto"/>
        </w:rPr>
        <w:fldChar w:fldCharType="begin"/>
      </w:r>
      <w:r w:rsidR="005D5C07">
        <w:rPr>
          <w:i w:val="0"/>
          <w:iCs w:val="0"/>
          <w:color w:val="auto"/>
        </w:rPr>
        <w:instrText xml:space="preserve"> ADDIN ZOTERO_ITEM CSL_CITATION {"citationID":"09vtJKi8","properties":{"formattedCitation":"\\super [61]\\nosupersub{}","plainCitation":"[61]","noteIndex":0},"citationItems":[{"id":3221,"uris":["http://zotero.org/users/7428105/items/T7IYYR92"],"itemData":{"id":3221,"type":"article-journal","container-title":"Perspectives on Psychological Science","issue":"3","note":"publisher: SAGE Publications Sage CA: Los Angeles, CA","page":"752–767","title":"The diversity gap: when diversity matters for knowledge","volume":"17","author":[{"family":"Sulik","given":"Justin"},{"family":"Bahrami","given":"Bahador"},{"family":"Deroy","given":"Ophelia"}],"issued":{"date-parts":[["2022"]]}}}],"schema":"https://github.com/citation-style-language/schema/raw/master/csl-citation.json"} </w:instrText>
      </w:r>
      <w:r w:rsidRPr="006C63AC">
        <w:rPr>
          <w:i w:val="0"/>
          <w:iCs w:val="0"/>
          <w:color w:val="auto"/>
        </w:rPr>
        <w:fldChar w:fldCharType="separate"/>
      </w:r>
      <w:r w:rsidR="005D5C07" w:rsidRPr="005D5C07">
        <w:rPr>
          <w:rFonts w:cs="Times New Roman"/>
          <w:szCs w:val="24"/>
          <w:vertAlign w:val="superscript"/>
        </w:rPr>
        <w:t>[61]</w:t>
      </w:r>
      <w:r w:rsidRPr="006C63AC">
        <w:rPr>
          <w:i w:val="0"/>
          <w:iCs w:val="0"/>
          <w:color w:val="auto"/>
        </w:rPr>
        <w:fldChar w:fldCharType="end"/>
      </w:r>
    </w:p>
    <w:p w14:paraId="060D6D2E" w14:textId="7496EB23" w:rsidR="003B5940" w:rsidRPr="00E52F0D" w:rsidRDefault="003B5940" w:rsidP="00E52F0D">
      <w:pPr>
        <w:spacing w:after="120" w:line="360" w:lineRule="auto"/>
        <w:ind w:firstLine="418"/>
        <w:rPr>
          <w:rFonts w:cs="Times New Roman"/>
        </w:rPr>
      </w:pPr>
      <w:r w:rsidRPr="00F74556">
        <w:rPr>
          <w:rFonts w:cs="Times New Roman" w:hint="eastAsia"/>
          <w:b/>
          <w:bCs/>
        </w:rPr>
        <w:t>短期负相关，长期正相关：</w:t>
      </w:r>
      <w:r w:rsidRPr="00B04F9C">
        <w:rPr>
          <w:rFonts w:cs="Times New Roman"/>
        </w:rPr>
        <w:t>2015</w:t>
      </w:r>
      <w:r w:rsidRPr="00B04F9C">
        <w:rPr>
          <w:rFonts w:cs="Times New Roman"/>
        </w:rPr>
        <w:t>年</w:t>
      </w:r>
      <w:r w:rsidRPr="00B04F9C">
        <w:rPr>
          <w:rFonts w:cs="Times New Roman"/>
        </w:rPr>
        <w:t>Jian Wang</w:t>
      </w:r>
      <w:r w:rsidRPr="00B04F9C">
        <w:rPr>
          <w:rFonts w:cs="Times New Roman"/>
        </w:rPr>
        <w:t>等人</w:t>
      </w:r>
      <w:r w:rsidRPr="00B04F9C">
        <w:rPr>
          <w:rFonts w:cs="Times New Roman"/>
        </w:rPr>
        <w:fldChar w:fldCharType="begin"/>
      </w:r>
      <w:r w:rsidR="005D5C07">
        <w:rPr>
          <w:rFonts w:cs="Times New Roman"/>
        </w:rPr>
        <w:instrText xml:space="preserve"> ADDIN ZOTERO_ITEM CSL_CITATION {"citationID":"6M1KCYIT","properties":{"formattedCitation":"\\super [62]\\nosupersub{}","plainCitation":"[62]","noteIndex":0},"citationItems":[{"id":2899,"uris":["http://zotero.org/users/7428105/items/7LVGRTRZ"],"itemData":{"id":2899,"type":"article-journal","abstract":"Interdisciplinary research is increasingly recognized as the solution to today’s challenging scientific and societal problems, but the relationship between interdisciplinary research and scientific impact is still unclear. This paper studies the association between the degree of interdisciplinarity and the number of citations at the paper level. Different from previous studies compositing various aspects of interdisciplinarity into a single indicator, we use factor analysis to uncover distinct dimensions of interdisciplinarity corresponding to variety, balance, and disparity. We estimate Poisson models with journal fixed effects and robust standard errors to analyze the divergent relationships between these three factors and citations. We find that long-term (13-year) citations (1) increase at an increasing rate with variety, (2) decrease with balance, and (3) increase at a decreasing rate with disparity. Furthermore, interdisciplinarity also affects the process of citation accumulation: (1) although variety and disparity have positive effects on long-term citations, they have negative effects on short-term (3-year) citations, and (2) although balance has a negative effect on long-term citations, its negative effect is insignificant in the short run. These findings have important implications for interdisciplinary research and science policy.","container-title":"PLOS ONE","DOI":"10.1371/journal.pone.0127298","ISSN":"1932-6203","issue":"5","journalAbbreviation":"PLOS ONE","language":"en","note":"publisher: Public Library of Science","page":"e0127298","source":"PLoS Journals","title":"Interdisciplinarity and Impact: Distinct Effects of Variety, Balance, and Disparity","title-short":"Interdisciplinarity and Impact","volume":"10","author":[{"family":"Wang","given":"Jian"},{"family":"Thijs","given":"Bart"},{"family":"Glänzel","given":"Wolfgang"}],"issued":{"date-parts":[["2015",5,22]]}}}],"schema":"https://github.com/citation-style-language/schema/raw/master/csl-citation.json"}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[62]</w:t>
      </w:r>
      <w:r w:rsidRPr="00B04F9C">
        <w:rPr>
          <w:rFonts w:cs="Times New Roman"/>
        </w:rPr>
        <w:fldChar w:fldCharType="end"/>
      </w:r>
      <w:r w:rsidRPr="00B04F9C">
        <w:rPr>
          <w:rFonts w:cs="Times New Roman"/>
        </w:rPr>
        <w:t>使用因子分析，将基于参考文献的学科多样性测度划分为丰富度、平衡性、差异性三部分，利用期刊固定效应的泊松模型，发现长期引文影响力与丰富度正相关，与平衡性和差异性负相关。跨学科程度与短期学术影响负相关，与长期学术影响正相关。</w:t>
      </w:r>
    </w:p>
    <w:p w14:paraId="4160284D" w14:textId="44B67CE5" w:rsidR="00A05969" w:rsidRPr="00006935" w:rsidRDefault="00AB061E" w:rsidP="00006935">
      <w:pPr>
        <w:spacing w:after="120" w:line="360" w:lineRule="auto"/>
        <w:ind w:firstLine="418"/>
        <w:rPr>
          <w:rFonts w:cs="Times New Roman"/>
          <w:b/>
          <w:bCs/>
        </w:rPr>
      </w:pPr>
      <w:r w:rsidRPr="00AB061E">
        <w:rPr>
          <w:rFonts w:cs="Times New Roman" w:hint="eastAsia"/>
          <w:b/>
          <w:bCs/>
        </w:rPr>
        <w:t>正相关：</w:t>
      </w:r>
      <w:r w:rsidR="00A05969" w:rsidRPr="00B04F9C">
        <w:rPr>
          <w:rFonts w:cs="Times New Roman"/>
        </w:rPr>
        <w:t>2017</w:t>
      </w:r>
      <w:r w:rsidR="00A05969" w:rsidRPr="00B04F9C">
        <w:rPr>
          <w:rFonts w:cs="Times New Roman"/>
        </w:rPr>
        <w:t>年，</w:t>
      </w:r>
      <w:r w:rsidR="00A05969" w:rsidRPr="00B04F9C">
        <w:rPr>
          <w:rFonts w:cs="Times New Roman"/>
        </w:rPr>
        <w:t>Leahey</w:t>
      </w:r>
      <w:r w:rsidR="00A05969" w:rsidRPr="00B04F9C">
        <w:rPr>
          <w:rFonts w:cs="Times New Roman"/>
        </w:rPr>
        <w:fldChar w:fldCharType="begin"/>
      </w:r>
      <w:r w:rsidR="00A05969" w:rsidRPr="00B04F9C">
        <w:rPr>
          <w:rFonts w:cs="Times New Roman"/>
        </w:rPr>
        <w:instrText xml:space="preserve"> ADDIN ZOTERO_ITEM CSL_CITATION {"citationID":"s1KuKotD","properties":{"formattedCitation":"\\super [18]\\nosupersub{}","plainCitation":"[18]","noteIndex":0},"citationItems":[{"id":268,"uris":["http://zotero.org/users/7428105/items/FMAUXIZZ"],"itemData":{"id":268,"type":"article-journal","abstract":"Inter-disciplinary research (IDR) is being promoted by federal agencies and universities nationwide because it presumably spurs transformative, innovative science. In this paper we bring empirical data to assess whether IDR is indeed beneficial, and whether costs accompany potential benefits. Existing research highlights this tension: whereas the innovation literature suggests that spanning disciplines is beneficial because it allows scientists to see connections across fields, the categories literature suggests that spanning disciplines is penalized, because the resulting research may be lower quality or confusing to place. To investigate this, we empirically distinguish production and reception effects and we highlight a new production penalty: cognitive and collaborative challenges associated with IDR may result in slower progress, hurdles during peer review, and lower productivity (though not necessarily lower quality). We compile and analyze data on almost 900 research center-based scientists and their 32,000 published articles. Using an innovative measure of IDR that considers the similarity of the disciplines spanned, we document both penalties (fewer papers published) and benefits (increased visibility) associated with IDR, and show that it is a high-risk, high-reward endeavor. These costs and benefits depend on characteristics of the field and a scientist s place in it.","container-title":"Administrative Science Quarterly","DOI":"10.1177/0001839216665364","ISSN":"0001-8392, 1930-3815","issue":"1","journalAbbreviation":"Administrative Science Quarterly","language":"en","page":"105-139","source":"DOI.org (Crossref)","title":"Prominent but Less Productive: The Impact of Interdisciplinarity on Scientists’ Research","title-short":"Prominent but Less Productive","volume":"62","author":[{"family":"Leahey","given":"Erin"},{"family":"Beckman","given":"Christine M."},{"family":"Stanko","given":"Taryn L."}],"issued":{"date-parts":[["2017",3]]}}}],"schema":"https://github.com/citation-style-language/schema/raw/master/csl-citation.json"} </w:instrText>
      </w:r>
      <w:r w:rsidR="00A05969" w:rsidRPr="00B04F9C">
        <w:rPr>
          <w:rFonts w:cs="Times New Roman"/>
        </w:rPr>
        <w:fldChar w:fldCharType="separate"/>
      </w:r>
      <w:r w:rsidR="00A05969" w:rsidRPr="00B04F9C">
        <w:rPr>
          <w:rFonts w:cs="Times New Roman"/>
          <w:szCs w:val="24"/>
          <w:vertAlign w:val="superscript"/>
        </w:rPr>
        <w:t>[18]</w:t>
      </w:r>
      <w:r w:rsidR="00A05969" w:rsidRPr="00B04F9C">
        <w:rPr>
          <w:rFonts w:cs="Times New Roman"/>
        </w:rPr>
        <w:fldChar w:fldCharType="end"/>
      </w:r>
      <w:r w:rsidR="00A05969" w:rsidRPr="00B04F9C">
        <w:rPr>
          <w:rFonts w:cs="Times New Roman"/>
        </w:rPr>
        <w:t>等人第一次在跨学科研究中引入的生产力视角。选取</w:t>
      </w:r>
      <w:r w:rsidR="00A05969" w:rsidRPr="00B04F9C">
        <w:rPr>
          <w:rFonts w:cs="Times New Roman"/>
        </w:rPr>
        <w:t>NSF</w:t>
      </w:r>
      <w:r w:rsidR="00A05969" w:rsidRPr="00B04F9C">
        <w:rPr>
          <w:rFonts w:cs="Times New Roman"/>
        </w:rPr>
        <w:t>资金支持的企业</w:t>
      </w:r>
      <w:r w:rsidR="00A05969" w:rsidRPr="00B04F9C">
        <w:rPr>
          <w:rFonts w:cs="Times New Roman"/>
        </w:rPr>
        <w:t>-</w:t>
      </w:r>
      <w:r w:rsidR="00A05969" w:rsidRPr="00B04F9C">
        <w:rPr>
          <w:rFonts w:cs="Times New Roman"/>
        </w:rPr>
        <w:t>大学研究中心，共</w:t>
      </w:r>
      <w:r w:rsidR="00A05969" w:rsidRPr="00B04F9C">
        <w:rPr>
          <w:rFonts w:cs="Times New Roman"/>
        </w:rPr>
        <w:t>900</w:t>
      </w:r>
      <w:r w:rsidR="00A05969" w:rsidRPr="00B04F9C">
        <w:rPr>
          <w:rFonts w:cs="Times New Roman"/>
        </w:rPr>
        <w:t>名作者、</w:t>
      </w:r>
      <w:r w:rsidR="00A05969" w:rsidRPr="00B04F9C">
        <w:rPr>
          <w:rFonts w:cs="Times New Roman"/>
        </w:rPr>
        <w:t>3</w:t>
      </w:r>
      <w:r w:rsidR="00A05969" w:rsidRPr="00B04F9C">
        <w:rPr>
          <w:rFonts w:cs="Times New Roman"/>
        </w:rPr>
        <w:t>万篇学术文献，利用作者</w:t>
      </w:r>
      <w:r w:rsidR="00A05969" w:rsidRPr="00B04F9C">
        <w:rPr>
          <w:rFonts w:cs="Times New Roman"/>
        </w:rPr>
        <w:t>-</w:t>
      </w:r>
      <w:r w:rsidR="00A05969" w:rsidRPr="00B04F9C">
        <w:rPr>
          <w:rFonts w:cs="Times New Roman"/>
        </w:rPr>
        <w:t>年面板数据和发文数据，通过结构方程模型、固定效应回归等方式，发现参与跨学科研究的学者会经历产出的下降和学术可见度的上升；跨学科研究的风险更高，更容易带来高被引，也更容易带来零被引。在</w:t>
      </w:r>
      <w:r w:rsidR="00A05969" w:rsidRPr="00362083">
        <w:rPr>
          <w:rFonts w:cs="Times New Roman"/>
          <w:b/>
          <w:bCs/>
          <w:u w:val="single"/>
        </w:rPr>
        <w:t>跨学科研究较为成熟</w:t>
      </w:r>
      <w:r w:rsidR="00A05969" w:rsidRPr="00B04F9C">
        <w:rPr>
          <w:rFonts w:cs="Times New Roman"/>
        </w:rPr>
        <w:t>的学科，与保守的学科相比，跨学科研究的可见度更强，这可能是因为其跨学科学术训练做的更好。</w:t>
      </w:r>
      <w:r w:rsidR="007A0F8B" w:rsidRPr="00B04F9C">
        <w:rPr>
          <w:rFonts w:cs="Times New Roman"/>
        </w:rPr>
        <w:t>2019</w:t>
      </w:r>
      <w:r w:rsidR="007A0F8B" w:rsidRPr="00B04F9C">
        <w:rPr>
          <w:rFonts w:cs="Times New Roman"/>
        </w:rPr>
        <w:t>年，张培、阮选敏以学者者发文学科量化学者的跨学科性</w:t>
      </w:r>
      <w:r w:rsidR="007A0F8B" w:rsidRPr="00B04F9C">
        <w:rPr>
          <w:rFonts w:cs="Times New Roman"/>
        </w:rPr>
        <w:fldChar w:fldCharType="begin"/>
      </w:r>
      <w:r w:rsidR="005D5C07">
        <w:rPr>
          <w:rFonts w:cs="Times New Roman"/>
        </w:rPr>
        <w:instrText xml:space="preserve"> ADDIN ZOTERO_ITEM CSL_CITATION {"citationID":"nzpw4JRR","properties":{"formattedCitation":"\\super [63]\\nosupersub{}","plainCitation":"[63]","noteIndex":0},"citationItems":[{"id":3291,"uris":["http://zotero.org/users/7428105/items/74BWBLZD"],"itemData":</w:instrText>
      </w:r>
      <w:r w:rsidR="005D5C07">
        <w:rPr>
          <w:rFonts w:cs="Times New Roman" w:hint="eastAsia"/>
        </w:rPr>
        <w:instrText>{"id":3291,"type":"article-journal","abstract":"</w:instrText>
      </w:r>
      <w:r w:rsidR="005D5C07">
        <w:rPr>
          <w:rFonts w:cs="Times New Roman" w:hint="eastAsia"/>
        </w:rPr>
        <w:instrText>在分析了现有研究方法不足的基础上</w:instrText>
      </w:r>
      <w:r w:rsidR="005D5C07">
        <w:rPr>
          <w:rFonts w:cs="Times New Roman" w:hint="eastAsia"/>
        </w:rPr>
        <w:instrText>,</w:instrText>
      </w:r>
      <w:r w:rsidR="005D5C07">
        <w:rPr>
          <w:rFonts w:cs="Times New Roman" w:hint="eastAsia"/>
        </w:rPr>
        <w:instrText>本文从作者视角开展了跨学科性对被引的影响研究。考虑到已有研究多集中于自然科学</w:instrText>
      </w:r>
      <w:r w:rsidR="005D5C07">
        <w:rPr>
          <w:rFonts w:cs="Times New Roman" w:hint="eastAsia"/>
        </w:rPr>
        <w:instrText>,</w:instrText>
      </w:r>
      <w:r w:rsidR="005D5C07">
        <w:rPr>
          <w:rFonts w:cs="Times New Roman" w:hint="eastAsia"/>
        </w:rPr>
        <w:instrText>本文选择人文社会科学的论文构建数据集。为控制论文质量</w:instrText>
      </w:r>
      <w:r w:rsidR="005D5C07">
        <w:rPr>
          <w:rFonts w:cs="Times New Roman" w:hint="eastAsia"/>
        </w:rPr>
        <w:instrText>,</w:instrText>
      </w:r>
      <w:r w:rsidR="005D5C07">
        <w:rPr>
          <w:rFonts w:cs="Times New Roman" w:hint="eastAsia"/>
        </w:rPr>
        <w:instrText>本文仅采集了</w:instrText>
      </w:r>
      <w:r w:rsidR="005D5C07">
        <w:rPr>
          <w:rFonts w:cs="Times New Roman" w:hint="eastAsia"/>
        </w:rPr>
        <w:instrText>CSSCI</w:instrText>
      </w:r>
      <w:r w:rsidR="005D5C07">
        <w:rPr>
          <w:rFonts w:cs="Times New Roman" w:hint="eastAsia"/>
        </w:rPr>
        <w:instrText>数据库中各学科一流期刊的来源论文。论文分别利用作者专业度和投票向量的欧氏距离量化独著与合著论文的作者跨学科性</w:instrText>
      </w:r>
      <w:r w:rsidR="005D5C07">
        <w:rPr>
          <w:rFonts w:cs="Times New Roman" w:hint="eastAsia"/>
        </w:rPr>
        <w:instrText>,</w:instrText>
      </w:r>
      <w:r w:rsidR="005D5C07">
        <w:rPr>
          <w:rFonts w:cs="Times New Roman" w:hint="eastAsia"/>
        </w:rPr>
        <w:instrText>同时辅之以跨学科数以完善跨学科性的测量。实证结果表明</w:instrText>
      </w:r>
      <w:r w:rsidR="005D5C07">
        <w:rPr>
          <w:rFonts w:cs="Times New Roman" w:hint="eastAsia"/>
        </w:rPr>
        <w:instrText>,</w:instrText>
      </w:r>
      <w:r w:rsidR="005D5C07">
        <w:rPr>
          <w:rFonts w:cs="Times New Roman" w:hint="eastAsia"/>
        </w:rPr>
        <w:instrText>总体上</w:instrText>
      </w:r>
      <w:r w:rsidR="005D5C07">
        <w:rPr>
          <w:rFonts w:cs="Times New Roman" w:hint="eastAsia"/>
        </w:rPr>
        <w:instrText>,</w:instrText>
      </w:r>
      <w:r w:rsidR="005D5C07">
        <w:rPr>
          <w:rFonts w:cs="Times New Roman" w:hint="eastAsia"/>
        </w:rPr>
        <w:instrText>跨学科性有利于提高论文被引</w:instrText>
      </w:r>
      <w:r w:rsidR="005D5C07">
        <w:rPr>
          <w:rFonts w:cs="Times New Roman" w:hint="eastAsia"/>
        </w:rPr>
        <w:instrText>;</w:instrText>
      </w:r>
      <w:r w:rsidR="005D5C07">
        <w:rPr>
          <w:rFonts w:cs="Times New Roman" w:hint="eastAsia"/>
        </w:rPr>
        <w:instrText>对独著论文来说</w:instrText>
      </w:r>
      <w:r w:rsidR="005D5C07">
        <w:rPr>
          <w:rFonts w:cs="Times New Roman" w:hint="eastAsia"/>
        </w:rPr>
        <w:instrText>,</w:instrText>
      </w:r>
      <w:r w:rsidR="005D5C07">
        <w:rPr>
          <w:rFonts w:cs="Times New Roman" w:hint="eastAsia"/>
        </w:rPr>
        <w:instrText>采用两种测度方法的作者跨学科性对论文被引均存在显著的正向影响</w:instrText>
      </w:r>
      <w:r w:rsidR="005D5C07">
        <w:rPr>
          <w:rFonts w:cs="Times New Roman" w:hint="eastAsia"/>
        </w:rPr>
        <w:instrText>;</w:instrText>
      </w:r>
      <w:r w:rsidR="005D5C07">
        <w:rPr>
          <w:rFonts w:cs="Times New Roman" w:hint="eastAsia"/>
        </w:rPr>
        <w:instrText>就合著论文而言</w:instrText>
      </w:r>
      <w:r w:rsidR="005D5C07">
        <w:rPr>
          <w:rFonts w:cs="Times New Roman" w:hint="eastAsia"/>
        </w:rPr>
        <w:instrText>,</w:instrText>
      </w:r>
      <w:r w:rsidR="005D5C07">
        <w:rPr>
          <w:rFonts w:cs="Times New Roman" w:hint="eastAsia"/>
        </w:rPr>
        <w:instrText>采用欧氏距离的测度结果显示二者间存在显著的正相关关系</w:instrText>
      </w:r>
      <w:r w:rsidR="005D5C07">
        <w:rPr>
          <w:rFonts w:cs="Times New Roman" w:hint="eastAsia"/>
        </w:rPr>
        <w:instrText>,</w:instrText>
      </w:r>
      <w:r w:rsidR="005D5C07">
        <w:rPr>
          <w:rFonts w:cs="Times New Roman" w:hint="eastAsia"/>
        </w:rPr>
        <w:instrText>而跨学科数视角则发现二者间的关系呈倒</w:instrText>
      </w:r>
      <w:r w:rsidR="005D5C07">
        <w:rPr>
          <w:rFonts w:cs="Times New Roman" w:hint="eastAsia"/>
        </w:rPr>
        <w:instrText>U</w:instrText>
      </w:r>
      <w:r w:rsidR="005D5C07">
        <w:rPr>
          <w:rFonts w:cs="Times New Roman" w:hint="eastAsia"/>
        </w:rPr>
        <w:instrText>形。此外</w:instrText>
      </w:r>
      <w:r w:rsidR="005D5C07">
        <w:rPr>
          <w:rFonts w:cs="Times New Roman" w:hint="eastAsia"/>
        </w:rPr>
        <w:instrText>,</w:instrText>
      </w:r>
      <w:r w:rsidR="005D5C07">
        <w:rPr>
          <w:rFonts w:cs="Times New Roman" w:hint="eastAsia"/>
        </w:rPr>
        <w:instrText>研究还发现作者数、学科以及论文质量对二者间关系存在显著影响。</w:instrText>
      </w:r>
      <w:r w:rsidR="005D5C07">
        <w:rPr>
          <w:rFonts w:cs="Times New Roman" w:hint="eastAsia"/>
        </w:rPr>
        <w:instrText>","container-title":"</w:instrText>
      </w:r>
      <w:r w:rsidR="005D5C07">
        <w:rPr>
          <w:rFonts w:cs="Times New Roman" w:hint="eastAsia"/>
        </w:rPr>
        <w:instrText>情报学报</w:instrText>
      </w:r>
      <w:r w:rsidR="005D5C07">
        <w:rPr>
          <w:rFonts w:cs="Times New Roman" w:hint="eastAsia"/>
        </w:rPr>
        <w:instrText>","ISSN":"1000-0135","issue":"7","language":"zh-CN","note":"7 citations(CNKI)[2022-11-17]&lt;</w:instrText>
      </w:r>
      <w:r w:rsidR="005D5C07">
        <w:rPr>
          <w:rFonts w:cs="Times New Roman" w:hint="eastAsia"/>
        </w:rPr>
        <w:instrText>北大核心</w:instrText>
      </w:r>
      <w:r w:rsidR="005D5C07">
        <w:rPr>
          <w:rFonts w:cs="Times New Roman" w:hint="eastAsia"/>
        </w:rPr>
        <w:instrText>, CSSCI, CSCD, AMI&gt;","page":"675-687","source":"CNKI","title":"</w:instrText>
      </w:r>
      <w:r w:rsidR="005D5C07">
        <w:rPr>
          <w:rFonts w:cs="Times New Roman" w:hint="eastAsia"/>
        </w:rPr>
        <w:instrText>人文社会科学学者的跨学科性对被引的影响研究</w:instrText>
      </w:r>
      <w:r w:rsidR="005D5C07">
        <w:rPr>
          <w:rFonts w:cs="Times New Roman" w:hint="eastAsia"/>
        </w:rPr>
        <w:instrText>","volume":"38","author":[{"family":"</w:instrText>
      </w:r>
      <w:r w:rsidR="005D5C07">
        <w:rPr>
          <w:rFonts w:cs="Times New Roman" w:hint="eastAsia"/>
        </w:rPr>
        <w:instrText>张</w:instrText>
      </w:r>
      <w:r w:rsidR="005D5C07">
        <w:rPr>
          <w:rFonts w:cs="Times New Roman" w:hint="eastAsia"/>
        </w:rPr>
        <w:instrText>","given":"</w:instrText>
      </w:r>
      <w:r w:rsidR="005D5C07">
        <w:rPr>
          <w:rFonts w:cs="Times New Roman" w:hint="eastAsia"/>
        </w:rPr>
        <w:instrText>培</w:instrText>
      </w:r>
      <w:r w:rsidR="005D5C07">
        <w:rPr>
          <w:rFonts w:cs="Times New Roman" w:hint="eastAsia"/>
        </w:rPr>
        <w:instrText>"},{"family":"</w:instrText>
      </w:r>
      <w:r w:rsidR="005D5C07">
        <w:rPr>
          <w:rFonts w:cs="Times New Roman" w:hint="eastAsia"/>
        </w:rPr>
        <w:instrText>阮</w:instrText>
      </w:r>
      <w:r w:rsidR="005D5C07">
        <w:rPr>
          <w:rFonts w:cs="Times New Roman" w:hint="eastAsia"/>
        </w:rPr>
        <w:instrText>","given":"</w:instrText>
      </w:r>
      <w:r w:rsidR="005D5C07">
        <w:rPr>
          <w:rFonts w:cs="Times New Roman" w:hint="eastAsia"/>
        </w:rPr>
        <w:instrText>选敏</w:instrText>
      </w:r>
      <w:r w:rsidR="005D5C07">
        <w:rPr>
          <w:rFonts w:cs="Times New Roman" w:hint="eastAsia"/>
        </w:rPr>
        <w:instrText>"},{"family":"</w:instrText>
      </w:r>
      <w:r w:rsidR="005D5C07">
        <w:rPr>
          <w:rFonts w:cs="Times New Roman" w:hint="eastAsia"/>
        </w:rPr>
        <w:instrText>吕</w:instrText>
      </w:r>
      <w:r w:rsidR="005D5C07">
        <w:rPr>
          <w:rFonts w:cs="Times New Roman" w:hint="eastAsia"/>
        </w:rPr>
        <w:instrText>","given":"</w:instrText>
      </w:r>
      <w:r w:rsidR="005D5C07">
        <w:rPr>
          <w:rFonts w:cs="Times New Roman" w:hint="eastAsia"/>
        </w:rPr>
        <w:instrText>冬晴</w:instrText>
      </w:r>
      <w:r w:rsidR="005D5C07">
        <w:rPr>
          <w:rFonts w:cs="Times New Roman" w:hint="eastAsia"/>
        </w:rPr>
        <w:instrText>"},{"family":"</w:instrText>
      </w:r>
      <w:r w:rsidR="005D5C07">
        <w:rPr>
          <w:rFonts w:cs="Times New Roman" w:hint="eastAsia"/>
        </w:rPr>
        <w:instrText>成</w:instrText>
      </w:r>
      <w:r w:rsidR="005D5C07">
        <w:rPr>
          <w:rFonts w:cs="Times New Roman" w:hint="eastAsia"/>
        </w:rPr>
        <w:instrText>","given":"</w:instrText>
      </w:r>
      <w:r w:rsidR="005D5C07">
        <w:rPr>
          <w:rFonts w:cs="Times New Roman" w:hint="eastAsia"/>
        </w:rPr>
        <w:instrText>颖</w:instrText>
      </w:r>
      <w:r w:rsidR="005D5C07">
        <w:rPr>
          <w:rFonts w:cs="Times New Roman" w:hint="eastAsia"/>
        </w:rPr>
        <w:instrText>"},{"family":"</w:instrText>
      </w:r>
      <w:r w:rsidR="005D5C07">
        <w:rPr>
          <w:rFonts w:cs="Times New Roman" w:hint="eastAsia"/>
        </w:rPr>
        <w:instrText>柯</w:instrText>
      </w:r>
      <w:r w:rsidR="005D5C07">
        <w:rPr>
          <w:rFonts w:cs="Times New Roman" w:hint="eastAsia"/>
        </w:rPr>
        <w:instrText>","given":"</w:instrText>
      </w:r>
      <w:r w:rsidR="005D5C07">
        <w:rPr>
          <w:rFonts w:cs="Times New Roman" w:hint="eastAsia"/>
        </w:rPr>
        <w:instrText>青</w:instrText>
      </w:r>
      <w:r w:rsidR="005D5C07">
        <w:rPr>
          <w:rFonts w:cs="Times New Roman" w:hint="eastAsia"/>
        </w:rPr>
        <w:instrText>"}],"issued":{"date-parts":[["20</w:instrText>
      </w:r>
      <w:r w:rsidR="005D5C07">
        <w:rPr>
          <w:rFonts w:cs="Times New Roman"/>
        </w:rPr>
        <w:instrText xml:space="preserve">19"]]}}}],"schema":"https://github.com/citation-style-language/schema/raw/master/csl-citation.json"} </w:instrText>
      </w:r>
      <w:r w:rsidR="007A0F8B" w:rsidRPr="00B04F9C">
        <w:rPr>
          <w:rFonts w:cs="Times New Roman"/>
        </w:rPr>
        <w:fldChar w:fldCharType="separate"/>
      </w:r>
      <w:r w:rsidR="005D5C07" w:rsidRPr="005D5C07">
        <w:rPr>
          <w:rFonts w:cs="Times New Roman"/>
          <w:szCs w:val="24"/>
          <w:vertAlign w:val="superscript"/>
        </w:rPr>
        <w:t>[63]</w:t>
      </w:r>
      <w:r w:rsidR="007A0F8B" w:rsidRPr="00B04F9C">
        <w:rPr>
          <w:rFonts w:cs="Times New Roman"/>
        </w:rPr>
        <w:fldChar w:fldCharType="end"/>
      </w:r>
      <w:r w:rsidR="007A0F8B" w:rsidRPr="00B04F9C">
        <w:rPr>
          <w:rFonts w:cs="Times New Roman"/>
        </w:rPr>
        <w:t>，发现我国人文社科领域学者跨学科性与被引量整体上呈正相关关系。</w:t>
      </w:r>
      <w:r w:rsidR="00A05969" w:rsidRPr="00B04F9C">
        <w:rPr>
          <w:rFonts w:cs="Times New Roman"/>
        </w:rPr>
        <w:t>2021</w:t>
      </w:r>
      <w:r w:rsidR="00A05969" w:rsidRPr="00B04F9C">
        <w:rPr>
          <w:rFonts w:cs="Times New Roman"/>
        </w:rPr>
        <w:t>年，张琳等人</w:t>
      </w:r>
      <w:r w:rsidR="00A05969" w:rsidRPr="00B04F9C">
        <w:rPr>
          <w:rFonts w:cs="Times New Roman"/>
        </w:rPr>
        <w:fldChar w:fldCharType="begin"/>
      </w:r>
      <w:r w:rsidR="005D5C07">
        <w:rPr>
          <w:rFonts w:cs="Times New Roman"/>
        </w:rPr>
        <w:instrText xml:space="preserve"> ADDIN ZOTERO_ITEM CSL_CITATION {"citationID":"VPA3fGFa","properties":{"formattedCitation":"\\super [64]\\nosupersub{}","plainCitation":"[64]","noteIndex":0},"citationItems":[{"id":3044,"uris":["http://zotero.org/users/7428105/items/3IB2DIE4"],"itemData":{"id":3044,"type":"article-journal","abstract":"Abstract. Addressing many of the world’s contemporary challenges requires a multifaceted and integrated approach and, in this respect, interdisciplinary researc","container-title":"Research Evaluation","DOI":"10.1093/reseval/rvab007","ISSN":"0958-2029","issue":"3","journalAbbreviation":"Res Eval","language":"en","note":"publisher: Oxford Academic","page":"256-268","source":"academic.oup.com","title":"On the relationship between interdisciplinarity and impact: Distinct effects on academic and broader impact","title-short":"On the relationship between interdisciplinarity and impact","volume":"30","author":[{"family":"Zhang","given":"Lin"},{"family":"Sun","given":"Beibei"},{"family":"Jiang","given":"Lidan"},{"family":"Huang","given":"Ying"}],"issued":{"date-parts":[["2021",11,14]]}}}],"schema":"https://github.com/citation-style-language/schema/raw/master/csl-citation.json"} </w:instrText>
      </w:r>
      <w:r w:rsidR="00A05969" w:rsidRPr="00B04F9C">
        <w:rPr>
          <w:rFonts w:cs="Times New Roman"/>
        </w:rPr>
        <w:fldChar w:fldCharType="separate"/>
      </w:r>
      <w:r w:rsidR="005D5C07" w:rsidRPr="005D5C07">
        <w:rPr>
          <w:rFonts w:cs="Times New Roman"/>
          <w:szCs w:val="24"/>
          <w:vertAlign w:val="superscript"/>
        </w:rPr>
        <w:t>[64]</w:t>
      </w:r>
      <w:r w:rsidR="00A05969" w:rsidRPr="00B04F9C">
        <w:rPr>
          <w:rFonts w:cs="Times New Roman"/>
        </w:rPr>
        <w:fldChar w:fldCharType="end"/>
      </w:r>
      <w:r w:rsidR="00A05969" w:rsidRPr="00B04F9C">
        <w:rPr>
          <w:rFonts w:cs="Times New Roman"/>
        </w:rPr>
        <w:t>通过领域固定效应的负二项回归，研究了文献跨学科程度与文献学术影响力（如</w:t>
      </w:r>
      <w:r w:rsidR="00A05969" w:rsidRPr="00B04F9C">
        <w:rPr>
          <w:rFonts w:cs="Times New Roman"/>
        </w:rPr>
        <w:t>WoS</w:t>
      </w:r>
      <w:r w:rsidR="00A05969" w:rsidRPr="00B04F9C">
        <w:rPr>
          <w:rFonts w:cs="Times New Roman"/>
        </w:rPr>
        <w:t>被引量）、广义影响力（如</w:t>
      </w:r>
      <w:proofErr w:type="spellStart"/>
      <w:r w:rsidR="00A05969" w:rsidRPr="00B04F9C">
        <w:rPr>
          <w:rFonts w:cs="Times New Roman"/>
        </w:rPr>
        <w:t>Plos</w:t>
      </w:r>
      <w:proofErr w:type="spellEnd"/>
      <w:r w:rsidR="00A05969" w:rsidRPr="00B04F9C">
        <w:rPr>
          <w:rFonts w:cs="Times New Roman"/>
        </w:rPr>
        <w:t xml:space="preserve"> One</w:t>
      </w:r>
      <w:r w:rsidR="00A05969" w:rsidRPr="00B04F9C">
        <w:rPr>
          <w:rFonts w:cs="Times New Roman"/>
        </w:rPr>
        <w:t>使用次数），发现二者均呈现正相关。广义影响力相较于学术影响力（被引量）积攒所耗费的时间更短。</w:t>
      </w:r>
    </w:p>
    <w:p w14:paraId="3AAD68A6" w14:textId="7F664295" w:rsidR="00A05969" w:rsidRPr="00B04F9C" w:rsidRDefault="00747320" w:rsidP="00A05969">
      <w:pPr>
        <w:spacing w:after="120" w:line="360" w:lineRule="auto"/>
        <w:ind w:firstLine="418"/>
        <w:rPr>
          <w:rFonts w:cs="Times New Roman"/>
        </w:rPr>
      </w:pPr>
      <w:r w:rsidRPr="00747320">
        <w:rPr>
          <w:rFonts w:cs="Times New Roman" w:hint="eastAsia"/>
          <w:b/>
          <w:bCs/>
        </w:rPr>
        <w:t>不相关：</w:t>
      </w:r>
      <w:r w:rsidRPr="00B04F9C">
        <w:rPr>
          <w:rFonts w:cs="Times New Roman"/>
        </w:rPr>
        <w:t>2021</w:t>
      </w:r>
      <w:r w:rsidRPr="00B04F9C">
        <w:rPr>
          <w:rFonts w:cs="Times New Roman"/>
        </w:rPr>
        <w:t>年，李东、李江等人</w:t>
      </w:r>
      <w:r w:rsidRPr="00B04F9C">
        <w:rPr>
          <w:rFonts w:cs="Times New Roman"/>
        </w:rPr>
        <w:fldChar w:fldCharType="begin"/>
      </w:r>
      <w:r w:rsidR="005D5C07">
        <w:rPr>
          <w:rFonts w:cs="Times New Roman"/>
        </w:rPr>
        <w:instrText xml:space="preserve"> ADDIN ZOTERO_ITEM CSL_CITATION {"citationID":"BB5u26C4","properties":{"formattedCitation":"\\super [65]\\nosupersub{}","plainCitation":"[65]","noteIndex":0},"citationItems":[{"id":3288,"uris":["http://zotero.org/users/7428105/items/8W3QUJ65"],"itemData":</w:instrText>
      </w:r>
      <w:r w:rsidR="005D5C07">
        <w:rPr>
          <w:rFonts w:cs="Times New Roman" w:hint="eastAsia"/>
        </w:rPr>
        <w:instrText>{"id":3288,"type":"article-journal","abstract":"</w:instrText>
      </w:r>
      <w:r w:rsidR="005D5C07">
        <w:rPr>
          <w:rFonts w:cs="Times New Roman" w:hint="eastAsia"/>
        </w:rPr>
        <w:instrText>【目的】从跨学科合作与跨学科引用两个角度</w:instrText>
      </w:r>
      <w:r w:rsidR="005D5C07">
        <w:rPr>
          <w:rFonts w:cs="Times New Roman" w:hint="eastAsia"/>
        </w:rPr>
        <w:instrText>,</w:instrText>
      </w:r>
      <w:r w:rsidR="005D5C07">
        <w:rPr>
          <w:rFonts w:cs="Times New Roman" w:hint="eastAsia"/>
        </w:rPr>
        <w:instrText>研究学科交叉与科学家学术影响力之间的关系。【方法】以</w:instrText>
      </w:r>
      <w:r w:rsidR="005D5C07">
        <w:rPr>
          <w:rFonts w:cs="Times New Roman" w:hint="eastAsia"/>
        </w:rPr>
        <w:instrText>200</w:instrText>
      </w:r>
      <w:r w:rsidR="005D5C07">
        <w:rPr>
          <w:rFonts w:cs="Times New Roman" w:hint="eastAsia"/>
        </w:rPr>
        <w:instrText>位国家自然科学基金杰出青年基金入选者收录在</w:instrText>
      </w:r>
      <w:r w:rsidR="005D5C07">
        <w:rPr>
          <w:rFonts w:cs="Times New Roman" w:hint="eastAsia"/>
        </w:rPr>
        <w:instrText>Web of Science</w:instrText>
      </w:r>
      <w:r w:rsidR="005D5C07">
        <w:rPr>
          <w:rFonts w:cs="Times New Roman" w:hint="eastAsia"/>
        </w:rPr>
        <w:instrText>数据库中的论文为例</w:instrText>
      </w:r>
      <w:r w:rsidR="005D5C07">
        <w:rPr>
          <w:rFonts w:cs="Times New Roman" w:hint="eastAsia"/>
        </w:rPr>
        <w:instrText>,</w:instrText>
      </w:r>
      <w:r w:rsidR="005D5C07">
        <w:rPr>
          <w:rFonts w:cs="Times New Roman" w:hint="eastAsia"/>
        </w:rPr>
        <w:instrText>视不同学科作者的合著关系为跨学科合作</w:instrText>
      </w:r>
      <w:r w:rsidR="005D5C07">
        <w:rPr>
          <w:rFonts w:cs="Times New Roman" w:hint="eastAsia"/>
        </w:rPr>
        <w:instrText>,</w:instrText>
      </w:r>
      <w:r w:rsidR="005D5C07">
        <w:rPr>
          <w:rFonts w:cs="Times New Roman" w:hint="eastAsia"/>
        </w:rPr>
        <w:instrText>视不同学科的引用关系为跨学科引用</w:instrText>
      </w:r>
      <w:r w:rsidR="005D5C07">
        <w:rPr>
          <w:rFonts w:cs="Times New Roman" w:hint="eastAsia"/>
        </w:rPr>
        <w:instrText>,</w:instrText>
      </w:r>
      <w:r w:rsidR="005D5C07">
        <w:rPr>
          <w:rFonts w:cs="Times New Roman" w:hint="eastAsia"/>
        </w:rPr>
        <w:instrText>采用布里渊指数测度跨学科程度</w:instrText>
      </w:r>
      <w:r w:rsidR="005D5C07">
        <w:rPr>
          <w:rFonts w:cs="Times New Roman" w:hint="eastAsia"/>
        </w:rPr>
        <w:instrText>,</w:instrText>
      </w:r>
      <w:r w:rsidR="005D5C07">
        <w:rPr>
          <w:rFonts w:cs="Times New Roman" w:hint="eastAsia"/>
        </w:rPr>
        <w:instrText>采用</w:instrText>
      </w:r>
      <w:r w:rsidR="005D5C07">
        <w:rPr>
          <w:rFonts w:cs="Times New Roman" w:hint="eastAsia"/>
        </w:rPr>
        <w:instrText>H</w:instrText>
      </w:r>
      <w:r w:rsidR="005D5C07">
        <w:rPr>
          <w:rFonts w:cs="Times New Roman" w:hint="eastAsia"/>
        </w:rPr>
        <w:instrText>指数、</w:instrText>
      </w:r>
      <w:r w:rsidR="005D5C07">
        <w:rPr>
          <w:rFonts w:cs="Times New Roman" w:hint="eastAsia"/>
        </w:rPr>
        <w:instrText>H5</w:instrText>
      </w:r>
      <w:r w:rsidR="005D5C07">
        <w:rPr>
          <w:rFonts w:cs="Times New Roman" w:hint="eastAsia"/>
        </w:rPr>
        <w:instrText>指数测度科学家学术影响力</w:instrText>
      </w:r>
      <w:r w:rsidR="005D5C07">
        <w:rPr>
          <w:rFonts w:cs="Times New Roman" w:hint="eastAsia"/>
        </w:rPr>
        <w:instrText>,</w:instrText>
      </w:r>
      <w:r w:rsidR="005D5C07">
        <w:rPr>
          <w:rFonts w:cs="Times New Roman" w:hint="eastAsia"/>
        </w:rPr>
        <w:instrText>用相关分析判断学科交叉与科学家学术影响力之间的关系。【结果】在样本集范围内</w:instrText>
      </w:r>
      <w:r w:rsidR="005D5C07">
        <w:rPr>
          <w:rFonts w:cs="Times New Roman" w:hint="eastAsia"/>
        </w:rPr>
        <w:instrText>,</w:instrText>
      </w:r>
      <w:r w:rsidR="005D5C07">
        <w:rPr>
          <w:rFonts w:cs="Times New Roman" w:hint="eastAsia"/>
        </w:rPr>
        <w:instrText>仅在生物学部中发现跨学科合作与学术影响力之间存在相关关系</w:instrText>
      </w:r>
      <w:r w:rsidR="005D5C07">
        <w:rPr>
          <w:rFonts w:cs="Times New Roman" w:hint="eastAsia"/>
        </w:rPr>
        <w:instrText>;</w:instrText>
      </w:r>
      <w:r w:rsidR="005D5C07">
        <w:rPr>
          <w:rFonts w:cs="Times New Roman" w:hint="eastAsia"/>
        </w:rPr>
        <w:instrText>仅在生物学部和医学学部中发现跨学科引用与学术影响力之间存在相关关系。【局限】以作者机构判断所属学科的方法较粗糙</w:instrText>
      </w:r>
      <w:r w:rsidR="005D5C07">
        <w:rPr>
          <w:rFonts w:cs="Times New Roman" w:hint="eastAsia"/>
        </w:rPr>
        <w:instrText>;</w:instrText>
      </w:r>
      <w:r w:rsidR="005D5C07">
        <w:rPr>
          <w:rFonts w:cs="Times New Roman" w:hint="eastAsia"/>
        </w:rPr>
        <w:instrText>学科分类标准对结果有一定影响。【结论】科学家的跨学科合作和跨学科引用偏好与其学术影响力之间并不存在必然的关联。</w:instrText>
      </w:r>
      <w:r w:rsidR="005D5C07">
        <w:rPr>
          <w:rFonts w:cs="Times New Roman" w:hint="eastAsia"/>
        </w:rPr>
        <w:instrText>","container-title":"</w:instrText>
      </w:r>
      <w:r w:rsidR="005D5C07">
        <w:rPr>
          <w:rFonts w:cs="Times New Roman" w:hint="eastAsia"/>
        </w:rPr>
        <w:instrText>数据分析与知识发现</w:instrText>
      </w:r>
      <w:r w:rsidR="005D5C07">
        <w:rPr>
          <w:rFonts w:cs="Times New Roman" w:hint="eastAsia"/>
        </w:rPr>
        <w:instrText>","ISSN":"2096-3467","issue":"12","language":"zh-CN","note":"11 citations(CNKI)[2022-11-17]&lt;</w:instrText>
      </w:r>
      <w:r w:rsidR="005D5C07">
        <w:rPr>
          <w:rFonts w:cs="Times New Roman" w:hint="eastAsia"/>
        </w:rPr>
        <w:instrText>北大核心</w:instrText>
      </w:r>
      <w:r w:rsidR="005D5C07">
        <w:rPr>
          <w:rFonts w:cs="Times New Roman" w:hint="eastAsia"/>
        </w:rPr>
        <w:instrText>, CSSCI&gt;","page":"1-11","source":"CNKI","title":"</w:instrText>
      </w:r>
      <w:r w:rsidR="005D5C07">
        <w:rPr>
          <w:rFonts w:cs="Times New Roman" w:hint="eastAsia"/>
        </w:rPr>
        <w:instrText>学科交叉与科学家学术影响力之间的关系研究</w:instrText>
      </w:r>
      <w:r w:rsidR="005D5C07">
        <w:rPr>
          <w:rFonts w:cs="Times New Roman" w:hint="eastAsia"/>
        </w:rPr>
        <w:instrText>","volume":"2","author":[{"family":"</w:instrText>
      </w:r>
      <w:r w:rsidR="005D5C07">
        <w:rPr>
          <w:rFonts w:cs="Times New Roman" w:hint="eastAsia"/>
        </w:rPr>
        <w:instrText>李</w:instrText>
      </w:r>
      <w:r w:rsidR="005D5C07">
        <w:rPr>
          <w:rFonts w:cs="Times New Roman" w:hint="eastAsia"/>
        </w:rPr>
        <w:instrText>","given":"</w:instrText>
      </w:r>
      <w:r w:rsidR="005D5C07">
        <w:rPr>
          <w:rFonts w:cs="Times New Roman" w:hint="eastAsia"/>
        </w:rPr>
        <w:instrText>东</w:instrText>
      </w:r>
      <w:r w:rsidR="005D5C07">
        <w:rPr>
          <w:rFonts w:cs="Times New Roman" w:hint="eastAsia"/>
        </w:rPr>
        <w:instrText>"},{"family":"</w:instrText>
      </w:r>
      <w:r w:rsidR="005D5C07">
        <w:rPr>
          <w:rFonts w:cs="Times New Roman" w:hint="eastAsia"/>
        </w:rPr>
        <w:instrText>童</w:instrText>
      </w:r>
      <w:r w:rsidR="005D5C07">
        <w:rPr>
          <w:rFonts w:cs="Times New Roman" w:hint="eastAsia"/>
        </w:rPr>
        <w:instrText>","given":"</w:instrText>
      </w:r>
      <w:r w:rsidR="005D5C07">
        <w:rPr>
          <w:rFonts w:cs="Times New Roman" w:hint="eastAsia"/>
        </w:rPr>
        <w:instrText>寿传</w:instrText>
      </w:r>
      <w:r w:rsidR="005D5C07">
        <w:rPr>
          <w:rFonts w:cs="Times New Roman" w:hint="eastAsia"/>
        </w:rPr>
        <w:instrText>"},{"family":"</w:instrText>
      </w:r>
      <w:r w:rsidR="005D5C07">
        <w:rPr>
          <w:rFonts w:cs="Times New Roman" w:hint="eastAsia"/>
        </w:rPr>
        <w:instrText>李</w:instrText>
      </w:r>
      <w:r w:rsidR="005D5C07">
        <w:rPr>
          <w:rFonts w:cs="Times New Roman" w:hint="eastAsia"/>
        </w:rPr>
        <w:instrText>","given":"</w:instrText>
      </w:r>
      <w:r w:rsidR="005D5C07">
        <w:rPr>
          <w:rFonts w:cs="Times New Roman" w:hint="eastAsia"/>
        </w:rPr>
        <w:instrText>江</w:instrText>
      </w:r>
      <w:r w:rsidR="005D5C07">
        <w:rPr>
          <w:rFonts w:cs="Times New Roman" w:hint="eastAsia"/>
        </w:rPr>
        <w:instrText>"}],"issued":{"date-parts":[["2018"]]}}}],"schema":"https://github.com/ci</w:instrText>
      </w:r>
      <w:r w:rsidR="005D5C07">
        <w:rPr>
          <w:rFonts w:cs="Times New Roman"/>
        </w:rPr>
        <w:instrText xml:space="preserve">tation-style-language/schema/raw/master/csl-citation.json"} </w:instrText>
      </w:r>
      <w:r w:rsidRPr="00B04F9C">
        <w:rPr>
          <w:rFonts w:cs="Times New Roman"/>
        </w:rPr>
        <w:fldChar w:fldCharType="separate"/>
      </w:r>
      <w:r w:rsidR="005D5C07" w:rsidRPr="005D5C07">
        <w:rPr>
          <w:rFonts w:cs="Times New Roman"/>
          <w:szCs w:val="24"/>
          <w:vertAlign w:val="superscript"/>
        </w:rPr>
        <w:t>[65]</w:t>
      </w:r>
      <w:r w:rsidRPr="00B04F9C">
        <w:rPr>
          <w:rFonts w:cs="Times New Roman"/>
        </w:rPr>
        <w:fldChar w:fldCharType="end"/>
      </w:r>
      <w:r w:rsidRPr="00B04F9C">
        <w:rPr>
          <w:rFonts w:cs="Times New Roman"/>
        </w:rPr>
        <w:t>研究了我国</w:t>
      </w:r>
      <w:r w:rsidRPr="00B04F9C">
        <w:rPr>
          <w:rFonts w:cs="Times New Roman"/>
        </w:rPr>
        <w:t>200</w:t>
      </w:r>
      <w:r w:rsidRPr="00B04F9C">
        <w:rPr>
          <w:rFonts w:cs="Times New Roman"/>
        </w:rPr>
        <w:t>位杰青的跨学科合作程</w:t>
      </w:r>
      <w:r w:rsidRPr="00B04F9C">
        <w:rPr>
          <w:rFonts w:cs="Times New Roman"/>
        </w:rPr>
        <w:lastRenderedPageBreak/>
        <w:t>度和跨学科引文程度与影响力（</w:t>
      </w:r>
      <w:r w:rsidRPr="00B04F9C">
        <w:rPr>
          <w:rFonts w:cs="Times New Roman"/>
        </w:rPr>
        <w:t>H</w:t>
      </w:r>
      <w:r w:rsidRPr="00B04F9C">
        <w:rPr>
          <w:rFonts w:cs="Times New Roman"/>
        </w:rPr>
        <w:t>指数）的关系，发现二者并没有相关性。</w:t>
      </w:r>
      <w:r w:rsidR="00A05969" w:rsidRPr="00B04F9C">
        <w:rPr>
          <w:rFonts w:cs="Times New Roman"/>
        </w:rPr>
        <w:t>2019</w:t>
      </w:r>
      <w:r w:rsidR="00A05969" w:rsidRPr="00B04F9C">
        <w:rPr>
          <w:rFonts w:cs="Times New Roman"/>
        </w:rPr>
        <w:t>年</w:t>
      </w:r>
      <w:r w:rsidR="00A05969">
        <w:rPr>
          <w:rFonts w:cs="Times New Roman" w:hint="eastAsia"/>
        </w:rPr>
        <w:t>，</w:t>
      </w:r>
      <w:r w:rsidR="00A05969" w:rsidRPr="00563B01">
        <w:rPr>
          <w:rFonts w:cs="Times New Roman"/>
        </w:rPr>
        <w:t>Abramo</w:t>
      </w:r>
      <w:r w:rsidR="00A05969">
        <w:rPr>
          <w:rFonts w:cs="Times New Roman" w:hint="eastAsia"/>
        </w:rPr>
        <w:t>及其团队以</w:t>
      </w:r>
      <w:r w:rsidR="00A05969" w:rsidRPr="00B04F9C">
        <w:rPr>
          <w:rFonts w:cs="Times New Roman"/>
        </w:rPr>
        <w:t>17,698</w:t>
      </w:r>
      <w:r w:rsidR="00A05969" w:rsidRPr="00B04F9C">
        <w:rPr>
          <w:rFonts w:cs="Times New Roman"/>
        </w:rPr>
        <w:t>位意大利学者在</w:t>
      </w:r>
      <w:r w:rsidR="00A05969" w:rsidRPr="00B04F9C">
        <w:rPr>
          <w:rFonts w:cs="Times New Roman"/>
        </w:rPr>
        <w:t>2004</w:t>
      </w:r>
      <w:r w:rsidR="00A05969" w:rsidRPr="00B04F9C">
        <w:rPr>
          <w:rFonts w:cs="Times New Roman"/>
        </w:rPr>
        <w:t>年至</w:t>
      </w:r>
      <w:r w:rsidR="00A05969" w:rsidRPr="00B04F9C">
        <w:rPr>
          <w:rFonts w:cs="Times New Roman"/>
        </w:rPr>
        <w:t>2008</w:t>
      </w:r>
      <w:r w:rsidR="00A05969" w:rsidRPr="00B04F9C">
        <w:rPr>
          <w:rFonts w:cs="Times New Roman"/>
        </w:rPr>
        <w:t>年发表的文章为数据，探索了来自科学家主要研究领域的作品与来自科学家主要研究作品以外的作品，是否比科学家的本行更有影响力。</w:t>
      </w:r>
      <w:r w:rsidR="00A05969" w:rsidRPr="00B04F9C">
        <w:rPr>
          <w:rFonts w:cs="Times New Roman"/>
        </w:rPr>
        <w:fldChar w:fldCharType="begin"/>
      </w:r>
      <w:r w:rsidR="005D5C07">
        <w:rPr>
          <w:rFonts w:cs="Times New Roman"/>
        </w:rPr>
        <w:instrText xml:space="preserve"> ADDIN ZOTERO_ITEM CSL_CITATION {"citationID":"4i5AOTp0","properties":{"formattedCitation":"\\super [66]\\nosupersub{}","plainCitation":"[66]","noteIndex":0},"citationItems":[{"id":3204,"uris":["http://zotero.org/users/7428105/items/KM43IY6N"],"itemData":{"id":3204,"type":"article-journal","abstract":"The current work addresses a theme previously unexplored in the literature: that of whether the results arising from research activity in fields other than the scientist's primary field have greater value than the others. Operationally, the authors proceed by identifying: the scientific production of each researcher under observation; field classification of the publications; the field containing the greatest number of the researcher's publications; attribution of value of each publication. The results show that diversification at the aggregate level does not pay off, although there are some exceptions at the level of individual disciplines. The implications at policy level are notable. Since the incentive systems of research organizations are based on the impact of scientific output, the scientists concerned could resist engaging in multidisciplinary projects.","container-title":"Technovation","DOI":"10.1016/j.technovation.2018.06.010","ISSN":"0166-4972","journalAbbreviation":"Technovation","language":"en","page":"51-57","source":"ScienceDirect","title":"Diversification versus specialization in scientific research: Which strategy pays off?","title-short":"Diversification versus specialization in scientific research","volume":"82-83","author":[{"family":"Abramo","given":"Giovanni"},{"family":"D'Angelo","given":"Ciriaco Andrea"},{"family":"Di Costa","given":"Flavia"}],"issued":{"date-parts":[["2019",4,1]]}}}],"schema":"https://github.com/citation-style-language/schema/raw/master/csl-citation.json"} </w:instrText>
      </w:r>
      <w:r w:rsidR="00A05969" w:rsidRPr="00B04F9C">
        <w:rPr>
          <w:rFonts w:cs="Times New Roman"/>
        </w:rPr>
        <w:fldChar w:fldCharType="separate"/>
      </w:r>
      <w:r w:rsidR="005D5C07" w:rsidRPr="005D5C07">
        <w:rPr>
          <w:rFonts w:cs="Times New Roman"/>
          <w:szCs w:val="24"/>
          <w:vertAlign w:val="superscript"/>
        </w:rPr>
        <w:t>[66]</w:t>
      </w:r>
      <w:r w:rsidR="00A05969" w:rsidRPr="00B04F9C">
        <w:rPr>
          <w:rFonts w:cs="Times New Roman"/>
        </w:rPr>
        <w:fldChar w:fldCharType="end"/>
      </w:r>
      <w:r w:rsidR="00A05969" w:rsidRPr="00B04F9C">
        <w:rPr>
          <w:rFonts w:cs="Times New Roman"/>
        </w:rPr>
        <w:t>看研究者的发文情况，以及每篇文章的领域；发文最多的研究领域就是其专业领域，不是核心领域的就是非专业研究领域。研究发现整体上多元的研究并没有比单学科研究有更大的影响力。</w:t>
      </w:r>
    </w:p>
    <w:p w14:paraId="2EAA8B57" w14:textId="7CD27B62" w:rsidR="0072427A" w:rsidRDefault="0072427A" w:rsidP="006B7B64">
      <w:pPr>
        <w:spacing w:after="120" w:line="360" w:lineRule="auto"/>
        <w:ind w:firstLine="418"/>
        <w:rPr>
          <w:rFonts w:cs="Times New Roman"/>
        </w:rPr>
      </w:pPr>
      <w:r w:rsidRPr="00B04F9C">
        <w:rPr>
          <w:rFonts w:cs="Times New Roman"/>
        </w:rPr>
        <w:t>上述研究对跨学科研究的</w:t>
      </w:r>
      <w:r w:rsidR="006A44A1">
        <w:rPr>
          <w:rFonts w:cs="Times New Roman" w:hint="eastAsia"/>
        </w:rPr>
        <w:t>主要从</w:t>
      </w:r>
      <w:r w:rsidRPr="00B04F9C">
        <w:rPr>
          <w:rFonts w:cs="Times New Roman"/>
        </w:rPr>
        <w:t>参考文献列表的多样性出发，当研究对象为作者时，</w:t>
      </w:r>
      <w:r w:rsidR="006A44A1">
        <w:rPr>
          <w:rFonts w:cs="Times New Roman" w:hint="eastAsia"/>
        </w:rPr>
        <w:t>一般</w:t>
      </w:r>
      <w:proofErr w:type="gramStart"/>
      <w:r w:rsidR="006A44A1">
        <w:rPr>
          <w:rFonts w:cs="Times New Roman" w:hint="eastAsia"/>
        </w:rPr>
        <w:t>做</w:t>
      </w:r>
      <w:r w:rsidRPr="00B04F9C">
        <w:rPr>
          <w:rFonts w:cs="Times New Roman"/>
        </w:rPr>
        <w:t>平均</w:t>
      </w:r>
      <w:proofErr w:type="gramEnd"/>
      <w:r w:rsidRPr="00B04F9C">
        <w:rPr>
          <w:rFonts w:cs="Times New Roman"/>
        </w:rPr>
        <w:t>化处理</w:t>
      </w:r>
      <w:r w:rsidR="006A44A1">
        <w:rPr>
          <w:rFonts w:cs="Times New Roman" w:hint="eastAsia"/>
        </w:rPr>
        <w:t>或通过作者发文记录计算其跨学科性</w:t>
      </w:r>
      <w:r w:rsidRPr="00B04F9C">
        <w:rPr>
          <w:rFonts w:cs="Times New Roman"/>
        </w:rPr>
        <w:t>，没有从动态的视角开展研究。</w:t>
      </w:r>
    </w:p>
    <w:p w14:paraId="738F93A6" w14:textId="10D1461F" w:rsidR="00BC4E13" w:rsidRPr="00A07936" w:rsidRDefault="00C04970" w:rsidP="00A07936">
      <w:pPr>
        <w:pStyle w:val="3"/>
        <w:rPr>
          <w:rFonts w:ascii="Times New Roman" w:hAnsi="Times New Roman" w:cs="Times New Roman"/>
        </w:rPr>
      </w:pPr>
      <w:bookmarkStart w:id="14" w:name="_Toc119793882"/>
      <w:r w:rsidRPr="00B04F9C">
        <w:rPr>
          <w:rFonts w:ascii="Times New Roman" w:hAnsi="Times New Roman" w:cs="Times New Roman"/>
        </w:rPr>
        <w:t>3.</w:t>
      </w:r>
      <w:r w:rsidR="00A07936">
        <w:rPr>
          <w:rFonts w:ascii="Times New Roman" w:hAnsi="Times New Roman" w:cs="Times New Roman" w:hint="eastAsia"/>
        </w:rPr>
        <w:t>3</w:t>
      </w:r>
      <w:r w:rsidRPr="00B04F9C">
        <w:rPr>
          <w:rFonts w:ascii="Times New Roman" w:hAnsi="Times New Roman" w:cs="Times New Roman"/>
        </w:rPr>
        <w:t>.</w:t>
      </w:r>
      <w:r w:rsidR="002355E6">
        <w:rPr>
          <w:rFonts w:ascii="Times New Roman" w:hAnsi="Times New Roman" w:cs="Times New Roman" w:hint="eastAsia"/>
        </w:rPr>
        <w:t>2</w:t>
      </w:r>
      <w:r w:rsidR="009D0F71">
        <w:rPr>
          <w:rFonts w:ascii="Times New Roman" w:hAnsi="Times New Roman" w:cs="Times New Roman" w:hint="eastAsia"/>
        </w:rPr>
        <w:t>不同生涯阶段的跨学科程度与作者影响力的关系</w:t>
      </w:r>
      <w:bookmarkEnd w:id="14"/>
    </w:p>
    <w:p w14:paraId="52848453" w14:textId="060D4CFE" w:rsidR="00DF1009" w:rsidRDefault="00C42BF5" w:rsidP="00DF1009">
      <w:pPr>
        <w:spacing w:after="120" w:line="360" w:lineRule="auto"/>
        <w:ind w:firstLine="418"/>
        <w:rPr>
          <w:rFonts w:cs="Times New Roman"/>
        </w:rPr>
      </w:pPr>
      <w:r w:rsidRPr="00147881">
        <w:rPr>
          <w:rFonts w:cs="Times New Roman" w:hint="eastAsia"/>
          <w:b/>
          <w:bCs/>
        </w:rPr>
        <w:t>计算机领域：</w:t>
      </w:r>
      <w:r w:rsidR="003E2CAA">
        <w:rPr>
          <w:rFonts w:cs="Times New Roman" w:hint="eastAsia"/>
        </w:rPr>
        <w:t>2015</w:t>
      </w:r>
      <w:r w:rsidR="003E2CAA">
        <w:rPr>
          <w:rFonts w:cs="Times New Roman" w:hint="eastAsia"/>
        </w:rPr>
        <w:t>年，</w:t>
      </w:r>
      <w:bookmarkStart w:id="15" w:name="baut0005"/>
      <w:r w:rsidR="003E2CAA" w:rsidRPr="003E2CAA">
        <w:rPr>
          <w:rFonts w:cs="Times New Roman"/>
        </w:rPr>
        <w:fldChar w:fldCharType="begin"/>
      </w:r>
      <w:r w:rsidR="003E2CAA" w:rsidRPr="003E2CAA">
        <w:rPr>
          <w:rFonts w:cs="Times New Roman"/>
        </w:rPr>
        <w:instrText xml:space="preserve"> HYPERLINK "https://www.sciencedirect.com/science/article/pii/S1751157714001102" \l "!" </w:instrText>
      </w:r>
      <w:r w:rsidR="00703B1B" w:rsidRPr="003E2CAA">
        <w:rPr>
          <w:rFonts w:cs="Times New Roman"/>
        </w:rPr>
      </w:r>
      <w:r w:rsidR="003E2CAA" w:rsidRPr="003E2CAA">
        <w:rPr>
          <w:rFonts w:cs="Times New Roman"/>
        </w:rPr>
        <w:fldChar w:fldCharType="separate"/>
      </w:r>
      <w:r w:rsidR="003E2CAA" w:rsidRPr="003E2CAA">
        <w:rPr>
          <w:rFonts w:cs="Times New Roman"/>
        </w:rPr>
        <w:t>Chakraborty</w:t>
      </w:r>
      <w:r w:rsidR="003E2CAA" w:rsidRPr="003E2CAA">
        <w:rPr>
          <w:rFonts w:cs="Times New Roman"/>
        </w:rPr>
        <w:fldChar w:fldCharType="end"/>
      </w:r>
      <w:bookmarkEnd w:id="15"/>
      <w:r w:rsidR="004B628D">
        <w:rPr>
          <w:rFonts w:cs="Times New Roman" w:hint="eastAsia"/>
        </w:rPr>
        <w:t>用</w:t>
      </w:r>
      <w:r w:rsidR="004B628D">
        <w:rPr>
          <w:rFonts w:cs="Times New Roman" w:hint="eastAsia"/>
        </w:rPr>
        <w:t>MAG</w:t>
      </w:r>
      <w:r w:rsidR="004B628D">
        <w:rPr>
          <w:rFonts w:cs="Times New Roman" w:hint="eastAsia"/>
        </w:rPr>
        <w:t>数据下的计算机学科，</w:t>
      </w:r>
      <w:r w:rsidR="00F0667A">
        <w:rPr>
          <w:rFonts w:cs="Times New Roman" w:hint="eastAsia"/>
        </w:rPr>
        <w:t>研究了学者职业生涯的多样性</w:t>
      </w:r>
      <w:r w:rsidR="00613746">
        <w:rPr>
          <w:rFonts w:cs="Times New Roman" w:hint="eastAsia"/>
        </w:rPr>
        <w:t>与影响力的关系。</w:t>
      </w:r>
      <w:r w:rsidR="00F0667A">
        <w:rPr>
          <w:rFonts w:cs="Times New Roman" w:hint="eastAsia"/>
        </w:rPr>
        <w:t>发现</w:t>
      </w:r>
      <w:r w:rsidR="00DF1009" w:rsidRPr="00B04F9C">
        <w:rPr>
          <w:rFonts w:cs="Times New Roman"/>
        </w:rPr>
        <w:t>高影响力的研究者在职业生涯的</w:t>
      </w:r>
      <w:r w:rsidR="00DF1009" w:rsidRPr="001E5ABE">
        <w:rPr>
          <w:rFonts w:cs="Times New Roman"/>
          <w:b/>
          <w:bCs/>
        </w:rPr>
        <w:t>任何一个阶段，</w:t>
      </w:r>
      <w:r w:rsidR="00DF1009" w:rsidRPr="00B04F9C">
        <w:rPr>
          <w:rFonts w:cs="Times New Roman"/>
        </w:rPr>
        <w:t>都只集中于一至两个研究领域（窗口熵比较低）</w:t>
      </w:r>
      <w:r w:rsidR="00F0667A">
        <w:rPr>
          <w:rFonts w:cs="Times New Roman" w:hint="eastAsia"/>
        </w:rPr>
        <w:t>。</w:t>
      </w:r>
      <w:r w:rsidR="00DF1009" w:rsidRPr="00B04F9C">
        <w:rPr>
          <w:rFonts w:cs="Times New Roman"/>
        </w:rPr>
        <w:t>作者用随机模型模拟了这个过程，用计算机领域作者数据，研究作者的领域多样性，用窗口香农熵。</w:t>
      </w:r>
      <w:r w:rsidR="00DF1009" w:rsidRPr="00B04F9C">
        <w:rPr>
          <w:rFonts w:cs="Times New Roman"/>
        </w:rPr>
        <w:fldChar w:fldCharType="begin"/>
      </w:r>
      <w:r w:rsidR="005D5C07">
        <w:rPr>
          <w:rFonts w:cs="Times New Roman"/>
        </w:rPr>
        <w:instrText xml:space="preserve"> ADDIN ZOTERO_ITEM CSL_CITATION {"citationID":"252iJ8b1","properties":{"formattedCitation":"\\super [67]\\nosupersub{}","plainCitation":"[67]","noteIndex":0},"citationItems":[{"id":3207,"uris":["http://zotero.org/users/7428105/items/5I3IP6GJ"],"itemData":{"id":3207,"type":"article-journal","abstract":"This paper analyzes the diverse scientific careers of researchers in order to understand the key factors that could lead to a successful career. Essentially, we intend to answer some specific questions pertaining to a researcher's scientific career – What are the local and the global dynamics regulating a researcher's decision to select a new field of research at different points of her entire career? What are the suitable quantitative indicators to measure the diversity of a researcher's scientific career? We propose two entropy-based metrics to measure a researcher's choice of research topics. Experiments with large computer science bibliographic dataset reveal that there is a strong correlation between the diversity of the career of a researcher and her success in scientific research in terms of the number of citations. We observe that while most of the researchers are biased toward either adopting diverse research fields or concentrating on very few fields, a majority of the prominent researchers tend to follow a typical “scatter-gather” policy – although their entire careers are immensely diverse with different types of fields selected at different time periods, they remain focused primarily in at most one or two fields at any particular time point of their career. Finally, we propose a stochastic model which, quite accurately, mimics the notion of field selection process observed in the real publication dataset.","container-title":"Journal of Informetrics","DOI":"10.1016/j.joi.2014.11.008","ISSN":"1751-1577","issue":"1","journalAbbreviation":"Journal of Informetrics","language":"en","page":"69-78","source":"ScienceDirect","title":"Understanding and modeling diverse scientific careers of researchers","volume":"9","author":[{"family":"Chakraborty","given":"Tanmoy"},{"family":"Tammana","given":"Vihar"},{"family":"Ganguly","given":"Niloy"},{"family":"Mukherjee","given":"Animesh"}],"issued":{"date-parts":[["2015",1,1]]}}}],"schema":"https://github.com/citation-style-language/schema/raw/master/csl-citation.json"} </w:instrText>
      </w:r>
      <w:r w:rsidR="00DF1009" w:rsidRPr="00B04F9C">
        <w:rPr>
          <w:rFonts w:cs="Times New Roman"/>
        </w:rPr>
        <w:fldChar w:fldCharType="separate"/>
      </w:r>
      <w:r w:rsidR="005D5C07" w:rsidRPr="005D5C07">
        <w:rPr>
          <w:rFonts w:cs="Times New Roman"/>
          <w:szCs w:val="24"/>
          <w:vertAlign w:val="superscript"/>
        </w:rPr>
        <w:t>[67]</w:t>
      </w:r>
      <w:r w:rsidR="00DF1009" w:rsidRPr="00B04F9C">
        <w:rPr>
          <w:rFonts w:cs="Times New Roman"/>
        </w:rPr>
        <w:fldChar w:fldCharType="end"/>
      </w:r>
      <w:r w:rsidR="00DF1009" w:rsidRPr="00B04F9C">
        <w:rPr>
          <w:rFonts w:cs="Times New Roman"/>
        </w:rPr>
        <w:t>该文章中的</w:t>
      </w:r>
      <w:r w:rsidR="00DF1009" w:rsidRPr="00B04F9C">
        <w:rPr>
          <w:rFonts w:cs="Times New Roman"/>
        </w:rPr>
        <w:t>“</w:t>
      </w:r>
      <w:r w:rsidR="00DF1009" w:rsidRPr="00B04F9C">
        <w:rPr>
          <w:rFonts w:cs="Times New Roman"/>
        </w:rPr>
        <w:t>领域</w:t>
      </w:r>
      <w:r w:rsidR="00DF1009" w:rsidRPr="00B04F9C">
        <w:rPr>
          <w:rFonts w:cs="Times New Roman"/>
        </w:rPr>
        <w:t>”</w:t>
      </w:r>
      <w:r w:rsidR="00DF1009" w:rsidRPr="00B04F9C">
        <w:rPr>
          <w:rFonts w:cs="Times New Roman"/>
        </w:rPr>
        <w:t>由</w:t>
      </w:r>
      <w:r w:rsidR="00DF1009" w:rsidRPr="00B04F9C">
        <w:rPr>
          <w:rFonts w:cs="Times New Roman"/>
        </w:rPr>
        <w:t>MAG</w:t>
      </w:r>
      <w:r w:rsidR="00DF1009" w:rsidRPr="00B04F9C">
        <w:rPr>
          <w:rFonts w:cs="Times New Roman"/>
        </w:rPr>
        <w:t>中计算机大类下的标签决定。</w:t>
      </w:r>
    </w:p>
    <w:p w14:paraId="363E587A" w14:textId="0363E765" w:rsidR="00697B28" w:rsidRDefault="00C42BF5" w:rsidP="001D0932">
      <w:pPr>
        <w:spacing w:after="120" w:line="360" w:lineRule="auto"/>
        <w:ind w:firstLine="418"/>
        <w:rPr>
          <w:rFonts w:cs="Times New Roman"/>
        </w:rPr>
      </w:pPr>
      <w:r w:rsidRPr="00CE11EF">
        <w:rPr>
          <w:rFonts w:cs="Times New Roman" w:hint="eastAsia"/>
          <w:b/>
          <w:bCs/>
        </w:rPr>
        <w:t>社会学领域：</w:t>
      </w:r>
      <w:r w:rsidR="00697B28">
        <w:rPr>
          <w:rFonts w:cs="Times New Roman" w:hint="eastAsia"/>
        </w:rPr>
        <w:t>有研究者探索了学者的</w:t>
      </w:r>
      <w:r w:rsidR="00697B28" w:rsidRPr="00DB3997">
        <w:rPr>
          <w:rFonts w:cs="Times New Roman" w:hint="eastAsia"/>
          <w:b/>
          <w:bCs/>
        </w:rPr>
        <w:t>博士</w:t>
      </w:r>
      <w:r w:rsidR="00697B28" w:rsidRPr="00DB3997">
        <w:rPr>
          <w:rFonts w:cs="Times New Roman"/>
          <w:b/>
          <w:bCs/>
        </w:rPr>
        <w:t>毕业论文</w:t>
      </w:r>
      <w:r w:rsidR="00697B28" w:rsidRPr="00B04F9C">
        <w:rPr>
          <w:rFonts w:cs="Times New Roman"/>
        </w:rPr>
        <w:t>的专业化程度对其后职业发展的影响</w:t>
      </w:r>
      <w:r w:rsidR="00697B28" w:rsidRPr="00B04F9C">
        <w:rPr>
          <w:rFonts w:cs="Times New Roman"/>
        </w:rPr>
        <w:fldChar w:fldCharType="begin"/>
      </w:r>
      <w:r w:rsidR="005D5C07">
        <w:rPr>
          <w:rFonts w:cs="Times New Roman"/>
        </w:rPr>
        <w:instrText xml:space="preserve"> ADDIN ZOTERO_ITEM CSL_CITATION {"citationID":"pSfLD3uT","properties":{"formattedCitation":"\\super [68]\\nosupersub{}","plainCitation":"[68]","noteIndex":0},"citationItems":[{"id":3214,"uris":["http://zotero.org/users/7428105/items/T9YGDFM2"],"itemData":{"id":3214,"type":"article-journal","abstract":"We investigate how sociology students garner recognition from niche field audiences through specialization. Our dataset comprises over 80,000 sociology-related dissertations completed at U.S. universities, as well as data on graduates? pursuant publications. We analyze different facets of how students specialize?topic choice, focus, novelty, and consistency. To measure specialization types within a consistent methodological frame, we utilize structural topic modeling. These measures capture specialization strategies used at an early career stage. We connect them to a crucial long-term outcome in academia: becoming an advisor. Event-history models reveal that specific topic choices and novel combinations exhibit a positive influence, whereas focused theses make no substantial difference. In particular, theses related to the cultural turn, methods, or race are tied to academic careers that lead to mentorship. Thematic consistency of students? publication track also has a strong positive effect on the chances of becoming an advisor. Yet, there are diminishing returns to consistency for highly productive scholars, adding important nuance to the well-known imperative of publish or perish in academic careers.","container-title":"American Sociological Review","DOI":"10.1177/00031224211056267","ISSN":"0003-1224","issue":"6","journalAbbreviation":"Am Sociol Rev","language":"en","note":"publisher: SAGE Publications Inc","page":"1164-1192","source":"SAGE Journals","title":"Facets of Specialization and Its Relation to Career Success: An Analysis of U.S. Sociology, 1980 to 2015","title-short":"Facets of Specialization and Its Relation to Career Success","volume":"86","author":[{"family":"Heiberger","given":"Raphael H."},{"family":"Munoz-Najar Galvez","given":"Sebastian"},{"family":"McFarland","given":"Daniel A."}],"issued":{"date-parts":[["2021",12,1]]}}}],"schema":"https://github.com/citation-style-language/schema/raw/master/csl-citation.json"} </w:instrText>
      </w:r>
      <w:r w:rsidR="00697B28" w:rsidRPr="00B04F9C">
        <w:rPr>
          <w:rFonts w:cs="Times New Roman"/>
        </w:rPr>
        <w:fldChar w:fldCharType="separate"/>
      </w:r>
      <w:r w:rsidR="005D5C07" w:rsidRPr="005D5C07">
        <w:rPr>
          <w:rFonts w:cs="Times New Roman"/>
          <w:szCs w:val="24"/>
          <w:vertAlign w:val="superscript"/>
        </w:rPr>
        <w:t>[68]</w:t>
      </w:r>
      <w:r w:rsidR="00697B28" w:rsidRPr="00B04F9C">
        <w:rPr>
          <w:rFonts w:cs="Times New Roman"/>
        </w:rPr>
        <w:fldChar w:fldCharType="end"/>
      </w:r>
      <w:r w:rsidR="00697B28" w:rsidRPr="00B04F9C">
        <w:rPr>
          <w:rFonts w:cs="Times New Roman"/>
        </w:rPr>
        <w:t>，探讨社会学博士论文的专业化程度和是否能成为</w:t>
      </w:r>
      <w:r w:rsidR="00697B28" w:rsidRPr="00B04F9C">
        <w:rPr>
          <w:rFonts w:cs="Times New Roman"/>
        </w:rPr>
        <w:t>advisor</w:t>
      </w:r>
      <w:r w:rsidR="00697B28" w:rsidRPr="00B04F9C">
        <w:rPr>
          <w:rFonts w:cs="Times New Roman"/>
        </w:rPr>
        <w:t>的关系，主题明确，且具有创新性的研究对成为</w:t>
      </w:r>
      <w:r w:rsidR="00697B28" w:rsidRPr="00B04F9C">
        <w:rPr>
          <w:rFonts w:cs="Times New Roman"/>
        </w:rPr>
        <w:t>advisor</w:t>
      </w:r>
      <w:r w:rsidR="00697B28" w:rsidRPr="00B04F9C">
        <w:rPr>
          <w:rFonts w:cs="Times New Roman"/>
        </w:rPr>
        <w:t>有帮助。</w:t>
      </w:r>
    </w:p>
    <w:p w14:paraId="40D556DF" w14:textId="1A39D863" w:rsidR="00DF1009" w:rsidRDefault="009B44E2" w:rsidP="00DF1009">
      <w:pPr>
        <w:spacing w:after="120" w:line="360" w:lineRule="auto"/>
        <w:ind w:firstLine="418"/>
        <w:rPr>
          <w:rFonts w:cs="Times New Roman"/>
        </w:rPr>
      </w:pPr>
      <w:r w:rsidRPr="0008738E">
        <w:rPr>
          <w:rFonts w:cs="Times New Roman" w:hint="eastAsia"/>
          <w:b/>
          <w:bCs/>
        </w:rPr>
        <w:t>物理学领域、心理学领域：</w:t>
      </w:r>
      <w:r w:rsidR="00DF1009" w:rsidRPr="00B04F9C">
        <w:rPr>
          <w:rFonts w:cs="Times New Roman"/>
        </w:rPr>
        <w:t>2022</w:t>
      </w:r>
      <w:r w:rsidR="00DF1009" w:rsidRPr="00B04F9C">
        <w:rPr>
          <w:rFonts w:cs="Times New Roman"/>
        </w:rPr>
        <w:t>年的研究调研了作者的跨学科性对</w:t>
      </w:r>
      <w:r w:rsidR="00DF1009" w:rsidRPr="000736E1">
        <w:rPr>
          <w:rFonts w:cs="Times New Roman"/>
          <w:b/>
          <w:bCs/>
        </w:rPr>
        <w:t>早期职业生涯</w:t>
      </w:r>
      <w:r w:rsidR="00DF1009" w:rsidRPr="00B04F9C">
        <w:rPr>
          <w:rFonts w:cs="Times New Roman"/>
        </w:rPr>
        <w:t>的影响</w:t>
      </w:r>
      <w:r w:rsidR="00DF1009" w:rsidRPr="00B04F9C">
        <w:rPr>
          <w:rFonts w:cs="Times New Roman"/>
        </w:rPr>
        <w:fldChar w:fldCharType="begin"/>
      </w:r>
      <w:r w:rsidR="005D5C07">
        <w:rPr>
          <w:rFonts w:cs="Times New Roman"/>
        </w:rPr>
        <w:instrText xml:space="preserve"> ADDIN ZOTERO_ITEM CSL_CITATION {"citationID":"1YLOOWag","properties":{"formattedCitation":"\\super [69]\\nosupersub{}","plainCitation":"[69]","noteIndex":0},"citationItems":[{"id":3222,"uris":["http://zotero.org/users/7428105/items/QVEGRM33"],"itemData":{"id":3222,"type":"article-journal","abstract":"Is the pursuit of interdisciplinary or innovative research beneficial or detrimental for the impact of early career researchers? We focus on young scholars as they represent an understudied population who have yet to secure a place within academia. Which effects promise higher scientific recognition (i.e., citations) is therefore crucial for the high-stakes decisions young researchers face. To capture these effects, we introduce measurements for interdisciplinarity and novelty that can be applied to a researcher’s career. In contrast to previous studies investigating research impact on the paper level, hence, our paper focuses on a career perspective (i.e., the level of authors). To consider different disciplinary cultures, we utilize a comprehensive dataset on U.S. physicists (n = 4003) and psychologists (n = 4097), who graduated between 2008 and 2012, and traced their publication records. Our results indicate that conducting interdisciplinary research as an early career researcher in physics is beneficial, while it is negatively associated with research impact in psychology. In both fields, physics and psychology, early career researchers focusing on novel combinations of existing knowledge are associated with higher future impact. Taking some risks by deviating to a certain degree from mainstream paradigms seems therefore like a rewarding strategy for young scholars.","container-title":"PLOS ONE","DOI":"10.1371/journal.pone.0269991","ISSN":"1932-6203","issue":"6","journalAbbreviation":"PLOS ONE","language":"auto","note":"publisher: Public Library of Science","page":"e0269991","source":"PLoS Journals","title":"Benefits and detriments of interdisciplinarity on early career scientists’ performance. An author-level approach for U.S. physicists and psychologists","volume":"17","author":[{"family":"Unger","given":"Saïd"},{"family":"Erhard","given":"Lukas"},{"family":"Wieczorek","given":"Oliver"},{"family":"Koß","given":"Christian"},{"family":"Riebling","given":"Jan"},{"family":"Heiberger","given":"Raphael H."}],"issued":{"date-parts":[["2022",6,30]]}}}],"schema":"https://github.com/citation-style-language/schema/raw/master/csl-citation.json"} </w:instrText>
      </w:r>
      <w:r w:rsidR="00DF1009" w:rsidRPr="00B04F9C">
        <w:rPr>
          <w:rFonts w:cs="Times New Roman"/>
        </w:rPr>
        <w:fldChar w:fldCharType="separate"/>
      </w:r>
      <w:r w:rsidR="005D5C07" w:rsidRPr="005D5C07">
        <w:rPr>
          <w:rFonts w:cs="Times New Roman"/>
          <w:szCs w:val="24"/>
          <w:vertAlign w:val="superscript"/>
        </w:rPr>
        <w:t>[69]</w:t>
      </w:r>
      <w:r w:rsidR="00DF1009" w:rsidRPr="00B04F9C">
        <w:rPr>
          <w:rFonts w:cs="Times New Roman"/>
        </w:rPr>
        <w:fldChar w:fldCharType="end"/>
      </w:r>
      <w:r w:rsidR="00DF1009" w:rsidRPr="00B04F9C">
        <w:rPr>
          <w:rFonts w:cs="Times New Roman"/>
        </w:rPr>
        <w:t>，以美国物理协会、美国心理协会的数据，量化作者层面的跨学科程度。发现在物理学领域，早期跨学科研究对职业生涯发展有利，在心理学领域不利。</w:t>
      </w:r>
    </w:p>
    <w:p w14:paraId="3EAF7BC9" w14:textId="77777777" w:rsidR="00BB2A7B" w:rsidRPr="00C371D3" w:rsidRDefault="00BB2A7B" w:rsidP="00BB2A7B">
      <w:pPr>
        <w:pStyle w:val="3"/>
        <w:rPr>
          <w:rFonts w:ascii="Times New Roman" w:hAnsi="Times New Roman" w:cs="Times New Roman"/>
        </w:rPr>
      </w:pPr>
      <w:bookmarkStart w:id="16" w:name="_Toc119793883"/>
      <w:r>
        <w:rPr>
          <w:rFonts w:ascii="Times New Roman" w:hAnsi="Times New Roman" w:cs="Times New Roman" w:hint="eastAsia"/>
        </w:rPr>
        <w:t>3.3.3</w:t>
      </w:r>
      <w:r w:rsidRPr="00C371D3">
        <w:rPr>
          <w:rFonts w:ascii="Times New Roman" w:hAnsi="Times New Roman" w:cs="Times New Roman" w:hint="eastAsia"/>
        </w:rPr>
        <w:t>其他角度</w:t>
      </w:r>
      <w:bookmarkEnd w:id="16"/>
    </w:p>
    <w:p w14:paraId="6D2CB412" w14:textId="01C927B5" w:rsidR="00BB2A7B" w:rsidRPr="00B04F9C" w:rsidRDefault="00AD0B2E" w:rsidP="00BB2A7B">
      <w:pPr>
        <w:spacing w:after="120" w:line="360" w:lineRule="auto"/>
        <w:ind w:firstLine="418"/>
        <w:rPr>
          <w:rFonts w:cs="Times New Roman"/>
        </w:rPr>
      </w:pPr>
      <w:r w:rsidRPr="00EC1092">
        <w:rPr>
          <w:rFonts w:cs="Times New Roman" w:hint="eastAsia"/>
          <w:b/>
          <w:bCs/>
        </w:rPr>
        <w:t>研究者究竟分配了多少注意力在跨学科研究中？</w:t>
      </w:r>
      <w:r w:rsidR="00BB2A7B" w:rsidRPr="00B04F9C">
        <w:rPr>
          <w:rFonts w:cs="Times New Roman"/>
        </w:rPr>
        <w:t>2021</w:t>
      </w:r>
      <w:r w:rsidR="00BB2A7B" w:rsidRPr="00B04F9C">
        <w:rPr>
          <w:rFonts w:cs="Times New Roman"/>
        </w:rPr>
        <w:t>年，</w:t>
      </w:r>
      <w:r w:rsidR="00BB2A7B" w:rsidRPr="008572BF">
        <w:rPr>
          <w:rFonts w:cs="Times New Roman"/>
        </w:rPr>
        <w:t>Belkhouja</w:t>
      </w:r>
      <w:r w:rsidR="00BB2A7B">
        <w:rPr>
          <w:rFonts w:cs="Times New Roman" w:hint="eastAsia"/>
        </w:rPr>
        <w:t>等人利用</w:t>
      </w:r>
      <w:r w:rsidR="00BB2A7B">
        <w:rPr>
          <w:rFonts w:cs="Times New Roman" w:hint="eastAsia"/>
        </w:rPr>
        <w:t>WoS</w:t>
      </w:r>
      <w:r w:rsidR="00BB2A7B">
        <w:rPr>
          <w:rFonts w:cs="Times New Roman" w:hint="eastAsia"/>
        </w:rPr>
        <w:t>中的“商业与管理”领域，通过面板数据研究了</w:t>
      </w:r>
      <w:r w:rsidR="00BB2A7B" w:rsidRPr="00B04F9C">
        <w:rPr>
          <w:rFonts w:cs="Times New Roman"/>
        </w:rPr>
        <w:t>作者合著者多样性对</w:t>
      </w:r>
      <w:r w:rsidR="00BB2A7B">
        <w:rPr>
          <w:rFonts w:cs="Times New Roman" w:hint="eastAsia"/>
        </w:rPr>
        <w:t>作者</w:t>
      </w:r>
      <w:r w:rsidR="00BB2A7B" w:rsidRPr="00B04F9C">
        <w:rPr>
          <w:rFonts w:cs="Times New Roman"/>
        </w:rPr>
        <w:t>生产力的影响，</w:t>
      </w:r>
      <w:r w:rsidR="00BB2A7B">
        <w:rPr>
          <w:rFonts w:cs="Times New Roman" w:hint="eastAsia"/>
        </w:rPr>
        <w:t>最大特色是引入了合著者的“注意力”（研究者究竟分配了多少注意力在研究中）。研究发现</w:t>
      </w:r>
      <w:r w:rsidR="00BB2A7B" w:rsidRPr="00B04F9C">
        <w:rPr>
          <w:rFonts w:cs="Times New Roman"/>
        </w:rPr>
        <w:t>当认知注意力水平较低时，中等的知识多样性有</w:t>
      </w:r>
      <w:r w:rsidR="00BB2A7B" w:rsidRPr="00B04F9C">
        <w:rPr>
          <w:rFonts w:cs="Times New Roman"/>
        </w:rPr>
        <w:lastRenderedPageBreak/>
        <w:t>最优的生产力；当认知注意力水平较高的时候，高知识多样性对生产力最有利。</w:t>
      </w:r>
      <w:r w:rsidR="00BB2A7B" w:rsidRPr="00B04F9C">
        <w:rPr>
          <w:rFonts w:cs="Times New Roman"/>
        </w:rPr>
        <w:fldChar w:fldCharType="begin"/>
      </w:r>
      <w:r w:rsidR="005D5C07">
        <w:rPr>
          <w:rFonts w:cs="Times New Roman"/>
        </w:rPr>
        <w:instrText xml:space="preserve"> ADDIN ZOTERO_ITEM CSL_CITATION {"citationID":"qDyAUGrS","properties":{"formattedCitation":"\\super [70]\\nosupersub{}","plainCitation":"[70]","noteIndex":0},"citationItems":[{"id":3228,"uris":["http://zotero.org/users/7428105/items/XEYHYKCS"],"itemData":</w:instrText>
      </w:r>
      <w:r w:rsidR="005D5C07">
        <w:rPr>
          <w:rFonts w:cs="Times New Roman" w:hint="eastAsia"/>
        </w:rPr>
        <w:instrText xml:space="preserve">{"id":3228,"type":"article-journal","abstract":"Despite the consensus on the </w:instrText>
      </w:r>
      <w:r w:rsidR="005D5C07">
        <w:rPr>
          <w:rFonts w:cs="Times New Roman" w:hint="eastAsia"/>
        </w:rPr>
        <w:instrText>“</w:instrText>
      </w:r>
      <w:r w:rsidR="005D5C07">
        <w:rPr>
          <w:rFonts w:cs="Times New Roman" w:hint="eastAsia"/>
        </w:rPr>
        <w:instrText>double</w:instrText>
      </w:r>
      <w:r w:rsidR="005D5C07">
        <w:rPr>
          <w:rFonts w:cs="Times New Roman" w:hint="eastAsia"/>
        </w:rPr>
        <w:instrText>‐</w:instrText>
      </w:r>
      <w:r w:rsidR="005D5C07">
        <w:rPr>
          <w:rFonts w:cs="Times New Roman" w:hint="eastAsia"/>
        </w:rPr>
        <w:instrText>edged sword</w:instrText>
      </w:r>
      <w:r w:rsidR="005D5C07">
        <w:rPr>
          <w:rFonts w:cs="Times New Roman" w:hint="eastAsia"/>
        </w:rPr>
        <w:instrText>”</w:instrText>
      </w:r>
      <w:r w:rsidR="005D5C07">
        <w:rPr>
          <w:rFonts w:cs="Times New Roman" w:hint="eastAsia"/>
        </w:rPr>
        <w:instrText xml:space="preserve"> effect of diversification (of knowledge and collaborators) on individual performance, little is known about the contingencies that affect the relationship be</w:instrText>
      </w:r>
      <w:r w:rsidR="005D5C07">
        <w:rPr>
          <w:rFonts w:cs="Times New Roman"/>
        </w:rPr>
        <w:instrText xml:space="preserve">tween diversification and individual productivity. Drawing on the attention-based view, we theorize the moderating role of attention allocation to advance our understanding of the curvilinear relationship between diversification (of knowledge and collaborators) and individual productivity. Relevant hypotheses are tested using a longitudinal sample of more than 25,000 individual scholars. Our analysis reveals that although a moderate level of knowledge diversification is optimal for research productivity when the level of cognitive attention is low, a high level of knowledge diversification is more beneficial for research productivity when the level of cognitive attention is high. Furthermore, we show that a moderate level of collaborator diversification, coupled with a high level of collaborative attention, is optimal for research productivity. Our study provides important implications for highly skilled and creative individuals.","container-title":"Research Policy","DOI":"10.1016/j.respol.2021.104256","ISSN":"0048-7333","issue":"6","journalAbbreviation":"Research Policy","language":"en","page":"104256","source":"ScienceDirect","title":"Does greater diversification increase individual productivity? The moderating effect of attention allocation","title-short":"Does greater diversification increase individual productivity?","volume":"50","author":[{"family":"Belkhouja","given":"Mustapha"},{"family":"Fattoum","given":"Senda"},{"family":"Yoon","given":"Hyungseok (David)"}],"issued":{"date-parts":[["2021",7,1]]}}}],"schema":"https://github.com/citation-style-language/schema/raw/master/csl-citation.json"} </w:instrText>
      </w:r>
      <w:r w:rsidR="00BB2A7B" w:rsidRPr="00B04F9C">
        <w:rPr>
          <w:rFonts w:cs="Times New Roman"/>
        </w:rPr>
        <w:fldChar w:fldCharType="separate"/>
      </w:r>
      <w:r w:rsidR="005D5C07" w:rsidRPr="005D5C07">
        <w:rPr>
          <w:rFonts w:cs="Times New Roman"/>
          <w:szCs w:val="24"/>
          <w:vertAlign w:val="superscript"/>
        </w:rPr>
        <w:t>[70]</w:t>
      </w:r>
      <w:r w:rsidR="00BB2A7B" w:rsidRPr="00B04F9C">
        <w:rPr>
          <w:rFonts w:cs="Times New Roman"/>
        </w:rPr>
        <w:fldChar w:fldCharType="end"/>
      </w:r>
    </w:p>
    <w:p w14:paraId="580DB71C" w14:textId="1D2D12A4" w:rsidR="001A7018" w:rsidRDefault="001A7018" w:rsidP="001A7018">
      <w:pPr>
        <w:spacing w:after="120" w:line="360" w:lineRule="auto"/>
        <w:ind w:firstLine="418"/>
        <w:rPr>
          <w:rFonts w:cs="Times New Roman"/>
        </w:rPr>
      </w:pPr>
      <w:r w:rsidRPr="0040546C">
        <w:rPr>
          <w:rFonts w:cs="Times New Roman" w:hint="eastAsia"/>
          <w:b/>
          <w:bCs/>
        </w:rPr>
        <w:t>因果推断</w:t>
      </w:r>
      <w:r>
        <w:rPr>
          <w:rFonts w:cs="Times New Roman" w:hint="eastAsia"/>
        </w:rPr>
        <w:t>方法</w:t>
      </w:r>
      <w:r w:rsidR="00075465">
        <w:rPr>
          <w:rFonts w:cs="Times New Roman" w:hint="eastAsia"/>
        </w:rPr>
        <w:t>+</w:t>
      </w:r>
      <w:r w:rsidR="00075465">
        <w:rPr>
          <w:rFonts w:cs="Times New Roman" w:hint="eastAsia"/>
        </w:rPr>
        <w:t>不同跨学科方式的比较：</w:t>
      </w:r>
      <w:r>
        <w:rPr>
          <w:rFonts w:cs="Times New Roman" w:hint="eastAsia"/>
        </w:rPr>
        <w:t>探索不同维度的跨学科测度方式对</w:t>
      </w:r>
      <w:r w:rsidR="006F70DC">
        <w:rPr>
          <w:rFonts w:cs="Times New Roman" w:hint="eastAsia"/>
        </w:rPr>
        <w:t>研究</w:t>
      </w:r>
      <w:r>
        <w:rPr>
          <w:rFonts w:cs="Times New Roman" w:hint="eastAsia"/>
        </w:rPr>
        <w:t>影响力的作用。</w:t>
      </w:r>
      <w:r>
        <w:rPr>
          <w:rFonts w:cs="Times New Roman" w:hint="eastAsia"/>
        </w:rPr>
        <w:t>2021</w:t>
      </w:r>
      <w:r>
        <w:rPr>
          <w:rFonts w:cs="Times New Roman" w:hint="eastAsia"/>
        </w:rPr>
        <w:t>年，</w:t>
      </w:r>
      <w:r w:rsidRPr="002A5B49">
        <w:rPr>
          <w:rFonts w:cs="Times New Roman"/>
        </w:rPr>
        <w:t>Petersen</w:t>
      </w:r>
      <w:r>
        <w:rPr>
          <w:rFonts w:cs="Times New Roman" w:hint="eastAsia"/>
        </w:rPr>
        <w:t>等人以交叉学科领域——脑科学为例，利用</w:t>
      </w:r>
      <w:r>
        <w:rPr>
          <w:rFonts w:cs="Times New Roman" w:hint="eastAsia"/>
        </w:rPr>
        <w:t>2015</w:t>
      </w:r>
      <w:r>
        <w:rPr>
          <w:rFonts w:cs="Times New Roman" w:hint="eastAsia"/>
        </w:rPr>
        <w:t>年前后脑科学基金广泛设立的这一事件，通过双重差分，对比了</w:t>
      </w:r>
      <w:r w:rsidRPr="00B04F9C">
        <w:rPr>
          <w:rFonts w:cs="Times New Roman"/>
        </w:rPr>
        <w:t>捷径跨学科研究</w:t>
      </w:r>
      <w:r>
        <w:rPr>
          <w:rFonts w:cs="Times New Roman" w:hint="eastAsia"/>
        </w:rPr>
        <w:t>（单学科作者，仅引用多学科参考文献）</w:t>
      </w:r>
      <w:r w:rsidRPr="00B04F9C">
        <w:rPr>
          <w:rFonts w:cs="Times New Roman"/>
        </w:rPr>
        <w:t>和作者跨学科研究</w:t>
      </w:r>
      <w:r>
        <w:rPr>
          <w:rFonts w:cs="Times New Roman" w:hint="eastAsia"/>
        </w:rPr>
        <w:t>（不同领域学者的合作）</w:t>
      </w:r>
      <w:r w:rsidRPr="00B04F9C">
        <w:rPr>
          <w:rFonts w:cs="Times New Roman"/>
        </w:rPr>
        <w:fldChar w:fldCharType="begin"/>
      </w:r>
      <w:r w:rsidR="005D5C07">
        <w:rPr>
          <w:rFonts w:cs="Times New Roman"/>
        </w:rPr>
        <w:instrText xml:space="preserve"> ADDIN ZOTERO_ITEM CSL_CITATION {"citationID":"qSK4h2Lt","properties":{"formattedCitation":"\\super [71]\\nosupersub{}","plainCitation":"[71]","noteIndex":0},"citationItems":[{"id":622,"uris":["http://zotero.org/users/7428105/items/L2BCD3EH"],"itemData":{"id":622,"type":"article-journal","abstract":"Abstract\n            To address complex problems, scholars are increasingly faced with challenges of integrating diverse domains. We analyzed the evolution of this convergence paradigm in the ecosystem of brain science, a research frontier that provides a contemporary testbed for evaluating two modes of cross-domain integration: (a) cross-disciplinary collaboration among experts from academic departments associated with disparate disciplines; and (b) cross-topic knowledge recombination across distinct subject areas. We show that research involving both modes features a 16% citation premium relative to a mono-domain baseline. We further show that the cross-disciplinary mode is essential for integrating across large epistemic distances. Yet we find research utilizing cross-topic exploration alone—a convergence shortcut—to be growing in prevalence at roughly 3% per year, significantly outpacing the more essential cross-disciplinary convergence mode. By measuring shifts in the prevalence and impact of different convergence modes in the 5-year intervals up to and after 2013, we find that shortcut patterns may relate to competitive pressures associated with Human Brain funding initiatives launched that year. Without policy adjustments, flagship funding programs may unintentionally incentivize suboptimal integration patterns, thereby undercutting convergence science’s potential in tackling grand challenges.","container-title":"Humanities and Social Sciences Communications","DOI":"10.1057/s41599-021-00869-9","ISSN":"2662-9992","issue":"1","journalAbbreviation":"Humanit Soc Sci Commun","language":"en","page":"194","source":"DOI.org (Crossref)","title":"Grand challenges and emergent modes of convergence science","volume":"8","author":[{"family":"Petersen","given":"Alexander M."},{"family":"Ahmed","given":"Mohammed E."},{"family":"Pavlidis","given":"Ioannis"}],"issued":{"date-parts":[["2021",12]]}}}],"schema":"https://github.com/citation-style-language/schema/raw/master/csl-citation.json"}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[71]</w:t>
      </w:r>
      <w:r w:rsidRPr="00B04F9C">
        <w:rPr>
          <w:rFonts w:cs="Times New Roman"/>
        </w:rPr>
        <w:fldChar w:fldCharType="end"/>
      </w:r>
      <w:r>
        <w:rPr>
          <w:rFonts w:cs="Times New Roman" w:hint="eastAsia"/>
        </w:rPr>
        <w:t>，发现有更多研究者参与了</w:t>
      </w:r>
      <w:r w:rsidRPr="004A3CF3">
        <w:rPr>
          <w:rFonts w:cs="Times New Roman" w:hint="eastAsia"/>
          <w:b/>
          <w:bCs/>
        </w:rPr>
        <w:t>“捷径”跨学科研究</w:t>
      </w:r>
      <w:r>
        <w:rPr>
          <w:rFonts w:cs="Times New Roman" w:hint="eastAsia"/>
        </w:rPr>
        <w:t>，这对脑科学的长期发展是不利的。</w:t>
      </w:r>
    </w:p>
    <w:p w14:paraId="28B4E485" w14:textId="2402684A" w:rsidR="00BB2A7B" w:rsidRPr="00B04F9C" w:rsidRDefault="0007065D" w:rsidP="009A3559">
      <w:pPr>
        <w:spacing w:after="120" w:line="360" w:lineRule="auto"/>
        <w:ind w:firstLine="418"/>
        <w:rPr>
          <w:rFonts w:cs="Times New Roman"/>
        </w:rPr>
      </w:pPr>
      <w:r>
        <w:rPr>
          <w:rFonts w:cs="Times New Roman" w:hint="eastAsia"/>
        </w:rPr>
        <w:t>此外，还有研究涉及大学跨学科政策对跨学科研究的影响</w:t>
      </w:r>
      <w:r w:rsidRPr="00B04F9C">
        <w:rPr>
          <w:rFonts w:cs="Times New Roman"/>
        </w:rPr>
        <w:fldChar w:fldCharType="begin"/>
      </w:r>
      <w:r w:rsidR="005D5C07">
        <w:rPr>
          <w:rFonts w:cs="Times New Roman"/>
        </w:rPr>
        <w:instrText xml:space="preserve"> ADDIN ZOTERO_ITEM CSL_CITATION {"citationID":"yGWV5ROa","properties":{"formattedCitation":"\\super [72]\\nosupersub{}","plainCitation":"[72]","noteIndex":0},"citationItems":[{"id":3093,"uris":["http://zotero.org/users/7428105/items/IAKG2P26"],"itemData":{"id":3093,"type":"article-journal","abstract":"In recent decades, research universities have been engaged in fostering interdisciplinary research (IDR) in an attempt to support high-impact research that can benefit not only the greater good, but also their bottom line. A common way to enhance “interdisciplinary momentum” and foster IDR is to alter the organizational structure and its basic units: departments and centers. What are the consequences of such structural changes? In short, we do not know. To date there has been no large-scale quantitative assessment of whether and how universities’ commitments to interdisciplinary research are successful in fostering interdisciplinary research. To address this gap within the literature, we collect a wealth of numeric and textual data on 156 research universities nationwide to assess whether structural commitments to IDR influence general research activity (e.g., publications, external grants) as well as interdisciplinary research activity. Our results suggest that structural commitment to IDR does indeed produce some of its intended effects. We found that universities’ commitment to IDR, as manifested in their organizational structure (i.e., the number and interdisciplinary nature of key research units: departments and centers), spurs both scholarly research and NIH grant activity in general, and interdisciplinary research and NIH grant activity in particular. These results suggest that efforts to develop and reorganize academic units are not futile; rather, when value commitments are made tangible via foundational research units like departments and centers, they can have their intended consequences.","container-title":"Research Policy","DOI":"10.1016/j.respol.2019.103910","ISSN":"0048-7333","issue":"2","journalAbbreviation":"Research Policy","language":"en","page":"103910","source":"ScienceDirect","title":"Universities’ commitment to interdisciplinary research: To what end?","title-short":"Universities’ commitment to interdisciplinary research","volume":"49","author":[{"family":"Leahey","given":"Erin"},{"family":"Barringer","given":"Sondra N."}],"issued":{"date-parts":[["2020",3,1]]}}}],"schema":"https://github.com/citation-style-language/schema/raw/master/csl-citation.json"}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[72]</w:t>
      </w:r>
      <w:r w:rsidRPr="00B04F9C">
        <w:rPr>
          <w:rFonts w:cs="Times New Roman"/>
        </w:rPr>
        <w:fldChar w:fldCharType="end"/>
      </w:r>
      <w:r>
        <w:rPr>
          <w:rFonts w:cs="Times New Roman" w:hint="eastAsia"/>
        </w:rPr>
        <w:t>、跨学科团队的劳动分工</w:t>
      </w:r>
      <w:r>
        <w:rPr>
          <w:rFonts w:cs="Times New Roman"/>
        </w:rPr>
        <w:fldChar w:fldCharType="begin"/>
      </w:r>
      <w:r w:rsidR="005D5C07">
        <w:rPr>
          <w:rFonts w:cs="Times New Roman"/>
        </w:rPr>
        <w:instrText xml:space="preserve"> ADDIN ZOTERO_ITEM CSL_CITATION {"citationID":"4neEPFsj","properties":{"formattedCitation":"\\super [73]\\nosupersub{}","plainCitation":"[73]","noteIndex":0},"citationItems":[{"id":3092,"uris":["http://zotero.org/users/7428105/items/3CQXJCBT"],"itemData":{"id":3092,"type":"article-journal","abstract":"Teams performing scientific research are becoming increasingly large and interdisciplinary. While prior work has examined antecedents and performance implications of these trends, it is not clear how size and interdisciplinarity relate to teams’ internal organization, especially the division of labor (DoL) between members. We first develop an organizing framework that integrates three complementary dimensions of DoL: (1) the specialization of individual team members, (2) the distribution of activities across team members, and (3) interdependencies between activities. We then discuss how these aspects of DoL are related to team size and interdisciplinarity and test our hypotheses using author contribution data from over 12,000 scientific articles. We find that team size has a positive relationship with an aggregate measure of DoL, but disaggregated measures show that this relationship holds for some aspects of DoL and not others. We also find that interdisciplinary teams use greater division of labor, although this effect depends on the degree to which interdisciplinarity is intra- versus inter-personal. We conclude by discussing how our conceptual and empirical toolkit may be applied in future research on the drivers and consequences of division of labor in teams.","container-title":"Research Policy","DOI":"10.1016/j.respol.2020.103987","ISSN":"0048-7333","issue":"6","journalAbbreviation":"Research Policy","language":"en","page":"103987","source":"ScienceDirect","title":"Division of labor in collaborative knowledge production: The role of team size and interdisciplinarity","title-short":"Division of labor in collaborative knowledge production","volume":"49","author":[{"family":"Haeussler","given":"Carolin"},{"family":"Sauermann","given":"Henry"}],"issued":{"date-parts":[["2020",7,1]]}}}],"schema":"https://github.com/citation-style-language/schema/raw/master/csl-citation.json"} </w:instrText>
      </w:r>
      <w:r>
        <w:rPr>
          <w:rFonts w:cs="Times New Roman"/>
        </w:rPr>
        <w:fldChar w:fldCharType="separate"/>
      </w:r>
      <w:r w:rsidR="005D5C07" w:rsidRPr="005D5C07">
        <w:rPr>
          <w:rFonts w:cs="Times New Roman"/>
          <w:szCs w:val="24"/>
          <w:vertAlign w:val="superscript"/>
        </w:rPr>
        <w:t>[73]</w:t>
      </w:r>
      <w:r>
        <w:rPr>
          <w:rFonts w:cs="Times New Roman"/>
        </w:rPr>
        <w:fldChar w:fldCharType="end"/>
      </w:r>
      <w:r w:rsidR="000349F5">
        <w:rPr>
          <w:rFonts w:cs="Times New Roman" w:hint="eastAsia"/>
        </w:rPr>
        <w:t>、</w:t>
      </w:r>
      <w:r w:rsidRPr="00B04F9C">
        <w:rPr>
          <w:rFonts w:cs="Times New Roman"/>
        </w:rPr>
        <w:t>跨学科研究可以促进好方法的传播</w:t>
      </w:r>
      <w:r w:rsidRPr="00B04F9C">
        <w:rPr>
          <w:rFonts w:cs="Times New Roman"/>
        </w:rPr>
        <w:fldChar w:fldCharType="begin"/>
      </w:r>
      <w:r w:rsidR="005D5C07">
        <w:rPr>
          <w:rFonts w:cs="Times New Roman"/>
        </w:rPr>
        <w:instrText xml:space="preserve"> ADDIN ZOTERO_ITEM CSL_CITATION {"citationID":"4DZYH35B","properties":{"formattedCitation":"\\super [74]\\nosupersub{}","plainCitation":"[74]","noteIndex":0},"citationItems":[{"id":3210,"uris":["http://zotero.org/users/7428105/items/3C47CLP6"],"itemData":{"id":3210,"type":"article-journal","abstract":"Why do bad methods persist in some academic disciplines, even when they have been widely rejected in others? What factors allow good methodological advances to spread across disciplines? In this paper, we investigate some key features determining the success and failure of methodological spread between the sciences. We introduce a formal model that considers factors like methodological competence and reviewer bias toward one?s own methods. We show how these self-preferential biases can protect poor methodology within scientific communities, and lack of reviewer competence can contribute to failures to adopt better methods. We then use a second model to argue that input from outside disciplines can help break down barriers to methodological improvement. In doing so, we illustrate an underappreciated benefit of interdisciplinarity.","container-title":"Collective Intelligence","DOI":"10.1177/26339137221131816","ISSN":"2633-9137","issue":"2","language":"en","note":"publisher: SAGE Publications","page":"26339137221131816","source":"SAGE Journals","title":"Interdisciplinarity can aid the spread of better methods between scientific communities","volume":"1","author":[{"family":"Smaldino","given":"Paul E"},{"family":"O’Connor","given":"Cailin"}],"issued":{"date-parts":[["2022",10,1]]}}}],"schema":"https://github.com/citation-style-language/schema/raw/master/csl-citation.json"}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[74]</w:t>
      </w:r>
      <w:r w:rsidRPr="00B04F9C">
        <w:rPr>
          <w:rFonts w:cs="Times New Roman"/>
        </w:rPr>
        <w:fldChar w:fldCharType="end"/>
      </w:r>
      <w:r w:rsidR="000349F5">
        <w:rPr>
          <w:rFonts w:cs="Times New Roman" w:hint="eastAsia"/>
        </w:rPr>
        <w:t>等</w:t>
      </w:r>
      <w:r w:rsidRPr="00B04F9C">
        <w:rPr>
          <w:rFonts w:cs="Times New Roman"/>
        </w:rPr>
        <w:t>。</w:t>
      </w:r>
    </w:p>
    <w:p w14:paraId="135A1549" w14:textId="125E0BC1" w:rsidR="00DF1009" w:rsidRPr="00B04F9C" w:rsidRDefault="00E57831" w:rsidP="00E57831">
      <w:pPr>
        <w:spacing w:after="120" w:line="360" w:lineRule="auto"/>
        <w:ind w:firstLine="418"/>
        <w:rPr>
          <w:rFonts w:cs="Times New Roman"/>
        </w:rPr>
      </w:pPr>
      <w:r>
        <w:rPr>
          <w:rFonts w:cs="Times New Roman" w:hint="eastAsia"/>
        </w:rPr>
        <w:t>经过对国内外研究状况的广泛调研，</w:t>
      </w:r>
      <w:r w:rsidRPr="00B04F9C">
        <w:rPr>
          <w:rFonts w:cs="Times New Roman"/>
        </w:rPr>
        <w:t>我们发现，目前跨学科研究（</w:t>
      </w:r>
      <w:r w:rsidRPr="00B04F9C">
        <w:rPr>
          <w:rFonts w:cs="Times New Roman"/>
        </w:rPr>
        <w:t>IDR</w:t>
      </w:r>
      <w:r w:rsidRPr="00B04F9C">
        <w:rPr>
          <w:rFonts w:cs="Times New Roman"/>
        </w:rPr>
        <w:t>）的常用方式仍是基于知识融合端或生产端的视角，通过参考文献的学科多样性，或者是基于作者的学科多样性来计算文章的跨学科性。本研究假设典型的跨学科研究应该能得到多个学科的认可，即在某一领域获得认可的学者以</w:t>
      </w:r>
      <w:commentRangeStart w:id="17"/>
      <w:r w:rsidRPr="00B04F9C">
        <w:rPr>
          <w:rFonts w:cs="Times New Roman"/>
          <w:b/>
          <w:bCs/>
        </w:rPr>
        <w:t>重要参与者的身份</w:t>
      </w:r>
      <w:commentRangeEnd w:id="17"/>
      <w:r w:rsidR="00BA2C6D">
        <w:rPr>
          <w:rStyle w:val="ad"/>
        </w:rPr>
        <w:commentReference w:id="17"/>
      </w:r>
      <w:r w:rsidRPr="00B04F9C">
        <w:rPr>
          <w:rFonts w:cs="Times New Roman"/>
        </w:rPr>
        <w:t>，出版了得到另一学科（或跨学科领域）认可的文章。我们认为这些研究是</w:t>
      </w:r>
      <w:r w:rsidRPr="00B04F9C">
        <w:rPr>
          <w:rFonts w:cs="Times New Roman"/>
        </w:rPr>
        <w:t>“</w:t>
      </w:r>
      <w:r w:rsidRPr="00B04F9C">
        <w:rPr>
          <w:rFonts w:cs="Times New Roman"/>
        </w:rPr>
        <w:t>典型跨学科研究</w:t>
      </w:r>
      <w:r w:rsidRPr="00B04F9C">
        <w:rPr>
          <w:rFonts w:cs="Times New Roman"/>
        </w:rPr>
        <w:t>”</w:t>
      </w:r>
      <w:r w:rsidRPr="00B04F9C">
        <w:rPr>
          <w:rFonts w:cs="Times New Roman"/>
        </w:rPr>
        <w:t>，这些学者是</w:t>
      </w:r>
      <w:r w:rsidRPr="00B04F9C">
        <w:rPr>
          <w:rFonts w:cs="Times New Roman"/>
        </w:rPr>
        <w:t>“</w:t>
      </w:r>
      <w:r w:rsidRPr="00B04F9C">
        <w:rPr>
          <w:rFonts w:cs="Times New Roman"/>
        </w:rPr>
        <w:t>典型跨学科学者</w:t>
      </w:r>
      <w:r w:rsidRPr="00B04F9C">
        <w:rPr>
          <w:rFonts w:cs="Times New Roman"/>
        </w:rPr>
        <w:t>”</w:t>
      </w:r>
      <w:r w:rsidRPr="00B04F9C">
        <w:rPr>
          <w:rFonts w:cs="Times New Roman"/>
        </w:rPr>
        <w:t>（黄金标准），进而研究典型跨学科研究与研究者的特点，检验传统跨学科研究指标的效果，深入研究作者在参与跨学科合作前后的学术生产力、学术影响力、合作团队、研究方向的变化，为跨学科研究政策提供决策参考。</w:t>
      </w:r>
    </w:p>
    <w:p w14:paraId="6CE42FB4" w14:textId="77777777" w:rsidR="00DA1AFD" w:rsidRDefault="00DA1AFD">
      <w:pPr>
        <w:spacing w:line="240" w:lineRule="auto"/>
        <w:rPr>
          <w:rFonts w:cs="Times New Roman"/>
        </w:rPr>
      </w:pPr>
      <w:r>
        <w:rPr>
          <w:rFonts w:cs="Times New Roman"/>
        </w:rPr>
        <w:br w:type="page"/>
      </w:r>
    </w:p>
    <w:p w14:paraId="1335B9E3" w14:textId="20FF165F" w:rsidR="00EA5412" w:rsidRPr="00B04F9C" w:rsidRDefault="00C349EB" w:rsidP="000F03BA">
      <w:pPr>
        <w:pStyle w:val="1"/>
        <w:rPr>
          <w:rFonts w:ascii="Times New Roman" w:hAnsi="Times New Roman" w:cs="Times New Roman"/>
        </w:rPr>
      </w:pPr>
      <w:bookmarkStart w:id="18" w:name="_Toc119793884"/>
      <w:r w:rsidRPr="00B04F9C">
        <w:rPr>
          <w:rFonts w:ascii="Times New Roman" w:hAnsi="Times New Roman" w:cs="Times New Roman"/>
        </w:rPr>
        <w:lastRenderedPageBreak/>
        <w:t>4</w:t>
      </w:r>
      <w:r w:rsidR="00AE49EF" w:rsidRPr="00B04F9C">
        <w:rPr>
          <w:rFonts w:ascii="Times New Roman" w:hAnsi="Times New Roman" w:cs="Times New Roman"/>
        </w:rPr>
        <w:t>.</w:t>
      </w:r>
      <w:r w:rsidR="004B46C6" w:rsidRPr="00B04F9C">
        <w:rPr>
          <w:rFonts w:ascii="Times New Roman" w:hAnsi="Times New Roman" w:cs="Times New Roman"/>
        </w:rPr>
        <w:t>主要研究内容</w:t>
      </w:r>
      <w:bookmarkEnd w:id="18"/>
    </w:p>
    <w:p w14:paraId="226AB87A" w14:textId="4E6926D4" w:rsidR="00B065F2" w:rsidRPr="00B04F9C" w:rsidRDefault="0083305C" w:rsidP="00B065F2">
      <w:pPr>
        <w:spacing w:after="120" w:line="360" w:lineRule="auto"/>
        <w:ind w:firstLine="418"/>
        <w:rPr>
          <w:rFonts w:cs="Times New Roman"/>
        </w:rPr>
      </w:pPr>
      <w:r w:rsidRPr="00B04F9C">
        <w:rPr>
          <w:rFonts w:cs="Times New Roman"/>
        </w:rPr>
        <w:t>由于科学界对跨学科研究的重大需求与</w:t>
      </w:r>
      <w:r w:rsidR="00796B4C" w:rsidRPr="00B04F9C">
        <w:rPr>
          <w:rFonts w:cs="Times New Roman"/>
        </w:rPr>
        <w:t>部分</w:t>
      </w:r>
      <w:r w:rsidRPr="00B04F9C">
        <w:rPr>
          <w:rFonts w:cs="Times New Roman"/>
        </w:rPr>
        <w:t>低效的跨学科研究之间存在的矛盾、典型跨学科研究成果的价值性与开展的困难性之间的矛盾</w:t>
      </w:r>
      <w:r w:rsidR="00796B4C" w:rsidRPr="00B04F9C">
        <w:rPr>
          <w:rFonts w:cs="Times New Roman"/>
        </w:rPr>
        <w:t>，本研究：</w:t>
      </w:r>
      <w:r w:rsidR="00C15CB6">
        <w:rPr>
          <w:rFonts w:cs="Times New Roman" w:hint="eastAsia"/>
        </w:rPr>
        <w:t>探索学者的“跨界行为”，从而</w:t>
      </w:r>
      <w:r w:rsidR="00796B4C" w:rsidRPr="00B04F9C">
        <w:rPr>
          <w:rFonts w:cs="Times New Roman"/>
        </w:rPr>
        <w:t>识别典型的跨学科研究，检验</w:t>
      </w:r>
      <w:r w:rsidR="00B065F2" w:rsidRPr="00B04F9C">
        <w:rPr>
          <w:rFonts w:cs="Times New Roman"/>
        </w:rPr>
        <w:t>现有指标在识别</w:t>
      </w:r>
      <w:r w:rsidR="00B065F2" w:rsidRPr="00B04F9C">
        <w:rPr>
          <w:rFonts w:cs="Times New Roman"/>
          <w:b/>
          <w:bCs/>
        </w:rPr>
        <w:t>典型跨学科研究</w:t>
      </w:r>
      <w:r w:rsidR="00B065F2" w:rsidRPr="00B04F9C">
        <w:rPr>
          <w:rFonts w:cs="Times New Roman"/>
        </w:rPr>
        <w:t>、典型跨学科研究者时的效果</w:t>
      </w:r>
      <w:r w:rsidR="00796B4C" w:rsidRPr="00B04F9C">
        <w:rPr>
          <w:rFonts w:cs="Times New Roman"/>
        </w:rPr>
        <w:t>；</w:t>
      </w:r>
      <w:r w:rsidR="00B065F2" w:rsidRPr="00B04F9C">
        <w:rPr>
          <w:rFonts w:cs="Times New Roman"/>
        </w:rPr>
        <w:t>通过融合生产端、认可端的方式更精准地识别</w:t>
      </w:r>
      <w:r w:rsidR="00E50896" w:rsidRPr="00B04F9C">
        <w:rPr>
          <w:rFonts w:cs="Times New Roman"/>
        </w:rPr>
        <w:t>“</w:t>
      </w:r>
      <w:r w:rsidR="00B065F2" w:rsidRPr="00B04F9C">
        <w:rPr>
          <w:rFonts w:cs="Times New Roman"/>
        </w:rPr>
        <w:t>典型跨学科研究</w:t>
      </w:r>
      <w:r w:rsidR="00E50896" w:rsidRPr="00B04F9C">
        <w:rPr>
          <w:rFonts w:cs="Times New Roman"/>
        </w:rPr>
        <w:t>”</w:t>
      </w:r>
      <w:r w:rsidR="00796B4C" w:rsidRPr="00B04F9C">
        <w:rPr>
          <w:rFonts w:cs="Times New Roman"/>
        </w:rPr>
        <w:t>；进一步研究</w:t>
      </w:r>
      <w:r w:rsidR="00B065F2" w:rsidRPr="00B04F9C">
        <w:rPr>
          <w:rFonts w:cs="Times New Roman"/>
        </w:rPr>
        <w:t>跨学科研究者发表获得其他学科认可的典型跨学科研究作品的代价与收益</w:t>
      </w:r>
      <w:r w:rsidR="00796B4C" w:rsidRPr="00B04F9C">
        <w:rPr>
          <w:rFonts w:cs="Times New Roman"/>
        </w:rPr>
        <w:t>。</w:t>
      </w:r>
    </w:p>
    <w:p w14:paraId="2AAD8249" w14:textId="6B37D22E" w:rsidR="007E6E2C" w:rsidRPr="00B04F9C" w:rsidRDefault="007E6E2C" w:rsidP="00B065F2">
      <w:pPr>
        <w:spacing w:after="120" w:line="360" w:lineRule="auto"/>
        <w:ind w:firstLine="418"/>
        <w:rPr>
          <w:rFonts w:cs="Times New Roman"/>
        </w:rPr>
      </w:pPr>
      <w:r w:rsidRPr="00B04F9C">
        <w:rPr>
          <w:rFonts w:cs="Times New Roman"/>
        </w:rPr>
        <w:t>基于此，我们提出了如下研究问题：</w:t>
      </w:r>
    </w:p>
    <w:p w14:paraId="50F866B2" w14:textId="79AF5612" w:rsidR="00D50082" w:rsidRPr="00B04F9C" w:rsidRDefault="001B12E7" w:rsidP="00AD576C">
      <w:pPr>
        <w:pStyle w:val="2"/>
        <w:rPr>
          <w:rFonts w:ascii="Times New Roman" w:hAnsi="Times New Roman" w:cs="Times New Roman"/>
        </w:rPr>
      </w:pPr>
      <w:bookmarkStart w:id="19" w:name="_Toc119793885"/>
      <w:r w:rsidRPr="00B04F9C">
        <w:rPr>
          <w:rFonts w:ascii="Times New Roman" w:hAnsi="Times New Roman" w:cs="Times New Roman"/>
        </w:rPr>
        <w:t>4</w:t>
      </w:r>
      <w:r w:rsidR="00AD576C" w:rsidRPr="00B04F9C">
        <w:rPr>
          <w:rFonts w:ascii="Times New Roman" w:hAnsi="Times New Roman" w:cs="Times New Roman"/>
        </w:rPr>
        <w:t>.1</w:t>
      </w:r>
      <w:r w:rsidR="00D50082" w:rsidRPr="00B04F9C">
        <w:rPr>
          <w:rFonts w:ascii="Times New Roman" w:hAnsi="Times New Roman" w:cs="Times New Roman"/>
        </w:rPr>
        <w:t>研究问题</w:t>
      </w:r>
      <w:bookmarkEnd w:id="19"/>
    </w:p>
    <w:p w14:paraId="4D0CB48F" w14:textId="42433277" w:rsidR="008C361E" w:rsidRPr="00B04F9C" w:rsidRDefault="008C361E" w:rsidP="008C361E">
      <w:pPr>
        <w:spacing w:after="120" w:line="360" w:lineRule="auto"/>
        <w:ind w:firstLine="418"/>
        <w:rPr>
          <w:rFonts w:cs="Times New Roman"/>
        </w:rPr>
      </w:pPr>
      <w:r w:rsidRPr="00B04F9C">
        <w:rPr>
          <w:rFonts w:cs="Times New Roman"/>
        </w:rPr>
        <w:t>需要注意的是本文的</w:t>
      </w:r>
      <w:r w:rsidRPr="00B04F9C">
        <w:rPr>
          <w:rFonts w:cs="Times New Roman"/>
        </w:rPr>
        <w:t>“</w:t>
      </w:r>
      <w:r w:rsidRPr="00B04F9C">
        <w:rPr>
          <w:rFonts w:cs="Times New Roman"/>
        </w:rPr>
        <w:t>典型的跨学科研究</w:t>
      </w:r>
      <w:r w:rsidRPr="00B04F9C">
        <w:rPr>
          <w:rFonts w:cs="Times New Roman"/>
        </w:rPr>
        <w:t>”</w:t>
      </w:r>
      <w:r w:rsidRPr="00B04F9C">
        <w:rPr>
          <w:rFonts w:cs="Times New Roman"/>
        </w:rPr>
        <w:t>实际上都是已经发表在学术期刊</w:t>
      </w:r>
      <w:r w:rsidR="000373A9">
        <w:rPr>
          <w:rFonts w:cs="Times New Roman" w:hint="eastAsia"/>
        </w:rPr>
        <w:t>上的研究</w:t>
      </w:r>
      <w:r w:rsidRPr="00B04F9C">
        <w:rPr>
          <w:rFonts w:cs="Times New Roman"/>
        </w:rPr>
        <w:t>，忽略掉了那些没有成功发文的</w:t>
      </w:r>
      <w:r w:rsidR="00E76734" w:rsidRPr="00B04F9C">
        <w:rPr>
          <w:rFonts w:cs="Times New Roman"/>
        </w:rPr>
        <w:t>研究，即典型的跨学科研究</w:t>
      </w:r>
      <w:r w:rsidR="002503F2">
        <w:rPr>
          <w:rFonts w:cs="Times New Roman" w:hint="eastAsia"/>
        </w:rPr>
        <w:t>的失败</w:t>
      </w:r>
      <w:r w:rsidR="00E76734" w:rsidRPr="00B04F9C">
        <w:rPr>
          <w:rFonts w:cs="Times New Roman"/>
        </w:rPr>
        <w:t>尝试</w:t>
      </w:r>
      <w:r w:rsidRPr="00B04F9C">
        <w:rPr>
          <w:rFonts w:cs="Times New Roman"/>
        </w:rPr>
        <w:t>。</w:t>
      </w:r>
      <w:r w:rsidR="00E76734" w:rsidRPr="00B04F9C">
        <w:rPr>
          <w:rFonts w:cs="Times New Roman"/>
        </w:rPr>
        <w:t>在研究问题</w:t>
      </w:r>
      <w:r w:rsidR="00E76734" w:rsidRPr="00B04F9C">
        <w:rPr>
          <w:rFonts w:cs="Times New Roman"/>
        </w:rPr>
        <w:t>6</w:t>
      </w:r>
      <w:r w:rsidR="00E76734" w:rsidRPr="00B04F9C">
        <w:rPr>
          <w:rFonts w:cs="Times New Roman"/>
        </w:rPr>
        <w:t>中本文将对这些失败的尝试进行探索，但研究问题</w:t>
      </w:r>
      <w:r w:rsidR="00E76734" w:rsidRPr="00B04F9C">
        <w:rPr>
          <w:rFonts w:cs="Times New Roman"/>
        </w:rPr>
        <w:t>1</w:t>
      </w:r>
      <w:r w:rsidR="00E76734" w:rsidRPr="00B04F9C">
        <w:rPr>
          <w:rFonts w:cs="Times New Roman"/>
        </w:rPr>
        <w:t>至</w:t>
      </w:r>
      <w:r w:rsidR="00E76734" w:rsidRPr="00B04F9C">
        <w:rPr>
          <w:rFonts w:cs="Times New Roman"/>
        </w:rPr>
        <w:t>5</w:t>
      </w:r>
      <w:r w:rsidR="00E76734" w:rsidRPr="00B04F9C">
        <w:rPr>
          <w:rFonts w:cs="Times New Roman"/>
        </w:rPr>
        <w:t>中所指的</w:t>
      </w:r>
      <w:r w:rsidR="00E76734" w:rsidRPr="00B04F9C">
        <w:rPr>
          <w:rFonts w:cs="Times New Roman"/>
        </w:rPr>
        <w:t>“</w:t>
      </w:r>
      <w:r w:rsidR="00E76734" w:rsidRPr="00B04F9C">
        <w:rPr>
          <w:rFonts w:cs="Times New Roman"/>
        </w:rPr>
        <w:t>典型的跨学科研究</w:t>
      </w:r>
      <w:r w:rsidR="00E76734" w:rsidRPr="00B04F9C">
        <w:rPr>
          <w:rFonts w:cs="Times New Roman"/>
        </w:rPr>
        <w:t>”</w:t>
      </w:r>
      <w:r w:rsidR="00274AC6" w:rsidRPr="00B04F9C">
        <w:rPr>
          <w:rFonts w:cs="Times New Roman"/>
        </w:rPr>
        <w:t>则</w:t>
      </w:r>
      <w:r w:rsidR="00603178">
        <w:rPr>
          <w:rFonts w:cs="Times New Roman" w:hint="eastAsia"/>
        </w:rPr>
        <w:t>不</w:t>
      </w:r>
      <w:r w:rsidR="00274AC6" w:rsidRPr="00B04F9C">
        <w:rPr>
          <w:rFonts w:cs="Times New Roman"/>
        </w:rPr>
        <w:t>涉及失败的尝试。</w:t>
      </w:r>
    </w:p>
    <w:p w14:paraId="209A41BE" w14:textId="4D27D425" w:rsidR="00D55FCB" w:rsidRPr="00B04F9C" w:rsidRDefault="0058242B" w:rsidP="00D55FCB">
      <w:pPr>
        <w:pStyle w:val="3"/>
        <w:rPr>
          <w:rFonts w:ascii="Times New Roman" w:hAnsi="Times New Roman" w:cs="Times New Roman"/>
        </w:rPr>
      </w:pPr>
      <w:bookmarkStart w:id="20" w:name="_Toc119793886"/>
      <w:r w:rsidRPr="00B04F9C">
        <w:rPr>
          <w:rFonts w:ascii="Times New Roman" w:hAnsi="Times New Roman" w:cs="Times New Roman"/>
        </w:rPr>
        <w:t>4.1.1</w:t>
      </w:r>
      <w:r w:rsidR="00D55FCB" w:rsidRPr="00B04F9C">
        <w:rPr>
          <w:rFonts w:ascii="Times New Roman" w:hAnsi="Times New Roman" w:cs="Times New Roman"/>
        </w:rPr>
        <w:t>研究问题</w:t>
      </w:r>
      <w:r w:rsidR="004340A2" w:rsidRPr="00B04F9C">
        <w:rPr>
          <w:rFonts w:ascii="Times New Roman" w:hAnsi="Times New Roman" w:cs="Times New Roman"/>
        </w:rPr>
        <w:t>1</w:t>
      </w:r>
      <w:r w:rsidR="00D55FCB" w:rsidRPr="00B04F9C">
        <w:rPr>
          <w:rFonts w:ascii="Times New Roman" w:hAnsi="Times New Roman" w:cs="Times New Roman"/>
        </w:rPr>
        <w:t>：</w:t>
      </w:r>
      <w:r w:rsidR="00A85608" w:rsidRPr="00B04F9C">
        <w:rPr>
          <w:rFonts w:ascii="Times New Roman" w:hAnsi="Times New Roman" w:cs="Times New Roman"/>
        </w:rPr>
        <w:t>研究者得到多个领域期刊认可</w:t>
      </w:r>
      <w:r w:rsidR="004221E5" w:rsidRPr="00B04F9C">
        <w:rPr>
          <w:rFonts w:ascii="Times New Roman" w:hAnsi="Times New Roman" w:cs="Times New Roman"/>
        </w:rPr>
        <w:t>的情况常见吗</w:t>
      </w:r>
      <w:r w:rsidR="001F2965" w:rsidRPr="00B04F9C">
        <w:rPr>
          <w:rFonts w:ascii="Times New Roman" w:hAnsi="Times New Roman" w:cs="Times New Roman"/>
        </w:rPr>
        <w:t>，是否有典型模式</w:t>
      </w:r>
      <w:r w:rsidR="00B73FB2" w:rsidRPr="00B04F9C">
        <w:rPr>
          <w:rFonts w:ascii="Times New Roman" w:hAnsi="Times New Roman" w:cs="Times New Roman"/>
        </w:rPr>
        <w:t>？</w:t>
      </w:r>
      <w:bookmarkEnd w:id="20"/>
    </w:p>
    <w:p w14:paraId="07E2BDDB" w14:textId="4C8E4538" w:rsidR="00D55FCB" w:rsidRPr="00B04F9C" w:rsidRDefault="00D55FCB" w:rsidP="00D23F40">
      <w:pPr>
        <w:spacing w:after="120" w:line="360" w:lineRule="auto"/>
        <w:ind w:firstLine="418"/>
        <w:rPr>
          <w:rFonts w:cs="Times New Roman"/>
        </w:rPr>
      </w:pPr>
      <w:r w:rsidRPr="00B04F9C">
        <w:rPr>
          <w:rFonts w:cs="Times New Roman"/>
        </w:rPr>
        <w:t>学者以</w:t>
      </w:r>
      <w:commentRangeStart w:id="21"/>
      <w:r w:rsidRPr="00B04F9C">
        <w:rPr>
          <w:rFonts w:cs="Times New Roman"/>
        </w:rPr>
        <w:t>第一作者</w:t>
      </w:r>
      <w:commentRangeEnd w:id="21"/>
      <w:r w:rsidR="00B77893">
        <w:rPr>
          <w:rStyle w:val="ad"/>
        </w:rPr>
        <w:commentReference w:id="21"/>
      </w:r>
      <w:r w:rsidRPr="00B04F9C">
        <w:rPr>
          <w:rFonts w:cs="Times New Roman"/>
        </w:rPr>
        <w:t>身份发文</w:t>
      </w:r>
      <w:r w:rsidR="001F533A" w:rsidRPr="00B04F9C">
        <w:rPr>
          <w:rFonts w:cs="Times New Roman"/>
        </w:rPr>
        <w:t>序列</w:t>
      </w:r>
      <w:r w:rsidRPr="00B04F9C">
        <w:rPr>
          <w:rFonts w:cs="Times New Roman"/>
        </w:rPr>
        <w:t>，其期刊的</w:t>
      </w:r>
      <w:r w:rsidR="00F07B61" w:rsidRPr="00B04F9C">
        <w:rPr>
          <w:rFonts w:cs="Times New Roman"/>
        </w:rPr>
        <w:t>领域</w:t>
      </w:r>
      <w:r w:rsidRPr="00B04F9C">
        <w:rPr>
          <w:rFonts w:cs="Times New Roman"/>
        </w:rPr>
        <w:t>变动如何？在其他学科期刊上发文是否常见</w:t>
      </w:r>
      <w:r w:rsidR="00327592" w:rsidRPr="00B04F9C">
        <w:rPr>
          <w:rFonts w:cs="Times New Roman"/>
        </w:rPr>
        <w:t>？</w:t>
      </w:r>
      <w:r w:rsidR="00746DB4" w:rsidRPr="00B04F9C">
        <w:rPr>
          <w:rFonts w:cs="Times New Roman"/>
        </w:rPr>
        <w:t>如果常见，其</w:t>
      </w:r>
      <w:r w:rsidR="00893931" w:rsidRPr="00B04F9C">
        <w:rPr>
          <w:rFonts w:cs="Times New Roman"/>
        </w:rPr>
        <w:t>学科、年代</w:t>
      </w:r>
      <w:r w:rsidR="00746DB4" w:rsidRPr="00B04F9C">
        <w:rPr>
          <w:rFonts w:cs="Times New Roman"/>
        </w:rPr>
        <w:t>、国家、性别</w:t>
      </w:r>
      <w:r w:rsidR="00893931" w:rsidRPr="00B04F9C">
        <w:rPr>
          <w:rFonts w:cs="Times New Roman"/>
        </w:rPr>
        <w:t>的分布如何？</w:t>
      </w:r>
      <w:r w:rsidRPr="00B04F9C">
        <w:rPr>
          <w:rFonts w:cs="Times New Roman"/>
          <w:b/>
          <w:bCs/>
        </w:rPr>
        <w:t>注：若研究问题</w:t>
      </w:r>
      <w:r w:rsidR="00327592" w:rsidRPr="00B04F9C">
        <w:rPr>
          <w:rFonts w:cs="Times New Roman"/>
          <w:b/>
          <w:bCs/>
        </w:rPr>
        <w:t>1</w:t>
      </w:r>
      <w:r w:rsidRPr="00B04F9C">
        <w:rPr>
          <w:rFonts w:cs="Times New Roman"/>
          <w:b/>
          <w:bCs/>
        </w:rPr>
        <w:t>中的第一作者条件过于强，可放松</w:t>
      </w:r>
      <w:r w:rsidR="00AE5097" w:rsidRPr="00B04F9C">
        <w:rPr>
          <w:rFonts w:cs="Times New Roman"/>
          <w:b/>
          <w:bCs/>
        </w:rPr>
        <w:t>为作为参与者发表的文章得到第二学科的期刊的认可</w:t>
      </w:r>
      <w:r w:rsidRPr="00B04F9C">
        <w:rPr>
          <w:rFonts w:cs="Times New Roman"/>
          <w:b/>
          <w:bCs/>
        </w:rPr>
        <w:t>。</w:t>
      </w:r>
      <w:commentRangeStart w:id="22"/>
      <w:r w:rsidR="0017353D" w:rsidRPr="00B04F9C">
        <w:rPr>
          <w:rFonts w:cs="Times New Roman"/>
          <w:b/>
          <w:bCs/>
        </w:rPr>
        <w:t>第一次获得多学科认可的时间点：</w:t>
      </w:r>
      <w:r w:rsidR="0017353D" w:rsidRPr="00B04F9C">
        <w:rPr>
          <w:rFonts w:cs="Times New Roman"/>
        </w:rPr>
        <w:t>通过学术年龄、</w:t>
      </w:r>
      <w:proofErr w:type="gramStart"/>
      <w:r w:rsidR="0017353D" w:rsidRPr="00B04F9C">
        <w:rPr>
          <w:rFonts w:cs="Times New Roman"/>
        </w:rPr>
        <w:t>占作者</w:t>
      </w:r>
      <w:proofErr w:type="gramEnd"/>
      <w:r w:rsidR="0017353D" w:rsidRPr="00B04F9C">
        <w:rPr>
          <w:rFonts w:cs="Times New Roman"/>
        </w:rPr>
        <w:t>职业生涯发文总数的百分位数来量化。</w:t>
      </w:r>
      <w:commentRangeEnd w:id="22"/>
      <w:r w:rsidR="00A57A0A">
        <w:rPr>
          <w:rStyle w:val="ad"/>
        </w:rPr>
        <w:commentReference w:id="22"/>
      </w:r>
    </w:p>
    <w:p w14:paraId="4C01DD18" w14:textId="574DA163" w:rsidR="0060770E" w:rsidRPr="00B04F9C" w:rsidRDefault="00BA58B5" w:rsidP="0060770E">
      <w:pPr>
        <w:pStyle w:val="3"/>
        <w:rPr>
          <w:rFonts w:ascii="Times New Roman" w:hAnsi="Times New Roman" w:cs="Times New Roman"/>
        </w:rPr>
      </w:pPr>
      <w:bookmarkStart w:id="23" w:name="_Toc119793887"/>
      <w:r w:rsidRPr="00B04F9C">
        <w:rPr>
          <w:rFonts w:ascii="Times New Roman" w:hAnsi="Times New Roman" w:cs="Times New Roman"/>
        </w:rPr>
        <w:t>4.1.2</w:t>
      </w:r>
      <w:r w:rsidR="00AD576C" w:rsidRPr="00B04F9C">
        <w:rPr>
          <w:rFonts w:ascii="Times New Roman" w:hAnsi="Times New Roman" w:cs="Times New Roman"/>
        </w:rPr>
        <w:t>研究问题</w:t>
      </w:r>
      <w:r w:rsidR="00927E7B" w:rsidRPr="00B04F9C">
        <w:rPr>
          <w:rFonts w:ascii="Times New Roman" w:hAnsi="Times New Roman" w:cs="Times New Roman"/>
        </w:rPr>
        <w:t>2</w:t>
      </w:r>
      <w:r w:rsidR="003D4459" w:rsidRPr="00B04F9C">
        <w:rPr>
          <w:rFonts w:ascii="Times New Roman" w:hAnsi="Times New Roman" w:cs="Times New Roman"/>
        </w:rPr>
        <w:t>：</w:t>
      </w:r>
      <w:r w:rsidR="00927E7B" w:rsidRPr="00B04F9C">
        <w:rPr>
          <w:rFonts w:ascii="Times New Roman" w:hAnsi="Times New Roman" w:cs="Times New Roman"/>
        </w:rPr>
        <w:t>通过</w:t>
      </w:r>
      <w:r w:rsidR="007346F1" w:rsidRPr="00B04F9C">
        <w:rPr>
          <w:rFonts w:ascii="Times New Roman" w:hAnsi="Times New Roman" w:cs="Times New Roman"/>
        </w:rPr>
        <w:t>研究者</w:t>
      </w:r>
      <w:r w:rsidR="00927E7B" w:rsidRPr="00B04F9C">
        <w:rPr>
          <w:rFonts w:ascii="Times New Roman" w:hAnsi="Times New Roman" w:cs="Times New Roman"/>
        </w:rPr>
        <w:t>发文期刊演变的</w:t>
      </w:r>
      <w:r w:rsidR="00525E46" w:rsidRPr="00B04F9C">
        <w:rPr>
          <w:rFonts w:ascii="Times New Roman" w:hAnsi="Times New Roman" w:cs="Times New Roman"/>
        </w:rPr>
        <w:t>认可端</w:t>
      </w:r>
      <w:r w:rsidR="00927E7B" w:rsidRPr="00B04F9C">
        <w:rPr>
          <w:rFonts w:ascii="Times New Roman" w:hAnsi="Times New Roman" w:cs="Times New Roman"/>
        </w:rPr>
        <w:t>变化，</w:t>
      </w:r>
      <w:r w:rsidR="00525E46" w:rsidRPr="00B04F9C">
        <w:rPr>
          <w:rFonts w:ascii="Times New Roman" w:hAnsi="Times New Roman" w:cs="Times New Roman"/>
        </w:rPr>
        <w:t>是否可以</w:t>
      </w:r>
      <w:r w:rsidR="00927E7B" w:rsidRPr="00B04F9C">
        <w:rPr>
          <w:rFonts w:ascii="Times New Roman" w:hAnsi="Times New Roman" w:cs="Times New Roman"/>
        </w:rPr>
        <w:t>识别典型</w:t>
      </w:r>
      <w:r w:rsidR="00525E46" w:rsidRPr="00B04F9C">
        <w:rPr>
          <w:rFonts w:ascii="Times New Roman" w:hAnsi="Times New Roman" w:cs="Times New Roman"/>
        </w:rPr>
        <w:t>跨学科研究</w:t>
      </w:r>
      <w:r w:rsidR="006856E5" w:rsidRPr="00B04F9C">
        <w:rPr>
          <w:rFonts w:ascii="Times New Roman" w:hAnsi="Times New Roman" w:cs="Times New Roman"/>
        </w:rPr>
        <w:t>？</w:t>
      </w:r>
      <w:bookmarkEnd w:id="23"/>
    </w:p>
    <w:p w14:paraId="44FD4865" w14:textId="77777777" w:rsidR="007743D9" w:rsidRPr="00B04F9C" w:rsidRDefault="005C6B6F" w:rsidP="007743D9">
      <w:pPr>
        <w:spacing w:after="120" w:line="360" w:lineRule="auto"/>
        <w:ind w:firstLine="418"/>
        <w:rPr>
          <w:rFonts w:cs="Times New Roman"/>
        </w:rPr>
      </w:pPr>
      <w:r w:rsidRPr="00B04F9C">
        <w:rPr>
          <w:rFonts w:cs="Times New Roman"/>
        </w:rPr>
        <w:t>我们假设从作者研究方向的转变出发，寻找一位作者所发</w:t>
      </w:r>
      <w:commentRangeStart w:id="24"/>
      <w:r w:rsidRPr="00B04F9C">
        <w:rPr>
          <w:rFonts w:cs="Times New Roman"/>
        </w:rPr>
        <w:t>期刊领域发生改变的作品，</w:t>
      </w:r>
      <w:commentRangeEnd w:id="24"/>
      <w:r w:rsidR="00677BD1">
        <w:rPr>
          <w:rStyle w:val="ad"/>
        </w:rPr>
        <w:commentReference w:id="24"/>
      </w:r>
      <w:r w:rsidR="007743D9" w:rsidRPr="00B04F9C">
        <w:rPr>
          <w:rFonts w:cs="Times New Roman"/>
        </w:rPr>
        <w:t>该文章有两种可能性，一是</w:t>
      </w:r>
      <w:r w:rsidR="007743D9" w:rsidRPr="00B04F9C">
        <w:rPr>
          <w:rFonts w:cs="Times New Roman"/>
        </w:rPr>
        <w:t>“</w:t>
      </w:r>
      <w:r w:rsidR="007743D9" w:rsidRPr="00B04F9C">
        <w:rPr>
          <w:rFonts w:cs="Times New Roman"/>
        </w:rPr>
        <w:t>典型跨学科研究</w:t>
      </w:r>
      <w:r w:rsidR="007743D9" w:rsidRPr="00B04F9C">
        <w:rPr>
          <w:rFonts w:cs="Times New Roman"/>
        </w:rPr>
        <w:t>”</w:t>
      </w:r>
      <w:r w:rsidR="007743D9" w:rsidRPr="00B04F9C">
        <w:rPr>
          <w:rFonts w:cs="Times New Roman"/>
        </w:rPr>
        <w:t>，二是作者更换了研究方向的单一学科研究。</w:t>
      </w:r>
    </w:p>
    <w:p w14:paraId="652914E6" w14:textId="25F21489" w:rsidR="005615A2" w:rsidRPr="00B04F9C" w:rsidRDefault="00107DC4" w:rsidP="00653A5B">
      <w:pPr>
        <w:spacing w:after="120" w:line="360" w:lineRule="auto"/>
        <w:ind w:firstLine="418"/>
        <w:rPr>
          <w:rFonts w:cs="Times New Roman"/>
        </w:rPr>
      </w:pPr>
      <w:r w:rsidRPr="00B04F9C">
        <w:rPr>
          <w:rFonts w:cs="Times New Roman"/>
        </w:rPr>
        <w:lastRenderedPageBreak/>
        <w:t>我们可以</w:t>
      </w:r>
      <w:r w:rsidR="005C6B6F" w:rsidRPr="00B04F9C">
        <w:rPr>
          <w:rFonts w:cs="Times New Roman"/>
        </w:rPr>
        <w:t>结合</w:t>
      </w:r>
      <w:commentRangeStart w:id="25"/>
      <w:r w:rsidR="005C6B6F" w:rsidRPr="007A3069">
        <w:rPr>
          <w:rFonts w:cs="Times New Roman"/>
          <w:b/>
          <w:bCs/>
        </w:rPr>
        <w:t>该作品</w:t>
      </w:r>
      <w:commentRangeEnd w:id="25"/>
      <w:r w:rsidR="00736D4A">
        <w:rPr>
          <w:rStyle w:val="ad"/>
        </w:rPr>
        <w:commentReference w:id="25"/>
      </w:r>
      <w:r w:rsidR="005C6B6F" w:rsidRPr="00B04F9C">
        <w:rPr>
          <w:rFonts w:cs="Times New Roman"/>
        </w:rPr>
        <w:t>归属的期刊、参考文献跨学科性、引文跨学科性、</w:t>
      </w:r>
      <w:r w:rsidR="00CA2A2B" w:rsidRPr="00B04F9C">
        <w:rPr>
          <w:rFonts w:cs="Times New Roman"/>
        </w:rPr>
        <w:t>作者团队跨学科性</w:t>
      </w:r>
      <w:r w:rsidR="005C6B6F" w:rsidRPr="00B04F9C">
        <w:rPr>
          <w:rFonts w:cs="Times New Roman"/>
        </w:rPr>
        <w:t>来判断该文章</w:t>
      </w:r>
      <w:r w:rsidR="005C6B6F" w:rsidRPr="001C29DB">
        <w:rPr>
          <w:rFonts w:cs="Times New Roman"/>
          <w:b/>
          <w:bCs/>
          <w:highlight w:val="yellow"/>
          <w:u w:val="single"/>
        </w:rPr>
        <w:t>是否是跨学科研究</w:t>
      </w:r>
      <w:r w:rsidR="005C6B6F" w:rsidRPr="00B04F9C">
        <w:rPr>
          <w:rFonts w:cs="Times New Roman"/>
        </w:rPr>
        <w:t>。</w:t>
      </w:r>
      <w:r w:rsidR="00157A84" w:rsidRPr="00B04F9C">
        <w:rPr>
          <w:rFonts w:cs="Times New Roman"/>
        </w:rPr>
        <w:t>具体而言，先人工</w:t>
      </w:r>
      <w:r w:rsidR="00311256" w:rsidRPr="00B04F9C">
        <w:rPr>
          <w:rFonts w:cs="Times New Roman"/>
        </w:rPr>
        <w:t>抽取部分研究，</w:t>
      </w:r>
      <w:r w:rsidR="00157A84" w:rsidRPr="00B04F9C">
        <w:rPr>
          <w:rFonts w:cs="Times New Roman"/>
        </w:rPr>
        <w:t>判断</w:t>
      </w:r>
      <w:r w:rsidR="00311256" w:rsidRPr="00B04F9C">
        <w:rPr>
          <w:rFonts w:cs="Times New Roman"/>
        </w:rPr>
        <w:t>其</w:t>
      </w:r>
      <w:r w:rsidR="00157A84" w:rsidRPr="00B04F9C">
        <w:rPr>
          <w:rFonts w:cs="Times New Roman"/>
        </w:rPr>
        <w:t>转向研究是否是典型跨学科研究</w:t>
      </w:r>
      <w:r w:rsidR="001C1459" w:rsidRPr="00B04F9C">
        <w:rPr>
          <w:rFonts w:cs="Times New Roman"/>
        </w:rPr>
        <w:t>，</w:t>
      </w:r>
      <w:r w:rsidR="00532EA8" w:rsidRPr="00B04F9C">
        <w:rPr>
          <w:rFonts w:cs="Times New Roman"/>
        </w:rPr>
        <w:t>获得</w:t>
      </w:r>
      <w:r w:rsidR="001C1459" w:rsidRPr="00B04F9C">
        <w:rPr>
          <w:rFonts w:cs="Times New Roman"/>
        </w:rPr>
        <w:t>“</w:t>
      </w:r>
      <w:r w:rsidR="001C1459" w:rsidRPr="00B04F9C">
        <w:rPr>
          <w:rFonts w:cs="Times New Roman"/>
        </w:rPr>
        <w:t>典型跨学科研究</w:t>
      </w:r>
      <w:r w:rsidR="001C1459" w:rsidRPr="00B04F9C">
        <w:rPr>
          <w:rFonts w:cs="Times New Roman"/>
        </w:rPr>
        <w:t>”</w:t>
      </w:r>
      <w:r w:rsidR="001C1459" w:rsidRPr="00B04F9C">
        <w:rPr>
          <w:rFonts w:cs="Times New Roman"/>
        </w:rPr>
        <w:t>作为跨学科研究的黄金标准</w:t>
      </w:r>
      <w:r w:rsidR="003D51D1" w:rsidRPr="00B04F9C">
        <w:rPr>
          <w:rFonts w:cs="Times New Roman"/>
        </w:rPr>
        <w:t>。</w:t>
      </w:r>
      <w:r w:rsidR="006B141D" w:rsidRPr="00B04F9C">
        <w:rPr>
          <w:rFonts w:cs="Times New Roman"/>
        </w:rPr>
        <w:t>之后再</w:t>
      </w:r>
      <w:r w:rsidR="005615A2" w:rsidRPr="00B04F9C">
        <w:rPr>
          <w:rFonts w:cs="Times New Roman"/>
        </w:rPr>
        <w:t>使用有监督的分类方法，</w:t>
      </w:r>
      <w:r w:rsidR="00E83E0E" w:rsidRPr="00B04F9C">
        <w:rPr>
          <w:rFonts w:cs="Times New Roman"/>
        </w:rPr>
        <w:t>利用</w:t>
      </w:r>
      <w:r w:rsidR="00654BDF" w:rsidRPr="00B04F9C">
        <w:rPr>
          <w:rFonts w:cs="Times New Roman"/>
        </w:rPr>
        <w:t>参考文献跨学科性、引文跨学科性、</w:t>
      </w:r>
      <w:r w:rsidR="00157A84" w:rsidRPr="00B04F9C">
        <w:rPr>
          <w:rFonts w:cs="Times New Roman"/>
        </w:rPr>
        <w:t>作者跨学科性作为预测变量等因素，预测一篇研究是否时跨学科研究</w:t>
      </w:r>
      <w:r w:rsidR="00E027B9" w:rsidRPr="00B04F9C">
        <w:rPr>
          <w:rFonts w:cs="Times New Roman"/>
        </w:rPr>
        <w:t>，</w:t>
      </w:r>
      <w:r w:rsidR="0078036E" w:rsidRPr="00B04F9C">
        <w:rPr>
          <w:rFonts w:cs="Times New Roman"/>
        </w:rPr>
        <w:t>如果有较高的准确度，说明</w:t>
      </w:r>
      <w:r w:rsidR="0091224D" w:rsidRPr="00B04F9C">
        <w:rPr>
          <w:rFonts w:cs="Times New Roman"/>
        </w:rPr>
        <w:t>该方法可以推广到其他</w:t>
      </w:r>
      <w:r w:rsidR="0091224D" w:rsidRPr="00B04F9C">
        <w:rPr>
          <w:rFonts w:cs="Times New Roman"/>
        </w:rPr>
        <w:t>“</w:t>
      </w:r>
      <w:r w:rsidR="0091224D" w:rsidRPr="00B04F9C">
        <w:rPr>
          <w:rFonts w:cs="Times New Roman"/>
        </w:rPr>
        <w:t>转向文章</w:t>
      </w:r>
      <w:r w:rsidR="0091224D" w:rsidRPr="00B04F9C">
        <w:rPr>
          <w:rFonts w:cs="Times New Roman"/>
        </w:rPr>
        <w:t>”</w:t>
      </w:r>
      <w:r w:rsidR="0091224D" w:rsidRPr="00B04F9C">
        <w:rPr>
          <w:rFonts w:cs="Times New Roman"/>
        </w:rPr>
        <w:t>中</w:t>
      </w:r>
      <w:r w:rsidR="005615A2" w:rsidRPr="00B04F9C">
        <w:rPr>
          <w:rFonts w:cs="Times New Roman"/>
        </w:rPr>
        <w:t>。</w:t>
      </w:r>
    </w:p>
    <w:p w14:paraId="6C70CDC3" w14:textId="40651AB4" w:rsidR="005C6B6F" w:rsidRPr="00B04F9C" w:rsidRDefault="0012548A" w:rsidP="00653A5B">
      <w:pPr>
        <w:spacing w:after="120" w:line="360" w:lineRule="auto"/>
        <w:ind w:firstLine="418"/>
        <w:rPr>
          <w:rFonts w:cs="Times New Roman"/>
        </w:rPr>
      </w:pPr>
      <w:r w:rsidRPr="00B04F9C">
        <w:rPr>
          <w:rFonts w:cs="Times New Roman"/>
        </w:rPr>
        <w:t>解决该研究问题后，我们可以筛选出</w:t>
      </w:r>
      <w:r w:rsidRPr="00B04F9C">
        <w:rPr>
          <w:rFonts w:cs="Times New Roman"/>
        </w:rPr>
        <w:t>“</w:t>
      </w:r>
      <w:r w:rsidRPr="00B04F9C">
        <w:rPr>
          <w:rFonts w:cs="Times New Roman"/>
        </w:rPr>
        <w:t>典型跨学科研究者</w:t>
      </w:r>
      <w:r w:rsidRPr="00B04F9C">
        <w:rPr>
          <w:rFonts w:cs="Times New Roman"/>
        </w:rPr>
        <w:t>”</w:t>
      </w:r>
      <w:r w:rsidRPr="00B04F9C">
        <w:rPr>
          <w:rFonts w:cs="Times New Roman"/>
        </w:rPr>
        <w:t>、</w:t>
      </w:r>
      <w:r w:rsidRPr="00B04F9C">
        <w:rPr>
          <w:rFonts w:cs="Times New Roman"/>
        </w:rPr>
        <w:t>“</w:t>
      </w:r>
      <w:r w:rsidRPr="00B04F9C">
        <w:rPr>
          <w:rFonts w:cs="Times New Roman"/>
        </w:rPr>
        <w:t>典型跨学科研究</w:t>
      </w:r>
      <w:r w:rsidRPr="00B04F9C">
        <w:rPr>
          <w:rFonts w:cs="Times New Roman"/>
        </w:rPr>
        <w:t>”</w:t>
      </w:r>
      <w:r w:rsidRPr="00B04F9C">
        <w:rPr>
          <w:rFonts w:cs="Times New Roman"/>
        </w:rPr>
        <w:t>作为跨学科研究的黄金标准，对前人的跨学科研究指标</w:t>
      </w:r>
      <w:r w:rsidR="006C638A" w:rsidRPr="00B04F9C">
        <w:rPr>
          <w:rFonts w:cs="Times New Roman"/>
        </w:rPr>
        <w:t>进行评估</w:t>
      </w:r>
      <w:r w:rsidRPr="00B04F9C">
        <w:rPr>
          <w:rFonts w:cs="Times New Roman"/>
        </w:rPr>
        <w:t>。</w:t>
      </w:r>
      <w:r w:rsidR="009262A1" w:rsidRPr="00B04F9C">
        <w:rPr>
          <w:rFonts w:cs="Times New Roman"/>
        </w:rPr>
        <w:t>“</w:t>
      </w:r>
      <w:r w:rsidR="009262A1" w:rsidRPr="00B04F9C">
        <w:rPr>
          <w:rFonts w:cs="Times New Roman"/>
        </w:rPr>
        <w:t>典型跨学科研究</w:t>
      </w:r>
      <w:r w:rsidR="009262A1" w:rsidRPr="00B04F9C">
        <w:rPr>
          <w:rFonts w:cs="Times New Roman"/>
        </w:rPr>
        <w:t>”</w:t>
      </w:r>
      <w:r w:rsidR="009262A1" w:rsidRPr="00B04F9C">
        <w:rPr>
          <w:rFonts w:cs="Times New Roman"/>
        </w:rPr>
        <w:t>在参考文献学科多样性、作者学科多样性等方面表现如何？</w:t>
      </w:r>
      <w:r w:rsidR="0032257E" w:rsidRPr="00B04F9C">
        <w:rPr>
          <w:rFonts w:cs="Times New Roman"/>
        </w:rPr>
        <w:t>例如</w:t>
      </w:r>
      <w:r w:rsidR="00F4571C" w:rsidRPr="00B04F9C">
        <w:rPr>
          <w:rFonts w:cs="Times New Roman"/>
        </w:rPr>
        <w:t>，</w:t>
      </w:r>
      <w:r w:rsidR="00F4571C" w:rsidRPr="00B04F9C">
        <w:rPr>
          <w:rFonts w:cs="Times New Roman"/>
        </w:rPr>
        <w:t>“</w:t>
      </w:r>
      <w:r w:rsidR="00F4571C" w:rsidRPr="00B04F9C">
        <w:rPr>
          <w:rFonts w:cs="Times New Roman"/>
        </w:rPr>
        <w:t>典型跨学科研究</w:t>
      </w:r>
      <w:r w:rsidR="00F4571C" w:rsidRPr="00B04F9C">
        <w:rPr>
          <w:rFonts w:cs="Times New Roman"/>
        </w:rPr>
        <w:t>”</w:t>
      </w:r>
      <w:r w:rsidR="00F4571C" w:rsidRPr="00B04F9C">
        <w:rPr>
          <w:rFonts w:cs="Times New Roman"/>
        </w:rPr>
        <w:t>发表前后，作者是否会有研究方向（跨学科性）的变化？</w:t>
      </w:r>
    </w:p>
    <w:p w14:paraId="768A94AF" w14:textId="6D26107C" w:rsidR="0060770E" w:rsidRPr="00B04F9C" w:rsidRDefault="00772FAC" w:rsidP="0060770E">
      <w:pPr>
        <w:pStyle w:val="3"/>
        <w:rPr>
          <w:rFonts w:ascii="Times New Roman" w:hAnsi="Times New Roman" w:cs="Times New Roman"/>
        </w:rPr>
      </w:pPr>
      <w:bookmarkStart w:id="26" w:name="_Toc119793888"/>
      <w:r w:rsidRPr="00B04F9C">
        <w:rPr>
          <w:rFonts w:ascii="Times New Roman" w:hAnsi="Times New Roman" w:cs="Times New Roman"/>
        </w:rPr>
        <w:t>4.1.3</w:t>
      </w:r>
      <w:r w:rsidR="009005C4" w:rsidRPr="00B04F9C">
        <w:rPr>
          <w:rFonts w:ascii="Times New Roman" w:hAnsi="Times New Roman" w:cs="Times New Roman"/>
        </w:rPr>
        <w:t>研究问题</w:t>
      </w:r>
      <w:r w:rsidR="00D50082" w:rsidRPr="00B04F9C">
        <w:rPr>
          <w:rFonts w:ascii="Times New Roman" w:hAnsi="Times New Roman" w:cs="Times New Roman"/>
        </w:rPr>
        <w:t>3</w:t>
      </w:r>
      <w:r w:rsidR="00A87574" w:rsidRPr="00B04F9C">
        <w:rPr>
          <w:rFonts w:ascii="Times New Roman" w:hAnsi="Times New Roman" w:cs="Times New Roman"/>
        </w:rPr>
        <w:t>：作者投身到跨学科研究中</w:t>
      </w:r>
      <w:r w:rsidR="003918A8" w:rsidRPr="00B04F9C">
        <w:rPr>
          <w:rFonts w:ascii="Times New Roman" w:hAnsi="Times New Roman" w:cs="Times New Roman"/>
        </w:rPr>
        <w:t>并成功发文</w:t>
      </w:r>
      <w:r w:rsidR="00A87574" w:rsidRPr="00B04F9C">
        <w:rPr>
          <w:rFonts w:ascii="Times New Roman" w:hAnsi="Times New Roman" w:cs="Times New Roman"/>
        </w:rPr>
        <w:t>，会降低</w:t>
      </w:r>
      <w:r w:rsidR="00017DCA" w:rsidRPr="00B04F9C">
        <w:rPr>
          <w:rFonts w:ascii="Times New Roman" w:hAnsi="Times New Roman" w:cs="Times New Roman"/>
        </w:rPr>
        <w:t>其</w:t>
      </w:r>
      <w:r w:rsidR="00D02903" w:rsidRPr="00B04F9C">
        <w:rPr>
          <w:rFonts w:ascii="Times New Roman" w:hAnsi="Times New Roman" w:cs="Times New Roman"/>
        </w:rPr>
        <w:t>生产力吗</w:t>
      </w:r>
      <w:r w:rsidR="00C47DE5" w:rsidRPr="00B04F9C">
        <w:rPr>
          <w:rFonts w:ascii="Times New Roman" w:hAnsi="Times New Roman" w:cs="Times New Roman"/>
        </w:rPr>
        <w:t>？</w:t>
      </w:r>
      <w:bookmarkEnd w:id="26"/>
    </w:p>
    <w:p w14:paraId="117CBE7F" w14:textId="4580CEFE" w:rsidR="00D50082" w:rsidRPr="00B04F9C" w:rsidRDefault="00D50082" w:rsidP="00AF6561">
      <w:pPr>
        <w:spacing w:after="120" w:line="360" w:lineRule="auto"/>
        <w:ind w:firstLine="418"/>
        <w:rPr>
          <w:rFonts w:cs="Times New Roman"/>
        </w:rPr>
      </w:pPr>
      <w:r w:rsidRPr="00B04F9C">
        <w:rPr>
          <w:rFonts w:cs="Times New Roman"/>
        </w:rPr>
        <w:t>跨学科研究会降低作者生产力吗？</w:t>
      </w:r>
      <w:r w:rsidR="00A175A9" w:rsidRPr="00B04F9C">
        <w:rPr>
          <w:rFonts w:cs="Times New Roman"/>
        </w:rPr>
        <w:t>即</w:t>
      </w:r>
      <w:r w:rsidR="005858C5" w:rsidRPr="00B04F9C">
        <w:rPr>
          <w:rFonts w:cs="Times New Roman"/>
        </w:rPr>
        <w:t>作者第一次</w:t>
      </w:r>
      <w:r w:rsidR="00503FE3" w:rsidRPr="00B04F9C">
        <w:rPr>
          <w:rFonts w:cs="Times New Roman"/>
        </w:rPr>
        <w:t>在其他学科</w:t>
      </w:r>
      <w:r w:rsidR="00466E7F" w:rsidRPr="00B04F9C">
        <w:rPr>
          <w:rFonts w:cs="Times New Roman"/>
        </w:rPr>
        <w:t>期刊发表跨学科研究</w:t>
      </w:r>
      <w:r w:rsidR="00AA5697" w:rsidRPr="00B04F9C">
        <w:rPr>
          <w:rFonts w:cs="Times New Roman"/>
        </w:rPr>
        <w:t>这一节点</w:t>
      </w:r>
      <w:r w:rsidR="00B55535" w:rsidRPr="00B04F9C">
        <w:rPr>
          <w:rFonts w:cs="Times New Roman"/>
        </w:rPr>
        <w:t>前后</w:t>
      </w:r>
      <w:r w:rsidR="00503FE3" w:rsidRPr="00B04F9C">
        <w:rPr>
          <w:rFonts w:cs="Times New Roman"/>
        </w:rPr>
        <w:t>，</w:t>
      </w:r>
      <w:r w:rsidR="003A21AB" w:rsidRPr="00B04F9C">
        <w:rPr>
          <w:rFonts w:cs="Times New Roman"/>
        </w:rPr>
        <w:t>其发文数量发生怎样的变化？</w:t>
      </w:r>
      <w:r w:rsidR="00931040" w:rsidRPr="00B04F9C">
        <w:rPr>
          <w:rFonts w:cs="Times New Roman"/>
        </w:rPr>
        <w:t>可以使用双重差分，</w:t>
      </w:r>
      <w:r w:rsidR="00931040" w:rsidRPr="00B04F9C">
        <w:rPr>
          <w:rFonts w:cs="Times New Roman"/>
          <w:b/>
          <w:bCs/>
        </w:rPr>
        <w:t>匹配</w:t>
      </w:r>
      <w:r w:rsidR="00071476" w:rsidRPr="00B04F9C">
        <w:rPr>
          <w:rFonts w:cs="Times New Roman"/>
          <w:b/>
          <w:bCs/>
        </w:rPr>
        <w:t>换了研究方向但做的不是跨学科研究</w:t>
      </w:r>
      <w:r w:rsidR="005134BB" w:rsidRPr="00B04F9C">
        <w:rPr>
          <w:rFonts w:cs="Times New Roman"/>
          <w:b/>
          <w:bCs/>
        </w:rPr>
        <w:t>的</w:t>
      </w:r>
      <w:r w:rsidR="005432A9" w:rsidRPr="00B04F9C">
        <w:rPr>
          <w:rFonts w:cs="Times New Roman"/>
          <w:b/>
          <w:bCs/>
        </w:rPr>
        <w:t>人</w:t>
      </w:r>
      <w:r w:rsidR="000D78B6" w:rsidRPr="00B04F9C">
        <w:rPr>
          <w:rFonts w:cs="Times New Roman"/>
          <w:b/>
          <w:bCs/>
        </w:rPr>
        <w:t>（或者匹配</w:t>
      </w:r>
      <w:r w:rsidR="001F1D7A" w:rsidRPr="00B04F9C">
        <w:rPr>
          <w:rFonts w:cs="Times New Roman"/>
          <w:b/>
          <w:bCs/>
        </w:rPr>
        <w:t>没换研究方向的人</w:t>
      </w:r>
      <w:r w:rsidR="005C46B0" w:rsidRPr="00B04F9C">
        <w:rPr>
          <w:rFonts w:cs="Times New Roman"/>
          <w:b/>
          <w:bCs/>
        </w:rPr>
        <w:t>、或者</w:t>
      </w:r>
      <w:proofErr w:type="gramStart"/>
      <w:r w:rsidR="005C46B0" w:rsidRPr="00B04F9C">
        <w:rPr>
          <w:rFonts w:cs="Times New Roman"/>
          <w:b/>
          <w:bCs/>
        </w:rPr>
        <w:t>匹配</w:t>
      </w:r>
      <w:r w:rsidR="00203E25" w:rsidRPr="00B04F9C">
        <w:rPr>
          <w:rFonts w:cs="Times New Roman"/>
          <w:b/>
          <w:bCs/>
        </w:rPr>
        <w:t>发本学科</w:t>
      </w:r>
      <w:proofErr w:type="gramEnd"/>
      <w:r w:rsidR="00203E25" w:rsidRPr="00B04F9C">
        <w:rPr>
          <w:rFonts w:cs="Times New Roman"/>
          <w:b/>
          <w:bCs/>
        </w:rPr>
        <w:t>期刊的人、或者匹配发跨学科期刊的人</w:t>
      </w:r>
      <w:r w:rsidR="000D78B6" w:rsidRPr="00B04F9C">
        <w:rPr>
          <w:rFonts w:cs="Times New Roman"/>
          <w:b/>
          <w:bCs/>
        </w:rPr>
        <w:t>）</w:t>
      </w:r>
      <w:r w:rsidR="00931040" w:rsidRPr="00B04F9C">
        <w:rPr>
          <w:rFonts w:cs="Times New Roman"/>
        </w:rPr>
        <w:t>。</w:t>
      </w:r>
      <w:r w:rsidR="001B2EF7" w:rsidRPr="00B04F9C">
        <w:rPr>
          <w:rFonts w:cs="Times New Roman"/>
        </w:rPr>
        <w:t>如何判断跨不跨？看参考文献和引文的跨学科性。</w:t>
      </w:r>
      <w:r w:rsidR="001204E2" w:rsidRPr="00B04F9C">
        <w:rPr>
          <w:rFonts w:cs="Times New Roman"/>
        </w:rPr>
        <w:t>衡量生产力可看年发文数（期刊）。</w:t>
      </w:r>
    </w:p>
    <w:p w14:paraId="030DFDD2" w14:textId="746368C9" w:rsidR="0060770E" w:rsidRPr="00B04F9C" w:rsidRDefault="00483DB5" w:rsidP="0060770E">
      <w:pPr>
        <w:pStyle w:val="3"/>
        <w:rPr>
          <w:rFonts w:ascii="Times New Roman" w:hAnsi="Times New Roman" w:cs="Times New Roman"/>
        </w:rPr>
      </w:pPr>
      <w:bookmarkStart w:id="27" w:name="_Toc119793889"/>
      <w:r w:rsidRPr="00B04F9C">
        <w:rPr>
          <w:rFonts w:ascii="Times New Roman" w:hAnsi="Times New Roman" w:cs="Times New Roman"/>
        </w:rPr>
        <w:t>4.1.4</w:t>
      </w:r>
      <w:r w:rsidR="001954CB" w:rsidRPr="00B04F9C">
        <w:rPr>
          <w:rFonts w:ascii="Times New Roman" w:hAnsi="Times New Roman" w:cs="Times New Roman"/>
        </w:rPr>
        <w:t>研究问题</w:t>
      </w:r>
      <w:r w:rsidR="001954CB" w:rsidRPr="00B04F9C">
        <w:rPr>
          <w:rFonts w:ascii="Times New Roman" w:hAnsi="Times New Roman" w:cs="Times New Roman"/>
        </w:rPr>
        <w:t>4</w:t>
      </w:r>
      <w:r w:rsidR="004A4DE3" w:rsidRPr="00B04F9C">
        <w:rPr>
          <w:rFonts w:ascii="Times New Roman" w:hAnsi="Times New Roman" w:cs="Times New Roman"/>
        </w:rPr>
        <w:t>：</w:t>
      </w:r>
      <w:r w:rsidR="00E13B9E" w:rsidRPr="00B04F9C">
        <w:rPr>
          <w:rFonts w:ascii="Times New Roman" w:hAnsi="Times New Roman" w:cs="Times New Roman"/>
        </w:rPr>
        <w:t>作者</w:t>
      </w:r>
      <w:r w:rsidR="00354059" w:rsidRPr="00B04F9C">
        <w:rPr>
          <w:rFonts w:ascii="Times New Roman" w:hAnsi="Times New Roman" w:cs="Times New Roman"/>
        </w:rPr>
        <w:t>投身到跨学科研究中并成功发文，</w:t>
      </w:r>
      <w:r w:rsidR="008D11D2" w:rsidRPr="00B04F9C">
        <w:rPr>
          <w:rFonts w:ascii="Times New Roman" w:hAnsi="Times New Roman" w:cs="Times New Roman"/>
        </w:rPr>
        <w:t>该作品的</w:t>
      </w:r>
      <w:r w:rsidR="005A26BE" w:rsidRPr="00B04F9C">
        <w:rPr>
          <w:rFonts w:ascii="Times New Roman" w:hAnsi="Times New Roman" w:cs="Times New Roman"/>
        </w:rPr>
        <w:t>学术</w:t>
      </w:r>
      <w:r w:rsidR="00A804E4" w:rsidRPr="00B04F9C">
        <w:rPr>
          <w:rFonts w:ascii="Times New Roman" w:hAnsi="Times New Roman" w:cs="Times New Roman"/>
        </w:rPr>
        <w:t>影响力会发生变化吗？</w:t>
      </w:r>
      <w:bookmarkEnd w:id="27"/>
    </w:p>
    <w:p w14:paraId="79A4C2CF" w14:textId="1ED877AB" w:rsidR="00D50082" w:rsidRPr="00B04F9C" w:rsidRDefault="00D50082" w:rsidP="00B2238B">
      <w:pPr>
        <w:spacing w:after="120" w:line="360" w:lineRule="auto"/>
        <w:ind w:firstLine="418"/>
        <w:rPr>
          <w:rFonts w:cs="Times New Roman"/>
        </w:rPr>
      </w:pPr>
      <w:r w:rsidRPr="00B04F9C">
        <w:rPr>
          <w:rFonts w:cs="Times New Roman"/>
        </w:rPr>
        <w:t>跨学科研究会提升研究影响力吗？</w:t>
      </w:r>
      <w:r w:rsidR="00B81FF7" w:rsidRPr="00B04F9C">
        <w:rPr>
          <w:rFonts w:cs="Times New Roman"/>
        </w:rPr>
        <w:t>即作者第一次在其他学科期刊发表跨学科研究这一节点前后</w:t>
      </w:r>
      <w:r w:rsidR="00F40716" w:rsidRPr="00B04F9C">
        <w:rPr>
          <w:rFonts w:cs="Times New Roman"/>
        </w:rPr>
        <w:t>，其发文的归一化被引量变化如何？</w:t>
      </w:r>
      <w:r w:rsidR="000B7798">
        <w:rPr>
          <w:rFonts w:cs="Times New Roman" w:hint="eastAsia"/>
        </w:rPr>
        <w:t>采用</w:t>
      </w:r>
      <w:r w:rsidR="00FF295B" w:rsidRPr="00B04F9C">
        <w:rPr>
          <w:rFonts w:cs="Times New Roman"/>
        </w:rPr>
        <w:t>双重差分</w:t>
      </w:r>
      <w:r w:rsidR="000B7798">
        <w:rPr>
          <w:rFonts w:cs="Times New Roman" w:hint="eastAsia"/>
        </w:rPr>
        <w:t>法研究</w:t>
      </w:r>
      <w:r w:rsidR="00FF295B" w:rsidRPr="00B04F9C">
        <w:rPr>
          <w:rFonts w:cs="Times New Roman"/>
        </w:rPr>
        <w:t>。</w:t>
      </w:r>
    </w:p>
    <w:p w14:paraId="4ED6703C" w14:textId="1E64FD6A" w:rsidR="0060770E" w:rsidRPr="00B04F9C" w:rsidRDefault="00AA3661" w:rsidP="0060770E">
      <w:pPr>
        <w:pStyle w:val="3"/>
        <w:rPr>
          <w:rFonts w:ascii="Times New Roman" w:hAnsi="Times New Roman" w:cs="Times New Roman"/>
        </w:rPr>
      </w:pPr>
      <w:bookmarkStart w:id="28" w:name="_Toc119793890"/>
      <w:r w:rsidRPr="00B04F9C">
        <w:rPr>
          <w:rFonts w:ascii="Times New Roman" w:hAnsi="Times New Roman" w:cs="Times New Roman"/>
        </w:rPr>
        <w:t>4.1.5</w:t>
      </w:r>
      <w:r w:rsidR="00456ED5" w:rsidRPr="00B04F9C">
        <w:rPr>
          <w:rFonts w:ascii="Times New Roman" w:hAnsi="Times New Roman" w:cs="Times New Roman"/>
        </w:rPr>
        <w:t>研究问题</w:t>
      </w:r>
      <w:r w:rsidR="00D50082" w:rsidRPr="00B04F9C">
        <w:rPr>
          <w:rFonts w:ascii="Times New Roman" w:hAnsi="Times New Roman" w:cs="Times New Roman"/>
        </w:rPr>
        <w:t>5</w:t>
      </w:r>
      <w:r w:rsidR="00B15A48" w:rsidRPr="00B04F9C">
        <w:rPr>
          <w:rFonts w:ascii="Times New Roman" w:hAnsi="Times New Roman" w:cs="Times New Roman"/>
        </w:rPr>
        <w:t>：</w:t>
      </w:r>
      <w:r w:rsidR="008608F8" w:rsidRPr="00B04F9C">
        <w:rPr>
          <w:rFonts w:ascii="Times New Roman" w:hAnsi="Times New Roman" w:cs="Times New Roman"/>
        </w:rPr>
        <w:t>作者投身到跨学科研究中并成功发文</w:t>
      </w:r>
      <w:r w:rsidR="00EB6013" w:rsidRPr="00B04F9C">
        <w:rPr>
          <w:rFonts w:ascii="Times New Roman" w:hAnsi="Times New Roman" w:cs="Times New Roman"/>
        </w:rPr>
        <w:t>，其研究团队</w:t>
      </w:r>
      <w:r w:rsidR="00D20E9E" w:rsidRPr="00B04F9C">
        <w:rPr>
          <w:rFonts w:ascii="Times New Roman" w:hAnsi="Times New Roman" w:cs="Times New Roman"/>
        </w:rPr>
        <w:t>特点</w:t>
      </w:r>
      <w:r w:rsidR="00EB6013" w:rsidRPr="00B04F9C">
        <w:rPr>
          <w:rFonts w:ascii="Times New Roman" w:hAnsi="Times New Roman" w:cs="Times New Roman"/>
        </w:rPr>
        <w:t>会发生变化吗？</w:t>
      </w:r>
      <w:bookmarkEnd w:id="28"/>
    </w:p>
    <w:p w14:paraId="08C76D8B" w14:textId="77777777" w:rsidR="000B7798" w:rsidRPr="00B04F9C" w:rsidRDefault="00D50082" w:rsidP="000B7798">
      <w:pPr>
        <w:spacing w:after="120" w:line="360" w:lineRule="auto"/>
        <w:ind w:firstLine="418"/>
        <w:rPr>
          <w:rFonts w:cs="Times New Roman"/>
        </w:rPr>
      </w:pPr>
      <w:r w:rsidRPr="00B04F9C">
        <w:rPr>
          <w:rFonts w:cs="Times New Roman"/>
        </w:rPr>
        <w:t>想要得到其他学科认可的跨学科研究，</w:t>
      </w:r>
      <w:r w:rsidRPr="008F1549">
        <w:rPr>
          <w:rFonts w:cs="Times New Roman"/>
          <w:b/>
          <w:bCs/>
        </w:rPr>
        <w:t>需要其他学科作者的背书吗？</w:t>
      </w:r>
      <w:r w:rsidRPr="00B04F9C">
        <w:rPr>
          <w:rFonts w:cs="Times New Roman"/>
        </w:rPr>
        <w:t>(</w:t>
      </w:r>
      <w:r w:rsidRPr="00B04F9C">
        <w:rPr>
          <w:rFonts w:cs="Times New Roman"/>
        </w:rPr>
        <w:t>会抛弃原来的合著者吗；作者团队大小会有变化</w:t>
      </w:r>
      <w:r w:rsidR="00874EFD" w:rsidRPr="00B04F9C">
        <w:rPr>
          <w:rFonts w:cs="Times New Roman"/>
        </w:rPr>
        <w:t>吗</w:t>
      </w:r>
      <w:r w:rsidR="0050575F" w:rsidRPr="00B04F9C">
        <w:rPr>
          <w:rFonts w:cs="Times New Roman"/>
        </w:rPr>
        <w:t>；合著者的学术年龄会发生变化吗</w:t>
      </w:r>
      <w:r w:rsidRPr="00B04F9C">
        <w:rPr>
          <w:rFonts w:cs="Times New Roman"/>
        </w:rPr>
        <w:t>)</w:t>
      </w:r>
      <w:r w:rsidR="00C56AA7" w:rsidRPr="00B04F9C">
        <w:rPr>
          <w:rFonts w:cs="Times New Roman"/>
        </w:rPr>
        <w:t>。</w:t>
      </w:r>
      <w:r w:rsidR="000B7798">
        <w:rPr>
          <w:rFonts w:cs="Times New Roman" w:hint="eastAsia"/>
        </w:rPr>
        <w:t>采用</w:t>
      </w:r>
      <w:r w:rsidR="000B7798" w:rsidRPr="00B04F9C">
        <w:rPr>
          <w:rFonts w:cs="Times New Roman"/>
        </w:rPr>
        <w:t>双重差分</w:t>
      </w:r>
      <w:r w:rsidR="000B7798">
        <w:rPr>
          <w:rFonts w:cs="Times New Roman" w:hint="eastAsia"/>
        </w:rPr>
        <w:t>法研究</w:t>
      </w:r>
      <w:r w:rsidR="000B7798" w:rsidRPr="00B04F9C">
        <w:rPr>
          <w:rFonts w:cs="Times New Roman"/>
        </w:rPr>
        <w:t>。</w:t>
      </w:r>
    </w:p>
    <w:p w14:paraId="2CA3DCCA" w14:textId="65C23174" w:rsidR="00E61597" w:rsidRPr="00B04F9C" w:rsidRDefault="00E61597" w:rsidP="0041227A">
      <w:pPr>
        <w:spacing w:after="120" w:line="360" w:lineRule="auto"/>
        <w:ind w:firstLine="418"/>
        <w:rPr>
          <w:rFonts w:cs="Times New Roman"/>
        </w:rPr>
      </w:pPr>
    </w:p>
    <w:p w14:paraId="437300ED" w14:textId="7A604219" w:rsidR="006A6D08" w:rsidRPr="00B04F9C" w:rsidRDefault="004008FB" w:rsidP="00BC69A5">
      <w:pPr>
        <w:pStyle w:val="3"/>
        <w:rPr>
          <w:rFonts w:ascii="Times New Roman" w:hAnsi="Times New Roman" w:cs="Times New Roman"/>
        </w:rPr>
      </w:pPr>
      <w:bookmarkStart w:id="29" w:name="_Toc119793891"/>
      <w:r w:rsidRPr="00B04F9C">
        <w:rPr>
          <w:rFonts w:ascii="Times New Roman" w:hAnsi="Times New Roman" w:cs="Times New Roman"/>
        </w:rPr>
        <w:lastRenderedPageBreak/>
        <w:t>4.1.</w:t>
      </w:r>
      <w:r w:rsidR="00372A28" w:rsidRPr="00B04F9C">
        <w:rPr>
          <w:rFonts w:ascii="Times New Roman" w:hAnsi="Times New Roman" w:cs="Times New Roman"/>
        </w:rPr>
        <w:t>6</w:t>
      </w:r>
      <w:r w:rsidR="00AC44A8" w:rsidRPr="00B04F9C">
        <w:rPr>
          <w:rFonts w:ascii="Times New Roman" w:hAnsi="Times New Roman" w:cs="Times New Roman"/>
        </w:rPr>
        <w:t>研究问题</w:t>
      </w:r>
      <w:r w:rsidR="00AC44A8" w:rsidRPr="00B04F9C">
        <w:rPr>
          <w:rFonts w:ascii="Times New Roman" w:hAnsi="Times New Roman" w:cs="Times New Roman"/>
        </w:rPr>
        <w:t>6</w:t>
      </w:r>
      <w:r w:rsidR="00AC44A8" w:rsidRPr="00B04F9C">
        <w:rPr>
          <w:rFonts w:ascii="Times New Roman" w:hAnsi="Times New Roman" w:cs="Times New Roman"/>
        </w:rPr>
        <w:t>：</w:t>
      </w:r>
      <w:r w:rsidR="004954F4" w:rsidRPr="00B04F9C">
        <w:rPr>
          <w:rFonts w:ascii="Times New Roman" w:hAnsi="Times New Roman" w:cs="Times New Roman"/>
        </w:rPr>
        <w:t>典型跨学科研究</w:t>
      </w:r>
      <w:r w:rsidR="006A6D08" w:rsidRPr="00B04F9C">
        <w:rPr>
          <w:rFonts w:ascii="Times New Roman" w:hAnsi="Times New Roman" w:cs="Times New Roman"/>
        </w:rPr>
        <w:t>作者的</w:t>
      </w:r>
      <w:r w:rsidR="006C2227" w:rsidRPr="00B04F9C">
        <w:rPr>
          <w:rFonts w:ascii="Times New Roman" w:hAnsi="Times New Roman" w:cs="Times New Roman"/>
        </w:rPr>
        <w:t>“</w:t>
      </w:r>
      <w:r w:rsidR="006A6D08" w:rsidRPr="00B04F9C">
        <w:rPr>
          <w:rFonts w:ascii="Times New Roman" w:hAnsi="Times New Roman" w:cs="Times New Roman"/>
        </w:rPr>
        <w:t>充分跨学科研究</w:t>
      </w:r>
      <w:r w:rsidR="006C2227" w:rsidRPr="00B04F9C">
        <w:rPr>
          <w:rFonts w:ascii="Times New Roman" w:hAnsi="Times New Roman" w:cs="Times New Roman"/>
        </w:rPr>
        <w:t>”</w:t>
      </w:r>
      <w:r w:rsidR="006A6D08" w:rsidRPr="00B04F9C">
        <w:rPr>
          <w:rFonts w:ascii="Times New Roman" w:hAnsi="Times New Roman" w:cs="Times New Roman"/>
        </w:rPr>
        <w:t>、</w:t>
      </w:r>
      <w:r w:rsidR="006C2227" w:rsidRPr="00B04F9C">
        <w:rPr>
          <w:rFonts w:ascii="Times New Roman" w:hAnsi="Times New Roman" w:cs="Times New Roman"/>
        </w:rPr>
        <w:t>“</w:t>
      </w:r>
      <w:r w:rsidR="006A6D08" w:rsidRPr="00B04F9C">
        <w:rPr>
          <w:rFonts w:ascii="Times New Roman" w:hAnsi="Times New Roman" w:cs="Times New Roman"/>
        </w:rPr>
        <w:t>不充分跨学科研究</w:t>
      </w:r>
      <w:r w:rsidR="006C2227" w:rsidRPr="00B04F9C">
        <w:rPr>
          <w:rFonts w:ascii="Times New Roman" w:hAnsi="Times New Roman" w:cs="Times New Roman"/>
        </w:rPr>
        <w:t>”</w:t>
      </w:r>
      <w:r w:rsidR="001B53CD" w:rsidRPr="00B04F9C">
        <w:rPr>
          <w:rFonts w:ascii="Times New Roman" w:hAnsi="Times New Roman" w:cs="Times New Roman"/>
        </w:rPr>
        <w:t>、</w:t>
      </w:r>
      <w:r w:rsidR="006C2227" w:rsidRPr="00B04F9C">
        <w:rPr>
          <w:rFonts w:ascii="Times New Roman" w:hAnsi="Times New Roman" w:cs="Times New Roman"/>
        </w:rPr>
        <w:t>“</w:t>
      </w:r>
      <w:r w:rsidR="001B53CD" w:rsidRPr="00B04F9C">
        <w:rPr>
          <w:rFonts w:ascii="Times New Roman" w:hAnsi="Times New Roman" w:cs="Times New Roman"/>
        </w:rPr>
        <w:t>失败的跨学科研究</w:t>
      </w:r>
      <w:r w:rsidR="006C2227" w:rsidRPr="00B04F9C">
        <w:rPr>
          <w:rFonts w:ascii="Times New Roman" w:hAnsi="Times New Roman" w:cs="Times New Roman"/>
        </w:rPr>
        <w:t>”</w:t>
      </w:r>
      <w:r w:rsidR="001B53CD" w:rsidRPr="00B04F9C">
        <w:rPr>
          <w:rFonts w:ascii="Times New Roman" w:hAnsi="Times New Roman" w:cs="Times New Roman"/>
        </w:rPr>
        <w:t>多吗？</w:t>
      </w:r>
      <w:bookmarkEnd w:id="29"/>
    </w:p>
    <w:p w14:paraId="7B5C6C72" w14:textId="059DDE32" w:rsidR="00FC47D0" w:rsidRPr="00B04F9C" w:rsidRDefault="009350DB" w:rsidP="00DE487F">
      <w:pPr>
        <w:spacing w:after="120" w:line="360" w:lineRule="auto"/>
        <w:ind w:firstLine="418"/>
        <w:rPr>
          <w:rFonts w:cs="Times New Roman"/>
        </w:rPr>
      </w:pPr>
      <w:r w:rsidRPr="00B04F9C">
        <w:rPr>
          <w:rFonts w:cs="Times New Roman"/>
        </w:rPr>
        <w:t>在一篇看得见的</w:t>
      </w:r>
      <w:r w:rsidRPr="00B04F9C">
        <w:rPr>
          <w:rFonts w:cs="Times New Roman"/>
        </w:rPr>
        <w:t>“</w:t>
      </w:r>
      <w:r w:rsidRPr="00B04F9C">
        <w:rPr>
          <w:rFonts w:cs="Times New Roman"/>
        </w:rPr>
        <w:t>充分跨学科研究</w:t>
      </w:r>
      <w:r w:rsidRPr="00B04F9C">
        <w:rPr>
          <w:rFonts w:cs="Times New Roman"/>
        </w:rPr>
        <w:t>”</w:t>
      </w:r>
      <w:r w:rsidRPr="00B04F9C">
        <w:rPr>
          <w:rFonts w:cs="Times New Roman"/>
        </w:rPr>
        <w:t>的背后，会有大量的</w:t>
      </w:r>
      <w:r w:rsidRPr="00B04F9C">
        <w:rPr>
          <w:rFonts w:cs="Times New Roman"/>
        </w:rPr>
        <w:t>“</w:t>
      </w:r>
      <w:r w:rsidRPr="00B04F9C">
        <w:rPr>
          <w:rFonts w:cs="Times New Roman"/>
        </w:rPr>
        <w:t>不充分跨学科研究</w:t>
      </w:r>
      <w:r w:rsidRPr="00B04F9C">
        <w:rPr>
          <w:rFonts w:cs="Times New Roman"/>
        </w:rPr>
        <w:t>”</w:t>
      </w:r>
      <w:r w:rsidRPr="00B04F9C">
        <w:rPr>
          <w:rFonts w:cs="Times New Roman"/>
        </w:rPr>
        <w:t>、</w:t>
      </w:r>
      <w:r w:rsidRPr="00B04F9C">
        <w:rPr>
          <w:rFonts w:cs="Times New Roman"/>
        </w:rPr>
        <w:t>“</w:t>
      </w:r>
      <w:r w:rsidRPr="00B04F9C">
        <w:rPr>
          <w:rFonts w:cs="Times New Roman"/>
        </w:rPr>
        <w:t>失败</w:t>
      </w:r>
      <w:r w:rsidR="00BD610D" w:rsidRPr="00B04F9C">
        <w:rPr>
          <w:rFonts w:cs="Times New Roman"/>
        </w:rPr>
        <w:t>跨学科研究</w:t>
      </w:r>
      <w:r w:rsidRPr="00B04F9C">
        <w:rPr>
          <w:rFonts w:cs="Times New Roman"/>
        </w:rPr>
        <w:t>”</w:t>
      </w:r>
      <w:r w:rsidR="00BD610D" w:rsidRPr="00B04F9C">
        <w:rPr>
          <w:rFonts w:cs="Times New Roman"/>
        </w:rPr>
        <w:t>吗？</w:t>
      </w:r>
      <w:r w:rsidR="00BB6B1D" w:rsidRPr="00B04F9C">
        <w:rPr>
          <w:rFonts w:cs="Times New Roman"/>
        </w:rPr>
        <w:t>在尝试于其他期刊发表作品之前，没有发出来的</w:t>
      </w:r>
      <w:r w:rsidR="00BB6B1D" w:rsidRPr="00B04F9C">
        <w:rPr>
          <w:rFonts w:cs="Times New Roman"/>
        </w:rPr>
        <w:t>preprint</w:t>
      </w:r>
      <w:r w:rsidR="00BB6B1D" w:rsidRPr="00B04F9C">
        <w:rPr>
          <w:rFonts w:cs="Times New Roman"/>
        </w:rPr>
        <w:t>多吗，从</w:t>
      </w:r>
      <w:r w:rsidR="00BB6B1D" w:rsidRPr="00B04F9C">
        <w:rPr>
          <w:rFonts w:cs="Times New Roman"/>
        </w:rPr>
        <w:t>preprint</w:t>
      </w:r>
      <w:r w:rsidR="00BB6B1D" w:rsidRPr="00B04F9C">
        <w:rPr>
          <w:rFonts w:cs="Times New Roman"/>
        </w:rPr>
        <w:t>到成功发文的时间有多久？</w:t>
      </w:r>
    </w:p>
    <w:p w14:paraId="4839AD8D" w14:textId="4B9FEC92" w:rsidR="00906351" w:rsidRPr="00B04F9C" w:rsidRDefault="00340BED" w:rsidP="00DE487F">
      <w:pPr>
        <w:spacing w:after="120" w:line="360" w:lineRule="auto"/>
        <w:ind w:firstLine="418"/>
        <w:rPr>
          <w:rFonts w:cs="Times New Roman"/>
        </w:rPr>
      </w:pPr>
      <w:r w:rsidRPr="00B04F9C">
        <w:rPr>
          <w:rFonts w:cs="Times New Roman"/>
        </w:rPr>
        <w:t>MAG</w:t>
      </w:r>
      <w:r w:rsidRPr="00B04F9C">
        <w:rPr>
          <w:rFonts w:cs="Times New Roman"/>
        </w:rPr>
        <w:t>数据</w:t>
      </w:r>
      <w:r w:rsidR="00CC3CD5">
        <w:rPr>
          <w:rFonts w:cs="Times New Roman"/>
        </w:rPr>
        <w:fldChar w:fldCharType="begin"/>
      </w:r>
      <w:r w:rsidR="00CC3CD5">
        <w:rPr>
          <w:rFonts w:cs="Times New Roman"/>
        </w:rPr>
        <w:instrText xml:space="preserve"> ADDIN ZOTERO_ITEM CSL_CITATION {"citationID":"RGPM78sC","properties":{"formattedCitation":"\\super [75]\\nosupersub{}","plainCitation":"[75]","noteIndex":0},"citationItems":[{"id":3688,"uris":["http://zotero.org/users/7428105/items/BD3MULFH"],"itemData":{"id":3688,"type":"article-journal","abstract":"Abstract. An ongoing project explores the extent to which artificial intelligence (AI), specifically in the areas of natural language processing and semantic reasoning, can be exploited to facilitate the studies of science by deploying software agents equipped with natural language understanding capabilities to read scholarly publications on the web. The knowledge extracted by these AI agents is organized into a heterogeneous graph, called Microsoft Academic Graph (MAG), where the nodes and the edges represent the entities engaging in scholarly communications and the relationships among them, respectively. The frequently updated data set and a few software tools central to the underlying AI components are distributed under an open data license for research and commercial applications. This paper describes the design, schema, and technical and business motivations behind MAG and elaborates how MAG can be used in analytics, search, and recommendation scenarios. How AI plays an important role in avoiding various biases and human induced errors in other data sets and how the technologies can be further improved in the future are also discussed.","container-title":"Quantitative Science Studies","DOI":"10.1162/qss_a_00021","issue":"1","journalAbbreviation":"Quantitative Science Studies","language":"en","note":"publisher: MIT Press","page":"396-413","source":"direct.mit.edu","title":"Microsoft Academic Graph: When experts are not enough","title-short":"Microsoft Academic Graph","volume":"1","author":[{"family":"Wang","given":"Kuansan"},{"family":"Shen","given":"Zhihong"},{"family":"Huang","given":"Chiyuan"},{"family":"Wu","given":"Chieh-Han"},{"family":"Dong","given":"Yuxiao"},{"family":"Kanakia","given":"Anshul"}],"issued":{"date-parts":[["2020",2,1]]}}}],"schema":"https://github.com/citation-style-language/schema/raw/master/csl-citation.json"} </w:instrText>
      </w:r>
      <w:r w:rsidR="00CC3CD5">
        <w:rPr>
          <w:rFonts w:cs="Times New Roman"/>
        </w:rPr>
        <w:fldChar w:fldCharType="separate"/>
      </w:r>
      <w:r w:rsidR="00CC3CD5" w:rsidRPr="00CC3CD5">
        <w:rPr>
          <w:rFonts w:cs="Times New Roman"/>
          <w:szCs w:val="24"/>
          <w:vertAlign w:val="superscript"/>
        </w:rPr>
        <w:t>[75]</w:t>
      </w:r>
      <w:r w:rsidR="00CC3CD5">
        <w:rPr>
          <w:rFonts w:cs="Times New Roman"/>
        </w:rPr>
        <w:fldChar w:fldCharType="end"/>
      </w:r>
      <w:r w:rsidRPr="00B04F9C">
        <w:rPr>
          <w:rFonts w:cs="Times New Roman"/>
        </w:rPr>
        <w:t>中，论文包含</w:t>
      </w:r>
      <w:r w:rsidRPr="00B04F9C">
        <w:rPr>
          <w:rFonts w:cs="Times New Roman"/>
        </w:rPr>
        <w:t>Family Id</w:t>
      </w:r>
      <w:r w:rsidRPr="00B04F9C">
        <w:rPr>
          <w:rFonts w:cs="Times New Roman"/>
        </w:rPr>
        <w:t>字段，可凭借该字段发现跨学科研究预印本（即已经开展研究，但尚未得到发表的作品），表示跨学科研究的尝试；此时可以进一步划分为成功发表的跨学科作品；发表在期刊上但未发表在第二期刊上的作品；以及没有成功发表的作品。这三类作品可能分别代表：充分的跨学科研究、不充分的跨学科研究、失败的跨学科研究。</w:t>
      </w:r>
    </w:p>
    <w:p w14:paraId="1DEE106A" w14:textId="350F7A1E" w:rsidR="00D50082" w:rsidRPr="00B04F9C" w:rsidRDefault="005C325A" w:rsidP="00440BBB">
      <w:pPr>
        <w:pStyle w:val="2"/>
        <w:rPr>
          <w:rFonts w:ascii="Times New Roman" w:hAnsi="Times New Roman" w:cs="Times New Roman"/>
        </w:rPr>
      </w:pPr>
      <w:bookmarkStart w:id="30" w:name="_Toc119793892"/>
      <w:r w:rsidRPr="00B04F9C">
        <w:rPr>
          <w:rFonts w:ascii="Times New Roman" w:hAnsi="Times New Roman" w:cs="Times New Roman"/>
        </w:rPr>
        <w:t>4</w:t>
      </w:r>
      <w:r w:rsidR="00440BBB" w:rsidRPr="00B04F9C">
        <w:rPr>
          <w:rFonts w:ascii="Times New Roman" w:hAnsi="Times New Roman" w:cs="Times New Roman"/>
        </w:rPr>
        <w:t>.2</w:t>
      </w:r>
      <w:r w:rsidR="008B2626" w:rsidRPr="00B04F9C">
        <w:rPr>
          <w:rFonts w:ascii="Times New Roman" w:hAnsi="Times New Roman" w:cs="Times New Roman"/>
        </w:rPr>
        <w:t>核心概念定义与量化方式</w:t>
      </w:r>
      <w:bookmarkEnd w:id="30"/>
    </w:p>
    <w:p w14:paraId="64D1AE66" w14:textId="6047429D" w:rsidR="00EA12AF" w:rsidRPr="00B04F9C" w:rsidRDefault="004649D1" w:rsidP="00C44B7C">
      <w:pPr>
        <w:spacing w:after="120" w:line="360" w:lineRule="auto"/>
        <w:ind w:firstLine="418"/>
        <w:rPr>
          <w:rFonts w:cs="Times New Roman"/>
        </w:rPr>
      </w:pPr>
      <w:r w:rsidRPr="00B04F9C">
        <w:rPr>
          <w:rFonts w:cs="Times New Roman"/>
          <w:b/>
          <w:bCs/>
        </w:rPr>
        <w:t>典型跨学科研究：</w:t>
      </w:r>
      <w:r w:rsidR="009E6C75" w:rsidRPr="009E6C75">
        <w:rPr>
          <w:rFonts w:cs="Times New Roman" w:hint="eastAsia"/>
        </w:rPr>
        <w:t>即上文提及的“定义一”</w:t>
      </w:r>
      <w:r w:rsidR="009E6C75">
        <w:rPr>
          <w:rFonts w:cs="Times New Roman" w:hint="eastAsia"/>
          <w:b/>
          <w:bCs/>
        </w:rPr>
        <w:t>，</w:t>
      </w:r>
      <w:r w:rsidR="005C6911" w:rsidRPr="00B04F9C">
        <w:rPr>
          <w:rFonts w:cs="Times New Roman"/>
        </w:rPr>
        <w:t>在本研究</w:t>
      </w:r>
      <w:r w:rsidR="003F078D" w:rsidRPr="00B04F9C">
        <w:rPr>
          <w:rFonts w:cs="Times New Roman"/>
        </w:rPr>
        <w:t>中</w:t>
      </w:r>
      <w:r w:rsidR="005C6911" w:rsidRPr="00B04F9C">
        <w:rPr>
          <w:rFonts w:cs="Times New Roman"/>
        </w:rPr>
        <w:t>指</w:t>
      </w:r>
      <w:r w:rsidR="00E56DCE" w:rsidRPr="00B04F9C">
        <w:rPr>
          <w:rFonts w:cs="Times New Roman"/>
          <w:b/>
          <w:bCs/>
        </w:rPr>
        <w:t>充分整合了两个或多个学科、专业知识体系的信息、数据、技术、工具、观点、概念和理论的研究</w:t>
      </w:r>
      <w:r w:rsidR="00E56DCE" w:rsidRPr="00B04F9C">
        <w:rPr>
          <w:rFonts w:cs="Times New Roman"/>
        </w:rPr>
        <w:t>。量化为：</w:t>
      </w:r>
      <w:r w:rsidR="008462B8" w:rsidRPr="00B04F9C">
        <w:rPr>
          <w:rFonts w:cs="Times New Roman"/>
        </w:rPr>
        <w:t>同时以</w:t>
      </w:r>
      <w:r w:rsidR="008462B8" w:rsidRPr="00B04F9C">
        <w:rPr>
          <w:rFonts w:cs="Times New Roman"/>
          <w:b/>
          <w:bCs/>
        </w:rPr>
        <w:t>第一作者</w:t>
      </w:r>
      <w:r w:rsidR="008462B8" w:rsidRPr="00B04F9C">
        <w:rPr>
          <w:rFonts w:cs="Times New Roman"/>
        </w:rPr>
        <w:t>身份，在不同学科期刊上发过文章的</w:t>
      </w:r>
      <w:r w:rsidR="003B3D5F" w:rsidRPr="00B04F9C">
        <w:rPr>
          <w:rFonts w:cs="Times New Roman"/>
        </w:rPr>
        <w:t>研究者</w:t>
      </w:r>
      <w:r w:rsidR="00961CAA" w:rsidRPr="00B04F9C">
        <w:rPr>
          <w:rFonts w:cs="Times New Roman"/>
        </w:rPr>
        <w:t>，</w:t>
      </w:r>
      <w:r w:rsidR="008462B8" w:rsidRPr="00B04F9C">
        <w:rPr>
          <w:rFonts w:cs="Times New Roman"/>
        </w:rPr>
        <w:t>其第一次在另一学科期刊上</w:t>
      </w:r>
      <w:r w:rsidR="00961CAA" w:rsidRPr="00B04F9C">
        <w:rPr>
          <w:rFonts w:cs="Times New Roman"/>
        </w:rPr>
        <w:t>的发文，</w:t>
      </w:r>
      <w:r w:rsidR="00BC3F68" w:rsidRPr="00B04F9C">
        <w:rPr>
          <w:rFonts w:cs="Times New Roman"/>
        </w:rPr>
        <w:t>可能是典型跨学科研究；</w:t>
      </w:r>
      <w:r w:rsidR="00F87E38" w:rsidRPr="00B04F9C">
        <w:rPr>
          <w:rFonts w:cs="Times New Roman"/>
        </w:rPr>
        <w:t>如</w:t>
      </w:r>
      <w:r w:rsidR="00E54EA0" w:rsidRPr="00B04F9C">
        <w:rPr>
          <w:rFonts w:cs="Times New Roman"/>
        </w:rPr>
        <w:t>果</w:t>
      </w:r>
      <w:r w:rsidR="00F87E38" w:rsidRPr="00B04F9C">
        <w:rPr>
          <w:rFonts w:cs="Times New Roman"/>
        </w:rPr>
        <w:t>该研究的确</w:t>
      </w:r>
      <w:proofErr w:type="gramStart"/>
      <w:r w:rsidR="00F87E38" w:rsidRPr="00B04F9C">
        <w:rPr>
          <w:rFonts w:cs="Times New Roman"/>
        </w:rPr>
        <w:t>为跨学跨研究</w:t>
      </w:r>
      <w:proofErr w:type="gramEnd"/>
      <w:r w:rsidR="00F87E38" w:rsidRPr="00B04F9C">
        <w:rPr>
          <w:rFonts w:cs="Times New Roman"/>
        </w:rPr>
        <w:t>，</w:t>
      </w:r>
      <w:r w:rsidR="001C1766" w:rsidRPr="00B04F9C">
        <w:rPr>
          <w:rFonts w:cs="Times New Roman"/>
        </w:rPr>
        <w:t>则该作者被认为是</w:t>
      </w:r>
      <w:r w:rsidR="001C1766" w:rsidRPr="00B04F9C">
        <w:rPr>
          <w:rFonts w:cs="Times New Roman"/>
          <w:b/>
          <w:bCs/>
        </w:rPr>
        <w:t>典型跨学科研究者</w:t>
      </w:r>
      <w:r w:rsidR="00961CAA" w:rsidRPr="00B04F9C">
        <w:rPr>
          <w:rFonts w:cs="Times New Roman"/>
        </w:rPr>
        <w:t>。</w:t>
      </w:r>
      <w:r w:rsidR="001C1766" w:rsidRPr="00B04F9C">
        <w:rPr>
          <w:rFonts w:cs="Times New Roman"/>
        </w:rPr>
        <w:t>原因是该作者得到了</w:t>
      </w:r>
      <w:r w:rsidR="008462B8" w:rsidRPr="00B04F9C">
        <w:rPr>
          <w:rFonts w:cs="Times New Roman"/>
        </w:rPr>
        <w:t>另一个学科的认可，</w:t>
      </w:r>
      <w:r w:rsidR="001C1766" w:rsidRPr="00B04F9C">
        <w:rPr>
          <w:rFonts w:cs="Times New Roman"/>
        </w:rPr>
        <w:t>其作品更可能是</w:t>
      </w:r>
      <w:r w:rsidR="007F0E20" w:rsidRPr="00B04F9C">
        <w:rPr>
          <w:rFonts w:cs="Times New Roman"/>
        </w:rPr>
        <w:t>典型的跨学科研究</w:t>
      </w:r>
      <w:r w:rsidR="008462B8" w:rsidRPr="00B04F9C">
        <w:rPr>
          <w:rFonts w:cs="Times New Roman"/>
        </w:rPr>
        <w:t>。</w:t>
      </w:r>
      <w:r w:rsidR="00265E6F" w:rsidRPr="00B04F9C">
        <w:rPr>
          <w:rFonts w:cs="Times New Roman"/>
        </w:rPr>
        <w:t>值得注意的是，在本文的研究问题</w:t>
      </w:r>
      <w:r w:rsidR="00265E6F" w:rsidRPr="00B04F9C">
        <w:rPr>
          <w:rFonts w:cs="Times New Roman"/>
        </w:rPr>
        <w:t>1</w:t>
      </w:r>
      <w:r w:rsidR="00265E6F" w:rsidRPr="00B04F9C">
        <w:rPr>
          <w:rFonts w:cs="Times New Roman"/>
        </w:rPr>
        <w:t>至</w:t>
      </w:r>
      <w:r w:rsidR="00265E6F" w:rsidRPr="00B04F9C">
        <w:rPr>
          <w:rFonts w:cs="Times New Roman"/>
        </w:rPr>
        <w:t>5</w:t>
      </w:r>
      <w:r w:rsidR="00265E6F" w:rsidRPr="00B04F9C">
        <w:rPr>
          <w:rFonts w:cs="Times New Roman"/>
        </w:rPr>
        <w:t>中，识别出的</w:t>
      </w:r>
      <w:r w:rsidR="00265E6F" w:rsidRPr="00B04F9C">
        <w:rPr>
          <w:rFonts w:cs="Times New Roman"/>
        </w:rPr>
        <w:t>“</w:t>
      </w:r>
      <w:r w:rsidR="00265E6F" w:rsidRPr="00B04F9C">
        <w:rPr>
          <w:rFonts w:cs="Times New Roman"/>
        </w:rPr>
        <w:t>典型跨学科研究</w:t>
      </w:r>
      <w:r w:rsidR="00265E6F" w:rsidRPr="00B04F9C">
        <w:rPr>
          <w:rFonts w:cs="Times New Roman"/>
        </w:rPr>
        <w:t>”</w:t>
      </w:r>
      <w:r w:rsidR="00265E6F" w:rsidRPr="00B04F9C">
        <w:rPr>
          <w:rFonts w:cs="Times New Roman"/>
        </w:rPr>
        <w:t>都是成功发表的、得到第二学科认可的跨学科研究。</w:t>
      </w:r>
    </w:p>
    <w:p w14:paraId="47D6133F" w14:textId="5728F8F7" w:rsidR="008462B8" w:rsidRPr="00B04F9C" w:rsidRDefault="00154008" w:rsidP="00F91781">
      <w:pPr>
        <w:spacing w:after="120" w:line="360" w:lineRule="auto"/>
        <w:ind w:firstLine="418"/>
        <w:rPr>
          <w:rFonts w:cs="Times New Roman"/>
        </w:rPr>
      </w:pPr>
      <w:r w:rsidRPr="00B04F9C">
        <w:rPr>
          <w:rFonts w:cs="Times New Roman"/>
          <w:b/>
          <w:bCs/>
        </w:rPr>
        <w:t>得到其他期刊认可的具体</w:t>
      </w:r>
      <w:r w:rsidR="003D55F4" w:rsidRPr="00B04F9C">
        <w:rPr>
          <w:rFonts w:cs="Times New Roman"/>
          <w:b/>
          <w:bCs/>
        </w:rPr>
        <w:t>的</w:t>
      </w:r>
      <w:r w:rsidR="00EB5AF4" w:rsidRPr="00B04F9C">
        <w:rPr>
          <w:rFonts w:cs="Times New Roman"/>
          <w:b/>
          <w:bCs/>
        </w:rPr>
        <w:t>情况</w:t>
      </w:r>
      <w:r w:rsidR="003D55F4" w:rsidRPr="00B04F9C">
        <w:rPr>
          <w:rFonts w:cs="Times New Roman"/>
          <w:b/>
          <w:bCs/>
        </w:rPr>
        <w:t>：</w:t>
      </w:r>
      <w:r w:rsidR="00494121" w:rsidRPr="00B04F9C">
        <w:rPr>
          <w:rFonts w:cs="Times New Roman"/>
        </w:rPr>
        <w:t>一篇研究跳出了作者原本的舒适圈，得到其他学科的认可，该研究本身</w:t>
      </w:r>
      <w:r w:rsidR="0003013A" w:rsidRPr="00B04F9C">
        <w:rPr>
          <w:rFonts w:cs="Times New Roman"/>
        </w:rPr>
        <w:t>可能</w:t>
      </w:r>
      <w:r w:rsidR="002D7471" w:rsidRPr="00B04F9C">
        <w:rPr>
          <w:rFonts w:cs="Times New Roman"/>
        </w:rPr>
        <w:t>是单一学科研究</w:t>
      </w:r>
      <w:r w:rsidR="004D7315" w:rsidRPr="00B04F9C">
        <w:rPr>
          <w:rFonts w:cs="Times New Roman"/>
        </w:rPr>
        <w:t>或</w:t>
      </w:r>
      <w:r w:rsidR="002D7471" w:rsidRPr="00B04F9C">
        <w:rPr>
          <w:rFonts w:cs="Times New Roman"/>
        </w:rPr>
        <w:t>跨学科研究。</w:t>
      </w:r>
      <w:r w:rsidR="00DE750C" w:rsidRPr="00B04F9C">
        <w:rPr>
          <w:rFonts w:cs="Times New Roman"/>
        </w:rPr>
        <w:t>该研究者</w:t>
      </w:r>
      <w:r w:rsidR="00E21E5A" w:rsidRPr="00B04F9C">
        <w:rPr>
          <w:rFonts w:cs="Times New Roman"/>
        </w:rPr>
        <w:t>此后发表的文章</w:t>
      </w:r>
      <w:r w:rsidR="00DE750C" w:rsidRPr="00B04F9C">
        <w:rPr>
          <w:rFonts w:cs="Times New Roman"/>
        </w:rPr>
        <w:t>可能</w:t>
      </w:r>
      <w:r w:rsidR="00E21E5A" w:rsidRPr="00B04F9C">
        <w:rPr>
          <w:rFonts w:cs="Times New Roman"/>
        </w:rPr>
        <w:t>继续得到其他期刊</w:t>
      </w:r>
      <w:r w:rsidR="00EB35F1" w:rsidRPr="00B04F9C">
        <w:rPr>
          <w:rFonts w:cs="Times New Roman"/>
        </w:rPr>
        <w:t>（单一学科期刊或跨学科期刊）</w:t>
      </w:r>
      <w:r w:rsidR="00E21E5A" w:rsidRPr="00B04F9C">
        <w:rPr>
          <w:rFonts w:cs="Times New Roman"/>
        </w:rPr>
        <w:t>的认可</w:t>
      </w:r>
      <w:r w:rsidR="00FD1FCF" w:rsidRPr="00B04F9C">
        <w:rPr>
          <w:rFonts w:cs="Times New Roman"/>
        </w:rPr>
        <w:t>。</w:t>
      </w:r>
      <w:commentRangeStart w:id="31"/>
      <w:r w:rsidR="00E21E5A" w:rsidRPr="00B04F9C">
        <w:rPr>
          <w:rFonts w:cs="Times New Roman"/>
        </w:rPr>
        <w:t>如果得到</w:t>
      </w:r>
      <w:r w:rsidR="00FD1FCF" w:rsidRPr="00B04F9C">
        <w:rPr>
          <w:rFonts w:cs="Times New Roman"/>
        </w:rPr>
        <w:t>跨学科期刊</w:t>
      </w:r>
      <w:r w:rsidR="00E21E5A" w:rsidRPr="00B04F9C">
        <w:rPr>
          <w:rFonts w:cs="Times New Roman"/>
        </w:rPr>
        <w:t>的认可，我们认为其转向程度更低；如果得到</w:t>
      </w:r>
      <w:r w:rsidR="00FD1FCF" w:rsidRPr="00B04F9C">
        <w:rPr>
          <w:rFonts w:cs="Times New Roman"/>
        </w:rPr>
        <w:t>其他单学科期刊</w:t>
      </w:r>
      <w:r w:rsidR="00E21E5A" w:rsidRPr="00B04F9C">
        <w:rPr>
          <w:rFonts w:cs="Times New Roman"/>
        </w:rPr>
        <w:t>认可</w:t>
      </w:r>
      <w:r w:rsidR="001D2995" w:rsidRPr="00B04F9C">
        <w:rPr>
          <w:rFonts w:cs="Times New Roman"/>
        </w:rPr>
        <w:t>（需要考虑学科差异性）</w:t>
      </w:r>
      <w:r w:rsidR="00E21E5A" w:rsidRPr="00B04F9C">
        <w:rPr>
          <w:rFonts w:cs="Times New Roman"/>
        </w:rPr>
        <w:t>，则认为转向程度更高</w:t>
      </w:r>
      <w:r w:rsidR="00FD1FCF" w:rsidRPr="00B04F9C">
        <w:rPr>
          <w:rFonts w:cs="Times New Roman"/>
        </w:rPr>
        <w:t>。</w:t>
      </w:r>
      <w:commentRangeEnd w:id="31"/>
      <w:r w:rsidR="00535125">
        <w:rPr>
          <w:rStyle w:val="ad"/>
        </w:rPr>
        <w:commentReference w:id="31"/>
      </w:r>
    </w:p>
    <w:p w14:paraId="4AFAABEF" w14:textId="5A07E46C" w:rsidR="00527672" w:rsidRPr="00B04F9C" w:rsidRDefault="00527672" w:rsidP="00B97202">
      <w:pPr>
        <w:spacing w:after="120" w:line="360" w:lineRule="auto"/>
        <w:ind w:firstLine="418"/>
        <w:rPr>
          <w:rFonts w:cs="Times New Roman"/>
        </w:rPr>
      </w:pPr>
      <w:r w:rsidRPr="00B04F9C">
        <w:rPr>
          <w:rFonts w:cs="Times New Roman"/>
          <w:b/>
          <w:bCs/>
        </w:rPr>
        <w:t>参与者与专家：</w:t>
      </w:r>
      <w:r w:rsidRPr="00B04F9C">
        <w:rPr>
          <w:rFonts w:cs="Times New Roman"/>
        </w:rPr>
        <w:t>作者署名发表文章，就认为作者是该学科研究的</w:t>
      </w:r>
      <w:r w:rsidRPr="00B04F9C">
        <w:rPr>
          <w:rFonts w:cs="Times New Roman"/>
        </w:rPr>
        <w:t>“</w:t>
      </w:r>
      <w:r w:rsidRPr="00B04F9C">
        <w:rPr>
          <w:rFonts w:cs="Times New Roman"/>
        </w:rPr>
        <w:t>参与者</w:t>
      </w:r>
      <w:r w:rsidRPr="00B04F9C">
        <w:rPr>
          <w:rFonts w:cs="Times New Roman"/>
        </w:rPr>
        <w:t>”</w:t>
      </w:r>
      <w:r w:rsidRPr="00B04F9C">
        <w:rPr>
          <w:rFonts w:cs="Times New Roman"/>
        </w:rPr>
        <w:t>，更进一步，如果以第一作者身份发表文章，视为该作者在该领域得到了认可，可以称为该领域的</w:t>
      </w:r>
      <w:r w:rsidRPr="00B04F9C">
        <w:rPr>
          <w:rFonts w:cs="Times New Roman"/>
        </w:rPr>
        <w:t>“</w:t>
      </w:r>
      <w:r w:rsidRPr="00B04F9C">
        <w:rPr>
          <w:rFonts w:cs="Times New Roman"/>
        </w:rPr>
        <w:t>专家</w:t>
      </w:r>
      <w:r w:rsidRPr="00B04F9C">
        <w:rPr>
          <w:rFonts w:cs="Times New Roman"/>
        </w:rPr>
        <w:t>”</w:t>
      </w:r>
      <w:r w:rsidRPr="00B04F9C">
        <w:rPr>
          <w:rFonts w:cs="Times New Roman"/>
        </w:rPr>
        <w:t>。</w:t>
      </w:r>
      <w:r w:rsidR="00085B98" w:rsidRPr="00B04F9C">
        <w:rPr>
          <w:rFonts w:cs="Times New Roman"/>
        </w:rPr>
        <w:t>专家一定是参与者。</w:t>
      </w:r>
    </w:p>
    <w:p w14:paraId="2C753102" w14:textId="36638AE1" w:rsidR="007C3C68" w:rsidRPr="00B04F9C" w:rsidRDefault="0028012E" w:rsidP="00871A22">
      <w:pPr>
        <w:spacing w:after="120" w:line="360" w:lineRule="auto"/>
        <w:ind w:firstLine="418"/>
        <w:rPr>
          <w:rFonts w:cs="Times New Roman"/>
        </w:rPr>
      </w:pPr>
      <w:r w:rsidRPr="00B04F9C">
        <w:rPr>
          <w:rFonts w:cs="Times New Roman"/>
          <w:b/>
          <w:bCs/>
        </w:rPr>
        <w:lastRenderedPageBreak/>
        <w:t>参与者发文</w:t>
      </w:r>
      <w:r w:rsidR="009A17BA" w:rsidRPr="00B04F9C">
        <w:rPr>
          <w:rFonts w:cs="Times New Roman"/>
          <w:b/>
          <w:bCs/>
        </w:rPr>
        <w:t>序列</w:t>
      </w:r>
      <w:r w:rsidR="006D6598" w:rsidRPr="00B04F9C">
        <w:rPr>
          <w:rFonts w:cs="Times New Roman"/>
        </w:rPr>
        <w:t>：</w:t>
      </w:r>
      <w:r w:rsidR="000452C7" w:rsidRPr="00FD1395">
        <w:rPr>
          <w:rFonts w:cs="Times New Roman"/>
          <w:highlight w:val="yellow"/>
        </w:rPr>
        <w:t>构建每位研究者的发文序列</w:t>
      </w:r>
      <w:r w:rsidR="00871A22" w:rsidRPr="00FD1395">
        <w:rPr>
          <w:rFonts w:cs="Times New Roman"/>
          <w:highlight w:val="yellow"/>
        </w:rPr>
        <w:t>（文章类型包括</w:t>
      </w:r>
      <w:commentRangeStart w:id="32"/>
      <w:r w:rsidR="00871A22" w:rsidRPr="00A53193">
        <w:rPr>
          <w:rFonts w:cs="Times New Roman"/>
        </w:rPr>
        <w:t>期刊</w:t>
      </w:r>
      <w:commentRangeEnd w:id="32"/>
      <w:r w:rsidR="009B44F2">
        <w:rPr>
          <w:rStyle w:val="ad"/>
        </w:rPr>
        <w:commentReference w:id="32"/>
      </w:r>
      <w:r w:rsidR="00871A22" w:rsidRPr="00A53193">
        <w:rPr>
          <w:rFonts w:cs="Times New Roman"/>
        </w:rPr>
        <w:t>、书籍、会议、专利</w:t>
      </w:r>
      <w:r w:rsidR="00871A22" w:rsidRPr="00FD1395">
        <w:rPr>
          <w:rFonts w:cs="Times New Roman"/>
          <w:highlight w:val="yellow"/>
        </w:rPr>
        <w:t>等）</w:t>
      </w:r>
      <w:r w:rsidR="000452C7" w:rsidRPr="00FD1395">
        <w:rPr>
          <w:rFonts w:cs="Times New Roman"/>
          <w:highlight w:val="yellow"/>
        </w:rPr>
        <w:t>，按时间顺序排列。</w:t>
      </w:r>
    </w:p>
    <w:p w14:paraId="23D3BC32" w14:textId="28AD2D80" w:rsidR="00871A22" w:rsidRPr="00B04F9C" w:rsidRDefault="00871A22" w:rsidP="00871A22">
      <w:pPr>
        <w:spacing w:after="120" w:line="360" w:lineRule="auto"/>
        <w:ind w:firstLine="418"/>
        <w:rPr>
          <w:rFonts w:cs="Times New Roman"/>
        </w:rPr>
      </w:pPr>
      <w:r w:rsidRPr="00B04F9C">
        <w:rPr>
          <w:rFonts w:cs="Times New Roman"/>
          <w:b/>
          <w:bCs/>
        </w:rPr>
        <w:t>参与者期刊、会议发文序列：</w:t>
      </w:r>
      <w:r w:rsidRPr="00B04F9C">
        <w:rPr>
          <w:rFonts w:cs="Times New Roman"/>
        </w:rPr>
        <w:t>在参与者发文序列的基础上，将文章类型限定为期刊、会议。</w:t>
      </w:r>
    </w:p>
    <w:p w14:paraId="78532C8A" w14:textId="13425179" w:rsidR="00BA72EE" w:rsidRPr="00B04F9C" w:rsidRDefault="00871A22" w:rsidP="00ED6FA3">
      <w:pPr>
        <w:spacing w:after="120" w:line="360" w:lineRule="auto"/>
        <w:ind w:firstLine="418"/>
        <w:rPr>
          <w:rFonts w:cs="Times New Roman"/>
        </w:rPr>
      </w:pPr>
      <w:r w:rsidRPr="00B04F9C">
        <w:rPr>
          <w:rFonts w:cs="Times New Roman"/>
          <w:b/>
          <w:bCs/>
        </w:rPr>
        <w:t>专家发文序列</w:t>
      </w:r>
      <w:r w:rsidR="00BA72EE" w:rsidRPr="00B04F9C">
        <w:rPr>
          <w:rFonts w:cs="Times New Roman"/>
        </w:rPr>
        <w:t>：</w:t>
      </w:r>
      <w:r w:rsidR="00611A59" w:rsidRPr="00B04F9C">
        <w:rPr>
          <w:rFonts w:cs="Times New Roman"/>
        </w:rPr>
        <w:t>在</w:t>
      </w:r>
      <w:r w:rsidR="00EB5723" w:rsidRPr="00B04F9C">
        <w:rPr>
          <w:rFonts w:cs="Times New Roman"/>
        </w:rPr>
        <w:t>参与者发文序列的基础上，仅保留</w:t>
      </w:r>
      <w:r w:rsidR="00737A32" w:rsidRPr="00B04F9C">
        <w:rPr>
          <w:rFonts w:cs="Times New Roman"/>
        </w:rPr>
        <w:t>以第一责任人身份</w:t>
      </w:r>
      <w:r w:rsidR="007D4FD1" w:rsidRPr="00B04F9C">
        <w:rPr>
          <w:rFonts w:cs="Times New Roman"/>
        </w:rPr>
        <w:t>发表的文章。</w:t>
      </w:r>
    </w:p>
    <w:p w14:paraId="723C45BA" w14:textId="66E0DC58" w:rsidR="007D4FD1" w:rsidRPr="00B04F9C" w:rsidRDefault="007D4FD1" w:rsidP="00ED6FA3">
      <w:pPr>
        <w:spacing w:after="120" w:line="360" w:lineRule="auto"/>
        <w:ind w:firstLine="418"/>
        <w:rPr>
          <w:rFonts w:cs="Times New Roman"/>
        </w:rPr>
      </w:pPr>
      <w:r w:rsidRPr="00B04F9C">
        <w:rPr>
          <w:rFonts w:cs="Times New Roman"/>
          <w:b/>
          <w:bCs/>
        </w:rPr>
        <w:t>专家期刊、会议发文序列：</w:t>
      </w:r>
      <w:r w:rsidRPr="00B04F9C">
        <w:rPr>
          <w:rFonts w:cs="Times New Roman"/>
        </w:rPr>
        <w:t>在专家发文序列的基础上，将文章类型限定为期刊、会议</w:t>
      </w:r>
      <w:r w:rsidR="00CF7E28" w:rsidRPr="00B04F9C">
        <w:rPr>
          <w:rFonts w:cs="Times New Roman"/>
        </w:rPr>
        <w:t>。</w:t>
      </w:r>
    </w:p>
    <w:p w14:paraId="5B7212F4" w14:textId="3673FF84" w:rsidR="00D00607" w:rsidRPr="00B04F9C" w:rsidRDefault="008F60A3" w:rsidP="00ED6FA3">
      <w:pPr>
        <w:spacing w:after="120" w:line="360" w:lineRule="auto"/>
        <w:ind w:firstLine="418"/>
        <w:rPr>
          <w:rFonts w:cs="Times New Roman"/>
        </w:rPr>
      </w:pPr>
      <w:r w:rsidRPr="00B04F9C">
        <w:rPr>
          <w:rFonts w:cs="Times New Roman"/>
        </w:rPr>
        <w:t>我们可以通过</w:t>
      </w:r>
      <w:r w:rsidRPr="00B04F9C">
        <w:rPr>
          <w:rFonts w:cs="Times New Roman"/>
          <w:b/>
          <w:bCs/>
        </w:rPr>
        <w:t>专家期刊、会议发文序列</w:t>
      </w:r>
      <w:r w:rsidRPr="00B04F9C">
        <w:rPr>
          <w:rFonts w:cs="Times New Roman"/>
        </w:rPr>
        <w:t>，或者</w:t>
      </w:r>
      <w:r w:rsidRPr="00B04F9C">
        <w:rPr>
          <w:rFonts w:cs="Times New Roman"/>
          <w:b/>
          <w:bCs/>
        </w:rPr>
        <w:t>参与者期刊、会议发文序列</w:t>
      </w:r>
      <w:r w:rsidR="00F37AA2" w:rsidRPr="00B04F9C">
        <w:rPr>
          <w:rFonts w:cs="Times New Roman"/>
        </w:rPr>
        <w:t>，确定一个研究者的</w:t>
      </w:r>
      <w:r w:rsidR="005B7459" w:rsidRPr="00B04F9C">
        <w:rPr>
          <w:rFonts w:cs="Times New Roman"/>
          <w:b/>
          <w:bCs/>
        </w:rPr>
        <w:t>专业背景</w:t>
      </w:r>
      <w:r w:rsidR="00F37AA2" w:rsidRPr="00B04F9C">
        <w:rPr>
          <w:rFonts w:cs="Times New Roman"/>
        </w:rPr>
        <w:t>。</w:t>
      </w:r>
    </w:p>
    <w:p w14:paraId="1B1E4C10" w14:textId="69A26D88" w:rsidR="00B34509" w:rsidRPr="00B04F9C" w:rsidRDefault="00B34509" w:rsidP="00ED6FA3">
      <w:pPr>
        <w:spacing w:after="120" w:line="360" w:lineRule="auto"/>
        <w:ind w:firstLine="418"/>
        <w:rPr>
          <w:rFonts w:cs="Times New Roman"/>
        </w:rPr>
      </w:pPr>
      <w:r w:rsidRPr="00B04F9C">
        <w:rPr>
          <w:rFonts w:cs="Times New Roman"/>
        </w:rPr>
        <w:t>我们将首先利用专家期刊、会议发文序列，去寻找转向的研究，再判断其是否是跨学科研究。</w:t>
      </w:r>
    </w:p>
    <w:p w14:paraId="55CCB575" w14:textId="7F5BDCD5" w:rsidR="00BA72EE" w:rsidRPr="00B04F9C" w:rsidRDefault="00993346" w:rsidP="00F42AA9">
      <w:pPr>
        <w:spacing w:after="120" w:line="360" w:lineRule="auto"/>
        <w:ind w:firstLine="418"/>
        <w:rPr>
          <w:rFonts w:cs="Times New Roman"/>
        </w:rPr>
      </w:pPr>
      <w:r w:rsidRPr="00B04F9C">
        <w:rPr>
          <w:rFonts w:cs="Times New Roman"/>
        </w:rPr>
        <w:t>定义</w:t>
      </w:r>
      <w:r w:rsidR="00D248A0" w:rsidRPr="00B04F9C">
        <w:rPr>
          <w:rFonts w:cs="Times New Roman"/>
        </w:rPr>
        <w:t>二</w:t>
      </w:r>
      <w:r w:rsidR="00693683" w:rsidRPr="00B04F9C">
        <w:rPr>
          <w:rFonts w:cs="Times New Roman"/>
        </w:rPr>
        <w:t>元组（</w:t>
      </w:r>
      <w:r w:rsidR="00AE2F13" w:rsidRPr="00B04F9C">
        <w:rPr>
          <w:rFonts w:cs="Times New Roman"/>
        </w:rPr>
        <w:t>在第一学科</w:t>
      </w:r>
      <w:r w:rsidRPr="00B04F9C">
        <w:rPr>
          <w:rFonts w:cs="Times New Roman"/>
        </w:rPr>
        <w:t>以何种身份发文</w:t>
      </w:r>
      <w:r w:rsidR="00693683" w:rsidRPr="00B04F9C">
        <w:rPr>
          <w:rFonts w:cs="Times New Roman"/>
        </w:rPr>
        <w:t>，在其他期刊发文时</w:t>
      </w:r>
      <w:r w:rsidRPr="00B04F9C">
        <w:rPr>
          <w:rFonts w:cs="Times New Roman"/>
        </w:rPr>
        <w:t>是何种身份</w:t>
      </w:r>
      <w:r w:rsidR="00693683" w:rsidRPr="00B04F9C">
        <w:rPr>
          <w:rFonts w:cs="Times New Roman"/>
        </w:rPr>
        <w:t>）</w:t>
      </w:r>
      <w:r w:rsidRPr="00B04F9C">
        <w:rPr>
          <w:rFonts w:cs="Times New Roman"/>
        </w:rPr>
        <w:t>，则有（专家，专家），（专家，参与者），（参与者，专家），（参与者，参与者）四种可能。</w:t>
      </w:r>
      <w:r w:rsidR="00A05881" w:rsidRPr="00B04F9C">
        <w:rPr>
          <w:rFonts w:cs="Times New Roman"/>
        </w:rPr>
        <w:t>具体实证中，我们优先研究（专家，专家），</w:t>
      </w:r>
      <w:r w:rsidR="009818F9" w:rsidRPr="00B04F9C">
        <w:rPr>
          <w:rFonts w:cs="Times New Roman"/>
        </w:rPr>
        <w:t>最后放宽到（参与者，参与者）。</w:t>
      </w:r>
    </w:p>
    <w:p w14:paraId="0233D03E" w14:textId="7F28EB88" w:rsidR="00D10720" w:rsidRPr="00B04F9C" w:rsidRDefault="00D10720" w:rsidP="00953034">
      <w:pPr>
        <w:spacing w:after="120" w:line="360" w:lineRule="auto"/>
        <w:ind w:firstLine="418"/>
        <w:rPr>
          <w:rFonts w:cs="Times New Roman"/>
        </w:rPr>
      </w:pPr>
      <w:r w:rsidRPr="00B04F9C">
        <w:rPr>
          <w:rFonts w:cs="Times New Roman"/>
          <w:b/>
          <w:bCs/>
        </w:rPr>
        <w:t>关注的重要特征：</w:t>
      </w:r>
      <w:bookmarkStart w:id="33" w:name="_Hlk119759877"/>
      <w:r w:rsidRPr="00B04F9C">
        <w:rPr>
          <w:rFonts w:cs="Times New Roman"/>
        </w:rPr>
        <w:t>典型跨学科研究者及研究的研究者的学术背景、研究者的学术年龄、研究者的平均被引量、合著者数量、</w:t>
      </w:r>
      <w:r w:rsidRPr="00B04F9C">
        <w:rPr>
          <w:rFonts w:cs="Times New Roman"/>
          <w:b/>
          <w:bCs/>
          <w:u w:val="single"/>
        </w:rPr>
        <w:t>合著者专业背景</w:t>
      </w:r>
      <w:r w:rsidRPr="00B04F9C">
        <w:rPr>
          <w:rFonts w:cs="Times New Roman"/>
        </w:rPr>
        <w:t>、合著</w:t>
      </w:r>
      <w:proofErr w:type="gramStart"/>
      <w:r w:rsidRPr="00B04F9C">
        <w:rPr>
          <w:rFonts w:cs="Times New Roman"/>
        </w:rPr>
        <w:t>者学术</w:t>
      </w:r>
      <w:proofErr w:type="gramEnd"/>
      <w:r w:rsidRPr="00B04F9C">
        <w:rPr>
          <w:rFonts w:cs="Times New Roman"/>
        </w:rPr>
        <w:t>年龄、合著者新鲜度、合著者累计被引量、机构所属是否是研究中心、研究领域、</w:t>
      </w:r>
      <w:proofErr w:type="gramStart"/>
      <w:r w:rsidRPr="00B04F9C">
        <w:rPr>
          <w:rFonts w:cs="Times New Roman"/>
        </w:rPr>
        <w:t>从预印本</w:t>
      </w:r>
      <w:proofErr w:type="gramEnd"/>
      <w:r w:rsidRPr="00B04F9C">
        <w:rPr>
          <w:rFonts w:cs="Times New Roman"/>
        </w:rPr>
        <w:t>到录用的时间、期刊的平均审稿时间、期刊影响因子</w:t>
      </w:r>
      <w:bookmarkEnd w:id="33"/>
      <w:r w:rsidRPr="00B04F9C">
        <w:rPr>
          <w:rFonts w:cs="Times New Roman"/>
        </w:rPr>
        <w:t>。</w:t>
      </w:r>
    </w:p>
    <w:p w14:paraId="0ECD230F" w14:textId="56CA6BDD" w:rsidR="006C799F" w:rsidRDefault="00075FE6" w:rsidP="00BE7681">
      <w:pPr>
        <w:spacing w:after="120" w:line="360" w:lineRule="auto"/>
        <w:ind w:firstLine="418"/>
        <w:rPr>
          <w:rFonts w:cs="Times New Roman"/>
        </w:rPr>
      </w:pPr>
      <w:r w:rsidRPr="00B04F9C">
        <w:rPr>
          <w:rFonts w:cs="Times New Roman"/>
        </w:rPr>
        <w:t>数据方面，</w:t>
      </w:r>
      <w:r w:rsidR="00800E8F" w:rsidRPr="00B04F9C">
        <w:rPr>
          <w:rFonts w:cs="Times New Roman"/>
        </w:rPr>
        <w:t>本研究主要</w:t>
      </w:r>
      <w:r w:rsidR="00FB7726" w:rsidRPr="00B04F9C">
        <w:rPr>
          <w:rFonts w:cs="Times New Roman"/>
        </w:rPr>
        <w:t>利用</w:t>
      </w:r>
      <w:r w:rsidR="00FB7726" w:rsidRPr="00B04F9C">
        <w:rPr>
          <w:rFonts w:cs="Times New Roman"/>
        </w:rPr>
        <w:t>MAG</w:t>
      </w:r>
      <w:r w:rsidR="00FB7726" w:rsidRPr="00B04F9C">
        <w:rPr>
          <w:rFonts w:cs="Times New Roman"/>
        </w:rPr>
        <w:t>数据</w:t>
      </w:r>
      <w:r w:rsidR="00800E8F" w:rsidRPr="00B04F9C">
        <w:rPr>
          <w:rFonts w:cs="Times New Roman"/>
        </w:rPr>
        <w:t>，</w:t>
      </w:r>
      <w:r w:rsidR="00BE7681" w:rsidRPr="00B04F9C">
        <w:rPr>
          <w:rFonts w:cs="Times New Roman"/>
        </w:rPr>
        <w:t>选用该数据的主要原因包括：</w:t>
      </w:r>
      <w:r w:rsidR="00BE7681" w:rsidRPr="00B04F9C">
        <w:rPr>
          <w:rFonts w:ascii="Cambria Math" w:hAnsi="Cambria Math" w:cs="Cambria Math"/>
        </w:rPr>
        <w:t>①</w:t>
      </w:r>
      <w:r w:rsidR="00F9527C" w:rsidRPr="00B04F9C">
        <w:rPr>
          <w:rFonts w:cs="Times New Roman"/>
        </w:rPr>
        <w:t>该数据库包括作者</w:t>
      </w:r>
      <w:r w:rsidR="00F9527C" w:rsidRPr="00B04F9C">
        <w:rPr>
          <w:rFonts w:cs="Times New Roman"/>
        </w:rPr>
        <w:t>-</w:t>
      </w:r>
      <w:r w:rsidR="00F9527C" w:rsidRPr="00B04F9C">
        <w:rPr>
          <w:rFonts w:cs="Times New Roman"/>
        </w:rPr>
        <w:t>发文</w:t>
      </w:r>
      <w:r w:rsidR="00483261" w:rsidRPr="00B04F9C">
        <w:rPr>
          <w:rFonts w:cs="Times New Roman"/>
        </w:rPr>
        <w:t>关系</w:t>
      </w:r>
      <w:r w:rsidR="00F9527C" w:rsidRPr="00B04F9C">
        <w:rPr>
          <w:rFonts w:cs="Times New Roman"/>
        </w:rPr>
        <w:t>，作者消歧</w:t>
      </w:r>
      <w:r w:rsidR="00483261" w:rsidRPr="00B04F9C">
        <w:rPr>
          <w:rFonts w:cs="Times New Roman"/>
        </w:rPr>
        <w:t>程度较好</w:t>
      </w:r>
      <w:r w:rsidR="00BE7681" w:rsidRPr="00B04F9C">
        <w:rPr>
          <w:rFonts w:cs="Times New Roman"/>
        </w:rPr>
        <w:t>。</w:t>
      </w:r>
      <w:r w:rsidR="00483261" w:rsidRPr="00B04F9C">
        <w:rPr>
          <w:rFonts w:ascii="Cambria Math" w:hAnsi="Cambria Math" w:cs="Cambria Math"/>
        </w:rPr>
        <w:t>②</w:t>
      </w:r>
      <w:r w:rsidR="00483261" w:rsidRPr="00B04F9C">
        <w:rPr>
          <w:rFonts w:cs="Times New Roman"/>
        </w:rPr>
        <w:t>MAG</w:t>
      </w:r>
      <w:r w:rsidR="00483261" w:rsidRPr="00B04F9C">
        <w:rPr>
          <w:rFonts w:cs="Times New Roman"/>
        </w:rPr>
        <w:t>数据较好地覆盖了</w:t>
      </w:r>
      <w:r w:rsidR="00483261" w:rsidRPr="00B04F9C">
        <w:rPr>
          <w:rFonts w:cs="Times New Roman"/>
        </w:rPr>
        <w:t>1930</w:t>
      </w:r>
      <w:r w:rsidR="00483261" w:rsidRPr="00B04F9C">
        <w:rPr>
          <w:rFonts w:cs="Times New Roman"/>
        </w:rPr>
        <w:t>年至</w:t>
      </w:r>
      <w:r w:rsidR="00483261" w:rsidRPr="00B04F9C">
        <w:rPr>
          <w:rFonts w:cs="Times New Roman"/>
        </w:rPr>
        <w:t>2020</w:t>
      </w:r>
      <w:r w:rsidR="00483261" w:rsidRPr="00B04F9C">
        <w:rPr>
          <w:rFonts w:cs="Times New Roman"/>
        </w:rPr>
        <w:t>年的文献数据、引文数据</w:t>
      </w:r>
      <w:r w:rsidR="003A4C7D" w:rsidRPr="00B04F9C">
        <w:rPr>
          <w:rFonts w:cs="Times New Roman"/>
        </w:rPr>
        <w:t>、期刊数据</w:t>
      </w:r>
      <w:r w:rsidR="00483261" w:rsidRPr="00B04F9C">
        <w:rPr>
          <w:rFonts w:cs="Times New Roman"/>
        </w:rPr>
        <w:t>。</w:t>
      </w:r>
      <w:r w:rsidR="003A4C7D" w:rsidRPr="00B04F9C">
        <w:rPr>
          <w:rFonts w:cs="Times New Roman"/>
        </w:rPr>
        <w:t>需要注意的是，我们将</w:t>
      </w:r>
      <w:r w:rsidR="00BE7681" w:rsidRPr="00B04F9C">
        <w:rPr>
          <w:rFonts w:cs="Times New Roman"/>
        </w:rPr>
        <w:t>筛选</w:t>
      </w:r>
      <w:r w:rsidR="003A4C7D" w:rsidRPr="00B04F9C">
        <w:rPr>
          <w:rFonts w:cs="Times New Roman"/>
        </w:rPr>
        <w:t>MAG</w:t>
      </w:r>
      <w:r w:rsidR="003A4C7D" w:rsidRPr="00B04F9C">
        <w:rPr>
          <w:rFonts w:cs="Times New Roman"/>
        </w:rPr>
        <w:t>数据</w:t>
      </w:r>
      <w:r w:rsidR="00BE7681" w:rsidRPr="00B04F9C">
        <w:rPr>
          <w:rFonts w:cs="Times New Roman"/>
        </w:rPr>
        <w:t>中的</w:t>
      </w:r>
      <w:r w:rsidR="00EA1F77" w:rsidRPr="00B04F9C">
        <w:rPr>
          <w:rFonts w:cs="Times New Roman"/>
        </w:rPr>
        <w:t>研究型文章：</w:t>
      </w:r>
      <w:commentRangeStart w:id="34"/>
      <w:r w:rsidR="00E351D0" w:rsidRPr="00B04F9C">
        <w:rPr>
          <w:rFonts w:cs="Times New Roman"/>
        </w:rPr>
        <w:t>即</w:t>
      </w:r>
      <w:r w:rsidR="00EA1F77" w:rsidRPr="00B04F9C">
        <w:rPr>
          <w:rFonts w:cs="Times New Roman"/>
        </w:rPr>
        <w:t>参考文献</w:t>
      </w:r>
      <w:r w:rsidR="00E351D0" w:rsidRPr="00B04F9C">
        <w:rPr>
          <w:rFonts w:cs="Times New Roman"/>
        </w:rPr>
        <w:t>数量</w:t>
      </w:r>
      <w:r w:rsidR="00EA1F77" w:rsidRPr="00B04F9C">
        <w:rPr>
          <w:rFonts w:cs="Times New Roman"/>
        </w:rPr>
        <w:t>大于</w:t>
      </w:r>
      <w:r w:rsidR="00EA1F77" w:rsidRPr="00B04F9C">
        <w:rPr>
          <w:rFonts w:cs="Times New Roman"/>
        </w:rPr>
        <w:t>10</w:t>
      </w:r>
      <w:r w:rsidR="00EA1F77" w:rsidRPr="00B04F9C">
        <w:rPr>
          <w:rFonts w:cs="Times New Roman"/>
        </w:rPr>
        <w:t>且小于</w:t>
      </w:r>
      <w:r w:rsidR="00EA1F77" w:rsidRPr="00B04F9C">
        <w:rPr>
          <w:rFonts w:cs="Times New Roman"/>
        </w:rPr>
        <w:t>100</w:t>
      </w:r>
      <w:r w:rsidR="00EA1F77" w:rsidRPr="00B04F9C">
        <w:rPr>
          <w:rFonts w:cs="Times New Roman"/>
        </w:rPr>
        <w:t>的文章</w:t>
      </w:r>
      <w:commentRangeEnd w:id="34"/>
      <w:r w:rsidR="007A2B26">
        <w:rPr>
          <w:rStyle w:val="ad"/>
        </w:rPr>
        <w:commentReference w:id="34"/>
      </w:r>
      <w:r w:rsidR="00F635B6" w:rsidRPr="00B04F9C">
        <w:rPr>
          <w:rFonts w:cs="Times New Roman"/>
        </w:rPr>
        <w:t>。在量化学术生产力和学术影响力时，需要同时考虑包括非研究论文的出版物，作为稳健性检验。</w:t>
      </w:r>
    </w:p>
    <w:p w14:paraId="2E98EEA7" w14:textId="77777777" w:rsidR="006C799F" w:rsidRDefault="006C799F">
      <w:pPr>
        <w:spacing w:line="240" w:lineRule="auto"/>
        <w:rPr>
          <w:rFonts w:cs="Times New Roman"/>
        </w:rPr>
      </w:pPr>
      <w:r>
        <w:rPr>
          <w:rFonts w:cs="Times New Roman"/>
        </w:rPr>
        <w:br w:type="page"/>
      </w:r>
    </w:p>
    <w:p w14:paraId="3AA09B8E" w14:textId="48AA4713" w:rsidR="00784089" w:rsidRPr="00B04F9C" w:rsidRDefault="00EC08C6" w:rsidP="00CA175F">
      <w:pPr>
        <w:pStyle w:val="1"/>
        <w:rPr>
          <w:rFonts w:ascii="Times New Roman" w:hAnsi="Times New Roman" w:cs="Times New Roman"/>
        </w:rPr>
      </w:pPr>
      <w:bookmarkStart w:id="35" w:name="_Toc119793893"/>
      <w:r w:rsidRPr="00B04F9C">
        <w:rPr>
          <w:rFonts w:ascii="Times New Roman" w:hAnsi="Times New Roman" w:cs="Times New Roman"/>
        </w:rPr>
        <w:lastRenderedPageBreak/>
        <w:t>5</w:t>
      </w:r>
      <w:r w:rsidR="003A3AA3" w:rsidRPr="00B04F9C">
        <w:rPr>
          <w:rFonts w:ascii="Times New Roman" w:hAnsi="Times New Roman" w:cs="Times New Roman"/>
        </w:rPr>
        <w:t>.</w:t>
      </w:r>
      <w:r w:rsidR="00784089" w:rsidRPr="00B04F9C">
        <w:rPr>
          <w:rFonts w:ascii="Times New Roman" w:hAnsi="Times New Roman" w:cs="Times New Roman"/>
        </w:rPr>
        <w:t>研究方法</w:t>
      </w:r>
      <w:bookmarkEnd w:id="35"/>
    </w:p>
    <w:p w14:paraId="5F5F571B" w14:textId="486B219E" w:rsidR="002F7A3E" w:rsidRPr="00B04F9C" w:rsidRDefault="002F7A3E" w:rsidP="0016402C">
      <w:pPr>
        <w:spacing w:after="120" w:line="360" w:lineRule="auto"/>
        <w:ind w:firstLine="418"/>
        <w:rPr>
          <w:rFonts w:cs="Times New Roman"/>
        </w:rPr>
      </w:pPr>
      <w:r w:rsidRPr="00B04F9C">
        <w:rPr>
          <w:rFonts w:cs="Times New Roman"/>
          <w:b/>
          <w:bCs/>
        </w:rPr>
        <w:t>文献计量法。</w:t>
      </w:r>
      <w:r w:rsidR="006E5A8A" w:rsidRPr="00B04F9C">
        <w:rPr>
          <w:rFonts w:cs="Times New Roman"/>
        </w:rPr>
        <w:t>贯穿本研究始终，</w:t>
      </w:r>
      <w:r w:rsidR="00AE5BA7" w:rsidRPr="00B04F9C">
        <w:rPr>
          <w:rFonts w:cs="Times New Roman"/>
        </w:rPr>
        <w:t>研究学者、文献、跨学科性、学术影响力间的动态关系。</w:t>
      </w:r>
      <w:r w:rsidR="00A62FDF" w:rsidRPr="00B04F9C">
        <w:rPr>
          <w:rFonts w:cs="Times New Roman"/>
        </w:rPr>
        <w:t>本研究中还关注跨学科研究在国别、时代、学科上的分布差异。</w:t>
      </w:r>
    </w:p>
    <w:p w14:paraId="424975B3" w14:textId="4B812918" w:rsidR="00A22935" w:rsidRPr="00B04F9C" w:rsidRDefault="000837C3" w:rsidP="0016402C">
      <w:pPr>
        <w:spacing w:after="120" w:line="360" w:lineRule="auto"/>
        <w:ind w:firstLine="418"/>
        <w:rPr>
          <w:rFonts w:cs="Times New Roman"/>
        </w:rPr>
      </w:pPr>
      <w:r w:rsidRPr="00B04F9C">
        <w:rPr>
          <w:rFonts w:cs="Times New Roman"/>
          <w:b/>
          <w:bCs/>
        </w:rPr>
        <w:t>时间序列</w:t>
      </w:r>
      <w:r w:rsidR="004E25EE">
        <w:rPr>
          <w:rFonts w:cs="Times New Roman" w:hint="eastAsia"/>
          <w:b/>
          <w:bCs/>
        </w:rPr>
        <w:t>数据聚类</w:t>
      </w:r>
      <w:r w:rsidRPr="00B04F9C">
        <w:rPr>
          <w:rFonts w:cs="Times New Roman"/>
          <w:b/>
          <w:bCs/>
        </w:rPr>
        <w:t>。</w:t>
      </w:r>
      <w:r w:rsidR="00001A52" w:rsidRPr="00B04F9C">
        <w:rPr>
          <w:rFonts w:cs="Times New Roman"/>
          <w:b/>
          <w:bCs/>
        </w:rPr>
        <w:t>主要用于解决研究问题</w:t>
      </w:r>
      <w:r w:rsidR="00001A52" w:rsidRPr="00B04F9C">
        <w:rPr>
          <w:rFonts w:cs="Times New Roman"/>
          <w:b/>
          <w:bCs/>
        </w:rPr>
        <w:t>1</w:t>
      </w:r>
      <w:r w:rsidR="00001A52" w:rsidRPr="00B04F9C">
        <w:rPr>
          <w:rFonts w:cs="Times New Roman"/>
          <w:b/>
          <w:bCs/>
        </w:rPr>
        <w:t>，</w:t>
      </w:r>
      <w:r w:rsidR="00A06EB5" w:rsidRPr="00B04F9C">
        <w:rPr>
          <w:rFonts w:cs="Times New Roman"/>
        </w:rPr>
        <w:t>运用时间序列分析方法，</w:t>
      </w:r>
      <w:r w:rsidR="00FA0C80" w:rsidRPr="00B04F9C">
        <w:rPr>
          <w:rFonts w:cs="Times New Roman"/>
        </w:rPr>
        <w:t>归纳</w:t>
      </w:r>
      <w:r w:rsidR="004A7FAE" w:rsidRPr="00B04F9C">
        <w:rPr>
          <w:rFonts w:cs="Times New Roman"/>
        </w:rPr>
        <w:t>研究者</w:t>
      </w:r>
      <w:r w:rsidR="00A62FDF" w:rsidRPr="00B04F9C">
        <w:rPr>
          <w:rFonts w:cs="Times New Roman"/>
        </w:rPr>
        <w:t>在得到不同期刊类型认可情况上的规律</w:t>
      </w:r>
      <w:r w:rsidR="00001A52" w:rsidRPr="00B04F9C">
        <w:rPr>
          <w:rFonts w:cs="Times New Roman"/>
        </w:rPr>
        <w:t>。</w:t>
      </w:r>
      <w:r w:rsidR="00DE369A" w:rsidRPr="00B04F9C">
        <w:rPr>
          <w:rFonts w:cs="Times New Roman"/>
        </w:rPr>
        <w:t>即随着作者学术年龄增长，其涉及的期刊领域是否有普遍规律，为后文识别出较为典型的跨学科研究者打下基础。</w:t>
      </w:r>
    </w:p>
    <w:p w14:paraId="6B1387E3" w14:textId="2B1675BD" w:rsidR="0008713A" w:rsidRPr="00B04F9C" w:rsidRDefault="00711F88" w:rsidP="0016402C">
      <w:pPr>
        <w:spacing w:after="120" w:line="360" w:lineRule="auto"/>
        <w:ind w:firstLine="418"/>
        <w:rPr>
          <w:rFonts w:cs="Times New Roman"/>
        </w:rPr>
      </w:pPr>
      <w:r w:rsidRPr="00B04F9C">
        <w:rPr>
          <w:rFonts w:cs="Times New Roman"/>
          <w:b/>
          <w:bCs/>
        </w:rPr>
        <w:t>分类</w:t>
      </w:r>
      <w:r w:rsidR="0008713A" w:rsidRPr="00B04F9C">
        <w:rPr>
          <w:rFonts w:cs="Times New Roman"/>
          <w:b/>
          <w:bCs/>
        </w:rPr>
        <w:t>。</w:t>
      </w:r>
      <w:r w:rsidR="005042AC" w:rsidRPr="00B04F9C">
        <w:rPr>
          <w:rFonts w:cs="Times New Roman"/>
          <w:b/>
          <w:bCs/>
        </w:rPr>
        <w:t>主要用于解决研究问题</w:t>
      </w:r>
      <w:r w:rsidR="005042AC" w:rsidRPr="00B04F9C">
        <w:rPr>
          <w:rFonts w:cs="Times New Roman"/>
          <w:b/>
          <w:bCs/>
        </w:rPr>
        <w:t>2</w:t>
      </w:r>
      <w:r w:rsidR="005042AC" w:rsidRPr="00B04F9C">
        <w:rPr>
          <w:rFonts w:cs="Times New Roman"/>
          <w:b/>
          <w:bCs/>
        </w:rPr>
        <w:t>，</w:t>
      </w:r>
      <w:r w:rsidR="009A5536" w:rsidRPr="00B04F9C">
        <w:rPr>
          <w:rFonts w:cs="Times New Roman"/>
        </w:rPr>
        <w:t>判断作者在其他领域期刊上发的文章，属于跨学科文章还是单一学科文章</w:t>
      </w:r>
      <w:r w:rsidR="00D52ED2" w:rsidRPr="00B04F9C">
        <w:rPr>
          <w:rFonts w:cs="Times New Roman"/>
        </w:rPr>
        <w:t>（判断依据主要时参考文献多样性、施引文献多样性、合著者多样性和学科）</w:t>
      </w:r>
      <w:r w:rsidR="009A5536" w:rsidRPr="00B04F9C">
        <w:rPr>
          <w:rFonts w:cs="Times New Roman"/>
        </w:rPr>
        <w:t>，进而判断作者是参与了跨学科合作</w:t>
      </w:r>
      <w:r w:rsidR="00A9348D" w:rsidRPr="00B04F9C">
        <w:rPr>
          <w:rFonts w:cs="Times New Roman"/>
        </w:rPr>
        <w:t>还是</w:t>
      </w:r>
      <w:r w:rsidR="009A5536" w:rsidRPr="00B04F9C">
        <w:rPr>
          <w:rFonts w:cs="Times New Roman"/>
        </w:rPr>
        <w:t>转行。</w:t>
      </w:r>
      <w:r w:rsidR="003D4C9B" w:rsidRPr="00B04F9C">
        <w:rPr>
          <w:rFonts w:cs="Times New Roman"/>
        </w:rPr>
        <w:t>此部分可以帮助我们获得跨学科研究的黄金标准，进而判断先前的跨学科指标的效度。</w:t>
      </w:r>
    </w:p>
    <w:p w14:paraId="27870DDF" w14:textId="072A399D" w:rsidR="0061385E" w:rsidRDefault="006772B4" w:rsidP="0016402C">
      <w:pPr>
        <w:spacing w:after="120" w:line="360" w:lineRule="auto"/>
        <w:ind w:firstLine="418"/>
        <w:rPr>
          <w:rFonts w:cs="Times New Roman"/>
        </w:rPr>
      </w:pPr>
      <w:r w:rsidRPr="00B04F9C">
        <w:rPr>
          <w:rFonts w:cs="Times New Roman"/>
          <w:b/>
          <w:bCs/>
        </w:rPr>
        <w:t>双重差分</w:t>
      </w:r>
      <w:r w:rsidR="009D1443" w:rsidRPr="00B04F9C">
        <w:rPr>
          <w:rFonts w:cs="Times New Roman"/>
          <w:b/>
          <w:bCs/>
        </w:rPr>
        <w:t>法</w:t>
      </w:r>
      <w:r w:rsidRPr="00B04F9C">
        <w:rPr>
          <w:rFonts w:cs="Times New Roman"/>
          <w:b/>
          <w:bCs/>
        </w:rPr>
        <w:t>。</w:t>
      </w:r>
      <w:r w:rsidR="004200A4" w:rsidRPr="00B04F9C">
        <w:rPr>
          <w:rFonts w:cs="Times New Roman"/>
          <w:b/>
          <w:bCs/>
        </w:rPr>
        <w:t>主要用于解决研究问题</w:t>
      </w:r>
      <w:r w:rsidR="004200A4" w:rsidRPr="00B04F9C">
        <w:rPr>
          <w:rFonts w:cs="Times New Roman"/>
          <w:b/>
          <w:bCs/>
        </w:rPr>
        <w:t>3-5</w:t>
      </w:r>
      <w:r w:rsidR="004200A4" w:rsidRPr="00B04F9C">
        <w:rPr>
          <w:rFonts w:cs="Times New Roman"/>
          <w:b/>
          <w:bCs/>
        </w:rPr>
        <w:t>，</w:t>
      </w:r>
      <w:r w:rsidR="003F4E6D" w:rsidRPr="00B04F9C">
        <w:rPr>
          <w:rFonts w:cs="Times New Roman"/>
        </w:rPr>
        <w:t>采用双重差分法，</w:t>
      </w:r>
      <w:r w:rsidR="00D81644" w:rsidRPr="00B04F9C">
        <w:rPr>
          <w:rFonts w:cs="Times New Roman"/>
        </w:rPr>
        <w:t>研究</w:t>
      </w:r>
      <w:r w:rsidR="00A02FE7" w:rsidRPr="00B04F9C">
        <w:rPr>
          <w:rFonts w:cs="Times New Roman"/>
        </w:rPr>
        <w:t>作者成功发表跨学科研究前后，</w:t>
      </w:r>
      <w:r w:rsidR="008A26F7" w:rsidRPr="00B04F9C">
        <w:rPr>
          <w:rFonts w:cs="Times New Roman"/>
        </w:rPr>
        <w:t>作者在生产力、学术影响力、团队上的变化</w:t>
      </w:r>
      <w:r w:rsidR="000B2809" w:rsidRPr="00B04F9C">
        <w:rPr>
          <w:rFonts w:cs="Times New Roman"/>
        </w:rPr>
        <w:t>，此处需要控制作者声望、机构声望、团队声望等</w:t>
      </w:r>
      <w:r w:rsidR="00614484" w:rsidRPr="00B04F9C">
        <w:rPr>
          <w:rFonts w:cs="Times New Roman"/>
        </w:rPr>
        <w:t>因素</w:t>
      </w:r>
      <w:r w:rsidR="00936FB4" w:rsidRPr="00B04F9C">
        <w:rPr>
          <w:rFonts w:cs="Times New Roman"/>
        </w:rPr>
        <w:t>；也需要匹配</w:t>
      </w:r>
      <w:r w:rsidR="00D46DA9" w:rsidRPr="00B04F9C">
        <w:rPr>
          <w:rFonts w:cs="Times New Roman"/>
        </w:rPr>
        <w:t>基本指标</w:t>
      </w:r>
      <w:r w:rsidR="00936FB4" w:rsidRPr="00B04F9C">
        <w:rPr>
          <w:rFonts w:cs="Times New Roman"/>
        </w:rPr>
        <w:t>相似但转行的研究者（或普通的研究者</w:t>
      </w:r>
      <w:r w:rsidR="00D46DA9" w:rsidRPr="00B04F9C">
        <w:rPr>
          <w:rFonts w:cs="Times New Roman"/>
        </w:rPr>
        <w:t>、</w:t>
      </w:r>
      <w:r w:rsidR="00C82928" w:rsidRPr="00B04F9C">
        <w:rPr>
          <w:rFonts w:cs="Times New Roman"/>
        </w:rPr>
        <w:t>在跨学科期刊上发文的研究者等</w:t>
      </w:r>
      <w:r w:rsidR="00936FB4" w:rsidRPr="00B04F9C">
        <w:rPr>
          <w:rFonts w:cs="Times New Roman"/>
        </w:rPr>
        <w:t>）</w:t>
      </w:r>
      <w:r w:rsidR="008A26F7" w:rsidRPr="00B04F9C">
        <w:rPr>
          <w:rFonts w:cs="Times New Roman"/>
        </w:rPr>
        <w:t>。</w:t>
      </w:r>
    </w:p>
    <w:p w14:paraId="79F0FC78" w14:textId="77777777" w:rsidR="0061385E" w:rsidRDefault="0061385E">
      <w:pPr>
        <w:spacing w:line="240" w:lineRule="auto"/>
        <w:rPr>
          <w:rFonts w:cs="Times New Roman"/>
        </w:rPr>
      </w:pPr>
      <w:r>
        <w:rPr>
          <w:rFonts w:cs="Times New Roman"/>
        </w:rPr>
        <w:br w:type="page"/>
      </w:r>
    </w:p>
    <w:p w14:paraId="121840E1" w14:textId="42EA010A" w:rsidR="00E5750C" w:rsidRDefault="00695A44" w:rsidP="00CB2AD9">
      <w:pPr>
        <w:pStyle w:val="1"/>
        <w:rPr>
          <w:rFonts w:ascii="Times New Roman" w:hAnsi="Times New Roman" w:cs="Times New Roman"/>
        </w:rPr>
      </w:pPr>
      <w:bookmarkStart w:id="36" w:name="_Toc119793894"/>
      <w:r>
        <w:rPr>
          <w:rFonts w:ascii="Times New Roman" w:hAnsi="Times New Roman" w:cs="Times New Roman" w:hint="eastAsia"/>
        </w:rPr>
        <w:lastRenderedPageBreak/>
        <w:t>6</w:t>
      </w:r>
      <w:r w:rsidR="008A3750" w:rsidRPr="00B04F9C">
        <w:rPr>
          <w:rFonts w:ascii="Times New Roman" w:hAnsi="Times New Roman" w:cs="Times New Roman"/>
        </w:rPr>
        <w:t>.</w:t>
      </w:r>
      <w:r w:rsidR="007E062D">
        <w:rPr>
          <w:rFonts w:ascii="Times New Roman" w:hAnsi="Times New Roman" w:cs="Times New Roman" w:hint="eastAsia"/>
        </w:rPr>
        <w:t>已有工作基础、</w:t>
      </w:r>
      <w:r w:rsidR="00E5750C" w:rsidRPr="00B04F9C">
        <w:rPr>
          <w:rFonts w:ascii="Times New Roman" w:hAnsi="Times New Roman" w:cs="Times New Roman"/>
        </w:rPr>
        <w:t>预期研究结果</w:t>
      </w:r>
      <w:bookmarkEnd w:id="36"/>
    </w:p>
    <w:p w14:paraId="2636C349" w14:textId="6EFB47D5" w:rsidR="00330430" w:rsidRPr="00B14DCD" w:rsidRDefault="00B14DCD" w:rsidP="00B14DCD">
      <w:pPr>
        <w:pStyle w:val="2"/>
        <w:rPr>
          <w:rFonts w:ascii="Times New Roman" w:hAnsi="Times New Roman" w:cs="Times New Roman"/>
        </w:rPr>
      </w:pPr>
      <w:r>
        <w:rPr>
          <w:rFonts w:ascii="Times New Roman" w:hAnsi="Times New Roman" w:cs="Times New Roman" w:hint="eastAsia"/>
        </w:rPr>
        <w:t>6.1</w:t>
      </w:r>
      <w:r w:rsidR="00330430" w:rsidRPr="00B14DCD">
        <w:rPr>
          <w:rFonts w:ascii="Times New Roman" w:hAnsi="Times New Roman" w:cs="Times New Roman" w:hint="eastAsia"/>
        </w:rPr>
        <w:t>已有工作基础</w:t>
      </w:r>
    </w:p>
    <w:p w14:paraId="0C8E9AF4" w14:textId="7442B984" w:rsidR="00CF7258" w:rsidRDefault="00CF7258" w:rsidP="00F15033">
      <w:pPr>
        <w:spacing w:after="120" w:line="360" w:lineRule="auto"/>
        <w:ind w:firstLine="418"/>
        <w:rPr>
          <w:rFonts w:cs="Times New Roman"/>
        </w:rPr>
      </w:pPr>
      <w:r w:rsidRPr="00DE1153">
        <w:rPr>
          <w:rFonts w:cs="Times New Roman" w:hint="eastAsia"/>
          <w:b/>
          <w:bCs/>
        </w:rPr>
        <w:t>数据基础：</w:t>
      </w:r>
      <w:r w:rsidR="00F15033" w:rsidRPr="00F15033">
        <w:rPr>
          <w:rFonts w:cs="Times New Roman" w:hint="eastAsia"/>
        </w:rPr>
        <w:t>实验室拥有</w:t>
      </w:r>
      <w:r w:rsidR="00F15033" w:rsidRPr="00F15033">
        <w:rPr>
          <w:rFonts w:cs="Times New Roman" w:hint="eastAsia"/>
        </w:rPr>
        <w:t>MAG</w:t>
      </w:r>
      <w:r w:rsidR="00F15033" w:rsidRPr="00F15033">
        <w:rPr>
          <w:rFonts w:cs="Times New Roman" w:hint="eastAsia"/>
        </w:rPr>
        <w:t>、</w:t>
      </w:r>
      <w:r w:rsidR="00F15033" w:rsidRPr="00F15033">
        <w:rPr>
          <w:rFonts w:cs="Times New Roman" w:hint="eastAsia"/>
        </w:rPr>
        <w:t>WoS</w:t>
      </w:r>
      <w:r w:rsidR="00F15033" w:rsidRPr="00F15033">
        <w:rPr>
          <w:rFonts w:cs="Times New Roman" w:hint="eastAsia"/>
        </w:rPr>
        <w:t>、</w:t>
      </w:r>
      <w:r w:rsidR="00F15033" w:rsidRPr="00F15033">
        <w:rPr>
          <w:rFonts w:cs="Times New Roman" w:hint="eastAsia"/>
        </w:rPr>
        <w:t>Semantic Scholar</w:t>
      </w:r>
      <w:r w:rsidR="00F15033" w:rsidRPr="00F15033">
        <w:rPr>
          <w:rFonts w:cs="Times New Roman" w:hint="eastAsia"/>
        </w:rPr>
        <w:t>等大规模文献数据集、相应的计算设备</w:t>
      </w:r>
      <w:r w:rsidR="000C7DB5">
        <w:rPr>
          <w:rFonts w:cs="Times New Roman" w:hint="eastAsia"/>
        </w:rPr>
        <w:t>；</w:t>
      </w:r>
    </w:p>
    <w:p w14:paraId="4D16396D" w14:textId="6FC2C9A5" w:rsidR="0081206C" w:rsidRDefault="006A0822" w:rsidP="00F15033">
      <w:pPr>
        <w:spacing w:after="120" w:line="360" w:lineRule="auto"/>
        <w:ind w:firstLine="418"/>
        <w:rPr>
          <w:rFonts w:cs="Times New Roman"/>
        </w:rPr>
      </w:pPr>
      <w:r w:rsidRPr="000C7DB5">
        <w:rPr>
          <w:rFonts w:cs="Times New Roman" w:hint="eastAsia"/>
          <w:b/>
          <w:bCs/>
        </w:rPr>
        <w:t>理论与方法基础：</w:t>
      </w:r>
      <w:r w:rsidR="000C7DB5" w:rsidRPr="000C7DB5">
        <w:rPr>
          <w:rFonts w:cs="Times New Roman" w:hint="eastAsia"/>
        </w:rPr>
        <w:t>对交叉（跨）学科研究理论、研究进展比较熟悉，了解因果推断方法</w:t>
      </w:r>
      <w:r w:rsidR="000C7DB5">
        <w:rPr>
          <w:rFonts w:cs="Times New Roman" w:hint="eastAsia"/>
        </w:rPr>
        <w:t>。</w:t>
      </w:r>
    </w:p>
    <w:p w14:paraId="1EBEAFB6" w14:textId="4FB7FFF0" w:rsidR="00207B6E" w:rsidRPr="00730500" w:rsidRDefault="00730500" w:rsidP="00730500">
      <w:pPr>
        <w:pStyle w:val="2"/>
        <w:rPr>
          <w:rFonts w:ascii="Times New Roman" w:hAnsi="Times New Roman" w:cs="Times New Roman"/>
        </w:rPr>
      </w:pPr>
      <w:r>
        <w:rPr>
          <w:rFonts w:ascii="Times New Roman" w:hAnsi="Times New Roman" w:cs="Times New Roman" w:hint="eastAsia"/>
        </w:rPr>
        <w:t>6.2</w:t>
      </w:r>
      <w:r w:rsidR="00207B6E" w:rsidRPr="00730500">
        <w:rPr>
          <w:rFonts w:ascii="Times New Roman" w:hAnsi="Times New Roman" w:cs="Times New Roman" w:hint="eastAsia"/>
        </w:rPr>
        <w:t>预期研究成果</w:t>
      </w:r>
    </w:p>
    <w:p w14:paraId="6BA81ADD" w14:textId="351EAA93" w:rsidR="00BB6013" w:rsidRDefault="00231F3E" w:rsidP="00F15033">
      <w:pPr>
        <w:spacing w:after="120" w:line="360" w:lineRule="auto"/>
        <w:ind w:firstLine="418"/>
        <w:rPr>
          <w:rFonts w:cs="Times New Roman"/>
        </w:rPr>
      </w:pPr>
      <w:r w:rsidRPr="005E5741">
        <w:rPr>
          <w:rFonts w:cs="Times New Roman" w:hint="eastAsia"/>
          <w:b/>
          <w:bCs/>
        </w:rPr>
        <w:t>预期成果：</w:t>
      </w:r>
      <w:r w:rsidR="005E5741" w:rsidRPr="005E5741">
        <w:rPr>
          <w:rFonts w:cs="Times New Roman" w:hint="eastAsia"/>
        </w:rPr>
        <w:t>顺利完成硕士毕业论文</w:t>
      </w:r>
      <w:r w:rsidR="00C106CA">
        <w:rPr>
          <w:rFonts w:cs="Times New Roman" w:hint="eastAsia"/>
        </w:rPr>
        <w:t>。</w:t>
      </w:r>
    </w:p>
    <w:p w14:paraId="57927576" w14:textId="312EE98E" w:rsidR="00CF7258" w:rsidRPr="00CF7258" w:rsidRDefault="00877151" w:rsidP="00207B6E">
      <w:pPr>
        <w:spacing w:after="120" w:line="360" w:lineRule="auto"/>
        <w:ind w:firstLine="418"/>
      </w:pPr>
      <w:r w:rsidRPr="00504711">
        <w:rPr>
          <w:rFonts w:cs="Times New Roman" w:hint="eastAsia"/>
          <w:b/>
          <w:bCs/>
        </w:rPr>
        <w:t>研究贡献：</w:t>
      </w:r>
      <w:r w:rsidR="00B21233">
        <w:t>数据层面：系统性地识别出典型跨学科研究的</w:t>
      </w:r>
      <w:r w:rsidR="00B21233">
        <w:t>“</w:t>
      </w:r>
      <w:r w:rsidR="00B21233">
        <w:t>黄金标准</w:t>
      </w:r>
      <w:r w:rsidR="00B21233">
        <w:t>”</w:t>
      </w:r>
      <w:r w:rsidR="00207B6E">
        <w:rPr>
          <w:rFonts w:hint="eastAsia"/>
        </w:rPr>
        <w:t>；</w:t>
      </w:r>
      <w:r w:rsidR="00207B6E" w:rsidRPr="00207B6E">
        <w:rPr>
          <w:rFonts w:hint="eastAsia"/>
        </w:rPr>
        <w:t>理论层面：通过实证方式，提升对科学界“跨边界”行为的认识，特别是与跨学科研究的关系</w:t>
      </w:r>
      <w:r w:rsidR="00207B6E">
        <w:rPr>
          <w:rFonts w:hint="eastAsia"/>
        </w:rPr>
        <w:t>；</w:t>
      </w:r>
      <w:r w:rsidR="00207B6E" w:rsidRPr="00207B6E">
        <w:rPr>
          <w:rFonts w:hint="eastAsia"/>
        </w:rPr>
        <w:t>从因果层面探讨典型跨学科研究的学者的代价与收益</w:t>
      </w:r>
      <w:r w:rsidR="00207B6E">
        <w:rPr>
          <w:rFonts w:hint="eastAsia"/>
        </w:rPr>
        <w:t>。</w:t>
      </w:r>
    </w:p>
    <w:p w14:paraId="606841C4" w14:textId="6C9DF7B8" w:rsidR="00012972" w:rsidRPr="00B04F9C" w:rsidRDefault="00ED7827" w:rsidP="007011F1">
      <w:pPr>
        <w:spacing w:after="120" w:line="360" w:lineRule="auto"/>
        <w:ind w:firstLine="418"/>
        <w:rPr>
          <w:rFonts w:cs="Times New Roman"/>
        </w:rPr>
      </w:pPr>
      <w:r w:rsidRPr="00B04F9C">
        <w:rPr>
          <w:rFonts w:cs="Times New Roman"/>
          <w:b/>
          <w:bCs/>
        </w:rPr>
        <w:t>针对研究问题</w:t>
      </w:r>
      <w:r w:rsidRPr="00B04F9C">
        <w:rPr>
          <w:rFonts w:cs="Times New Roman"/>
          <w:b/>
          <w:bCs/>
        </w:rPr>
        <w:t>1</w:t>
      </w:r>
      <w:r w:rsidRPr="00B04F9C">
        <w:rPr>
          <w:rFonts w:cs="Times New Roman"/>
          <w:b/>
          <w:bCs/>
        </w:rPr>
        <w:t>：</w:t>
      </w:r>
      <w:r w:rsidRPr="00B04F9C">
        <w:rPr>
          <w:rFonts w:cs="Times New Roman"/>
        </w:rPr>
        <w:t>在较大学科领域的尺度上，</w:t>
      </w:r>
      <w:r w:rsidR="00012972" w:rsidRPr="00B04F9C">
        <w:rPr>
          <w:rFonts w:cs="Times New Roman"/>
        </w:rPr>
        <w:t>研究者</w:t>
      </w:r>
      <w:r w:rsidRPr="00B04F9C">
        <w:rPr>
          <w:rFonts w:cs="Times New Roman"/>
        </w:rPr>
        <w:t>在学术生涯中的转向比较少，多数研究者作为主要参与者开展的研究，集中于某一学科。</w:t>
      </w:r>
      <w:r w:rsidR="00C10956" w:rsidRPr="00B04F9C">
        <w:rPr>
          <w:rFonts w:cs="Times New Roman"/>
        </w:rPr>
        <w:t>部分学科的研究方向转向情况较常见，部分学科很罕见。</w:t>
      </w:r>
    </w:p>
    <w:p w14:paraId="22D48508" w14:textId="14A1977F" w:rsidR="00BA4AE1" w:rsidRPr="00B04F9C" w:rsidRDefault="00ED7827" w:rsidP="007011F1">
      <w:pPr>
        <w:spacing w:after="120" w:line="360" w:lineRule="auto"/>
        <w:ind w:firstLine="418"/>
        <w:rPr>
          <w:rFonts w:cs="Times New Roman"/>
        </w:rPr>
      </w:pPr>
      <w:r w:rsidRPr="00B04F9C">
        <w:rPr>
          <w:rFonts w:cs="Times New Roman"/>
          <w:b/>
          <w:bCs/>
        </w:rPr>
        <w:t>针对研究问题</w:t>
      </w:r>
      <w:r w:rsidRPr="00B04F9C">
        <w:rPr>
          <w:rFonts w:cs="Times New Roman"/>
          <w:b/>
          <w:bCs/>
        </w:rPr>
        <w:t>2</w:t>
      </w:r>
      <w:r w:rsidRPr="00B04F9C">
        <w:rPr>
          <w:rFonts w:cs="Times New Roman"/>
          <w:b/>
          <w:bCs/>
        </w:rPr>
        <w:t>：</w:t>
      </w:r>
      <w:r w:rsidR="004E3030" w:rsidRPr="00B04F9C">
        <w:rPr>
          <w:rFonts w:cs="Times New Roman"/>
        </w:rPr>
        <w:t>当研究者付出</w:t>
      </w:r>
      <w:r w:rsidR="00D56978" w:rsidRPr="00B04F9C">
        <w:rPr>
          <w:rFonts w:cs="Times New Roman"/>
        </w:rPr>
        <w:t>较大</w:t>
      </w:r>
      <w:r w:rsidR="004E3030" w:rsidRPr="00B04F9C">
        <w:rPr>
          <w:rFonts w:cs="Times New Roman"/>
        </w:rPr>
        <w:t>的成本得到其他学科的认可时</w:t>
      </w:r>
      <w:r w:rsidR="00E144B9" w:rsidRPr="00B04F9C">
        <w:rPr>
          <w:rFonts w:cs="Times New Roman"/>
        </w:rPr>
        <w:t>，多数情况下并不是转行</w:t>
      </w:r>
      <w:r w:rsidR="00BA4AE1" w:rsidRPr="00B04F9C">
        <w:rPr>
          <w:rFonts w:cs="Times New Roman"/>
        </w:rPr>
        <w:t>，</w:t>
      </w:r>
      <w:r w:rsidR="00E144B9" w:rsidRPr="00B04F9C">
        <w:rPr>
          <w:rFonts w:cs="Times New Roman"/>
        </w:rPr>
        <w:t>而是开展了</w:t>
      </w:r>
      <w:r w:rsidR="00BA4AE1" w:rsidRPr="00B04F9C">
        <w:rPr>
          <w:rFonts w:cs="Times New Roman"/>
        </w:rPr>
        <w:t>跨学科</w:t>
      </w:r>
      <w:r w:rsidR="00E144B9" w:rsidRPr="00B04F9C">
        <w:rPr>
          <w:rFonts w:cs="Times New Roman"/>
        </w:rPr>
        <w:t>研究</w:t>
      </w:r>
      <w:r w:rsidR="00B1317D" w:rsidRPr="00B04F9C">
        <w:rPr>
          <w:rFonts w:cs="Times New Roman"/>
        </w:rPr>
        <w:t>尝试</w:t>
      </w:r>
      <w:r w:rsidR="00BA4AE1" w:rsidRPr="00B04F9C">
        <w:rPr>
          <w:rFonts w:cs="Times New Roman"/>
        </w:rPr>
        <w:t>。</w:t>
      </w:r>
      <w:r w:rsidR="00E17662" w:rsidRPr="00B04F9C">
        <w:rPr>
          <w:rFonts w:cs="Times New Roman"/>
        </w:rPr>
        <w:t>开展跨学科研究的作者，</w:t>
      </w:r>
      <w:r w:rsidR="007011F1" w:rsidRPr="00B04F9C">
        <w:rPr>
          <w:rFonts w:cs="Times New Roman"/>
        </w:rPr>
        <w:t>也</w:t>
      </w:r>
      <w:r w:rsidR="00E17662" w:rsidRPr="00B04F9C">
        <w:rPr>
          <w:rFonts w:cs="Times New Roman"/>
        </w:rPr>
        <w:t>更多来自研究中心</w:t>
      </w:r>
      <w:r w:rsidR="007011F1" w:rsidRPr="00B04F9C">
        <w:rPr>
          <w:rFonts w:cs="Times New Roman"/>
        </w:rPr>
        <w:t>。</w:t>
      </w:r>
      <w:r w:rsidR="000D621B" w:rsidRPr="00B04F9C">
        <w:rPr>
          <w:rFonts w:cs="Times New Roman"/>
        </w:rPr>
        <w:t>这些跨学科尝试，在参考文献跨学科性、施引文献跨学科性、作者跨学科性层面存在差异，但整体上可以表征其跨学科程度。</w:t>
      </w:r>
    </w:p>
    <w:p w14:paraId="371169F7" w14:textId="2ECC03E7" w:rsidR="00A26063" w:rsidRPr="00B04F9C" w:rsidRDefault="00ED7827" w:rsidP="003B030C">
      <w:pPr>
        <w:spacing w:after="120" w:line="360" w:lineRule="auto"/>
        <w:ind w:firstLine="418"/>
        <w:rPr>
          <w:rFonts w:cs="Times New Roman"/>
        </w:rPr>
      </w:pPr>
      <w:r w:rsidRPr="00B04F9C">
        <w:rPr>
          <w:rFonts w:cs="Times New Roman"/>
          <w:b/>
          <w:bCs/>
        </w:rPr>
        <w:t>针对研究问题</w:t>
      </w:r>
      <w:r w:rsidRPr="00B04F9C">
        <w:rPr>
          <w:rFonts w:cs="Times New Roman"/>
          <w:b/>
          <w:bCs/>
        </w:rPr>
        <w:t>2</w:t>
      </w:r>
      <w:r w:rsidRPr="00B04F9C">
        <w:rPr>
          <w:rFonts w:cs="Times New Roman"/>
          <w:b/>
          <w:bCs/>
        </w:rPr>
        <w:t>：</w:t>
      </w:r>
      <w:r w:rsidR="00A26063" w:rsidRPr="00B04F9C">
        <w:rPr>
          <w:rFonts w:cs="Times New Roman"/>
        </w:rPr>
        <w:t>跨学科研究只能是饭后甜点，不能是正餐</w:t>
      </w:r>
      <w:r w:rsidR="00057FA3" w:rsidRPr="00B04F9C">
        <w:rPr>
          <w:rFonts w:cs="Times New Roman"/>
        </w:rPr>
        <w:t>。大</w:t>
      </w:r>
      <w:r w:rsidR="00A26063" w:rsidRPr="00B04F9C">
        <w:rPr>
          <w:rFonts w:cs="Times New Roman"/>
        </w:rPr>
        <w:t>多数时候</w:t>
      </w:r>
      <w:r w:rsidR="00057FA3" w:rsidRPr="00B04F9C">
        <w:rPr>
          <w:rFonts w:cs="Times New Roman"/>
        </w:rPr>
        <w:t>典型的跨学科研究者也</w:t>
      </w:r>
      <w:r w:rsidR="00A26063" w:rsidRPr="00B04F9C">
        <w:rPr>
          <w:rFonts w:cs="Times New Roman"/>
        </w:rPr>
        <w:t>在做单学科研究，只有少数时候才在做跨学科研究</w:t>
      </w:r>
      <w:r w:rsidR="00057FA3" w:rsidRPr="00B04F9C">
        <w:rPr>
          <w:rFonts w:cs="Times New Roman"/>
        </w:rPr>
        <w:t>。</w:t>
      </w:r>
    </w:p>
    <w:p w14:paraId="70F59FB9" w14:textId="1615A773" w:rsidR="00612494" w:rsidRPr="00B04F9C" w:rsidRDefault="00ED7827" w:rsidP="006904C3">
      <w:pPr>
        <w:spacing w:after="120" w:line="360" w:lineRule="auto"/>
        <w:ind w:firstLine="418"/>
        <w:rPr>
          <w:rFonts w:cs="Times New Roman"/>
        </w:rPr>
      </w:pPr>
      <w:r w:rsidRPr="00B04F9C">
        <w:rPr>
          <w:rFonts w:cs="Times New Roman"/>
          <w:b/>
          <w:bCs/>
        </w:rPr>
        <w:t>针对研究问题</w:t>
      </w:r>
      <w:r w:rsidRPr="00B04F9C">
        <w:rPr>
          <w:rFonts w:cs="Times New Roman"/>
          <w:b/>
          <w:bCs/>
        </w:rPr>
        <w:t>3-4</w:t>
      </w:r>
      <w:r w:rsidRPr="00B04F9C">
        <w:rPr>
          <w:rFonts w:cs="Times New Roman"/>
          <w:b/>
          <w:bCs/>
        </w:rPr>
        <w:t>：</w:t>
      </w:r>
      <w:r w:rsidR="00EF47B4" w:rsidRPr="00B04F9C">
        <w:rPr>
          <w:rFonts w:cs="Times New Roman"/>
          <w:b/>
          <w:bCs/>
        </w:rPr>
        <w:t>跨学科研究</w:t>
      </w:r>
      <w:r w:rsidR="00612494" w:rsidRPr="00B04F9C">
        <w:rPr>
          <w:rFonts w:cs="Times New Roman"/>
          <w:b/>
          <w:bCs/>
        </w:rPr>
        <w:t>的代价：</w:t>
      </w:r>
      <w:r w:rsidR="00612494" w:rsidRPr="00B04F9C">
        <w:rPr>
          <w:rFonts w:cs="Times New Roman"/>
        </w:rPr>
        <w:t>研究者开展跨学科研究前后生产力降低，跨学科研究的影响力的方差较大。</w:t>
      </w:r>
    </w:p>
    <w:p w14:paraId="19FD6675" w14:textId="374135B1" w:rsidR="00612494" w:rsidRPr="00B04F9C" w:rsidRDefault="00ED7827" w:rsidP="006904C3">
      <w:pPr>
        <w:spacing w:after="120" w:line="360" w:lineRule="auto"/>
        <w:ind w:firstLine="418"/>
        <w:rPr>
          <w:rFonts w:cs="Times New Roman"/>
        </w:rPr>
      </w:pPr>
      <w:r w:rsidRPr="00B04F9C">
        <w:rPr>
          <w:rFonts w:cs="Times New Roman"/>
          <w:b/>
          <w:bCs/>
        </w:rPr>
        <w:t>针对研究问题</w:t>
      </w:r>
      <w:r w:rsidRPr="00B04F9C">
        <w:rPr>
          <w:rFonts w:cs="Times New Roman"/>
          <w:b/>
          <w:bCs/>
        </w:rPr>
        <w:t>4</w:t>
      </w:r>
      <w:r w:rsidRPr="00B04F9C">
        <w:rPr>
          <w:rFonts w:cs="Times New Roman"/>
          <w:b/>
          <w:bCs/>
        </w:rPr>
        <w:t>：</w:t>
      </w:r>
      <w:r w:rsidR="004C1522" w:rsidRPr="00B04F9C">
        <w:rPr>
          <w:rFonts w:cs="Times New Roman"/>
          <w:b/>
          <w:bCs/>
        </w:rPr>
        <w:t>跨学科研究</w:t>
      </w:r>
      <w:r w:rsidR="00612494" w:rsidRPr="00B04F9C">
        <w:rPr>
          <w:rFonts w:cs="Times New Roman"/>
          <w:b/>
          <w:bCs/>
        </w:rPr>
        <w:t>的收益：</w:t>
      </w:r>
      <w:r w:rsidR="00612494" w:rsidRPr="00B04F9C">
        <w:rPr>
          <w:rFonts w:cs="Times New Roman"/>
        </w:rPr>
        <w:t>跨学科研究作品的影响力相较于本学科、第二跨学科都更高。</w:t>
      </w:r>
      <w:r w:rsidR="000545FD" w:rsidRPr="00B04F9C">
        <w:rPr>
          <w:rFonts w:cs="Times New Roman"/>
        </w:rPr>
        <w:t>跨学科研究可能解决了困难问题，取得了突破性成就，因此被引量上升。</w:t>
      </w:r>
    </w:p>
    <w:p w14:paraId="69F82D7A" w14:textId="1E613834" w:rsidR="00612494" w:rsidRPr="00B04F9C" w:rsidRDefault="00ED7827" w:rsidP="002E0F85">
      <w:pPr>
        <w:spacing w:after="120" w:line="360" w:lineRule="auto"/>
        <w:ind w:firstLine="418"/>
        <w:rPr>
          <w:rFonts w:cs="Times New Roman"/>
        </w:rPr>
      </w:pPr>
      <w:r w:rsidRPr="00B04F9C">
        <w:rPr>
          <w:rFonts w:cs="Times New Roman"/>
          <w:b/>
          <w:bCs/>
        </w:rPr>
        <w:lastRenderedPageBreak/>
        <w:t>针对研究问题</w:t>
      </w:r>
      <w:r w:rsidRPr="00B04F9C">
        <w:rPr>
          <w:rFonts w:cs="Times New Roman"/>
          <w:b/>
          <w:bCs/>
        </w:rPr>
        <w:t>5</w:t>
      </w:r>
      <w:r w:rsidRPr="00B04F9C">
        <w:rPr>
          <w:rFonts w:cs="Times New Roman"/>
          <w:b/>
          <w:bCs/>
        </w:rPr>
        <w:t>：</w:t>
      </w:r>
      <w:r w:rsidR="00A5791F" w:rsidRPr="00B04F9C">
        <w:rPr>
          <w:rFonts w:cs="Times New Roman"/>
          <w:b/>
          <w:bCs/>
        </w:rPr>
        <w:t>跨学科研究</w:t>
      </w:r>
      <w:r w:rsidR="00E64AF3" w:rsidRPr="00B04F9C">
        <w:rPr>
          <w:rFonts w:cs="Times New Roman"/>
          <w:b/>
          <w:bCs/>
        </w:rPr>
        <w:t>对团队的影响</w:t>
      </w:r>
      <w:r w:rsidR="00612494" w:rsidRPr="00B04F9C">
        <w:rPr>
          <w:rFonts w:cs="Times New Roman"/>
          <w:b/>
          <w:bCs/>
        </w:rPr>
        <w:t>：</w:t>
      </w:r>
      <w:r w:rsidR="00612494" w:rsidRPr="00B04F9C">
        <w:rPr>
          <w:rFonts w:cs="Times New Roman"/>
        </w:rPr>
        <w:t>一位学者跨越前后合著者是否会有变化（团队规模、合作次数）</w:t>
      </w:r>
      <w:r w:rsidR="00C4349F" w:rsidRPr="00B04F9C">
        <w:rPr>
          <w:rFonts w:cs="Times New Roman"/>
        </w:rPr>
        <w:t>；</w:t>
      </w:r>
      <w:r w:rsidR="00612494" w:rsidRPr="00B04F9C">
        <w:rPr>
          <w:rFonts w:cs="Times New Roman"/>
        </w:rPr>
        <w:t>跨学科研究是否需要背书，即只有由被跨学科的学者参与，才能得到被跨学科的认可</w:t>
      </w:r>
      <w:r w:rsidR="00A5791F" w:rsidRPr="00B04F9C">
        <w:rPr>
          <w:rFonts w:cs="Times New Roman"/>
        </w:rPr>
        <w:t>。</w:t>
      </w:r>
    </w:p>
    <w:p w14:paraId="12B5EE46" w14:textId="1F72D2A7" w:rsidR="002C163D" w:rsidRDefault="002F122E" w:rsidP="002E0F85">
      <w:pPr>
        <w:spacing w:after="120" w:line="360" w:lineRule="auto"/>
        <w:ind w:firstLine="418"/>
        <w:rPr>
          <w:rFonts w:cs="Times New Roman"/>
        </w:rPr>
      </w:pPr>
      <w:r w:rsidRPr="00B04F9C">
        <w:rPr>
          <w:rFonts w:cs="Times New Roman"/>
          <w:b/>
          <w:bCs/>
        </w:rPr>
        <w:t>针对研究问题</w:t>
      </w:r>
      <w:r w:rsidRPr="00B04F9C">
        <w:rPr>
          <w:rFonts w:cs="Times New Roman"/>
          <w:b/>
          <w:bCs/>
        </w:rPr>
        <w:t>6</w:t>
      </w:r>
      <w:r w:rsidRPr="00B04F9C">
        <w:rPr>
          <w:rFonts w:cs="Times New Roman"/>
          <w:b/>
          <w:bCs/>
        </w:rPr>
        <w:t>：</w:t>
      </w:r>
      <w:r w:rsidR="00912492" w:rsidRPr="00B04F9C">
        <w:rPr>
          <w:rFonts w:cs="Times New Roman"/>
        </w:rPr>
        <w:t>成功的跨学科研究，</w:t>
      </w:r>
      <w:r w:rsidR="00753BAC" w:rsidRPr="00B04F9C">
        <w:rPr>
          <w:rFonts w:cs="Times New Roman"/>
        </w:rPr>
        <w:t>前期</w:t>
      </w:r>
      <w:r w:rsidR="00912492" w:rsidRPr="00B04F9C">
        <w:rPr>
          <w:rFonts w:cs="Times New Roman"/>
        </w:rPr>
        <w:t>可能伴随着失败的尝试</w:t>
      </w:r>
      <w:r w:rsidR="00C27660" w:rsidRPr="00B04F9C">
        <w:rPr>
          <w:rFonts w:cs="Times New Roman"/>
        </w:rPr>
        <w:t>，这些失败的尝试可能是因为没有足够强力的合作者、</w:t>
      </w:r>
      <w:r w:rsidR="00753BAC" w:rsidRPr="00B04F9C">
        <w:rPr>
          <w:rFonts w:cs="Times New Roman"/>
        </w:rPr>
        <w:t>合作缺乏磨合等</w:t>
      </w:r>
      <w:r w:rsidRPr="00B04F9C">
        <w:rPr>
          <w:rFonts w:cs="Times New Roman"/>
        </w:rPr>
        <w:t>。</w:t>
      </w:r>
    </w:p>
    <w:p w14:paraId="13081229" w14:textId="77777777" w:rsidR="002C163D" w:rsidRDefault="002C163D">
      <w:pPr>
        <w:spacing w:line="240" w:lineRule="auto"/>
        <w:rPr>
          <w:rFonts w:cs="Times New Roman"/>
        </w:rPr>
      </w:pPr>
      <w:r>
        <w:rPr>
          <w:rFonts w:cs="Times New Roman"/>
        </w:rPr>
        <w:br w:type="page"/>
      </w:r>
    </w:p>
    <w:p w14:paraId="7A5298CE" w14:textId="5742ED27" w:rsidR="00163502" w:rsidRPr="002C5A5A" w:rsidRDefault="00695A44" w:rsidP="002C5A5A">
      <w:pPr>
        <w:pStyle w:val="1"/>
        <w:rPr>
          <w:rFonts w:ascii="Times New Roman" w:hAnsi="Times New Roman" w:cs="Times New Roman"/>
        </w:rPr>
      </w:pPr>
      <w:bookmarkStart w:id="37" w:name="_Toc119793895"/>
      <w:r>
        <w:rPr>
          <w:rFonts w:ascii="Times New Roman" w:hAnsi="Times New Roman" w:cs="Times New Roman" w:hint="eastAsia"/>
        </w:rPr>
        <w:lastRenderedPageBreak/>
        <w:t>7</w:t>
      </w:r>
      <w:r w:rsidR="00E72180" w:rsidRPr="00B04F9C">
        <w:rPr>
          <w:rFonts w:ascii="Times New Roman" w:hAnsi="Times New Roman" w:cs="Times New Roman"/>
        </w:rPr>
        <w:t>.</w:t>
      </w:r>
      <w:r w:rsidR="00127689" w:rsidRPr="00B04F9C">
        <w:rPr>
          <w:rFonts w:ascii="Times New Roman" w:hAnsi="Times New Roman" w:cs="Times New Roman"/>
        </w:rPr>
        <w:t>论文写作计划</w:t>
      </w:r>
      <w:bookmarkEnd w:id="37"/>
    </w:p>
    <w:p w14:paraId="21D54190" w14:textId="256D3745" w:rsidR="00C45E33" w:rsidRPr="00C45E33" w:rsidRDefault="00C45E33" w:rsidP="00C45E33">
      <w:pPr>
        <w:spacing w:after="120" w:line="360" w:lineRule="auto"/>
        <w:ind w:firstLine="418"/>
        <w:rPr>
          <w:rFonts w:cs="Times New Roman"/>
        </w:rPr>
      </w:pPr>
      <w:r w:rsidRPr="00C45E33">
        <w:rPr>
          <w:rFonts w:cs="Times New Roman" w:hint="eastAsia"/>
        </w:rPr>
        <w:t>2022</w:t>
      </w:r>
      <w:r w:rsidRPr="00C45E33">
        <w:rPr>
          <w:rFonts w:cs="Times New Roman" w:hint="eastAsia"/>
        </w:rPr>
        <w:t>年</w:t>
      </w:r>
      <w:r w:rsidRPr="00C45E33">
        <w:rPr>
          <w:rFonts w:cs="Times New Roman" w:hint="eastAsia"/>
        </w:rPr>
        <w:t>12</w:t>
      </w:r>
      <w:r w:rsidRPr="00C45E33">
        <w:rPr>
          <w:rFonts w:cs="Times New Roman" w:hint="eastAsia"/>
        </w:rPr>
        <w:t>月</w:t>
      </w:r>
      <w:r>
        <w:rPr>
          <w:rFonts w:cs="Times New Roman" w:hint="eastAsia"/>
        </w:rPr>
        <w:t>：</w:t>
      </w:r>
      <w:r w:rsidRPr="00C45E33">
        <w:rPr>
          <w:rFonts w:cs="Times New Roman" w:hint="eastAsia"/>
        </w:rPr>
        <w:t>实证研究问题</w:t>
      </w:r>
      <w:r w:rsidRPr="00C45E33">
        <w:rPr>
          <w:rFonts w:cs="Times New Roman" w:hint="eastAsia"/>
        </w:rPr>
        <w:t>1</w:t>
      </w:r>
      <w:r w:rsidRPr="00C45E33">
        <w:rPr>
          <w:rFonts w:cs="Times New Roman" w:hint="eastAsia"/>
        </w:rPr>
        <w:t>（学者得到不同领域期刊认可的时序模式分析），完善此部分文献综述、研究方法与结果的写作；</w:t>
      </w:r>
    </w:p>
    <w:p w14:paraId="1141E0C5" w14:textId="1600618C"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1</w:t>
      </w:r>
      <w:r w:rsidRPr="00C45E33">
        <w:rPr>
          <w:rFonts w:cs="Times New Roman" w:hint="eastAsia"/>
        </w:rPr>
        <w:t>月</w:t>
      </w:r>
      <w:r>
        <w:rPr>
          <w:rFonts w:cs="Times New Roman" w:hint="eastAsia"/>
        </w:rPr>
        <w:t>：</w:t>
      </w:r>
      <w:r w:rsidRPr="00C45E33">
        <w:rPr>
          <w:rFonts w:cs="Times New Roman" w:hint="eastAsia"/>
        </w:rPr>
        <w:t>实证研究问题</w:t>
      </w:r>
      <w:r w:rsidRPr="00C45E33">
        <w:rPr>
          <w:rFonts w:cs="Times New Roman" w:hint="eastAsia"/>
        </w:rPr>
        <w:t>2</w:t>
      </w:r>
      <w:r w:rsidRPr="00C45E33">
        <w:rPr>
          <w:rFonts w:cs="Times New Roman" w:hint="eastAsia"/>
        </w:rPr>
        <w:t>（典型跨学科研究团队的识别），完善此部分文献综述、研究方法与结果的写作；</w:t>
      </w:r>
    </w:p>
    <w:p w14:paraId="740F7745" w14:textId="2FBA689F"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2</w:t>
      </w:r>
      <w:r w:rsidRPr="00C45E33">
        <w:rPr>
          <w:rFonts w:cs="Times New Roman" w:hint="eastAsia"/>
        </w:rPr>
        <w:t>月</w:t>
      </w:r>
      <w:r>
        <w:rPr>
          <w:rFonts w:cs="Times New Roman" w:hint="eastAsia"/>
        </w:rPr>
        <w:t>：</w:t>
      </w:r>
      <w:r w:rsidRPr="00C45E33">
        <w:rPr>
          <w:rFonts w:cs="Times New Roman" w:hint="eastAsia"/>
        </w:rPr>
        <w:t>实证研究问题</w:t>
      </w:r>
      <w:r w:rsidRPr="00C45E33">
        <w:rPr>
          <w:rFonts w:cs="Times New Roman" w:hint="eastAsia"/>
        </w:rPr>
        <w:t>3</w:t>
      </w:r>
      <w:r w:rsidRPr="00C45E33">
        <w:rPr>
          <w:rFonts w:cs="Times New Roman" w:hint="eastAsia"/>
        </w:rPr>
        <w:t>、</w:t>
      </w:r>
      <w:r w:rsidRPr="00C45E33">
        <w:rPr>
          <w:rFonts w:cs="Times New Roman" w:hint="eastAsia"/>
        </w:rPr>
        <w:t>4</w:t>
      </w:r>
      <w:r w:rsidRPr="00C45E33">
        <w:rPr>
          <w:rFonts w:cs="Times New Roman" w:hint="eastAsia"/>
        </w:rPr>
        <w:t>、</w:t>
      </w:r>
      <w:r w:rsidRPr="00C45E33">
        <w:rPr>
          <w:rFonts w:cs="Times New Roman" w:hint="eastAsia"/>
        </w:rPr>
        <w:t>5</w:t>
      </w:r>
      <w:r w:rsidRPr="00C45E33">
        <w:rPr>
          <w:rFonts w:cs="Times New Roman" w:hint="eastAsia"/>
        </w:rPr>
        <w:t>、</w:t>
      </w:r>
      <w:r w:rsidRPr="00C45E33">
        <w:rPr>
          <w:rFonts w:cs="Times New Roman" w:hint="eastAsia"/>
        </w:rPr>
        <w:t>6</w:t>
      </w:r>
      <w:r w:rsidRPr="00C45E33">
        <w:rPr>
          <w:rFonts w:cs="Times New Roman" w:hint="eastAsia"/>
        </w:rPr>
        <w:t>（利用双重差分研究作者完成跨学科研究对其生产力、影响力、团队变化的影响），完善此部分文献综述、研究方法与结果的写作；</w:t>
      </w:r>
    </w:p>
    <w:p w14:paraId="3D80F28E" w14:textId="7DCB83A3"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3</w:t>
      </w:r>
      <w:r w:rsidRPr="00C45E33">
        <w:rPr>
          <w:rFonts w:cs="Times New Roman" w:hint="eastAsia"/>
        </w:rPr>
        <w:t>月</w:t>
      </w:r>
      <w:r w:rsidR="00D87911">
        <w:rPr>
          <w:rFonts w:cs="Times New Roman" w:hint="eastAsia"/>
        </w:rPr>
        <w:t>：</w:t>
      </w:r>
      <w:r w:rsidRPr="00C45E33">
        <w:rPr>
          <w:rFonts w:cs="Times New Roman" w:hint="eastAsia"/>
        </w:rPr>
        <w:t>稳健性检验，理论分析与讨论的写作；</w:t>
      </w:r>
    </w:p>
    <w:p w14:paraId="120F093F" w14:textId="6009845C"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4</w:t>
      </w:r>
      <w:r w:rsidRPr="00C45E33">
        <w:rPr>
          <w:rFonts w:cs="Times New Roman" w:hint="eastAsia"/>
        </w:rPr>
        <w:t>月</w:t>
      </w:r>
      <w:r w:rsidR="00D87911">
        <w:rPr>
          <w:rFonts w:cs="Times New Roman" w:hint="eastAsia"/>
        </w:rPr>
        <w:t>：</w:t>
      </w:r>
      <w:r w:rsidRPr="00C45E33">
        <w:rPr>
          <w:rFonts w:cs="Times New Roman" w:hint="eastAsia"/>
        </w:rPr>
        <w:t>完成论文初稿，完善论文写作；</w:t>
      </w:r>
    </w:p>
    <w:p w14:paraId="0EA58425" w14:textId="4203D04B" w:rsid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5</w:t>
      </w:r>
      <w:r w:rsidRPr="00C45E33">
        <w:rPr>
          <w:rFonts w:cs="Times New Roman" w:hint="eastAsia"/>
        </w:rPr>
        <w:t>月</w:t>
      </w:r>
      <w:r w:rsidR="0095378B">
        <w:rPr>
          <w:rFonts w:cs="Times New Roman" w:hint="eastAsia"/>
        </w:rPr>
        <w:t>：</w:t>
      </w:r>
      <w:r w:rsidRPr="00C45E33">
        <w:rPr>
          <w:rFonts w:cs="Times New Roman" w:hint="eastAsia"/>
        </w:rPr>
        <w:t>论文定稿，做好答辩准备。</w:t>
      </w:r>
    </w:p>
    <w:p w14:paraId="3CA44C42" w14:textId="5DEC5691" w:rsidR="00541055" w:rsidRPr="002C5A5A" w:rsidRDefault="00A03AA0" w:rsidP="00541055">
      <w:pPr>
        <w:pStyle w:val="1"/>
        <w:rPr>
          <w:rFonts w:ascii="Times New Roman" w:hAnsi="Times New Roman" w:cs="Times New Roman"/>
        </w:rPr>
      </w:pPr>
      <w:r>
        <w:rPr>
          <w:rFonts w:ascii="Times New Roman" w:hAnsi="Times New Roman" w:cs="Times New Roman" w:hint="eastAsia"/>
        </w:rPr>
        <w:t>8</w:t>
      </w:r>
      <w:r w:rsidR="00541055" w:rsidRPr="00B04F9C">
        <w:rPr>
          <w:rFonts w:ascii="Times New Roman" w:hAnsi="Times New Roman" w:cs="Times New Roman"/>
        </w:rPr>
        <w:t>.</w:t>
      </w:r>
      <w:r w:rsidR="00A21E85">
        <w:rPr>
          <w:rFonts w:ascii="Times New Roman" w:hAnsi="Times New Roman" w:cs="Times New Roman" w:hint="eastAsia"/>
        </w:rPr>
        <w:t>做实验</w:t>
      </w:r>
    </w:p>
    <w:p w14:paraId="307EE6AA" w14:textId="1EDF2137" w:rsidR="00250FF7" w:rsidRDefault="00BD5C53">
      <w:pPr>
        <w:spacing w:line="240" w:lineRule="auto"/>
        <w:rPr>
          <w:rFonts w:cs="Times New Roman"/>
        </w:rPr>
      </w:pPr>
      <w:r>
        <w:rPr>
          <w:rFonts w:cs="Times New Roman" w:hint="eastAsia"/>
        </w:rPr>
        <w:t>我们</w:t>
      </w:r>
      <w:r w:rsidR="006E778B">
        <w:rPr>
          <w:rFonts w:cs="Times New Roman" w:hint="eastAsia"/>
        </w:rPr>
        <w:t>利用</w:t>
      </w:r>
      <w:r w:rsidR="007D193F">
        <w:rPr>
          <w:rFonts w:cs="Times New Roman" w:hint="eastAsia"/>
        </w:rPr>
        <w:t>MAG</w:t>
      </w:r>
      <w:r w:rsidR="006E778B">
        <w:rPr>
          <w:rFonts w:cs="Times New Roman" w:hint="eastAsia"/>
        </w:rPr>
        <w:t>的</w:t>
      </w:r>
      <w:r w:rsidR="008A6265">
        <w:rPr>
          <w:rFonts w:cs="Times New Roman" w:hint="eastAsia"/>
        </w:rPr>
        <w:t>journal</w:t>
      </w:r>
      <w:r w:rsidR="008A6265">
        <w:rPr>
          <w:rFonts w:cs="Times New Roman" w:hint="eastAsia"/>
        </w:rPr>
        <w:t>的</w:t>
      </w:r>
      <w:proofErr w:type="spellStart"/>
      <w:r w:rsidR="006E778B">
        <w:rPr>
          <w:rFonts w:cs="Times New Roman" w:hint="eastAsia"/>
        </w:rPr>
        <w:t>issn</w:t>
      </w:r>
      <w:proofErr w:type="spellEnd"/>
      <w:r w:rsidR="006E778B">
        <w:rPr>
          <w:rFonts w:cs="Times New Roman" w:hint="eastAsia"/>
        </w:rPr>
        <w:t>数据，</w:t>
      </w:r>
      <w:r w:rsidR="006F1248">
        <w:rPr>
          <w:rFonts w:cs="Times New Roman" w:hint="eastAsia"/>
        </w:rPr>
        <w:t>将</w:t>
      </w:r>
      <w:r w:rsidR="00AC2A05">
        <w:rPr>
          <w:rFonts w:cs="Times New Roman"/>
        </w:rPr>
        <w:t>WoS</w:t>
      </w:r>
      <w:r w:rsidR="00AC2A05">
        <w:rPr>
          <w:rFonts w:cs="Times New Roman" w:hint="eastAsia"/>
        </w:rPr>
        <w:t>（</w:t>
      </w:r>
      <w:r w:rsidR="00AC2A05">
        <w:rPr>
          <w:rFonts w:cs="Times New Roman" w:hint="eastAsia"/>
        </w:rPr>
        <w:t>JCR</w:t>
      </w:r>
      <w:r w:rsidR="00AC2A05">
        <w:rPr>
          <w:rFonts w:cs="Times New Roman" w:hint="eastAsia"/>
        </w:rPr>
        <w:t>）</w:t>
      </w:r>
      <w:r w:rsidR="008A6265">
        <w:rPr>
          <w:rFonts w:cs="Times New Roman" w:hint="eastAsia"/>
        </w:rPr>
        <w:t>分类框架映射到</w:t>
      </w:r>
      <w:r w:rsidR="00AC2A05">
        <w:rPr>
          <w:rFonts w:cs="Times New Roman" w:hint="eastAsia"/>
        </w:rPr>
        <w:t>MAG</w:t>
      </w:r>
      <w:r w:rsidR="00AC2A05">
        <w:rPr>
          <w:rFonts w:cs="Times New Roman" w:hint="eastAsia"/>
        </w:rPr>
        <w:t>期刊文献中</w:t>
      </w:r>
      <w:r w:rsidR="005E4EB0">
        <w:rPr>
          <w:rFonts w:cs="Times New Roman" w:hint="eastAsia"/>
        </w:rPr>
        <w:t>。</w:t>
      </w:r>
      <w:r w:rsidR="00605871">
        <w:rPr>
          <w:rFonts w:cs="Times New Roman" w:hint="eastAsia"/>
        </w:rPr>
        <w:t>MAG</w:t>
      </w:r>
      <w:r w:rsidR="00605871">
        <w:rPr>
          <w:rFonts w:cs="Times New Roman" w:hint="eastAsia"/>
        </w:rPr>
        <w:t>中</w:t>
      </w:r>
      <w:r w:rsidR="008365DB">
        <w:rPr>
          <w:rFonts w:cs="Times New Roman" w:hint="eastAsia"/>
        </w:rPr>
        <w:t>一共</w:t>
      </w:r>
      <w:r w:rsidR="002D6CDB" w:rsidRPr="002D6CDB">
        <w:rPr>
          <w:rFonts w:cs="Times New Roman"/>
        </w:rPr>
        <w:t>124064</w:t>
      </w:r>
      <w:r w:rsidR="002D6CDB">
        <w:rPr>
          <w:rFonts w:cs="Times New Roman" w:hint="eastAsia"/>
        </w:rPr>
        <w:t>本期刊。</w:t>
      </w:r>
    </w:p>
    <w:p w14:paraId="0BE82A2F" w14:textId="21FE19EA" w:rsidR="00E27A9D" w:rsidRPr="00B04F9C" w:rsidRDefault="00A03AA0" w:rsidP="008F38F9">
      <w:pPr>
        <w:pStyle w:val="1"/>
        <w:rPr>
          <w:rFonts w:ascii="Times New Roman" w:hAnsi="Times New Roman" w:cs="Times New Roman"/>
        </w:rPr>
      </w:pPr>
      <w:bookmarkStart w:id="38" w:name="_Toc119793896"/>
      <w:r>
        <w:rPr>
          <w:rFonts w:ascii="Times New Roman" w:hAnsi="Times New Roman" w:cs="Times New Roman" w:hint="eastAsia"/>
        </w:rPr>
        <w:t>9</w:t>
      </w:r>
      <w:r w:rsidR="00DF7575" w:rsidRPr="00B04F9C">
        <w:rPr>
          <w:rFonts w:ascii="Times New Roman" w:hAnsi="Times New Roman" w:cs="Times New Roman"/>
        </w:rPr>
        <w:t>.</w:t>
      </w:r>
      <w:r w:rsidR="00EF4F4F" w:rsidRPr="00B04F9C">
        <w:rPr>
          <w:rFonts w:ascii="Times New Roman" w:hAnsi="Times New Roman" w:cs="Times New Roman"/>
        </w:rPr>
        <w:t>参考文献</w:t>
      </w:r>
      <w:bookmarkEnd w:id="38"/>
    </w:p>
    <w:p w14:paraId="0A679782" w14:textId="77777777" w:rsidR="00CC3CD5" w:rsidRDefault="00871C35" w:rsidP="00CC3CD5">
      <w:pPr>
        <w:pStyle w:val="ab"/>
      </w:pPr>
      <w:r w:rsidRPr="00B04F9C">
        <w:fldChar w:fldCharType="begin"/>
      </w:r>
      <w:r w:rsidR="007052AD">
        <w:instrText xml:space="preserve"> ADDIN ZOTERO_BIBL {"uncited":[],"omitted":[],"custom":[]} CSL_BIBLIOGRAPHY </w:instrText>
      </w:r>
      <w:r w:rsidRPr="00B04F9C">
        <w:fldChar w:fldCharType="separate"/>
      </w:r>
      <w:r w:rsidR="00CC3CD5">
        <w:t>[1]</w:t>
      </w:r>
      <w:r w:rsidR="00CC3CD5">
        <w:tab/>
        <w:t>Collins R. Why the social sciences won’t become high-consensus, rapid-discovery science[C]//Sociological forum. 1994, 9(2): 155-177Springer, 1994: 155-177.</w:t>
      </w:r>
    </w:p>
    <w:p w14:paraId="432C0A87" w14:textId="77777777" w:rsidR="00CC3CD5" w:rsidRDefault="00CC3CD5" w:rsidP="00CC3CD5">
      <w:pPr>
        <w:pStyle w:val="ab"/>
      </w:pPr>
      <w:r>
        <w:t>[2]</w:t>
      </w:r>
      <w:r>
        <w:tab/>
        <w:t xml:space="preserve">Anonymous. Facilitating interdisciplinary research[M]. Committee On Facilitating Interdisciplinary Research, National Academy Of Sciences, National Academy Of Engineering, et al., </w:t>
      </w:r>
      <w:proofErr w:type="gramStart"/>
      <w:r>
        <w:t>eds..</w:t>
      </w:r>
      <w:proofErr w:type="gramEnd"/>
      <w:r>
        <w:t xml:space="preserve"> Washington, D.C: The National Academies Press, 2005.</w:t>
      </w:r>
    </w:p>
    <w:p w14:paraId="0B9CAEA5" w14:textId="77777777" w:rsidR="00CC3CD5" w:rsidRDefault="00CC3CD5" w:rsidP="00CC3CD5">
      <w:pPr>
        <w:pStyle w:val="ab"/>
      </w:pPr>
      <w:r>
        <w:t>[3]</w:t>
      </w:r>
      <w:r>
        <w:tab/>
        <w:t>Leahey E. The Perks and Perils of Interdisciplinary Research[J]. European Review, 2018, 26(S2): S55-S67.</w:t>
      </w:r>
    </w:p>
    <w:p w14:paraId="14E49C01" w14:textId="77777777" w:rsidR="00CC3CD5" w:rsidRDefault="00CC3CD5" w:rsidP="00CC3CD5">
      <w:pPr>
        <w:pStyle w:val="ab"/>
      </w:pPr>
      <w:r>
        <w:t>[4]</w:t>
      </w:r>
      <w:r>
        <w:tab/>
        <w:t xml:space="preserve">Jacobs J A, </w:t>
      </w:r>
      <w:proofErr w:type="spellStart"/>
      <w:r>
        <w:t>Frickel</w:t>
      </w:r>
      <w:proofErr w:type="spellEnd"/>
      <w:r>
        <w:t xml:space="preserve"> S. Interdisciplinarity: A Critical Assessment[J]. Annual Review of Sociology, 2009, 35(1): 43-65.</w:t>
      </w:r>
    </w:p>
    <w:p w14:paraId="21417E59" w14:textId="77777777" w:rsidR="00CC3CD5" w:rsidRDefault="00CC3CD5" w:rsidP="00CC3CD5">
      <w:pPr>
        <w:pStyle w:val="ab"/>
      </w:pPr>
      <w:r>
        <w:t>[5]</w:t>
      </w:r>
      <w:r>
        <w:tab/>
        <w:t>Rafols I, Leydesdorff L, O’Hare A, et al. How journal rankings can suppress interdisciplinary research: A comparison between Innovation Studies and Business &amp; Management[J]. Research Policy, 2012, 41(7): 1262-1282.</w:t>
      </w:r>
    </w:p>
    <w:p w14:paraId="6898E7B5" w14:textId="77777777" w:rsidR="00CC3CD5" w:rsidRDefault="00CC3CD5" w:rsidP="00CC3CD5">
      <w:pPr>
        <w:pStyle w:val="ab"/>
      </w:pPr>
      <w:r>
        <w:lastRenderedPageBreak/>
        <w:t>[6]</w:t>
      </w:r>
      <w:r>
        <w:tab/>
        <w:t xml:space="preserve">Bromham L, </w:t>
      </w:r>
      <w:proofErr w:type="spellStart"/>
      <w:r>
        <w:t>Dinnage</w:t>
      </w:r>
      <w:proofErr w:type="spellEnd"/>
      <w:r>
        <w:t xml:space="preserve"> R, Hua X. Interdisciplinary research has consistently lower funding success[J]. Nature, 2016, 534(7609): 684-687.</w:t>
      </w:r>
    </w:p>
    <w:p w14:paraId="4CFE009E" w14:textId="77777777" w:rsidR="00CC3CD5" w:rsidRDefault="00CC3CD5" w:rsidP="00CC3CD5">
      <w:pPr>
        <w:pStyle w:val="ab"/>
      </w:pPr>
      <w:r>
        <w:t>[7]</w:t>
      </w:r>
      <w:r>
        <w:tab/>
        <w:t>Szell M, Ma Y, Sinatra R. A Nobel opportunity for interdisciplinarity[J]. Nature Physics, 2018, 14(11): 1075-1078.</w:t>
      </w:r>
    </w:p>
    <w:p w14:paraId="476A7C86" w14:textId="77777777" w:rsidR="00CC3CD5" w:rsidRDefault="00CC3CD5" w:rsidP="00CC3CD5">
      <w:pPr>
        <w:pStyle w:val="ab"/>
      </w:pPr>
      <w:r>
        <w:t>[8]</w:t>
      </w:r>
      <w:r>
        <w:tab/>
        <w:t>Anonymous. What are fake interdisciplinary collaborations and why do they occur?[EB]([no date]).</w:t>
      </w:r>
    </w:p>
    <w:p w14:paraId="5B37F353" w14:textId="77777777" w:rsidR="00CC3CD5" w:rsidRDefault="00CC3CD5" w:rsidP="00CC3CD5">
      <w:pPr>
        <w:pStyle w:val="ab"/>
      </w:pPr>
      <w:r>
        <w:t>[9]</w:t>
      </w:r>
      <w:r>
        <w:tab/>
        <w:t>Liu S, Chen H, Bu Y. Comparing different perspectives of characterizing interdisciplinarity of scientific publications: author vs. publication perspectives[C]//Proceedings of the 22nd ACM/IEEE Joint Conference on Digital Libraries. 2022: 1-10New York, NY, USA: Association for Computing Machinery, 2022: 1-10.</w:t>
      </w:r>
    </w:p>
    <w:p w14:paraId="0C7E9E68" w14:textId="77777777" w:rsidR="00CC3CD5" w:rsidRDefault="00CC3CD5" w:rsidP="00CC3CD5">
      <w:pPr>
        <w:pStyle w:val="ab"/>
      </w:pPr>
      <w:r>
        <w:t>[10]</w:t>
      </w:r>
      <w:r>
        <w:tab/>
        <w:t>Abramo G, D’Angelo C A, Zhang L. A comparison of two approaches for measuring interdisciplinary research output: The disciplinary diversity of authors vs the disciplinary diversity of the reference list[J]. Journal of Informetrics, 2018, 12(4): 1182-1193.</w:t>
      </w:r>
    </w:p>
    <w:p w14:paraId="708FBACB" w14:textId="77777777" w:rsidR="00CC3CD5" w:rsidRDefault="00CC3CD5" w:rsidP="00CC3CD5">
      <w:pPr>
        <w:pStyle w:val="ab"/>
      </w:pPr>
      <w:r>
        <w:t>[11]</w:t>
      </w:r>
      <w:r>
        <w:tab/>
        <w:t xml:space="preserve">Porter A L, Cohen A S, David </w:t>
      </w:r>
      <w:proofErr w:type="spellStart"/>
      <w:r>
        <w:t>Roessner</w:t>
      </w:r>
      <w:proofErr w:type="spellEnd"/>
      <w:r>
        <w:t xml:space="preserve"> J, et al. Measuring researcher interdisciplinarity[J]. Scientometrics, 2007, 72(1): 117-147.</w:t>
      </w:r>
    </w:p>
    <w:p w14:paraId="54FDF4BB" w14:textId="77777777" w:rsidR="00CC3CD5" w:rsidRDefault="00CC3CD5" w:rsidP="00CC3CD5">
      <w:pPr>
        <w:pStyle w:val="ab"/>
      </w:pPr>
      <w:r>
        <w:t>[12]</w:t>
      </w:r>
      <w:r>
        <w:tab/>
        <w:t xml:space="preserve">Zhang L, Rousseau R, </w:t>
      </w:r>
      <w:proofErr w:type="spellStart"/>
      <w:r>
        <w:t>Glänzel</w:t>
      </w:r>
      <w:proofErr w:type="spellEnd"/>
      <w:r>
        <w:t xml:space="preserve"> W. Diversity of references as an indicator of the interdisciplinarity of journals: Taking similarity between subject fields into account[J]. Journal of the Association for Information Science and Technology, 2016, 67(5): 1257-1265.</w:t>
      </w:r>
    </w:p>
    <w:p w14:paraId="2DA294DC" w14:textId="77777777" w:rsidR="00CC3CD5" w:rsidRDefault="00CC3CD5" w:rsidP="00CC3CD5">
      <w:pPr>
        <w:pStyle w:val="ab"/>
      </w:pPr>
      <w:r>
        <w:t>[13]</w:t>
      </w:r>
      <w:r>
        <w:tab/>
        <w:t xml:space="preserve">Stirling A. A general framework for </w:t>
      </w:r>
      <w:proofErr w:type="spellStart"/>
      <w:r>
        <w:t>analysing</w:t>
      </w:r>
      <w:proofErr w:type="spellEnd"/>
      <w:r>
        <w:t xml:space="preserve"> diversity in science, technology and society[J]. J. R. Soc. Interface, 2007: 13.</w:t>
      </w:r>
    </w:p>
    <w:p w14:paraId="5135771D" w14:textId="77777777" w:rsidR="00CC3CD5" w:rsidRDefault="00CC3CD5" w:rsidP="00CC3CD5">
      <w:pPr>
        <w:pStyle w:val="ab"/>
      </w:pPr>
      <w:r>
        <w:t>[14]</w:t>
      </w:r>
      <w:r>
        <w:tab/>
        <w:t xml:space="preserve">Yegros-Yegros A, Rafols I, </w:t>
      </w:r>
      <w:proofErr w:type="spellStart"/>
      <w:r>
        <w:t>D’Este</w:t>
      </w:r>
      <w:proofErr w:type="spellEnd"/>
      <w:r>
        <w:t xml:space="preserve"> P. Does Interdisciplinary Research Lead to Higher Citation Impact? The Different Effect of Proximal and Distal Interdisciplinarity[J]. PLOS ONE, 2015, 10(8): e0135095.</w:t>
      </w:r>
    </w:p>
    <w:p w14:paraId="0B278069" w14:textId="77777777" w:rsidR="00CC3CD5" w:rsidRDefault="00CC3CD5" w:rsidP="00CC3CD5">
      <w:pPr>
        <w:pStyle w:val="ab"/>
      </w:pPr>
      <w:r>
        <w:t>[15]</w:t>
      </w:r>
      <w:r>
        <w:tab/>
        <w:t>Bu Y, Li M, Gu W, et al. Topic diversity: A discipline scheme-free diversity measurement for journals[J]. Journal of the Association for Information Science and Technology, 2021, 72(5): 523-539.</w:t>
      </w:r>
    </w:p>
    <w:p w14:paraId="0575ECB4" w14:textId="77777777" w:rsidR="00CC3CD5" w:rsidRDefault="00CC3CD5" w:rsidP="00CC3CD5">
      <w:pPr>
        <w:pStyle w:val="ab"/>
      </w:pPr>
      <w:r>
        <w:t>[16]</w:t>
      </w:r>
      <w:r>
        <w:tab/>
        <w:t>Evans E D. Measuring Interdisciplinarity Using Text[J]. Socius: Sociological Research for a Dynamic World, 2016, 2: 237802311665414.</w:t>
      </w:r>
    </w:p>
    <w:p w14:paraId="18065D7B" w14:textId="77777777" w:rsidR="00CC3CD5" w:rsidRDefault="00CC3CD5" w:rsidP="00CC3CD5">
      <w:pPr>
        <w:pStyle w:val="ab"/>
      </w:pPr>
      <w:r>
        <w:t>[17]</w:t>
      </w:r>
      <w:r>
        <w:tab/>
      </w:r>
      <w:r>
        <w:t>李江</w:t>
      </w:r>
      <w:r>
        <w:t>. “</w:t>
      </w:r>
      <w:r>
        <w:t>跨学科性</w:t>
      </w:r>
      <w:r>
        <w:t>”</w:t>
      </w:r>
      <w:r>
        <w:t>的概念框架与测度</w:t>
      </w:r>
      <w:r>
        <w:t xml:space="preserve">[J]. </w:t>
      </w:r>
      <w:r>
        <w:t>图书情报知识</w:t>
      </w:r>
      <w:r>
        <w:t>, 2014(03): 87-93.</w:t>
      </w:r>
    </w:p>
    <w:p w14:paraId="473CF1FA" w14:textId="77777777" w:rsidR="00CC3CD5" w:rsidRDefault="00CC3CD5" w:rsidP="00CC3CD5">
      <w:pPr>
        <w:pStyle w:val="ab"/>
      </w:pPr>
      <w:r>
        <w:t>[18]</w:t>
      </w:r>
      <w:r>
        <w:tab/>
        <w:t>Leahey E, Beckman C M, Stanko T L. Prominent but Less Productive: The Impact of Interdisciplinarity on Scientists’ Research[J]. Administrative Science Quarterly, 2017, 62(1): 105-139.</w:t>
      </w:r>
    </w:p>
    <w:p w14:paraId="081BE9CD" w14:textId="77777777" w:rsidR="00CC3CD5" w:rsidRDefault="00CC3CD5" w:rsidP="00CC3CD5">
      <w:pPr>
        <w:pStyle w:val="ab"/>
      </w:pPr>
      <w:r>
        <w:lastRenderedPageBreak/>
        <w:t>[19]</w:t>
      </w:r>
      <w:r>
        <w:tab/>
      </w:r>
      <w:proofErr w:type="spellStart"/>
      <w:r>
        <w:t>Larivière</w:t>
      </w:r>
      <w:proofErr w:type="spellEnd"/>
      <w:r>
        <w:t xml:space="preserve"> V, Gingras Y. On the relationship between interdisciplinarity and scientific impact[J]. Journal of the American Society for Information Science and Technology, 2010, 61(1): 126-131.</w:t>
      </w:r>
    </w:p>
    <w:p w14:paraId="31E5191E" w14:textId="77777777" w:rsidR="00CC3CD5" w:rsidRDefault="00CC3CD5" w:rsidP="00CC3CD5">
      <w:pPr>
        <w:pStyle w:val="ab"/>
      </w:pPr>
      <w:r>
        <w:t>[20]</w:t>
      </w:r>
      <w:r>
        <w:tab/>
        <w:t>Woiwode H, Froese A. Two hearts beating in a research centers’ chest: how scholars in interdisciplinary research settings cope with monodisciplinary deep structures[J]. Studies in Higher Education, 2021, 46(11): 2230-2244.</w:t>
      </w:r>
    </w:p>
    <w:p w14:paraId="3D015DDA" w14:textId="77777777" w:rsidR="00CC3CD5" w:rsidRDefault="00CC3CD5" w:rsidP="00CC3CD5">
      <w:pPr>
        <w:pStyle w:val="ab"/>
      </w:pPr>
      <w:r>
        <w:t>[21]</w:t>
      </w:r>
      <w:r>
        <w:tab/>
      </w:r>
      <w:r>
        <w:t>张琳</w:t>
      </w:r>
      <w:r>
        <w:t xml:space="preserve">, </w:t>
      </w:r>
      <w:r>
        <w:t>黄颖</w:t>
      </w:r>
      <w:r>
        <w:t xml:space="preserve">. </w:t>
      </w:r>
      <w:r>
        <w:t>交叉科学：测度、评价与应用</w:t>
      </w:r>
      <w:r>
        <w:t xml:space="preserve">[M]. </w:t>
      </w:r>
      <w:r>
        <w:t>北京</w:t>
      </w:r>
      <w:r>
        <w:t xml:space="preserve">: </w:t>
      </w:r>
      <w:r>
        <w:t>科学出版社</w:t>
      </w:r>
      <w:r>
        <w:t>, 2019.</w:t>
      </w:r>
    </w:p>
    <w:p w14:paraId="787A58BF" w14:textId="77777777" w:rsidR="00CC3CD5" w:rsidRDefault="00CC3CD5" w:rsidP="00CC3CD5">
      <w:pPr>
        <w:pStyle w:val="ab"/>
      </w:pPr>
      <w:r>
        <w:t>[22]</w:t>
      </w:r>
      <w:r>
        <w:tab/>
        <w:t>Pierce S J. Boundary crossing in research literatures as a means of interdisciplinary information transfer[J]. Journal of the American Society for Information Science, 1999, 50(3): 271-279.</w:t>
      </w:r>
    </w:p>
    <w:p w14:paraId="08AB8E74" w14:textId="77777777" w:rsidR="00CC3CD5" w:rsidRDefault="00CC3CD5" w:rsidP="00CC3CD5">
      <w:pPr>
        <w:pStyle w:val="ab"/>
      </w:pPr>
      <w:r>
        <w:t>[23]</w:t>
      </w:r>
      <w:r>
        <w:tab/>
        <w:t xml:space="preserve">Gates A J, </w:t>
      </w:r>
      <w:proofErr w:type="spellStart"/>
      <w:r>
        <w:t>Ke</w:t>
      </w:r>
      <w:proofErr w:type="spellEnd"/>
      <w:r>
        <w:t xml:space="preserve"> Q, </w:t>
      </w:r>
      <w:proofErr w:type="spellStart"/>
      <w:r>
        <w:t>Varol</w:t>
      </w:r>
      <w:proofErr w:type="spellEnd"/>
      <w:r>
        <w:t xml:space="preserve"> O, et al. Nature’s reach: narrow work has broad impact[J]. Nature, 2019, 575(7781): 32-34.</w:t>
      </w:r>
    </w:p>
    <w:p w14:paraId="38849D61" w14:textId="77777777" w:rsidR="00CC3CD5" w:rsidRDefault="00CC3CD5" w:rsidP="00CC3CD5">
      <w:pPr>
        <w:pStyle w:val="ab"/>
      </w:pPr>
      <w:r>
        <w:t>[24]</w:t>
      </w:r>
      <w:r>
        <w:tab/>
        <w:t>Wang Q, Schneider J W. Consistency and validity of interdisciplinarity measures[J]. Quantitative Science Studies, 2020, 1(1): 239-263.</w:t>
      </w:r>
    </w:p>
    <w:p w14:paraId="529676A4" w14:textId="77777777" w:rsidR="00CC3CD5" w:rsidRDefault="00CC3CD5" w:rsidP="00CC3CD5">
      <w:pPr>
        <w:pStyle w:val="ab"/>
      </w:pPr>
      <w:r>
        <w:t>[25]</w:t>
      </w:r>
      <w:r>
        <w:tab/>
        <w:t xml:space="preserve">Jamali H R, Abbasi A, </w:t>
      </w:r>
      <w:proofErr w:type="spellStart"/>
      <w:r>
        <w:t>Bornmann</w:t>
      </w:r>
      <w:proofErr w:type="spellEnd"/>
      <w:r>
        <w:t xml:space="preserve"> L. Research diversification and its relationship with publication counts and impact: A case study based on Australian professors[J]. Journal of Information Science, 2020, 46(1): 131-144.</w:t>
      </w:r>
    </w:p>
    <w:p w14:paraId="71525AB3" w14:textId="77777777" w:rsidR="00CC3CD5" w:rsidRDefault="00CC3CD5" w:rsidP="00CC3CD5">
      <w:pPr>
        <w:pStyle w:val="ab"/>
      </w:pPr>
      <w:r>
        <w:t>[26]</w:t>
      </w:r>
      <w:r>
        <w:tab/>
        <w:t>Abramo G, D’Angelo C A, Di Costa F. Identifying interdisciplinarity through the disciplinary classification of coauthors of scientific publications[J]. Journal of the American Society for Information Science and Technology, 2012, 63(11): 2206-2222.</w:t>
      </w:r>
    </w:p>
    <w:p w14:paraId="7F6E7F28" w14:textId="77777777" w:rsidR="00CC3CD5" w:rsidRDefault="00CC3CD5" w:rsidP="00CC3CD5">
      <w:pPr>
        <w:pStyle w:val="ab"/>
      </w:pPr>
      <w:r>
        <w:t>[27]</w:t>
      </w:r>
      <w:r>
        <w:tab/>
        <w:t>Zhang L, Sun B, Chinchilla-Rodríguez Z, et al. Interdisciplinarity and collaboration: on the relationship between disciplinary diversity in departmental affiliations and reference lists[J]. Scientometrics, 2018, 117(1): 271-291.</w:t>
      </w:r>
    </w:p>
    <w:p w14:paraId="4D1124BB" w14:textId="77777777" w:rsidR="00CC3CD5" w:rsidRDefault="00CC3CD5" w:rsidP="00CC3CD5">
      <w:pPr>
        <w:pStyle w:val="ab"/>
      </w:pPr>
      <w:r>
        <w:t>[28]</w:t>
      </w:r>
      <w:r>
        <w:tab/>
      </w:r>
      <w:r>
        <w:t>和晋飞</w:t>
      </w:r>
      <w:r>
        <w:t xml:space="preserve">, </w:t>
      </w:r>
      <w:r>
        <w:t>房俊民</w:t>
      </w:r>
      <w:r>
        <w:t xml:space="preserve">. </w:t>
      </w:r>
      <w:r>
        <w:t>一个跨学科性测试指标：作者专业度</w:t>
      </w:r>
      <w:r>
        <w:t>[J]. 2015, 38(5). .</w:t>
      </w:r>
    </w:p>
    <w:p w14:paraId="25BAF5DF" w14:textId="77777777" w:rsidR="00CC3CD5" w:rsidRDefault="00CC3CD5" w:rsidP="00CC3CD5">
      <w:pPr>
        <w:pStyle w:val="ab"/>
      </w:pPr>
      <w:r>
        <w:t>[29]</w:t>
      </w:r>
      <w:r>
        <w:tab/>
      </w:r>
      <w:proofErr w:type="spellStart"/>
      <w:r>
        <w:t>Karlovčec</w:t>
      </w:r>
      <w:proofErr w:type="spellEnd"/>
      <w:r>
        <w:t xml:space="preserve"> M, </w:t>
      </w:r>
      <w:proofErr w:type="spellStart"/>
      <w:r>
        <w:t>Mladenić</w:t>
      </w:r>
      <w:proofErr w:type="spellEnd"/>
      <w:r>
        <w:t xml:space="preserve"> D. Interdisciplinarity of scientific fields and its evolution based on graph of project collaboration and co-authoring[J]. Scientometrics, 2015, 102(1): 433-454.</w:t>
      </w:r>
    </w:p>
    <w:p w14:paraId="107740FC" w14:textId="77777777" w:rsidR="00CC3CD5" w:rsidRDefault="00CC3CD5" w:rsidP="00CC3CD5">
      <w:pPr>
        <w:pStyle w:val="ab"/>
      </w:pPr>
      <w:r>
        <w:t>[30]</w:t>
      </w:r>
      <w:r>
        <w:tab/>
        <w:t xml:space="preserve">Rafols I, Meyer M. Diversity and network coherence as indicators of interdisciplinarity: case studies in </w:t>
      </w:r>
      <w:proofErr w:type="spellStart"/>
      <w:r>
        <w:t>bionanoscience</w:t>
      </w:r>
      <w:proofErr w:type="spellEnd"/>
      <w:r>
        <w:t>[J]. Scientometrics, 2010, 82(2): 263-287.</w:t>
      </w:r>
    </w:p>
    <w:p w14:paraId="4A04B646" w14:textId="77777777" w:rsidR="00CC3CD5" w:rsidRDefault="00CC3CD5" w:rsidP="00CC3CD5">
      <w:pPr>
        <w:pStyle w:val="ab"/>
      </w:pPr>
      <w:r>
        <w:t>[31]</w:t>
      </w:r>
      <w:r>
        <w:tab/>
        <w:t>Leydesdorff L. Betweenness centrality as an indicator of the interdisciplinarity of scientific journals[J]. Journal of the American Society for Information Science and Technology, 2007, 58(9): 1303-1319.</w:t>
      </w:r>
    </w:p>
    <w:p w14:paraId="31D17425" w14:textId="77777777" w:rsidR="00CC3CD5" w:rsidRDefault="00CC3CD5" w:rsidP="00CC3CD5">
      <w:pPr>
        <w:pStyle w:val="ab"/>
      </w:pPr>
      <w:r>
        <w:t>[32]</w:t>
      </w:r>
      <w:r>
        <w:tab/>
        <w:t xml:space="preserve">Rafols I. Knowledge Integration and Diffusion: Measures and Mapping of </w:t>
      </w:r>
      <w:r>
        <w:lastRenderedPageBreak/>
        <w:t>Diversity and Coherence[M]. Ding Y, Rousseau R, Wolfram D, eds.//Measuring Scholarly Impact: Methods and Practice. 2014: 169-190Cham: Springer International Publishing, 2014: 169-190.</w:t>
      </w:r>
    </w:p>
    <w:p w14:paraId="4B618BAE" w14:textId="77777777" w:rsidR="00CC3CD5" w:rsidRDefault="00CC3CD5" w:rsidP="00CC3CD5">
      <w:pPr>
        <w:pStyle w:val="ab"/>
      </w:pPr>
      <w:r>
        <w:t>[33]</w:t>
      </w:r>
      <w:r>
        <w:tab/>
      </w:r>
      <w:r>
        <w:t>徐庶睿</w:t>
      </w:r>
      <w:r>
        <w:t xml:space="preserve">, </w:t>
      </w:r>
      <w:r>
        <w:t>卢超</w:t>
      </w:r>
      <w:r>
        <w:t xml:space="preserve">, </w:t>
      </w:r>
      <w:r>
        <w:t>章成志</w:t>
      </w:r>
      <w:r>
        <w:t xml:space="preserve">. </w:t>
      </w:r>
      <w:r>
        <w:t>术语引用视角下的学科交叉测度</w:t>
      </w:r>
      <w:r>
        <w:t>——</w:t>
      </w:r>
      <w:r>
        <w:t>以</w:t>
      </w:r>
      <w:r>
        <w:t>PLOS ONE</w:t>
      </w:r>
      <w:r>
        <w:t>上六个学科为例</w:t>
      </w:r>
      <w:r>
        <w:t xml:space="preserve">[J]. </w:t>
      </w:r>
      <w:r>
        <w:t>情报学报</w:t>
      </w:r>
      <w:r>
        <w:t>, 2017, 36(08): 809-820.</w:t>
      </w:r>
    </w:p>
    <w:p w14:paraId="78385CB0" w14:textId="77777777" w:rsidR="00CC3CD5" w:rsidRDefault="00CC3CD5" w:rsidP="00CC3CD5">
      <w:pPr>
        <w:pStyle w:val="ab"/>
      </w:pPr>
      <w:r>
        <w:t>[34]</w:t>
      </w:r>
      <w:r>
        <w:tab/>
      </w:r>
      <w:r>
        <w:t>章成志</w:t>
      </w:r>
      <w:r>
        <w:t xml:space="preserve">, </w:t>
      </w:r>
      <w:r>
        <w:t>徐庶睿</w:t>
      </w:r>
      <w:r>
        <w:t xml:space="preserve">, </w:t>
      </w:r>
      <w:r>
        <w:t>卢超</w:t>
      </w:r>
      <w:r>
        <w:t xml:space="preserve">. </w:t>
      </w:r>
      <w:r>
        <w:t>利用引文内容监测多学科交叉现象的方法与实证</w:t>
      </w:r>
      <w:r>
        <w:t xml:space="preserve">[J]. </w:t>
      </w:r>
      <w:r>
        <w:t>图书情报工作</w:t>
      </w:r>
      <w:r>
        <w:t>, 2016, 60(19): 108-115.</w:t>
      </w:r>
    </w:p>
    <w:p w14:paraId="2548BAE9" w14:textId="77777777" w:rsidR="00CC3CD5" w:rsidRDefault="00CC3CD5" w:rsidP="00CC3CD5">
      <w:pPr>
        <w:pStyle w:val="ab"/>
      </w:pPr>
      <w:r>
        <w:t>[35]</w:t>
      </w:r>
      <w:r>
        <w:tab/>
        <w:t xml:space="preserve">Ammar W, Groeneveld D, </w:t>
      </w:r>
      <w:proofErr w:type="spellStart"/>
      <w:r>
        <w:t>Bhagavatula</w:t>
      </w:r>
      <w:proofErr w:type="spellEnd"/>
      <w:r>
        <w:t xml:space="preserve"> C, </w:t>
      </w:r>
      <w:r>
        <w:t>等</w:t>
      </w:r>
      <w:r>
        <w:t>. Construction of the Literature Graph in Semantic Scholar[C]//Proceedings of the 2018 Conference of the North American Chapter of the Association for Computational Linguistics: Human Language Technologies, Volume 3 (Industry Papers). 2018: 84-91New Orleans - Louisiana: Association for Computational Linguistics, 2018: 84-91.</w:t>
      </w:r>
    </w:p>
    <w:p w14:paraId="72373091" w14:textId="77777777" w:rsidR="00CC3CD5" w:rsidRDefault="00CC3CD5" w:rsidP="00CC3CD5">
      <w:pPr>
        <w:pStyle w:val="ab"/>
      </w:pPr>
      <w:r>
        <w:t>[36]</w:t>
      </w:r>
      <w:r>
        <w:tab/>
        <w:t>Jurgens D, Kumar S, Hoover R, et al. Measuring the Evolution of a Scientific Field through Citation Frames[J]. Transactions of the Association for Computational Linguistics, 2018, 6: 391-406.</w:t>
      </w:r>
    </w:p>
    <w:p w14:paraId="4A4F2628" w14:textId="77777777" w:rsidR="00CC3CD5" w:rsidRDefault="00CC3CD5" w:rsidP="00CC3CD5">
      <w:pPr>
        <w:pStyle w:val="ab"/>
      </w:pPr>
      <w:r>
        <w:t>[37]</w:t>
      </w:r>
      <w:r>
        <w:tab/>
        <w:t xml:space="preserve">Cohan A, Ammar W, Van </w:t>
      </w:r>
      <w:proofErr w:type="spellStart"/>
      <w:r>
        <w:t>Zuylen</w:t>
      </w:r>
      <w:proofErr w:type="spellEnd"/>
      <w:r>
        <w:t xml:space="preserve"> M, </w:t>
      </w:r>
      <w:r>
        <w:t>等</w:t>
      </w:r>
      <w:r>
        <w:t>. Structural Scaffolds for Citation Intent Classification in Scientific Publications[C]//Proceedings of the 2019 Conference of the North American Chapter of the Association for Computational Linguistics: Human Language Technologies, Volume 1 (Long and Short Papers). 2019: 3586-3596Minneapolis, Minnesota: Association for Computational Linguistics, 2019: 3586-3596.</w:t>
      </w:r>
    </w:p>
    <w:p w14:paraId="5977B38E" w14:textId="77777777" w:rsidR="00CC3CD5" w:rsidRDefault="00CC3CD5" w:rsidP="00CC3CD5">
      <w:pPr>
        <w:pStyle w:val="ab"/>
      </w:pPr>
      <w:r>
        <w:t>[38]</w:t>
      </w:r>
      <w:r>
        <w:tab/>
        <w:t xml:space="preserve">Nicholson J M, Mordaunt M, Lopez P, et al. </w:t>
      </w:r>
      <w:proofErr w:type="spellStart"/>
      <w:r>
        <w:t>scite</w:t>
      </w:r>
      <w:proofErr w:type="spellEnd"/>
      <w:r>
        <w:t>: A smart citation index that displays the context of citations and classifies their intent using deep learning[J]. Quantitative Science Studies, 2021, 2(3): 882-898.</w:t>
      </w:r>
    </w:p>
    <w:p w14:paraId="6030456C" w14:textId="77777777" w:rsidR="00CC3CD5" w:rsidRDefault="00CC3CD5" w:rsidP="00CC3CD5">
      <w:pPr>
        <w:pStyle w:val="ab"/>
      </w:pPr>
      <w:r>
        <w:t>[39]</w:t>
      </w:r>
      <w:r>
        <w:tab/>
      </w:r>
      <w:proofErr w:type="spellStart"/>
      <w:r>
        <w:t>Lauscher</w:t>
      </w:r>
      <w:proofErr w:type="spellEnd"/>
      <w:r>
        <w:t xml:space="preserve"> A, Ko B, Kuehl B, </w:t>
      </w:r>
      <w:r>
        <w:t>等</w:t>
      </w:r>
      <w:r>
        <w:t xml:space="preserve">. </w:t>
      </w:r>
      <w:proofErr w:type="spellStart"/>
      <w:r>
        <w:t>MultiCite</w:t>
      </w:r>
      <w:proofErr w:type="spellEnd"/>
      <w:r>
        <w:t xml:space="preserve">: Modeling realistic citations requires moving beyond the single-sentence single-label setting[J]. 2021. </w:t>
      </w:r>
      <w:proofErr w:type="spellStart"/>
      <w:r>
        <w:t>arXiv</w:t>
      </w:r>
      <w:proofErr w:type="spellEnd"/>
      <w:r>
        <w:t>, 2021.</w:t>
      </w:r>
    </w:p>
    <w:p w14:paraId="36E41D39" w14:textId="77777777" w:rsidR="00CC3CD5" w:rsidRDefault="00CC3CD5" w:rsidP="00CC3CD5">
      <w:pPr>
        <w:pStyle w:val="ab"/>
      </w:pPr>
      <w:r>
        <w:t>[40]</w:t>
      </w:r>
      <w:r>
        <w:tab/>
      </w:r>
      <w:r>
        <w:t>吴小兰</w:t>
      </w:r>
      <w:r>
        <w:t xml:space="preserve">, </w:t>
      </w:r>
      <w:r>
        <w:t>章成志</w:t>
      </w:r>
      <w:r>
        <w:t xml:space="preserve">. </w:t>
      </w:r>
      <w:r>
        <w:t>国家自然科学基金视角下学科跨学科性演变研究</w:t>
      </w:r>
      <w:r>
        <w:t xml:space="preserve">[J]. </w:t>
      </w:r>
      <w:r>
        <w:t>科技情报研究</w:t>
      </w:r>
      <w:r>
        <w:t>, 2022, 4(3): 20-32.</w:t>
      </w:r>
    </w:p>
    <w:p w14:paraId="6841D724" w14:textId="77777777" w:rsidR="00CC3CD5" w:rsidRDefault="00CC3CD5" w:rsidP="00CC3CD5">
      <w:pPr>
        <w:pStyle w:val="ab"/>
      </w:pPr>
      <w:r>
        <w:t>[41]</w:t>
      </w:r>
      <w:r>
        <w:tab/>
      </w:r>
      <w:r>
        <w:t>张雪</w:t>
      </w:r>
      <w:r>
        <w:t xml:space="preserve">, </w:t>
      </w:r>
      <w:r>
        <w:t>张志强</w:t>
      </w:r>
      <w:r>
        <w:t xml:space="preserve">. </w:t>
      </w:r>
      <w:r>
        <w:t>美国科学基金会资助项目的学科交叉度演化规律及影响研究</w:t>
      </w:r>
      <w:r>
        <w:t xml:space="preserve">[J]. </w:t>
      </w:r>
      <w:r>
        <w:t>情报理论与实践</w:t>
      </w:r>
      <w:r>
        <w:t>, 2021, 44(12): 122-132.</w:t>
      </w:r>
    </w:p>
    <w:p w14:paraId="40E76C33" w14:textId="77777777" w:rsidR="00CC3CD5" w:rsidRDefault="00CC3CD5" w:rsidP="00CC3CD5">
      <w:pPr>
        <w:pStyle w:val="ab"/>
      </w:pPr>
      <w:r>
        <w:t>[42]</w:t>
      </w:r>
      <w:r>
        <w:tab/>
        <w:t xml:space="preserve">Park M, </w:t>
      </w:r>
      <w:proofErr w:type="spellStart"/>
      <w:r>
        <w:t>Maity</w:t>
      </w:r>
      <w:proofErr w:type="spellEnd"/>
      <w:r>
        <w:t xml:space="preserve"> S K, </w:t>
      </w:r>
      <w:proofErr w:type="spellStart"/>
      <w:r>
        <w:t>Wuchty</w:t>
      </w:r>
      <w:proofErr w:type="spellEnd"/>
      <w:r>
        <w:t xml:space="preserve"> S, et al. Interdisciplinary Papers Supported by Disciplinary Grants Garner Deep and Broad Scientific Impact[J]. [no date]. .</w:t>
      </w:r>
    </w:p>
    <w:p w14:paraId="092EBE7E" w14:textId="77777777" w:rsidR="00CC3CD5" w:rsidRDefault="00CC3CD5" w:rsidP="00CC3CD5">
      <w:pPr>
        <w:pStyle w:val="ab"/>
      </w:pPr>
      <w:r>
        <w:t>[43]</w:t>
      </w:r>
      <w:r>
        <w:tab/>
        <w:t xml:space="preserve">Sugimoto C R, Ni C, Russell T G, et al. Academic genealogy as an indicator of interdisciplinarity: An examination of dissertation networks in Library and Information Science[J]. Journal of the American Society for Information Science </w:t>
      </w:r>
      <w:r>
        <w:lastRenderedPageBreak/>
        <w:t>and Technology, 2011, 62(9): 1808-1828.</w:t>
      </w:r>
    </w:p>
    <w:p w14:paraId="614E92B5" w14:textId="77777777" w:rsidR="00CC3CD5" w:rsidRDefault="00CC3CD5" w:rsidP="00CC3CD5">
      <w:pPr>
        <w:pStyle w:val="ab"/>
      </w:pPr>
      <w:r>
        <w:t>[44]</w:t>
      </w:r>
      <w:r>
        <w:tab/>
      </w:r>
      <w:proofErr w:type="spellStart"/>
      <w:r>
        <w:t>McBee</w:t>
      </w:r>
      <w:proofErr w:type="spellEnd"/>
      <w:r>
        <w:t xml:space="preserve"> D, Leahey E. New Directions, New Challenges: Trials and Tribulations of Interdisciplinary Research[M]. </w:t>
      </w:r>
      <w:proofErr w:type="spellStart"/>
      <w:r>
        <w:t>Frickel</w:t>
      </w:r>
      <w:proofErr w:type="spellEnd"/>
      <w:r>
        <w:t xml:space="preserve"> S, Albert M, </w:t>
      </w:r>
      <w:proofErr w:type="spellStart"/>
      <w:r>
        <w:t>Prainsack</w:t>
      </w:r>
      <w:proofErr w:type="spellEnd"/>
      <w:r>
        <w:t xml:space="preserve"> B, </w:t>
      </w:r>
      <w:r>
        <w:t>编</w:t>
      </w:r>
      <w:r>
        <w:t>//Investigating Interdisciplinary Collaboration. 2019: 27-46Rutgers University Press, 2019: 27-46.</w:t>
      </w:r>
    </w:p>
    <w:p w14:paraId="1E5F06AB" w14:textId="77777777" w:rsidR="00CC3CD5" w:rsidRDefault="00CC3CD5" w:rsidP="00CC3CD5">
      <w:pPr>
        <w:pStyle w:val="ab"/>
      </w:pPr>
      <w:r>
        <w:t>[45]</w:t>
      </w:r>
      <w:r>
        <w:tab/>
        <w:t xml:space="preserve">Zeng B, </w:t>
      </w:r>
      <w:proofErr w:type="spellStart"/>
      <w:r>
        <w:t>Lyu</w:t>
      </w:r>
      <w:proofErr w:type="spellEnd"/>
      <w:r>
        <w:t xml:space="preserve"> H, Zhao Z, et al. Exploring the direction and diversity of interdisciplinary knowledge diffusion: A case study of professor </w:t>
      </w:r>
      <w:proofErr w:type="spellStart"/>
      <w:r>
        <w:t>Zeyuan</w:t>
      </w:r>
      <w:proofErr w:type="spellEnd"/>
      <w:r>
        <w:t xml:space="preserve"> Liu’s scientific publications[J]. Scientometrics, 2021, 126(7): 6253-6272.</w:t>
      </w:r>
    </w:p>
    <w:p w14:paraId="3E8F8A97" w14:textId="77777777" w:rsidR="00CC3CD5" w:rsidRDefault="00CC3CD5" w:rsidP="00CC3CD5">
      <w:pPr>
        <w:pStyle w:val="ab"/>
      </w:pPr>
      <w:r>
        <w:t>[46]</w:t>
      </w:r>
      <w:r>
        <w:tab/>
      </w:r>
      <w:proofErr w:type="spellStart"/>
      <w:r>
        <w:t>Akkerman</w:t>
      </w:r>
      <w:proofErr w:type="spellEnd"/>
      <w:r>
        <w:t xml:space="preserve"> S F, Bakker A. Boundary Crossing and Boundary Objects[J]. Review of Educational Research, 2011, 81(2): 132-169.</w:t>
      </w:r>
    </w:p>
    <w:p w14:paraId="23C48CBD" w14:textId="77777777" w:rsidR="00CC3CD5" w:rsidRDefault="00CC3CD5" w:rsidP="00CC3CD5">
      <w:pPr>
        <w:pStyle w:val="ab"/>
      </w:pPr>
      <w:r>
        <w:t>[47]</w:t>
      </w:r>
      <w:r>
        <w:tab/>
        <w:t>Chang Y-W. Examining interdisciplinarity of library and information science (LIS) based on LIS articles contributed by non-LIS authors[J]. Scientometrics, 2018, 116(3): 1589-1613.</w:t>
      </w:r>
    </w:p>
    <w:p w14:paraId="4657E5E2" w14:textId="77777777" w:rsidR="00CC3CD5" w:rsidRDefault="00CC3CD5" w:rsidP="00CC3CD5">
      <w:pPr>
        <w:pStyle w:val="ab"/>
      </w:pPr>
      <w:r>
        <w:t>[48]</w:t>
      </w:r>
      <w:r>
        <w:tab/>
        <w:t>Chang Y-W. Exploring the interdisciplinary characteristics of library and information science (LIS) from the perspective of interdisciplinary LIS authors[J]. Library &amp; Information Science Research, 2018, 40(2): 125-134.</w:t>
      </w:r>
    </w:p>
    <w:p w14:paraId="351AE3EC" w14:textId="77777777" w:rsidR="00CC3CD5" w:rsidRDefault="00CC3CD5" w:rsidP="00CC3CD5">
      <w:pPr>
        <w:pStyle w:val="ab"/>
      </w:pPr>
      <w:r>
        <w:t>[49]</w:t>
      </w:r>
      <w:r>
        <w:tab/>
        <w:t>Kuhn T S, Epstein J. The essential tension[M]. American Association of Physics Teachers, 1979.</w:t>
      </w:r>
    </w:p>
    <w:p w14:paraId="63A69FE3" w14:textId="77777777" w:rsidR="00CC3CD5" w:rsidRDefault="00CC3CD5" w:rsidP="00CC3CD5">
      <w:pPr>
        <w:pStyle w:val="ab"/>
      </w:pPr>
      <w:r>
        <w:t>[50]</w:t>
      </w:r>
      <w:r>
        <w:tab/>
        <w:t xml:space="preserve">Fortunato S, Bergstrom C T, </w:t>
      </w:r>
      <w:proofErr w:type="spellStart"/>
      <w:r>
        <w:t>Börner</w:t>
      </w:r>
      <w:proofErr w:type="spellEnd"/>
      <w:r>
        <w:t xml:space="preserve"> K, </w:t>
      </w:r>
      <w:r>
        <w:t>等</w:t>
      </w:r>
      <w:r>
        <w:t>. Science of science[J]. Science, 2018, 359(6379): eaao0185.</w:t>
      </w:r>
    </w:p>
    <w:p w14:paraId="0A50A86D" w14:textId="77777777" w:rsidR="00CC3CD5" w:rsidRDefault="00CC3CD5" w:rsidP="00CC3CD5">
      <w:pPr>
        <w:pStyle w:val="ab"/>
      </w:pPr>
      <w:r>
        <w:t>[51]</w:t>
      </w:r>
      <w:r>
        <w:tab/>
        <w:t xml:space="preserve">Van </w:t>
      </w:r>
      <w:proofErr w:type="spellStart"/>
      <w:r>
        <w:t>Houten</w:t>
      </w:r>
      <w:proofErr w:type="spellEnd"/>
      <w:r>
        <w:t xml:space="preserve"> J, Van </w:t>
      </w:r>
      <w:proofErr w:type="spellStart"/>
      <w:r>
        <w:t>Vuren</w:t>
      </w:r>
      <w:proofErr w:type="spellEnd"/>
      <w:r>
        <w:t xml:space="preserve"> H G, Le Pairs C, et al. Migration of physicists to other academic disciplines: Situation in the Netherlands[J]. Scientometrics, 1983, 5(4): 257-267.</w:t>
      </w:r>
    </w:p>
    <w:p w14:paraId="535A12B9" w14:textId="77777777" w:rsidR="00CC3CD5" w:rsidRDefault="00CC3CD5" w:rsidP="00CC3CD5">
      <w:pPr>
        <w:pStyle w:val="ab"/>
      </w:pPr>
      <w:r>
        <w:t>[52]</w:t>
      </w:r>
      <w:r>
        <w:tab/>
        <w:t xml:space="preserve">De Domenico M, </w:t>
      </w:r>
      <w:proofErr w:type="spellStart"/>
      <w:r>
        <w:t>Omodei</w:t>
      </w:r>
      <w:proofErr w:type="spellEnd"/>
      <w:r>
        <w:t xml:space="preserve"> E, Arenas A. Quantifying the diaspora of knowledge in the last century[J]. Applied Network Science, 2016, 1(1): 1-13.</w:t>
      </w:r>
    </w:p>
    <w:p w14:paraId="418D14BB" w14:textId="77777777" w:rsidR="00CC3CD5" w:rsidRDefault="00CC3CD5" w:rsidP="00CC3CD5">
      <w:pPr>
        <w:pStyle w:val="ab"/>
      </w:pPr>
      <w:r>
        <w:t>[53]</w:t>
      </w:r>
      <w:r>
        <w:tab/>
        <w:t xml:space="preserve">Foster J G, </w:t>
      </w:r>
      <w:proofErr w:type="spellStart"/>
      <w:r>
        <w:t>Rzhetsky</w:t>
      </w:r>
      <w:proofErr w:type="spellEnd"/>
      <w:r>
        <w:t xml:space="preserve"> A, Evans J A. Tradition and Innovation in Scientists’ Research Strategies[J]. American Sociological Review, 2015, 80(5): 875-908.</w:t>
      </w:r>
    </w:p>
    <w:p w14:paraId="5C611563" w14:textId="77777777" w:rsidR="00CC3CD5" w:rsidRDefault="00CC3CD5" w:rsidP="00CC3CD5">
      <w:pPr>
        <w:pStyle w:val="ab"/>
      </w:pPr>
      <w:r>
        <w:t>[54]</w:t>
      </w:r>
      <w:r>
        <w:tab/>
        <w:t>Zeng A, Shen Z, Zhou J, et al. Increasing trend of scientists to switch between topics[J]. Nature Communications, 2019, 10(1): 3439.</w:t>
      </w:r>
    </w:p>
    <w:p w14:paraId="137E4D6F" w14:textId="77777777" w:rsidR="00CC3CD5" w:rsidRDefault="00CC3CD5" w:rsidP="00CC3CD5">
      <w:pPr>
        <w:pStyle w:val="ab"/>
      </w:pPr>
      <w:r>
        <w:t>[55]</w:t>
      </w:r>
      <w:r>
        <w:tab/>
      </w:r>
      <w:proofErr w:type="spellStart"/>
      <w:r>
        <w:t>Pramanik</w:t>
      </w:r>
      <w:proofErr w:type="spellEnd"/>
      <w:r>
        <w:t xml:space="preserve"> S, Gora S T, Sundaram R, et al. On the Migration of Researchers across Scientific Domains[J]. Proceedings of the International AAAI Conference on Web and </w:t>
      </w:r>
      <w:proofErr w:type="gramStart"/>
      <w:r>
        <w:t>Social Media</w:t>
      </w:r>
      <w:proofErr w:type="gramEnd"/>
      <w:r>
        <w:t>, 2019, 13: 381-392.</w:t>
      </w:r>
    </w:p>
    <w:p w14:paraId="6F6D6653" w14:textId="77777777" w:rsidR="00CC3CD5" w:rsidRDefault="00CC3CD5" w:rsidP="00CC3CD5">
      <w:pPr>
        <w:pStyle w:val="ab"/>
      </w:pPr>
      <w:r>
        <w:t>[56]</w:t>
      </w:r>
      <w:r>
        <w:tab/>
        <w:t>Huang S, Lu W, Bu Y, et al. Revisiting the exploration-exploitation behavior of scholars’ research topic selection: Evidence from a large-scale bibliographic database[J]. Information Processing &amp; Management, 2022, 59(6): 103110.</w:t>
      </w:r>
    </w:p>
    <w:p w14:paraId="52FB7789" w14:textId="77777777" w:rsidR="00CC3CD5" w:rsidRDefault="00CC3CD5" w:rsidP="00CC3CD5">
      <w:pPr>
        <w:pStyle w:val="ab"/>
      </w:pPr>
      <w:r>
        <w:t>[57]</w:t>
      </w:r>
      <w:r>
        <w:tab/>
        <w:t xml:space="preserve">Jia T, Wang D, Szymanski B K. Quantifying patterns of research-interest </w:t>
      </w:r>
      <w:r>
        <w:lastRenderedPageBreak/>
        <w:t xml:space="preserve">evolution[J]. Nature Human </w:t>
      </w:r>
      <w:proofErr w:type="spellStart"/>
      <w:r>
        <w:t>Behaviour</w:t>
      </w:r>
      <w:proofErr w:type="spellEnd"/>
      <w:r>
        <w:t>, 2017, 1(4): 1-7.</w:t>
      </w:r>
    </w:p>
    <w:p w14:paraId="1425A681" w14:textId="77777777" w:rsidR="00CC3CD5" w:rsidRDefault="00CC3CD5" w:rsidP="00CC3CD5">
      <w:pPr>
        <w:pStyle w:val="ab"/>
      </w:pPr>
      <w:r>
        <w:t>[58]</w:t>
      </w:r>
      <w:r>
        <w:tab/>
        <w:t>Yu X, Szymanski B K, Jia T. Become a better you: Correlation between the change of research direction and the change of scientific performance[J]. Journal of Informetrics, 2021, 15(3): 101193.</w:t>
      </w:r>
    </w:p>
    <w:p w14:paraId="03714D47" w14:textId="77777777" w:rsidR="00CC3CD5" w:rsidRDefault="00CC3CD5" w:rsidP="00CC3CD5">
      <w:pPr>
        <w:pStyle w:val="ab"/>
      </w:pPr>
      <w:r>
        <w:t>[59]</w:t>
      </w:r>
      <w:r>
        <w:tab/>
        <w:t xml:space="preserve">Zeng A, Fan Y, Di Z, et al. Fresh teams are associated with original and multidisciplinary research[J]. Nature Human </w:t>
      </w:r>
      <w:proofErr w:type="spellStart"/>
      <w:r>
        <w:t>Behaviour</w:t>
      </w:r>
      <w:proofErr w:type="spellEnd"/>
      <w:r>
        <w:t>, 2021, 5(10): 1314-1322.</w:t>
      </w:r>
    </w:p>
    <w:p w14:paraId="2CAE48ED" w14:textId="77777777" w:rsidR="00CC3CD5" w:rsidRDefault="00CC3CD5" w:rsidP="00CC3CD5">
      <w:pPr>
        <w:pStyle w:val="ab"/>
      </w:pPr>
      <w:r>
        <w:t>[60]</w:t>
      </w:r>
      <w:r>
        <w:tab/>
        <w:t xml:space="preserve">Van Der </w:t>
      </w:r>
      <w:proofErr w:type="spellStart"/>
      <w:r>
        <w:t>Wouden</w:t>
      </w:r>
      <w:proofErr w:type="spellEnd"/>
      <w:r>
        <w:t xml:space="preserve"> F, </w:t>
      </w:r>
      <w:proofErr w:type="spellStart"/>
      <w:r>
        <w:t>Youn</w:t>
      </w:r>
      <w:proofErr w:type="spellEnd"/>
      <w:r>
        <w:t xml:space="preserve"> H. The impact of geographical distance on learning through collaboration[J]. Research Policy, 2023, 52(2): 104698.</w:t>
      </w:r>
    </w:p>
    <w:p w14:paraId="3530856A" w14:textId="77777777" w:rsidR="00CC3CD5" w:rsidRDefault="00CC3CD5" w:rsidP="00CC3CD5">
      <w:pPr>
        <w:pStyle w:val="ab"/>
      </w:pPr>
      <w:r>
        <w:t>[61]</w:t>
      </w:r>
      <w:r>
        <w:tab/>
      </w:r>
      <w:proofErr w:type="spellStart"/>
      <w:r>
        <w:t>Sulik</w:t>
      </w:r>
      <w:proofErr w:type="spellEnd"/>
      <w:r>
        <w:t xml:space="preserve"> J, </w:t>
      </w:r>
      <w:proofErr w:type="spellStart"/>
      <w:r>
        <w:t>Bahrami</w:t>
      </w:r>
      <w:proofErr w:type="spellEnd"/>
      <w:r>
        <w:t xml:space="preserve"> B, </w:t>
      </w:r>
      <w:proofErr w:type="spellStart"/>
      <w:r>
        <w:t>Deroy</w:t>
      </w:r>
      <w:proofErr w:type="spellEnd"/>
      <w:r>
        <w:t xml:space="preserve"> O. The diversity gap: when diversity matters for knowledge[J]. Perspectives on Psychological Science, 2022, 17(3): 752-767.</w:t>
      </w:r>
    </w:p>
    <w:p w14:paraId="217AFAC4" w14:textId="77777777" w:rsidR="00CC3CD5" w:rsidRDefault="00CC3CD5" w:rsidP="00CC3CD5">
      <w:pPr>
        <w:pStyle w:val="ab"/>
      </w:pPr>
      <w:r>
        <w:t>[62]</w:t>
      </w:r>
      <w:r>
        <w:tab/>
        <w:t xml:space="preserve">Wang J, Thijs B, </w:t>
      </w:r>
      <w:proofErr w:type="spellStart"/>
      <w:r>
        <w:t>Glänzel</w:t>
      </w:r>
      <w:proofErr w:type="spellEnd"/>
      <w:r>
        <w:t xml:space="preserve"> W. Interdisciplinarity and Impact: Distinct Effects of Variety, Balance, and Disparity[J]. PLOS ONE, 2015, 10(5): e0127298.</w:t>
      </w:r>
    </w:p>
    <w:p w14:paraId="05F30115" w14:textId="77777777" w:rsidR="00CC3CD5" w:rsidRDefault="00CC3CD5" w:rsidP="00CC3CD5">
      <w:pPr>
        <w:pStyle w:val="ab"/>
      </w:pPr>
      <w:r>
        <w:t>[63]</w:t>
      </w:r>
      <w:r>
        <w:tab/>
      </w:r>
      <w:r>
        <w:t>张培</w:t>
      </w:r>
      <w:r>
        <w:t xml:space="preserve">, </w:t>
      </w:r>
      <w:r>
        <w:t>阮选敏</w:t>
      </w:r>
      <w:r>
        <w:t xml:space="preserve">, </w:t>
      </w:r>
      <w:r>
        <w:t>吕冬晴</w:t>
      </w:r>
      <w:r>
        <w:t xml:space="preserve">, </w:t>
      </w:r>
      <w:r>
        <w:t>等</w:t>
      </w:r>
      <w:r>
        <w:t xml:space="preserve">. </w:t>
      </w:r>
      <w:r>
        <w:t>人文社会科学学者的跨学科性对被引的影响研究</w:t>
      </w:r>
      <w:r>
        <w:t xml:space="preserve">[J]. </w:t>
      </w:r>
      <w:r>
        <w:t>情报学报</w:t>
      </w:r>
      <w:r>
        <w:t>, 2019, 38(7): 675-687.</w:t>
      </w:r>
    </w:p>
    <w:p w14:paraId="567D27DE" w14:textId="77777777" w:rsidR="00CC3CD5" w:rsidRDefault="00CC3CD5" w:rsidP="00CC3CD5">
      <w:pPr>
        <w:pStyle w:val="ab"/>
      </w:pPr>
      <w:r>
        <w:t>[64]</w:t>
      </w:r>
      <w:r>
        <w:tab/>
        <w:t>Zhang L, Sun B, Jiang L, et al. On the relationship between interdisciplinarity and impact: Distinct effects on academic and broader impact[J]. Research Evaluation, 2021, 30(3): 256-268.</w:t>
      </w:r>
    </w:p>
    <w:p w14:paraId="1A6F540E" w14:textId="77777777" w:rsidR="00CC3CD5" w:rsidRDefault="00CC3CD5" w:rsidP="00CC3CD5">
      <w:pPr>
        <w:pStyle w:val="ab"/>
      </w:pPr>
      <w:r>
        <w:t>[65]</w:t>
      </w:r>
      <w:r>
        <w:tab/>
      </w:r>
      <w:r>
        <w:t>李东</w:t>
      </w:r>
      <w:r>
        <w:t xml:space="preserve">, </w:t>
      </w:r>
      <w:r>
        <w:t>童寿传</w:t>
      </w:r>
      <w:r>
        <w:t xml:space="preserve">, </w:t>
      </w:r>
      <w:r>
        <w:t>李江</w:t>
      </w:r>
      <w:r>
        <w:t xml:space="preserve">. </w:t>
      </w:r>
      <w:r>
        <w:t>学科交叉与科学家学术影响力之间的关系研究</w:t>
      </w:r>
      <w:r>
        <w:t xml:space="preserve">[J]. </w:t>
      </w:r>
      <w:r>
        <w:t>数据分析与知识发现</w:t>
      </w:r>
      <w:r>
        <w:t>, 2018, 2(12): 1-11.</w:t>
      </w:r>
    </w:p>
    <w:p w14:paraId="3BF85FD9" w14:textId="77777777" w:rsidR="00CC3CD5" w:rsidRDefault="00CC3CD5" w:rsidP="00CC3CD5">
      <w:pPr>
        <w:pStyle w:val="ab"/>
      </w:pPr>
      <w:r>
        <w:t>[66]</w:t>
      </w:r>
      <w:r>
        <w:tab/>
        <w:t xml:space="preserve">Abramo G, D’Angelo C A, Di Costa F. Diversification versus specialization in scientific research: Which strategy pays off?[J]. </w:t>
      </w:r>
      <w:proofErr w:type="spellStart"/>
      <w:r>
        <w:t>Technovation</w:t>
      </w:r>
      <w:proofErr w:type="spellEnd"/>
      <w:r>
        <w:t>, 2019, 82-83: 51-57.</w:t>
      </w:r>
    </w:p>
    <w:p w14:paraId="4281DB9A" w14:textId="77777777" w:rsidR="00CC3CD5" w:rsidRDefault="00CC3CD5" w:rsidP="00CC3CD5">
      <w:pPr>
        <w:pStyle w:val="ab"/>
      </w:pPr>
      <w:r>
        <w:t>[67]</w:t>
      </w:r>
      <w:r>
        <w:tab/>
        <w:t xml:space="preserve">Chakraborty T, </w:t>
      </w:r>
      <w:proofErr w:type="spellStart"/>
      <w:r>
        <w:t>Tammana</w:t>
      </w:r>
      <w:proofErr w:type="spellEnd"/>
      <w:r>
        <w:t xml:space="preserve"> V, </w:t>
      </w:r>
      <w:proofErr w:type="spellStart"/>
      <w:r>
        <w:t>Ganguly</w:t>
      </w:r>
      <w:proofErr w:type="spellEnd"/>
      <w:r>
        <w:t xml:space="preserve"> N, et al. Understanding and modeling diverse scientific careers of researchers[J]. Journal of Informetrics, 2015, 9(1): 69-78.</w:t>
      </w:r>
    </w:p>
    <w:p w14:paraId="0AD27FA3" w14:textId="77777777" w:rsidR="00CC3CD5" w:rsidRDefault="00CC3CD5" w:rsidP="00CC3CD5">
      <w:pPr>
        <w:pStyle w:val="ab"/>
      </w:pPr>
      <w:r>
        <w:t>[68]</w:t>
      </w:r>
      <w:r>
        <w:tab/>
      </w:r>
      <w:proofErr w:type="spellStart"/>
      <w:r>
        <w:t>Heiberger</w:t>
      </w:r>
      <w:proofErr w:type="spellEnd"/>
      <w:r>
        <w:t xml:space="preserve"> R H, Munoz-</w:t>
      </w:r>
      <w:proofErr w:type="spellStart"/>
      <w:r>
        <w:t>Najar</w:t>
      </w:r>
      <w:proofErr w:type="spellEnd"/>
      <w:r>
        <w:t xml:space="preserve"> Galvez S, McFarland D A. Facets of Specialization and Its Relation to Career Success: An Analysis of U.S. Sociology, 1980 to 2015[J]. American Sociological Review, 2021, 86(6): 1164-1192.</w:t>
      </w:r>
    </w:p>
    <w:p w14:paraId="487737C7" w14:textId="77777777" w:rsidR="00CC3CD5" w:rsidRDefault="00CC3CD5" w:rsidP="00CC3CD5">
      <w:pPr>
        <w:pStyle w:val="ab"/>
      </w:pPr>
      <w:r>
        <w:t>[69]</w:t>
      </w:r>
      <w:r>
        <w:tab/>
        <w:t xml:space="preserve">Unger S, Erhard L, </w:t>
      </w:r>
      <w:proofErr w:type="spellStart"/>
      <w:r>
        <w:t>Wieczorek</w:t>
      </w:r>
      <w:proofErr w:type="spellEnd"/>
      <w:r>
        <w:t xml:space="preserve"> O, </w:t>
      </w:r>
      <w:r>
        <w:t>等</w:t>
      </w:r>
      <w:r>
        <w:t>. Benefits and detriments of interdisciplinarity on early career scientists’ performance. An author-level approach for U.S. physicists and psychologists[J]. PLOS ONE, 2022, 17(6): e0269991.</w:t>
      </w:r>
    </w:p>
    <w:p w14:paraId="20A3A38A" w14:textId="77777777" w:rsidR="00CC3CD5" w:rsidRDefault="00CC3CD5" w:rsidP="00CC3CD5">
      <w:pPr>
        <w:pStyle w:val="ab"/>
      </w:pPr>
      <w:r>
        <w:t>[70]</w:t>
      </w:r>
      <w:r>
        <w:tab/>
        <w:t xml:space="preserve">Belkhouja M, </w:t>
      </w:r>
      <w:proofErr w:type="spellStart"/>
      <w:r>
        <w:t>Fattoum</w:t>
      </w:r>
      <w:proofErr w:type="spellEnd"/>
      <w:r>
        <w:t xml:space="preserve"> S, Yoon H (David). Does greater diversification increase individual productivity? The moderating effect of attention allocation[J]. Research Policy, 2021, 50(6): 104256.</w:t>
      </w:r>
    </w:p>
    <w:p w14:paraId="40C59B3B" w14:textId="77777777" w:rsidR="00CC3CD5" w:rsidRDefault="00CC3CD5" w:rsidP="00CC3CD5">
      <w:pPr>
        <w:pStyle w:val="ab"/>
      </w:pPr>
      <w:r>
        <w:t>[71]</w:t>
      </w:r>
      <w:r>
        <w:tab/>
        <w:t xml:space="preserve">Petersen A M, Ahmed M E, </w:t>
      </w:r>
      <w:proofErr w:type="spellStart"/>
      <w:r>
        <w:t>Pavlidis</w:t>
      </w:r>
      <w:proofErr w:type="spellEnd"/>
      <w:r>
        <w:t xml:space="preserve"> I. Grand challenges and emergent modes of convergence science[J]. Humanities and Social Sciences Communications, 2021, 8(1): 194.</w:t>
      </w:r>
    </w:p>
    <w:p w14:paraId="77E105D0" w14:textId="77777777" w:rsidR="00CC3CD5" w:rsidRDefault="00CC3CD5" w:rsidP="00CC3CD5">
      <w:pPr>
        <w:pStyle w:val="ab"/>
      </w:pPr>
      <w:r>
        <w:lastRenderedPageBreak/>
        <w:t>[72]</w:t>
      </w:r>
      <w:r>
        <w:tab/>
        <w:t>Leahey E, Barringer S N. Universities’ commitment to interdisciplinary research: To what end?[J]. Research Policy, 2020, 49(2): 103910.</w:t>
      </w:r>
    </w:p>
    <w:p w14:paraId="0EA90589" w14:textId="77777777" w:rsidR="00CC3CD5" w:rsidRDefault="00CC3CD5" w:rsidP="00CC3CD5">
      <w:pPr>
        <w:pStyle w:val="ab"/>
      </w:pPr>
      <w:r>
        <w:t>[73]</w:t>
      </w:r>
      <w:r>
        <w:tab/>
      </w:r>
      <w:proofErr w:type="spellStart"/>
      <w:r>
        <w:t>Haeussler</w:t>
      </w:r>
      <w:proofErr w:type="spellEnd"/>
      <w:r>
        <w:t xml:space="preserve"> C, </w:t>
      </w:r>
      <w:proofErr w:type="spellStart"/>
      <w:r>
        <w:t>Sauermann</w:t>
      </w:r>
      <w:proofErr w:type="spellEnd"/>
      <w:r>
        <w:t xml:space="preserve"> H. Division of labor in collaborative knowledge production: The role of team size and interdisciplinarity[J]. Research Policy, 2020, 49(6): 103987.</w:t>
      </w:r>
    </w:p>
    <w:p w14:paraId="05460DBF" w14:textId="77777777" w:rsidR="00CC3CD5" w:rsidRDefault="00CC3CD5" w:rsidP="00CC3CD5">
      <w:pPr>
        <w:pStyle w:val="ab"/>
      </w:pPr>
      <w:r>
        <w:t>[74]</w:t>
      </w:r>
      <w:r>
        <w:tab/>
      </w:r>
      <w:proofErr w:type="spellStart"/>
      <w:r>
        <w:t>Smaldino</w:t>
      </w:r>
      <w:proofErr w:type="spellEnd"/>
      <w:r>
        <w:t xml:space="preserve"> P E, O’Connor C. Interdisciplinarity can aid the spread of better methods between scientific communities[J]. Collective Intelligence, 2022, 1(2): 26339137221131816.</w:t>
      </w:r>
    </w:p>
    <w:p w14:paraId="6B8A1BF8" w14:textId="77777777" w:rsidR="00CC3CD5" w:rsidRDefault="00CC3CD5" w:rsidP="00CC3CD5">
      <w:pPr>
        <w:pStyle w:val="ab"/>
      </w:pPr>
      <w:r>
        <w:t>[75]</w:t>
      </w:r>
      <w:r>
        <w:tab/>
        <w:t>Wang K, Shen Z, Huang C, et al. Microsoft Academic Graph: When experts are not enough[J]. Quantitative Science Studies, 2020, 1(1): 396-413.</w:t>
      </w:r>
    </w:p>
    <w:p w14:paraId="7090243F" w14:textId="31655A62" w:rsidR="000079D5" w:rsidRDefault="00871C35">
      <w:pPr>
        <w:rPr>
          <w:rFonts w:cs="Times New Roman"/>
        </w:rPr>
      </w:pPr>
      <w:r w:rsidRPr="00B04F9C">
        <w:rPr>
          <w:rFonts w:cs="Times New Roman"/>
        </w:rPr>
        <w:fldChar w:fldCharType="end"/>
      </w:r>
    </w:p>
    <w:sectPr w:rsidR="000079D5" w:rsidSect="00CF745B">
      <w:foot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Xu Jiawei" w:date="2023-03-31T10:20:00Z" w:initials="XJ">
    <w:p w14:paraId="51EB9F41" w14:textId="118CB147" w:rsidR="00961885" w:rsidRDefault="00961885">
      <w:pPr>
        <w:pStyle w:val="ae"/>
      </w:pPr>
      <w:r>
        <w:rPr>
          <w:rStyle w:val="ad"/>
        </w:rPr>
        <w:annotationRef/>
      </w:r>
      <w:r>
        <w:rPr>
          <w:rFonts w:hint="eastAsia"/>
        </w:rPr>
        <w:t>这篇的质量不一定很好。</w:t>
      </w:r>
    </w:p>
  </w:comment>
  <w:comment w:id="5" w:author="Xu Jiawei" w:date="2023-03-31T10:32:00Z" w:initials="XJ">
    <w:p w14:paraId="7551E497" w14:textId="36A16A73" w:rsidR="009200D4" w:rsidRDefault="009200D4">
      <w:pPr>
        <w:pStyle w:val="ae"/>
      </w:pPr>
      <w:r>
        <w:rPr>
          <w:rStyle w:val="ad"/>
        </w:rPr>
        <w:annotationRef/>
      </w:r>
      <w:r>
        <w:rPr>
          <w:rFonts w:hint="eastAsia"/>
        </w:rPr>
        <w:t>这个消除歧义了吗</w:t>
      </w:r>
    </w:p>
  </w:comment>
  <w:comment w:id="7" w:author="Xu Jiawei" w:date="2023-03-31T11:07:00Z" w:initials="XJ">
    <w:p w14:paraId="7BE722F6" w14:textId="74C9F0C2" w:rsidR="006E6BF2" w:rsidRDefault="006E6BF2">
      <w:pPr>
        <w:pStyle w:val="ae"/>
      </w:pPr>
      <w:r>
        <w:rPr>
          <w:rStyle w:val="ad"/>
        </w:rPr>
        <w:annotationRef/>
      </w:r>
      <w:r>
        <w:rPr>
          <w:rFonts w:hint="eastAsia"/>
        </w:rPr>
        <w:t>失败的</w:t>
      </w:r>
    </w:p>
  </w:comment>
  <w:comment w:id="8" w:author="Xu Jiawei" w:date="2023-03-31T10:39:00Z" w:initials="XJ">
    <w:p w14:paraId="659D80F6" w14:textId="090468FA" w:rsidR="000E0F4B" w:rsidRDefault="000E0F4B">
      <w:pPr>
        <w:pStyle w:val="ae"/>
      </w:pPr>
      <w:r>
        <w:rPr>
          <w:rStyle w:val="ad"/>
        </w:rPr>
        <w:annotationRef/>
      </w:r>
      <w:r>
        <w:rPr>
          <w:rFonts w:hint="eastAsia"/>
        </w:rPr>
        <w:t>被其他学科的人引用。</w:t>
      </w:r>
    </w:p>
  </w:comment>
  <w:comment w:id="9" w:author="Xu Jiawei" w:date="2023-03-31T11:13:00Z" w:initials="XJ">
    <w:p w14:paraId="345E30B0" w14:textId="14E26DD4" w:rsidR="0032259D" w:rsidRDefault="0032259D">
      <w:pPr>
        <w:pStyle w:val="ae"/>
      </w:pPr>
      <w:r>
        <w:rPr>
          <w:rStyle w:val="ad"/>
        </w:rPr>
        <w:annotationRef/>
      </w:r>
      <w:r>
        <w:t>D</w:t>
      </w:r>
      <w:r>
        <w:rPr>
          <w:rFonts w:hint="eastAsia"/>
        </w:rPr>
        <w:t>ou</w:t>
      </w:r>
      <w:r>
        <w:t>ble</w:t>
      </w:r>
      <w:r w:rsidR="00A722F1">
        <w:t>-</w:t>
      </w:r>
      <w:r>
        <w:t>check</w:t>
      </w:r>
    </w:p>
  </w:comment>
  <w:comment w:id="10" w:author="Xu Jiawei" w:date="2023-03-31T11:42:00Z" w:initials="XJ">
    <w:p w14:paraId="16ED77E4" w14:textId="11B45240" w:rsidR="001E2AD0" w:rsidRDefault="001E2AD0">
      <w:pPr>
        <w:pStyle w:val="ae"/>
      </w:pPr>
      <w:r>
        <w:rPr>
          <w:rStyle w:val="ad"/>
        </w:rPr>
        <w:annotationRef/>
      </w:r>
      <w:r w:rsidR="007876CF">
        <w:rPr>
          <w:rFonts w:hint="eastAsia"/>
        </w:rPr>
        <w:t>外来的和尚不好念经</w:t>
      </w:r>
      <w:r w:rsidR="00FC10F1">
        <w:rPr>
          <w:rFonts w:hint="eastAsia"/>
        </w:rPr>
        <w:t>？科学的革命与改革？</w:t>
      </w:r>
    </w:p>
  </w:comment>
  <w:comment w:id="17" w:author="Xu Jiawei" w:date="2023-03-31T12:28:00Z" w:initials="XJ">
    <w:p w14:paraId="16EAC98E" w14:textId="04089F5C" w:rsidR="00BA2C6D" w:rsidRDefault="00BA2C6D">
      <w:pPr>
        <w:pStyle w:val="ae"/>
      </w:pPr>
      <w:r>
        <w:rPr>
          <w:rStyle w:val="ad"/>
        </w:rPr>
        <w:annotationRef/>
      </w:r>
      <w:r>
        <w:rPr>
          <w:rFonts w:hint="eastAsia"/>
        </w:rPr>
        <w:t>操作化为</w:t>
      </w:r>
      <w:r w:rsidR="00383E88">
        <w:rPr>
          <w:rFonts w:hint="eastAsia"/>
        </w:rPr>
        <w:t>第一作者，或者</w:t>
      </w:r>
      <w:r w:rsidR="00003494">
        <w:rPr>
          <w:rFonts w:hint="eastAsia"/>
        </w:rPr>
        <w:t>排名最后的作者。</w:t>
      </w:r>
    </w:p>
  </w:comment>
  <w:comment w:id="21" w:author="Xu Jiawei" w:date="2023-03-31T14:33:00Z" w:initials="XJ">
    <w:p w14:paraId="7260EF67" w14:textId="1E9EF958" w:rsidR="00B77893" w:rsidRDefault="00B77893">
      <w:pPr>
        <w:pStyle w:val="ae"/>
      </w:pPr>
      <w:r>
        <w:rPr>
          <w:rStyle w:val="ad"/>
        </w:rPr>
        <w:annotationRef/>
      </w:r>
      <w:r>
        <w:rPr>
          <w:rFonts w:hint="eastAsia"/>
        </w:rPr>
        <w:t>后续可能放宽至</w:t>
      </w:r>
      <w:r w:rsidR="00E273CF">
        <w:rPr>
          <w:rFonts w:hint="eastAsia"/>
        </w:rPr>
        <w:t>通讯作者等。</w:t>
      </w:r>
    </w:p>
  </w:comment>
  <w:comment w:id="22" w:author="Xu Jiawei" w:date="2023-03-31T14:40:00Z" w:initials="XJ">
    <w:p w14:paraId="3B2089E9" w14:textId="77777777" w:rsidR="002B4498" w:rsidRDefault="00A57A0A">
      <w:pPr>
        <w:pStyle w:val="ae"/>
      </w:pPr>
      <w:r>
        <w:rPr>
          <w:rStyle w:val="ad"/>
        </w:rPr>
        <w:annotationRef/>
      </w:r>
      <w:r>
        <w:rPr>
          <w:rFonts w:hint="eastAsia"/>
        </w:rPr>
        <w:t>我们不妨先看一下，</w:t>
      </w:r>
      <w:r w:rsidR="00C979F8">
        <w:rPr>
          <w:rFonts w:hint="eastAsia"/>
        </w:rPr>
        <w:t>以第一作者发文的情况。</w:t>
      </w:r>
      <w:r w:rsidR="00FB55C9">
        <w:br/>
      </w:r>
    </w:p>
    <w:p w14:paraId="41CB47B4" w14:textId="22AE7FDF" w:rsidR="00A57A0A" w:rsidRDefault="00FB55C9">
      <w:pPr>
        <w:pStyle w:val="ae"/>
      </w:pPr>
      <w:r>
        <w:rPr>
          <w:rFonts w:hint="eastAsia"/>
        </w:rPr>
        <w:t>构造这样一个</w:t>
      </w:r>
      <w:r w:rsidR="008F436D">
        <w:rPr>
          <w:rFonts w:hint="eastAsia"/>
        </w:rPr>
        <w:t>字典</w:t>
      </w:r>
      <w:r>
        <w:rPr>
          <w:rFonts w:hint="eastAsia"/>
        </w:rPr>
        <w:t>，</w:t>
      </w:r>
      <w:r w:rsidR="00D6229E">
        <w:rPr>
          <w:rFonts w:hint="eastAsia"/>
        </w:rPr>
        <w:t>键是作者，</w:t>
      </w:r>
      <w:r w:rsidR="008F436D">
        <w:rPr>
          <w:rFonts w:hint="eastAsia"/>
        </w:rPr>
        <w:t>值是该作者按年份</w:t>
      </w:r>
      <w:r w:rsidR="002A3D03">
        <w:rPr>
          <w:rFonts w:hint="eastAsia"/>
        </w:rPr>
        <w:t>顺序</w:t>
      </w:r>
      <w:r w:rsidR="008F436D">
        <w:rPr>
          <w:rFonts w:hint="eastAsia"/>
        </w:rPr>
        <w:t>，发的每一篇文章</w:t>
      </w:r>
      <w:r w:rsidR="00CF050E">
        <w:rPr>
          <w:rFonts w:hint="eastAsia"/>
        </w:rPr>
        <w:t>。</w:t>
      </w:r>
      <w:r w:rsidR="00D264FC">
        <w:br/>
      </w:r>
    </w:p>
    <w:p w14:paraId="1CEA93B1" w14:textId="77777777" w:rsidR="008F436D" w:rsidRDefault="008F436D">
      <w:pPr>
        <w:pStyle w:val="ae"/>
      </w:pPr>
      <w:r>
        <w:rPr>
          <w:rFonts w:hint="eastAsia"/>
        </w:rPr>
        <w:t>再来一个字典，</w:t>
      </w:r>
      <w:r w:rsidR="00887427">
        <w:rPr>
          <w:rFonts w:hint="eastAsia"/>
        </w:rPr>
        <w:t>键是作者，值是该作者按年份发的每一篇文章</w:t>
      </w:r>
      <w:r w:rsidR="00107FFC">
        <w:rPr>
          <w:rFonts w:hint="eastAsia"/>
        </w:rPr>
        <w:t>(</w:t>
      </w:r>
      <w:r w:rsidR="00107FFC">
        <w:rPr>
          <w:rFonts w:hint="eastAsia"/>
        </w:rPr>
        <w:t>第一作者</w:t>
      </w:r>
      <w:r w:rsidR="00107FFC">
        <w:t>)</w:t>
      </w:r>
      <w:r w:rsidR="00887427">
        <w:rPr>
          <w:rFonts w:hint="eastAsia"/>
        </w:rPr>
        <w:t>。</w:t>
      </w:r>
    </w:p>
    <w:p w14:paraId="5A3E87D8" w14:textId="77777777" w:rsidR="0073316C" w:rsidRDefault="0073316C">
      <w:pPr>
        <w:pStyle w:val="ae"/>
      </w:pPr>
    </w:p>
    <w:p w14:paraId="121A50D9" w14:textId="0B09A2C0" w:rsidR="0073316C" w:rsidRDefault="0074289C">
      <w:pPr>
        <w:pStyle w:val="ae"/>
      </w:pPr>
      <w:r>
        <w:rPr>
          <w:rFonts w:hint="eastAsia"/>
        </w:rPr>
        <w:t>根据每位作者的主要领域，能给作者一个标签。</w:t>
      </w:r>
    </w:p>
  </w:comment>
  <w:comment w:id="24" w:author="Xu Jiawei" w:date="2023-03-31T15:03:00Z" w:initials="XJ">
    <w:p w14:paraId="7CD3BE32" w14:textId="77777777" w:rsidR="00677BD1" w:rsidRDefault="00677BD1">
      <w:pPr>
        <w:pStyle w:val="ae"/>
      </w:pPr>
      <w:r>
        <w:rPr>
          <w:rStyle w:val="ad"/>
        </w:rPr>
        <w:annotationRef/>
      </w:r>
      <w:r>
        <w:rPr>
          <w:rFonts w:hint="eastAsia"/>
        </w:rPr>
        <w:t>给每位学者找一个，</w:t>
      </w:r>
      <w:r>
        <w:rPr>
          <w:rFonts w:hint="eastAsia"/>
        </w:rPr>
        <w:t>t</w:t>
      </w:r>
      <w:r>
        <w:t>urning point</w:t>
      </w:r>
      <w:r w:rsidR="0032765E">
        <w:rPr>
          <w:rFonts w:hint="eastAsia"/>
        </w:rPr>
        <w:t>，</w:t>
      </w:r>
      <w:r w:rsidR="00C75F5C">
        <w:rPr>
          <w:rFonts w:hint="eastAsia"/>
        </w:rPr>
        <w:t>研究主题角度的。</w:t>
      </w:r>
    </w:p>
    <w:p w14:paraId="4D54AECE" w14:textId="4EAF820C" w:rsidR="00714575" w:rsidRDefault="004D6C07">
      <w:pPr>
        <w:pStyle w:val="ae"/>
      </w:pPr>
      <w:r>
        <w:rPr>
          <w:rFonts w:hint="eastAsia"/>
        </w:rPr>
        <w:t>拿这个</w:t>
      </w:r>
      <w:r>
        <w:rPr>
          <w:rFonts w:hint="eastAsia"/>
        </w:rPr>
        <w:t>t</w:t>
      </w:r>
      <w:r>
        <w:t>urning point</w:t>
      </w:r>
      <w:r>
        <w:rPr>
          <w:rFonts w:hint="eastAsia"/>
        </w:rPr>
        <w:t>做文章。</w:t>
      </w:r>
    </w:p>
  </w:comment>
  <w:comment w:id="25" w:author="Xu Jiawei" w:date="2023-03-31T15:06:00Z" w:initials="XJ">
    <w:p w14:paraId="00C7B6A5" w14:textId="73C3DFDD" w:rsidR="00736D4A" w:rsidRDefault="00736D4A">
      <w:pPr>
        <w:pStyle w:val="ae"/>
      </w:pPr>
      <w:r>
        <w:rPr>
          <w:rStyle w:val="ad"/>
        </w:rPr>
        <w:annotationRef/>
      </w:r>
      <w:r>
        <w:rPr>
          <w:rFonts w:hint="eastAsia"/>
        </w:rPr>
        <w:t>也可能是一系列作品。</w:t>
      </w:r>
    </w:p>
  </w:comment>
  <w:comment w:id="31" w:author="Xu Jiawei" w:date="2023-03-31T15:50:00Z" w:initials="XJ">
    <w:p w14:paraId="5317C28B" w14:textId="0F2D593D" w:rsidR="00535125" w:rsidRDefault="00535125">
      <w:pPr>
        <w:pStyle w:val="ae"/>
      </w:pPr>
      <w:r>
        <w:rPr>
          <w:rStyle w:val="ad"/>
        </w:rPr>
        <w:annotationRef/>
      </w:r>
      <w:r>
        <w:rPr>
          <w:rFonts w:hint="eastAsia"/>
        </w:rPr>
        <w:t>需要考虑这方面的因素</w:t>
      </w:r>
    </w:p>
  </w:comment>
  <w:comment w:id="32" w:author="Xu Jiawei" w:date="2023-03-31T16:05:00Z" w:initials="XJ">
    <w:p w14:paraId="2FF827F3" w14:textId="7D1E08D0" w:rsidR="009B44F2" w:rsidRDefault="009B44F2">
      <w:pPr>
        <w:pStyle w:val="ae"/>
      </w:pPr>
      <w:r>
        <w:rPr>
          <w:rStyle w:val="ad"/>
        </w:rPr>
        <w:annotationRef/>
      </w:r>
      <w:r>
        <w:rPr>
          <w:rFonts w:hint="eastAsia"/>
        </w:rPr>
        <w:t>先用期刊。</w:t>
      </w:r>
    </w:p>
  </w:comment>
  <w:comment w:id="34" w:author="Xu Jiawei" w:date="2023-03-31T16:06:00Z" w:initials="XJ">
    <w:p w14:paraId="0E528271" w14:textId="007D3427" w:rsidR="007A2B26" w:rsidRDefault="007A2B26">
      <w:pPr>
        <w:pStyle w:val="ae"/>
      </w:pPr>
      <w:r>
        <w:rPr>
          <w:rStyle w:val="ad"/>
        </w:rPr>
        <w:annotationRef/>
      </w:r>
      <w:r>
        <w:rPr>
          <w:rFonts w:hint="eastAsia"/>
        </w:rPr>
        <w:t>研究一下</w:t>
      </w:r>
      <w:r>
        <w:rPr>
          <w:rFonts w:hint="eastAsia"/>
        </w:rPr>
        <w:t>m</w:t>
      </w:r>
      <w:r>
        <w:t>ag</w:t>
      </w:r>
      <w:r>
        <w:rPr>
          <w:rFonts w:hint="eastAsia"/>
        </w:rPr>
        <w:t>的</w:t>
      </w:r>
      <w:r>
        <w:rPr>
          <w:rFonts w:hint="eastAsia"/>
        </w:rPr>
        <w:t>f</w:t>
      </w:r>
      <w:r>
        <w:t>ield</w:t>
      </w:r>
      <w:r>
        <w:rPr>
          <w:rFonts w:hint="eastAsia"/>
        </w:rPr>
        <w:t>是怎么搞得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EB9F41" w15:done="0"/>
  <w15:commentEx w15:paraId="7551E497" w15:done="0"/>
  <w15:commentEx w15:paraId="7BE722F6" w15:done="0"/>
  <w15:commentEx w15:paraId="659D80F6" w15:done="0"/>
  <w15:commentEx w15:paraId="345E30B0" w15:done="0"/>
  <w15:commentEx w15:paraId="16ED77E4" w15:done="0"/>
  <w15:commentEx w15:paraId="16EAC98E" w15:done="0"/>
  <w15:commentEx w15:paraId="7260EF67" w15:done="0"/>
  <w15:commentEx w15:paraId="121A50D9" w15:done="0"/>
  <w15:commentEx w15:paraId="4D54AECE" w15:done="0"/>
  <w15:commentEx w15:paraId="00C7B6A5" w15:done="0"/>
  <w15:commentEx w15:paraId="5317C28B" w15:done="0"/>
  <w15:commentEx w15:paraId="2FF827F3" w15:done="0"/>
  <w15:commentEx w15:paraId="0E5282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3265" w16cex:dateUtc="2023-03-31T02:20:00Z"/>
  <w16cex:commentExtensible w16cex:durableId="27D13542" w16cex:dateUtc="2023-03-31T02:32:00Z"/>
  <w16cex:commentExtensible w16cex:durableId="27D13D80" w16cex:dateUtc="2023-03-31T03:07:00Z"/>
  <w16cex:commentExtensible w16cex:durableId="27D136D1" w16cex:dateUtc="2023-03-31T02:39:00Z"/>
  <w16cex:commentExtensible w16cex:durableId="27D13EDF" w16cex:dateUtc="2023-03-31T03:13:00Z"/>
  <w16cex:commentExtensible w16cex:durableId="27D145AE" w16cex:dateUtc="2023-03-31T03:42:00Z"/>
  <w16cex:commentExtensible w16cex:durableId="27D15088" w16cex:dateUtc="2023-03-31T04:28:00Z"/>
  <w16cex:commentExtensible w16cex:durableId="27D16DD3" w16cex:dateUtc="2023-03-31T06:33:00Z"/>
  <w16cex:commentExtensible w16cex:durableId="27D16F4C" w16cex:dateUtc="2023-03-31T06:40:00Z"/>
  <w16cex:commentExtensible w16cex:durableId="27D174AC" w16cex:dateUtc="2023-03-31T07:03:00Z"/>
  <w16cex:commentExtensible w16cex:durableId="27D17578" w16cex:dateUtc="2023-03-31T07:06:00Z"/>
  <w16cex:commentExtensible w16cex:durableId="27D17FCD" w16cex:dateUtc="2023-03-31T07:50:00Z"/>
  <w16cex:commentExtensible w16cex:durableId="27D18331" w16cex:dateUtc="2023-03-31T08:05:00Z"/>
  <w16cex:commentExtensible w16cex:durableId="27D18377" w16cex:dateUtc="2023-03-31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EB9F41" w16cid:durableId="27D13265"/>
  <w16cid:commentId w16cid:paraId="7551E497" w16cid:durableId="27D13542"/>
  <w16cid:commentId w16cid:paraId="7BE722F6" w16cid:durableId="27D13D80"/>
  <w16cid:commentId w16cid:paraId="659D80F6" w16cid:durableId="27D136D1"/>
  <w16cid:commentId w16cid:paraId="345E30B0" w16cid:durableId="27D13EDF"/>
  <w16cid:commentId w16cid:paraId="16ED77E4" w16cid:durableId="27D145AE"/>
  <w16cid:commentId w16cid:paraId="16EAC98E" w16cid:durableId="27D15088"/>
  <w16cid:commentId w16cid:paraId="7260EF67" w16cid:durableId="27D16DD3"/>
  <w16cid:commentId w16cid:paraId="121A50D9" w16cid:durableId="27D16F4C"/>
  <w16cid:commentId w16cid:paraId="4D54AECE" w16cid:durableId="27D174AC"/>
  <w16cid:commentId w16cid:paraId="00C7B6A5" w16cid:durableId="27D17578"/>
  <w16cid:commentId w16cid:paraId="5317C28B" w16cid:durableId="27D17FCD"/>
  <w16cid:commentId w16cid:paraId="2FF827F3" w16cid:durableId="27D18331"/>
  <w16cid:commentId w16cid:paraId="0E528271" w16cid:durableId="27D183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78F2E" w14:textId="77777777" w:rsidR="00F40467" w:rsidRDefault="00F40467" w:rsidP="00FF1F60">
      <w:r>
        <w:separator/>
      </w:r>
    </w:p>
  </w:endnote>
  <w:endnote w:type="continuationSeparator" w:id="0">
    <w:p w14:paraId="3457ED04" w14:textId="77777777" w:rsidR="00F40467" w:rsidRDefault="00F40467" w:rsidP="00FF1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01105"/>
      <w:docPartObj>
        <w:docPartGallery w:val="Page Numbers (Bottom of Page)"/>
        <w:docPartUnique/>
      </w:docPartObj>
    </w:sdtPr>
    <w:sdtEndPr>
      <w:rPr>
        <w:noProof/>
      </w:rPr>
    </w:sdtEndPr>
    <w:sdtContent>
      <w:p w14:paraId="18C0D174" w14:textId="2500D7A6" w:rsidR="002E28C1" w:rsidRDefault="002E28C1">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3A8A05D8" w14:textId="77777777" w:rsidR="002E28C1" w:rsidRDefault="002E28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044FE" w14:textId="77777777" w:rsidR="00F40467" w:rsidRDefault="00F40467" w:rsidP="00FF1F60">
      <w:r>
        <w:separator/>
      </w:r>
    </w:p>
  </w:footnote>
  <w:footnote w:type="continuationSeparator" w:id="0">
    <w:p w14:paraId="7057D47D" w14:textId="77777777" w:rsidR="00F40467" w:rsidRDefault="00F40467" w:rsidP="00FF1F60">
      <w:r>
        <w:continuationSeparator/>
      </w:r>
    </w:p>
  </w:footnote>
  <w:footnote w:id="1">
    <w:p w14:paraId="5EB8D8A8" w14:textId="034A5CD7" w:rsidR="00FC1F3F" w:rsidRDefault="00FC1F3F">
      <w:pPr>
        <w:pStyle w:val="af3"/>
      </w:pPr>
      <w:r w:rsidRPr="005C7AA4">
        <w:rPr>
          <w:rStyle w:val="af5"/>
        </w:rPr>
        <w:footnoteRef/>
      </w:r>
      <w:r>
        <w:t xml:space="preserve"> </w:t>
      </w:r>
      <w:r>
        <w:rPr>
          <w:rFonts w:cs="Times New Roman" w:hint="eastAsia"/>
        </w:rPr>
        <w:t>主要是</w:t>
      </w:r>
      <w:r w:rsidRPr="00B04F9C">
        <w:rPr>
          <w:rFonts w:cs="Times New Roman"/>
        </w:rPr>
        <w:t>跨领域发文</w:t>
      </w:r>
      <w:r w:rsidR="002105C4">
        <w:rPr>
          <w:rFonts w:cs="Times New Roman" w:hint="eastAsia"/>
        </w:rPr>
        <w:t>（</w:t>
      </w:r>
      <w:r w:rsidRPr="00B04F9C">
        <w:rPr>
          <w:rFonts w:cs="Times New Roman"/>
        </w:rPr>
        <w:t>boundary crossing</w:t>
      </w:r>
      <w:r w:rsidR="000371F2">
        <w:rPr>
          <w:rFonts w:cs="Times New Roman" w:hint="eastAsia"/>
        </w:rPr>
        <w:t>）</w:t>
      </w:r>
      <w:r w:rsidRPr="00B04F9C">
        <w:rPr>
          <w:rFonts w:cs="Times New Roman"/>
        </w:rPr>
        <w:fldChar w:fldCharType="begin"/>
      </w:r>
      <w:r w:rsidR="007052AD">
        <w:rPr>
          <w:rFonts w:cs="Times New Roman"/>
        </w:rPr>
        <w:instrText xml:space="preserve"> ADDIN ZOTERO_ITEM CSL_CITATION {"citationID":"oARFqY0v","properties":{"formattedCitation":"\\super [22]\\nosupersub{}","plainCitation":"[22]","noteIndex":1},"citationItems":[{"id":3235,"uris":["http://zotero.org/users/7428105/items/K9UDAHIZ"],"itemData":{"id":3235,"type":"article-journal","abstract":"Contemporary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Pr="00B04F9C">
        <w:rPr>
          <w:rFonts w:cs="Times New Roman"/>
        </w:rPr>
        <w:fldChar w:fldCharType="separate"/>
      </w:r>
      <w:r w:rsidRPr="00B04F9C">
        <w:rPr>
          <w:rFonts w:cs="Times New Roman"/>
          <w:szCs w:val="24"/>
          <w:vertAlign w:val="superscript"/>
        </w:rPr>
        <w:t>[22]</w:t>
      </w:r>
      <w:r w:rsidRPr="00B04F9C">
        <w:rPr>
          <w:rFonts w:cs="Times New Roman"/>
        </w:rPr>
        <w:fldChar w:fldCharType="end"/>
      </w:r>
      <w:r w:rsidRPr="00B04F9C">
        <w:rPr>
          <w:rFonts w:cs="Times New Roman"/>
        </w:rPr>
        <w:t>，作者在主学科以外的第二学科</w:t>
      </w:r>
      <w:r>
        <w:rPr>
          <w:rFonts w:cs="Times New Roman" w:hint="eastAsia"/>
        </w:rPr>
        <w:t>以主要参与者的身份</w:t>
      </w:r>
      <w:r w:rsidRPr="00B04F9C">
        <w:rPr>
          <w:rFonts w:cs="Times New Roman"/>
        </w:rPr>
        <w:t>发文，并得到同行评审认可</w:t>
      </w:r>
      <w:r>
        <w:rPr>
          <w:rFonts w:cs="Times New Roman" w:hint="eastAsia"/>
        </w:rPr>
        <w:t>，此时这篇研究有可能是跨学科研究</w:t>
      </w:r>
      <w:r w:rsidR="00F50AD7">
        <w:rPr>
          <w:rFonts w:cs="Times New Roman" w:hint="eastAsia"/>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 Jiawei">
    <w15:presenceInfo w15:providerId="Windows Live" w15:userId="811cb3c823ce70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29"/>
    <w:rsid w:val="000003C7"/>
    <w:rsid w:val="000005D3"/>
    <w:rsid w:val="000006A6"/>
    <w:rsid w:val="00000B3F"/>
    <w:rsid w:val="000010DD"/>
    <w:rsid w:val="000014B3"/>
    <w:rsid w:val="000019B3"/>
    <w:rsid w:val="00001A52"/>
    <w:rsid w:val="00001B8E"/>
    <w:rsid w:val="00003494"/>
    <w:rsid w:val="00004086"/>
    <w:rsid w:val="0000494A"/>
    <w:rsid w:val="0000551B"/>
    <w:rsid w:val="0000570D"/>
    <w:rsid w:val="0000573C"/>
    <w:rsid w:val="000062FC"/>
    <w:rsid w:val="000065F0"/>
    <w:rsid w:val="00006935"/>
    <w:rsid w:val="000072E0"/>
    <w:rsid w:val="0000737D"/>
    <w:rsid w:val="000074D0"/>
    <w:rsid w:val="000078EF"/>
    <w:rsid w:val="000079D5"/>
    <w:rsid w:val="00007DA3"/>
    <w:rsid w:val="00010023"/>
    <w:rsid w:val="000105AE"/>
    <w:rsid w:val="000105BF"/>
    <w:rsid w:val="00011140"/>
    <w:rsid w:val="00011DEF"/>
    <w:rsid w:val="00011EEC"/>
    <w:rsid w:val="00012972"/>
    <w:rsid w:val="00012F1E"/>
    <w:rsid w:val="0001358C"/>
    <w:rsid w:val="00014E4E"/>
    <w:rsid w:val="00016459"/>
    <w:rsid w:val="00017025"/>
    <w:rsid w:val="00017058"/>
    <w:rsid w:val="00017746"/>
    <w:rsid w:val="00017DCA"/>
    <w:rsid w:val="0002031E"/>
    <w:rsid w:val="0002059F"/>
    <w:rsid w:val="00020BD8"/>
    <w:rsid w:val="00020EB9"/>
    <w:rsid w:val="00021A50"/>
    <w:rsid w:val="0002218B"/>
    <w:rsid w:val="0002242C"/>
    <w:rsid w:val="0002294D"/>
    <w:rsid w:val="00022969"/>
    <w:rsid w:val="00022EF2"/>
    <w:rsid w:val="00023B76"/>
    <w:rsid w:val="00024E05"/>
    <w:rsid w:val="000255CC"/>
    <w:rsid w:val="00025C58"/>
    <w:rsid w:val="00025DD2"/>
    <w:rsid w:val="000262AA"/>
    <w:rsid w:val="000265F9"/>
    <w:rsid w:val="00026810"/>
    <w:rsid w:val="000268FE"/>
    <w:rsid w:val="00026A44"/>
    <w:rsid w:val="00026D4D"/>
    <w:rsid w:val="0002728A"/>
    <w:rsid w:val="000273F2"/>
    <w:rsid w:val="0002765E"/>
    <w:rsid w:val="0002778E"/>
    <w:rsid w:val="000277B3"/>
    <w:rsid w:val="000300EC"/>
    <w:rsid w:val="0003013A"/>
    <w:rsid w:val="0003026F"/>
    <w:rsid w:val="00030316"/>
    <w:rsid w:val="0003036D"/>
    <w:rsid w:val="000306F7"/>
    <w:rsid w:val="00030762"/>
    <w:rsid w:val="0003086A"/>
    <w:rsid w:val="00030CDF"/>
    <w:rsid w:val="00031357"/>
    <w:rsid w:val="0003145F"/>
    <w:rsid w:val="00032B19"/>
    <w:rsid w:val="00032B97"/>
    <w:rsid w:val="00032F2C"/>
    <w:rsid w:val="0003331D"/>
    <w:rsid w:val="00033590"/>
    <w:rsid w:val="000336E2"/>
    <w:rsid w:val="000337E1"/>
    <w:rsid w:val="00033A44"/>
    <w:rsid w:val="00033D07"/>
    <w:rsid w:val="0003441C"/>
    <w:rsid w:val="00034780"/>
    <w:rsid w:val="000349F5"/>
    <w:rsid w:val="00035108"/>
    <w:rsid w:val="0003538B"/>
    <w:rsid w:val="000354A5"/>
    <w:rsid w:val="00036DF3"/>
    <w:rsid w:val="000371F2"/>
    <w:rsid w:val="000373A9"/>
    <w:rsid w:val="0004024C"/>
    <w:rsid w:val="000407C7"/>
    <w:rsid w:val="000408BD"/>
    <w:rsid w:val="00040C58"/>
    <w:rsid w:val="00041296"/>
    <w:rsid w:val="000417CA"/>
    <w:rsid w:val="0004272C"/>
    <w:rsid w:val="00042825"/>
    <w:rsid w:val="00042899"/>
    <w:rsid w:val="000429A6"/>
    <w:rsid w:val="00042E47"/>
    <w:rsid w:val="00042FDD"/>
    <w:rsid w:val="00043442"/>
    <w:rsid w:val="00043578"/>
    <w:rsid w:val="00043742"/>
    <w:rsid w:val="0004413B"/>
    <w:rsid w:val="000448C1"/>
    <w:rsid w:val="00044DD4"/>
    <w:rsid w:val="00044F2E"/>
    <w:rsid w:val="000450E1"/>
    <w:rsid w:val="0004525D"/>
    <w:rsid w:val="000452C7"/>
    <w:rsid w:val="00045E06"/>
    <w:rsid w:val="00046612"/>
    <w:rsid w:val="000469A8"/>
    <w:rsid w:val="00046AEF"/>
    <w:rsid w:val="000471DB"/>
    <w:rsid w:val="000479E6"/>
    <w:rsid w:val="000509CF"/>
    <w:rsid w:val="00050EF3"/>
    <w:rsid w:val="000510B4"/>
    <w:rsid w:val="00051DFA"/>
    <w:rsid w:val="00052450"/>
    <w:rsid w:val="00052551"/>
    <w:rsid w:val="000525A2"/>
    <w:rsid w:val="000528A4"/>
    <w:rsid w:val="00053920"/>
    <w:rsid w:val="00054074"/>
    <w:rsid w:val="000545FD"/>
    <w:rsid w:val="0005478B"/>
    <w:rsid w:val="00055B0F"/>
    <w:rsid w:val="00055F80"/>
    <w:rsid w:val="0005607D"/>
    <w:rsid w:val="0005607E"/>
    <w:rsid w:val="00056ADF"/>
    <w:rsid w:val="00056EBC"/>
    <w:rsid w:val="000574B0"/>
    <w:rsid w:val="00057FA3"/>
    <w:rsid w:val="000601EC"/>
    <w:rsid w:val="0006036B"/>
    <w:rsid w:val="00060765"/>
    <w:rsid w:val="00061981"/>
    <w:rsid w:val="00062076"/>
    <w:rsid w:val="000620F0"/>
    <w:rsid w:val="000627E1"/>
    <w:rsid w:val="000628B4"/>
    <w:rsid w:val="000632F8"/>
    <w:rsid w:val="00063D00"/>
    <w:rsid w:val="00063F79"/>
    <w:rsid w:val="0006471E"/>
    <w:rsid w:val="0006576E"/>
    <w:rsid w:val="00065A67"/>
    <w:rsid w:val="000664F0"/>
    <w:rsid w:val="00066B2F"/>
    <w:rsid w:val="00066DC9"/>
    <w:rsid w:val="00066F75"/>
    <w:rsid w:val="0006712A"/>
    <w:rsid w:val="000671D9"/>
    <w:rsid w:val="000674B7"/>
    <w:rsid w:val="000678DC"/>
    <w:rsid w:val="00067AB5"/>
    <w:rsid w:val="000700E7"/>
    <w:rsid w:val="0007038D"/>
    <w:rsid w:val="0007065D"/>
    <w:rsid w:val="00071246"/>
    <w:rsid w:val="00071476"/>
    <w:rsid w:val="0007165A"/>
    <w:rsid w:val="0007208D"/>
    <w:rsid w:val="00072599"/>
    <w:rsid w:val="00072AB8"/>
    <w:rsid w:val="00072B36"/>
    <w:rsid w:val="000736E1"/>
    <w:rsid w:val="0007384C"/>
    <w:rsid w:val="00073D5F"/>
    <w:rsid w:val="00073E87"/>
    <w:rsid w:val="0007403A"/>
    <w:rsid w:val="00074C2D"/>
    <w:rsid w:val="00075465"/>
    <w:rsid w:val="0007546F"/>
    <w:rsid w:val="00075C53"/>
    <w:rsid w:val="00075F39"/>
    <w:rsid w:val="00075FE6"/>
    <w:rsid w:val="0007665D"/>
    <w:rsid w:val="0007674A"/>
    <w:rsid w:val="000767B8"/>
    <w:rsid w:val="00076940"/>
    <w:rsid w:val="00076C1B"/>
    <w:rsid w:val="000771A2"/>
    <w:rsid w:val="00077439"/>
    <w:rsid w:val="000804F8"/>
    <w:rsid w:val="00080664"/>
    <w:rsid w:val="000806D4"/>
    <w:rsid w:val="0008082E"/>
    <w:rsid w:val="00080C84"/>
    <w:rsid w:val="00081178"/>
    <w:rsid w:val="00082319"/>
    <w:rsid w:val="00082454"/>
    <w:rsid w:val="0008250B"/>
    <w:rsid w:val="00082B8F"/>
    <w:rsid w:val="000830C4"/>
    <w:rsid w:val="00083406"/>
    <w:rsid w:val="000837C3"/>
    <w:rsid w:val="00083DC4"/>
    <w:rsid w:val="00083F34"/>
    <w:rsid w:val="00084939"/>
    <w:rsid w:val="00084B5A"/>
    <w:rsid w:val="000850B0"/>
    <w:rsid w:val="000853F7"/>
    <w:rsid w:val="00085B98"/>
    <w:rsid w:val="0008713A"/>
    <w:rsid w:val="0008715A"/>
    <w:rsid w:val="0008738E"/>
    <w:rsid w:val="000873FD"/>
    <w:rsid w:val="00087F0E"/>
    <w:rsid w:val="000910A3"/>
    <w:rsid w:val="000912C9"/>
    <w:rsid w:val="00091425"/>
    <w:rsid w:val="00091938"/>
    <w:rsid w:val="00091983"/>
    <w:rsid w:val="000919BE"/>
    <w:rsid w:val="000919D1"/>
    <w:rsid w:val="00092C81"/>
    <w:rsid w:val="00093132"/>
    <w:rsid w:val="0009347D"/>
    <w:rsid w:val="00093875"/>
    <w:rsid w:val="00093BD0"/>
    <w:rsid w:val="00094731"/>
    <w:rsid w:val="00094D0A"/>
    <w:rsid w:val="0009597B"/>
    <w:rsid w:val="00095F3E"/>
    <w:rsid w:val="00096C2B"/>
    <w:rsid w:val="00097257"/>
    <w:rsid w:val="0009738E"/>
    <w:rsid w:val="000A0188"/>
    <w:rsid w:val="000A05D9"/>
    <w:rsid w:val="000A0786"/>
    <w:rsid w:val="000A166F"/>
    <w:rsid w:val="000A1F3D"/>
    <w:rsid w:val="000A2006"/>
    <w:rsid w:val="000A2B6C"/>
    <w:rsid w:val="000A2C7D"/>
    <w:rsid w:val="000A3103"/>
    <w:rsid w:val="000A3AFE"/>
    <w:rsid w:val="000A3FE3"/>
    <w:rsid w:val="000A4265"/>
    <w:rsid w:val="000A436A"/>
    <w:rsid w:val="000A45C0"/>
    <w:rsid w:val="000A48AE"/>
    <w:rsid w:val="000A48CB"/>
    <w:rsid w:val="000A49A5"/>
    <w:rsid w:val="000A554D"/>
    <w:rsid w:val="000A5795"/>
    <w:rsid w:val="000A5F48"/>
    <w:rsid w:val="000A68A9"/>
    <w:rsid w:val="000A6E56"/>
    <w:rsid w:val="000A6EBD"/>
    <w:rsid w:val="000A7347"/>
    <w:rsid w:val="000B11D0"/>
    <w:rsid w:val="000B13CE"/>
    <w:rsid w:val="000B1EA1"/>
    <w:rsid w:val="000B26F3"/>
    <w:rsid w:val="000B2809"/>
    <w:rsid w:val="000B2CC8"/>
    <w:rsid w:val="000B2CCD"/>
    <w:rsid w:val="000B2DF8"/>
    <w:rsid w:val="000B3091"/>
    <w:rsid w:val="000B30A5"/>
    <w:rsid w:val="000B3452"/>
    <w:rsid w:val="000B37B4"/>
    <w:rsid w:val="000B37FB"/>
    <w:rsid w:val="000B39D1"/>
    <w:rsid w:val="000B3D20"/>
    <w:rsid w:val="000B3DD0"/>
    <w:rsid w:val="000B3E15"/>
    <w:rsid w:val="000B4093"/>
    <w:rsid w:val="000B4368"/>
    <w:rsid w:val="000B4C55"/>
    <w:rsid w:val="000B5D94"/>
    <w:rsid w:val="000B5EC0"/>
    <w:rsid w:val="000B691A"/>
    <w:rsid w:val="000B6E4F"/>
    <w:rsid w:val="000B7798"/>
    <w:rsid w:val="000B78A4"/>
    <w:rsid w:val="000B7BFF"/>
    <w:rsid w:val="000B7CAD"/>
    <w:rsid w:val="000B7ED8"/>
    <w:rsid w:val="000C0949"/>
    <w:rsid w:val="000C0E87"/>
    <w:rsid w:val="000C1BC3"/>
    <w:rsid w:val="000C203F"/>
    <w:rsid w:val="000C2113"/>
    <w:rsid w:val="000C2822"/>
    <w:rsid w:val="000C2CF4"/>
    <w:rsid w:val="000C2D53"/>
    <w:rsid w:val="000C3653"/>
    <w:rsid w:val="000C39D9"/>
    <w:rsid w:val="000C4074"/>
    <w:rsid w:val="000C4397"/>
    <w:rsid w:val="000C448A"/>
    <w:rsid w:val="000C59C3"/>
    <w:rsid w:val="000C5E50"/>
    <w:rsid w:val="000C6EA9"/>
    <w:rsid w:val="000C7B5B"/>
    <w:rsid w:val="000C7D6D"/>
    <w:rsid w:val="000C7DB5"/>
    <w:rsid w:val="000D03C2"/>
    <w:rsid w:val="000D067A"/>
    <w:rsid w:val="000D0851"/>
    <w:rsid w:val="000D0859"/>
    <w:rsid w:val="000D0B98"/>
    <w:rsid w:val="000D155D"/>
    <w:rsid w:val="000D1D65"/>
    <w:rsid w:val="000D276B"/>
    <w:rsid w:val="000D2DE0"/>
    <w:rsid w:val="000D316C"/>
    <w:rsid w:val="000D35CA"/>
    <w:rsid w:val="000D3CA7"/>
    <w:rsid w:val="000D4258"/>
    <w:rsid w:val="000D4C6E"/>
    <w:rsid w:val="000D50F6"/>
    <w:rsid w:val="000D536A"/>
    <w:rsid w:val="000D621B"/>
    <w:rsid w:val="000D7167"/>
    <w:rsid w:val="000D737D"/>
    <w:rsid w:val="000D78B6"/>
    <w:rsid w:val="000D7A1D"/>
    <w:rsid w:val="000D7E70"/>
    <w:rsid w:val="000E0160"/>
    <w:rsid w:val="000E068F"/>
    <w:rsid w:val="000E0EA8"/>
    <w:rsid w:val="000E0F4B"/>
    <w:rsid w:val="000E10D7"/>
    <w:rsid w:val="000E1356"/>
    <w:rsid w:val="000E1AD3"/>
    <w:rsid w:val="000E1F71"/>
    <w:rsid w:val="000E25A4"/>
    <w:rsid w:val="000E2C20"/>
    <w:rsid w:val="000E31ED"/>
    <w:rsid w:val="000E3595"/>
    <w:rsid w:val="000E3C33"/>
    <w:rsid w:val="000E3FEF"/>
    <w:rsid w:val="000E48BF"/>
    <w:rsid w:val="000E4954"/>
    <w:rsid w:val="000E49C6"/>
    <w:rsid w:val="000E4CF5"/>
    <w:rsid w:val="000E4D16"/>
    <w:rsid w:val="000E4E58"/>
    <w:rsid w:val="000E5078"/>
    <w:rsid w:val="000E5BA2"/>
    <w:rsid w:val="000E6B88"/>
    <w:rsid w:val="000E7229"/>
    <w:rsid w:val="000E75A5"/>
    <w:rsid w:val="000E75D8"/>
    <w:rsid w:val="000F03BA"/>
    <w:rsid w:val="000F0446"/>
    <w:rsid w:val="000F09A4"/>
    <w:rsid w:val="000F0EC7"/>
    <w:rsid w:val="000F1390"/>
    <w:rsid w:val="000F1C22"/>
    <w:rsid w:val="000F1E79"/>
    <w:rsid w:val="000F259F"/>
    <w:rsid w:val="000F271E"/>
    <w:rsid w:val="000F2738"/>
    <w:rsid w:val="000F28B5"/>
    <w:rsid w:val="000F29FD"/>
    <w:rsid w:val="000F2F43"/>
    <w:rsid w:val="000F30F4"/>
    <w:rsid w:val="000F328D"/>
    <w:rsid w:val="000F3781"/>
    <w:rsid w:val="000F4120"/>
    <w:rsid w:val="000F41A6"/>
    <w:rsid w:val="000F44C4"/>
    <w:rsid w:val="000F4B1E"/>
    <w:rsid w:val="000F5005"/>
    <w:rsid w:val="000F5683"/>
    <w:rsid w:val="000F5BE1"/>
    <w:rsid w:val="000F60AC"/>
    <w:rsid w:val="000F619C"/>
    <w:rsid w:val="000F6201"/>
    <w:rsid w:val="000F666D"/>
    <w:rsid w:val="000F6726"/>
    <w:rsid w:val="000F69E2"/>
    <w:rsid w:val="000F6C3C"/>
    <w:rsid w:val="000F742A"/>
    <w:rsid w:val="001002C2"/>
    <w:rsid w:val="00100445"/>
    <w:rsid w:val="00100B10"/>
    <w:rsid w:val="001015F3"/>
    <w:rsid w:val="001017F7"/>
    <w:rsid w:val="00101BED"/>
    <w:rsid w:val="00101C12"/>
    <w:rsid w:val="00101D29"/>
    <w:rsid w:val="00102217"/>
    <w:rsid w:val="00102A33"/>
    <w:rsid w:val="00102D59"/>
    <w:rsid w:val="0010358C"/>
    <w:rsid w:val="00103AE9"/>
    <w:rsid w:val="00103EF1"/>
    <w:rsid w:val="001045E6"/>
    <w:rsid w:val="001046BA"/>
    <w:rsid w:val="00104849"/>
    <w:rsid w:val="001053DE"/>
    <w:rsid w:val="001054B8"/>
    <w:rsid w:val="00105950"/>
    <w:rsid w:val="00105C4F"/>
    <w:rsid w:val="00105DC6"/>
    <w:rsid w:val="00106DD1"/>
    <w:rsid w:val="00107092"/>
    <w:rsid w:val="00107455"/>
    <w:rsid w:val="00107AF6"/>
    <w:rsid w:val="00107D68"/>
    <w:rsid w:val="00107DC4"/>
    <w:rsid w:val="00107FFC"/>
    <w:rsid w:val="00110C3A"/>
    <w:rsid w:val="00110C5A"/>
    <w:rsid w:val="00110E60"/>
    <w:rsid w:val="00110E9F"/>
    <w:rsid w:val="001112A5"/>
    <w:rsid w:val="00111534"/>
    <w:rsid w:val="00111B5C"/>
    <w:rsid w:val="00111D0E"/>
    <w:rsid w:val="00111DBC"/>
    <w:rsid w:val="001120D7"/>
    <w:rsid w:val="001126A1"/>
    <w:rsid w:val="001128B7"/>
    <w:rsid w:val="001128E6"/>
    <w:rsid w:val="00112949"/>
    <w:rsid w:val="001134DE"/>
    <w:rsid w:val="00113CFC"/>
    <w:rsid w:val="001140FC"/>
    <w:rsid w:val="00114279"/>
    <w:rsid w:val="001142DE"/>
    <w:rsid w:val="0011432C"/>
    <w:rsid w:val="00114581"/>
    <w:rsid w:val="001145B5"/>
    <w:rsid w:val="001146CB"/>
    <w:rsid w:val="00114BDA"/>
    <w:rsid w:val="0011514D"/>
    <w:rsid w:val="00115933"/>
    <w:rsid w:val="001159EB"/>
    <w:rsid w:val="00115A2B"/>
    <w:rsid w:val="00116107"/>
    <w:rsid w:val="00116E84"/>
    <w:rsid w:val="00117B3A"/>
    <w:rsid w:val="00117B47"/>
    <w:rsid w:val="001204E2"/>
    <w:rsid w:val="00120BD7"/>
    <w:rsid w:val="00120D5D"/>
    <w:rsid w:val="00120DD4"/>
    <w:rsid w:val="001214DB"/>
    <w:rsid w:val="001222C6"/>
    <w:rsid w:val="00123307"/>
    <w:rsid w:val="0012365D"/>
    <w:rsid w:val="00123DDB"/>
    <w:rsid w:val="0012548A"/>
    <w:rsid w:val="00125584"/>
    <w:rsid w:val="0012662F"/>
    <w:rsid w:val="00127249"/>
    <w:rsid w:val="0012745D"/>
    <w:rsid w:val="00127689"/>
    <w:rsid w:val="001279C5"/>
    <w:rsid w:val="00127CBB"/>
    <w:rsid w:val="00127E7D"/>
    <w:rsid w:val="00130FE5"/>
    <w:rsid w:val="00131324"/>
    <w:rsid w:val="001326F9"/>
    <w:rsid w:val="0013275C"/>
    <w:rsid w:val="0013356A"/>
    <w:rsid w:val="0013398F"/>
    <w:rsid w:val="00133AD5"/>
    <w:rsid w:val="00133ADB"/>
    <w:rsid w:val="0013416E"/>
    <w:rsid w:val="0013430F"/>
    <w:rsid w:val="001343C5"/>
    <w:rsid w:val="00134462"/>
    <w:rsid w:val="00134691"/>
    <w:rsid w:val="001358D7"/>
    <w:rsid w:val="00135A16"/>
    <w:rsid w:val="001362D1"/>
    <w:rsid w:val="00140180"/>
    <w:rsid w:val="001411FB"/>
    <w:rsid w:val="0014138C"/>
    <w:rsid w:val="00141917"/>
    <w:rsid w:val="00141E2E"/>
    <w:rsid w:val="001426BE"/>
    <w:rsid w:val="00142B6F"/>
    <w:rsid w:val="00142F7B"/>
    <w:rsid w:val="00143FCA"/>
    <w:rsid w:val="00146094"/>
    <w:rsid w:val="001469A2"/>
    <w:rsid w:val="0014728C"/>
    <w:rsid w:val="00147400"/>
    <w:rsid w:val="001474CD"/>
    <w:rsid w:val="00147741"/>
    <w:rsid w:val="00147881"/>
    <w:rsid w:val="0015001C"/>
    <w:rsid w:val="00150273"/>
    <w:rsid w:val="001504AD"/>
    <w:rsid w:val="0015067A"/>
    <w:rsid w:val="00150932"/>
    <w:rsid w:val="00150D11"/>
    <w:rsid w:val="0015152D"/>
    <w:rsid w:val="00151634"/>
    <w:rsid w:val="001516B9"/>
    <w:rsid w:val="001527CF"/>
    <w:rsid w:val="001528EA"/>
    <w:rsid w:val="00152B83"/>
    <w:rsid w:val="001530CC"/>
    <w:rsid w:val="00154008"/>
    <w:rsid w:val="001541FC"/>
    <w:rsid w:val="0015442C"/>
    <w:rsid w:val="00154B45"/>
    <w:rsid w:val="00154B4F"/>
    <w:rsid w:val="00154D26"/>
    <w:rsid w:val="00154D48"/>
    <w:rsid w:val="001551FE"/>
    <w:rsid w:val="00155393"/>
    <w:rsid w:val="00155AED"/>
    <w:rsid w:val="001564A2"/>
    <w:rsid w:val="00156C84"/>
    <w:rsid w:val="00156E08"/>
    <w:rsid w:val="001571B8"/>
    <w:rsid w:val="00157A5E"/>
    <w:rsid w:val="00157A84"/>
    <w:rsid w:val="00157D9E"/>
    <w:rsid w:val="00160B92"/>
    <w:rsid w:val="001612F4"/>
    <w:rsid w:val="0016156E"/>
    <w:rsid w:val="00161632"/>
    <w:rsid w:val="001619BF"/>
    <w:rsid w:val="00162214"/>
    <w:rsid w:val="00162B71"/>
    <w:rsid w:val="00162D29"/>
    <w:rsid w:val="001632BE"/>
    <w:rsid w:val="001633C7"/>
    <w:rsid w:val="00163502"/>
    <w:rsid w:val="0016402C"/>
    <w:rsid w:val="00164165"/>
    <w:rsid w:val="00164220"/>
    <w:rsid w:val="0016471D"/>
    <w:rsid w:val="00164820"/>
    <w:rsid w:val="0016485C"/>
    <w:rsid w:val="00164885"/>
    <w:rsid w:val="00165518"/>
    <w:rsid w:val="0016554B"/>
    <w:rsid w:val="00165F54"/>
    <w:rsid w:val="001661FA"/>
    <w:rsid w:val="001664B7"/>
    <w:rsid w:val="00166526"/>
    <w:rsid w:val="00166963"/>
    <w:rsid w:val="00166B75"/>
    <w:rsid w:val="00166FB6"/>
    <w:rsid w:val="0016755E"/>
    <w:rsid w:val="00170350"/>
    <w:rsid w:val="0017058A"/>
    <w:rsid w:val="001716FD"/>
    <w:rsid w:val="00171AD5"/>
    <w:rsid w:val="00172166"/>
    <w:rsid w:val="001721E0"/>
    <w:rsid w:val="00172364"/>
    <w:rsid w:val="00172411"/>
    <w:rsid w:val="001729C8"/>
    <w:rsid w:val="00172D42"/>
    <w:rsid w:val="00172ECD"/>
    <w:rsid w:val="00172F6E"/>
    <w:rsid w:val="0017353D"/>
    <w:rsid w:val="001735A1"/>
    <w:rsid w:val="001735AF"/>
    <w:rsid w:val="001736DB"/>
    <w:rsid w:val="001739F0"/>
    <w:rsid w:val="00173E87"/>
    <w:rsid w:val="001749DA"/>
    <w:rsid w:val="00174D91"/>
    <w:rsid w:val="001759EA"/>
    <w:rsid w:val="00175C43"/>
    <w:rsid w:val="00175C48"/>
    <w:rsid w:val="00176255"/>
    <w:rsid w:val="00176582"/>
    <w:rsid w:val="00177006"/>
    <w:rsid w:val="00177336"/>
    <w:rsid w:val="001776A7"/>
    <w:rsid w:val="001776E5"/>
    <w:rsid w:val="0017781E"/>
    <w:rsid w:val="00177948"/>
    <w:rsid w:val="001779E4"/>
    <w:rsid w:val="00177EA4"/>
    <w:rsid w:val="0018059B"/>
    <w:rsid w:val="0018106E"/>
    <w:rsid w:val="00181489"/>
    <w:rsid w:val="0018193E"/>
    <w:rsid w:val="00182C7F"/>
    <w:rsid w:val="001831EB"/>
    <w:rsid w:val="0018388E"/>
    <w:rsid w:val="00183A5A"/>
    <w:rsid w:val="00183E09"/>
    <w:rsid w:val="00183E0A"/>
    <w:rsid w:val="00184D1E"/>
    <w:rsid w:val="0018566C"/>
    <w:rsid w:val="00185C89"/>
    <w:rsid w:val="00185E44"/>
    <w:rsid w:val="00186058"/>
    <w:rsid w:val="001863D3"/>
    <w:rsid w:val="00186490"/>
    <w:rsid w:val="001865E9"/>
    <w:rsid w:val="0018669C"/>
    <w:rsid w:val="00186FEC"/>
    <w:rsid w:val="001871CC"/>
    <w:rsid w:val="0018764D"/>
    <w:rsid w:val="001903C8"/>
    <w:rsid w:val="00190CB9"/>
    <w:rsid w:val="00191A15"/>
    <w:rsid w:val="00192401"/>
    <w:rsid w:val="00192829"/>
    <w:rsid w:val="00192DF8"/>
    <w:rsid w:val="00193289"/>
    <w:rsid w:val="0019374A"/>
    <w:rsid w:val="00193F76"/>
    <w:rsid w:val="00194012"/>
    <w:rsid w:val="00194767"/>
    <w:rsid w:val="00194A6E"/>
    <w:rsid w:val="00195018"/>
    <w:rsid w:val="001954CB"/>
    <w:rsid w:val="001958DE"/>
    <w:rsid w:val="00195F42"/>
    <w:rsid w:val="001962F9"/>
    <w:rsid w:val="00196EEF"/>
    <w:rsid w:val="001A079A"/>
    <w:rsid w:val="001A07FF"/>
    <w:rsid w:val="001A1AB8"/>
    <w:rsid w:val="001A202A"/>
    <w:rsid w:val="001A2107"/>
    <w:rsid w:val="001A2BAA"/>
    <w:rsid w:val="001A39A0"/>
    <w:rsid w:val="001A3B63"/>
    <w:rsid w:val="001A3E22"/>
    <w:rsid w:val="001A41C9"/>
    <w:rsid w:val="001A429B"/>
    <w:rsid w:val="001A441C"/>
    <w:rsid w:val="001A4575"/>
    <w:rsid w:val="001A4912"/>
    <w:rsid w:val="001A4A80"/>
    <w:rsid w:val="001A4F5D"/>
    <w:rsid w:val="001A5157"/>
    <w:rsid w:val="001A56D5"/>
    <w:rsid w:val="001A611E"/>
    <w:rsid w:val="001A62E6"/>
    <w:rsid w:val="001A7018"/>
    <w:rsid w:val="001A7055"/>
    <w:rsid w:val="001A71BF"/>
    <w:rsid w:val="001A7A35"/>
    <w:rsid w:val="001B03BD"/>
    <w:rsid w:val="001B04D7"/>
    <w:rsid w:val="001B0550"/>
    <w:rsid w:val="001B0589"/>
    <w:rsid w:val="001B12E7"/>
    <w:rsid w:val="001B1EFA"/>
    <w:rsid w:val="001B2690"/>
    <w:rsid w:val="001B278F"/>
    <w:rsid w:val="001B27C6"/>
    <w:rsid w:val="001B29C2"/>
    <w:rsid w:val="001B29EF"/>
    <w:rsid w:val="001B2BEA"/>
    <w:rsid w:val="001B2EF7"/>
    <w:rsid w:val="001B3D71"/>
    <w:rsid w:val="001B3EC4"/>
    <w:rsid w:val="001B40F9"/>
    <w:rsid w:val="001B42DF"/>
    <w:rsid w:val="001B4480"/>
    <w:rsid w:val="001B4903"/>
    <w:rsid w:val="001B53CD"/>
    <w:rsid w:val="001B56B6"/>
    <w:rsid w:val="001B5C7D"/>
    <w:rsid w:val="001B5F9F"/>
    <w:rsid w:val="001B609A"/>
    <w:rsid w:val="001B669D"/>
    <w:rsid w:val="001B7DE9"/>
    <w:rsid w:val="001C0167"/>
    <w:rsid w:val="001C0467"/>
    <w:rsid w:val="001C10A1"/>
    <w:rsid w:val="001C1459"/>
    <w:rsid w:val="001C1766"/>
    <w:rsid w:val="001C17E9"/>
    <w:rsid w:val="001C1886"/>
    <w:rsid w:val="001C2069"/>
    <w:rsid w:val="001C29DB"/>
    <w:rsid w:val="001C2F15"/>
    <w:rsid w:val="001C3B6C"/>
    <w:rsid w:val="001C461B"/>
    <w:rsid w:val="001C67C8"/>
    <w:rsid w:val="001C6C03"/>
    <w:rsid w:val="001C6E87"/>
    <w:rsid w:val="001C6F2D"/>
    <w:rsid w:val="001C6F8E"/>
    <w:rsid w:val="001C74EA"/>
    <w:rsid w:val="001C7988"/>
    <w:rsid w:val="001C7E12"/>
    <w:rsid w:val="001D0848"/>
    <w:rsid w:val="001D0932"/>
    <w:rsid w:val="001D0BEA"/>
    <w:rsid w:val="001D0F43"/>
    <w:rsid w:val="001D1211"/>
    <w:rsid w:val="001D122B"/>
    <w:rsid w:val="001D13ED"/>
    <w:rsid w:val="001D2371"/>
    <w:rsid w:val="001D2416"/>
    <w:rsid w:val="001D2995"/>
    <w:rsid w:val="001D29D6"/>
    <w:rsid w:val="001D2D97"/>
    <w:rsid w:val="001D348D"/>
    <w:rsid w:val="001D3B96"/>
    <w:rsid w:val="001D3BDB"/>
    <w:rsid w:val="001D4638"/>
    <w:rsid w:val="001D4A19"/>
    <w:rsid w:val="001D4A91"/>
    <w:rsid w:val="001D58ED"/>
    <w:rsid w:val="001D6825"/>
    <w:rsid w:val="001D68D2"/>
    <w:rsid w:val="001D71AF"/>
    <w:rsid w:val="001D7A4A"/>
    <w:rsid w:val="001D7E7F"/>
    <w:rsid w:val="001E08B8"/>
    <w:rsid w:val="001E12D3"/>
    <w:rsid w:val="001E25E7"/>
    <w:rsid w:val="001E2A7E"/>
    <w:rsid w:val="001E2AD0"/>
    <w:rsid w:val="001E2D78"/>
    <w:rsid w:val="001E2D9C"/>
    <w:rsid w:val="001E3995"/>
    <w:rsid w:val="001E3A7E"/>
    <w:rsid w:val="001E3BE7"/>
    <w:rsid w:val="001E3C72"/>
    <w:rsid w:val="001E3CA2"/>
    <w:rsid w:val="001E4879"/>
    <w:rsid w:val="001E52FB"/>
    <w:rsid w:val="001E5ABE"/>
    <w:rsid w:val="001E5F13"/>
    <w:rsid w:val="001E6182"/>
    <w:rsid w:val="001E61C5"/>
    <w:rsid w:val="001E66EF"/>
    <w:rsid w:val="001E7826"/>
    <w:rsid w:val="001F00F3"/>
    <w:rsid w:val="001F07F1"/>
    <w:rsid w:val="001F0A19"/>
    <w:rsid w:val="001F0E87"/>
    <w:rsid w:val="001F12C6"/>
    <w:rsid w:val="001F16FA"/>
    <w:rsid w:val="001F1B8E"/>
    <w:rsid w:val="001F1D7A"/>
    <w:rsid w:val="001F1FC6"/>
    <w:rsid w:val="001F20DC"/>
    <w:rsid w:val="001F24DD"/>
    <w:rsid w:val="001F2965"/>
    <w:rsid w:val="001F2A42"/>
    <w:rsid w:val="001F2CC2"/>
    <w:rsid w:val="001F2DAD"/>
    <w:rsid w:val="001F3490"/>
    <w:rsid w:val="001F3520"/>
    <w:rsid w:val="001F38A9"/>
    <w:rsid w:val="001F3CDC"/>
    <w:rsid w:val="001F4A21"/>
    <w:rsid w:val="001F4C79"/>
    <w:rsid w:val="001F4CB2"/>
    <w:rsid w:val="001F4D5D"/>
    <w:rsid w:val="001F4EDA"/>
    <w:rsid w:val="001F5307"/>
    <w:rsid w:val="001F533A"/>
    <w:rsid w:val="001F54F3"/>
    <w:rsid w:val="001F552C"/>
    <w:rsid w:val="001F56CD"/>
    <w:rsid w:val="001F577F"/>
    <w:rsid w:val="001F6363"/>
    <w:rsid w:val="001F73F2"/>
    <w:rsid w:val="001F75DD"/>
    <w:rsid w:val="001F7B09"/>
    <w:rsid w:val="001F7E4F"/>
    <w:rsid w:val="00200675"/>
    <w:rsid w:val="002006A9"/>
    <w:rsid w:val="00201A4B"/>
    <w:rsid w:val="00201D7E"/>
    <w:rsid w:val="00201FBA"/>
    <w:rsid w:val="00203DB3"/>
    <w:rsid w:val="00203E25"/>
    <w:rsid w:val="00204176"/>
    <w:rsid w:val="00204383"/>
    <w:rsid w:val="002044EA"/>
    <w:rsid w:val="00204B9F"/>
    <w:rsid w:val="00204BA4"/>
    <w:rsid w:val="0020502A"/>
    <w:rsid w:val="00205779"/>
    <w:rsid w:val="00205D94"/>
    <w:rsid w:val="00206468"/>
    <w:rsid w:val="002072AB"/>
    <w:rsid w:val="00207B6E"/>
    <w:rsid w:val="0021026B"/>
    <w:rsid w:val="00210340"/>
    <w:rsid w:val="002105C4"/>
    <w:rsid w:val="00210879"/>
    <w:rsid w:val="00210D97"/>
    <w:rsid w:val="00210F3A"/>
    <w:rsid w:val="002114A5"/>
    <w:rsid w:val="0021199B"/>
    <w:rsid w:val="00211D0C"/>
    <w:rsid w:val="00211F41"/>
    <w:rsid w:val="002124C1"/>
    <w:rsid w:val="0021253D"/>
    <w:rsid w:val="0021282A"/>
    <w:rsid w:val="0021292E"/>
    <w:rsid w:val="00213013"/>
    <w:rsid w:val="00213496"/>
    <w:rsid w:val="002135B9"/>
    <w:rsid w:val="00213DB6"/>
    <w:rsid w:val="002141E9"/>
    <w:rsid w:val="00214775"/>
    <w:rsid w:val="002151AA"/>
    <w:rsid w:val="00215357"/>
    <w:rsid w:val="00215C44"/>
    <w:rsid w:val="00215F94"/>
    <w:rsid w:val="0021652F"/>
    <w:rsid w:val="002165E1"/>
    <w:rsid w:val="002165FA"/>
    <w:rsid w:val="00216F25"/>
    <w:rsid w:val="00217275"/>
    <w:rsid w:val="0021775F"/>
    <w:rsid w:val="00217C1C"/>
    <w:rsid w:val="00217C79"/>
    <w:rsid w:val="00217D29"/>
    <w:rsid w:val="00217DA9"/>
    <w:rsid w:val="00217E53"/>
    <w:rsid w:val="002216FB"/>
    <w:rsid w:val="002219CE"/>
    <w:rsid w:val="00221BE2"/>
    <w:rsid w:val="002224F8"/>
    <w:rsid w:val="00222750"/>
    <w:rsid w:val="002228DE"/>
    <w:rsid w:val="00222A8A"/>
    <w:rsid w:val="002238EF"/>
    <w:rsid w:val="002244C0"/>
    <w:rsid w:val="00225432"/>
    <w:rsid w:val="002262CF"/>
    <w:rsid w:val="00226411"/>
    <w:rsid w:val="00226C29"/>
    <w:rsid w:val="002271FD"/>
    <w:rsid w:val="00227273"/>
    <w:rsid w:val="0022729C"/>
    <w:rsid w:val="00230518"/>
    <w:rsid w:val="00230C5D"/>
    <w:rsid w:val="00230CD1"/>
    <w:rsid w:val="002313D0"/>
    <w:rsid w:val="002315ED"/>
    <w:rsid w:val="002319B8"/>
    <w:rsid w:val="00231E38"/>
    <w:rsid w:val="00231EFD"/>
    <w:rsid w:val="00231F37"/>
    <w:rsid w:val="00231F3E"/>
    <w:rsid w:val="00231F87"/>
    <w:rsid w:val="00232780"/>
    <w:rsid w:val="0023323F"/>
    <w:rsid w:val="00233341"/>
    <w:rsid w:val="002339CA"/>
    <w:rsid w:val="00233D8D"/>
    <w:rsid w:val="00234547"/>
    <w:rsid w:val="0023462B"/>
    <w:rsid w:val="002346AF"/>
    <w:rsid w:val="00234862"/>
    <w:rsid w:val="00234CAF"/>
    <w:rsid w:val="00235216"/>
    <w:rsid w:val="002354C7"/>
    <w:rsid w:val="002355E6"/>
    <w:rsid w:val="00235615"/>
    <w:rsid w:val="00235B6D"/>
    <w:rsid w:val="00236815"/>
    <w:rsid w:val="00236832"/>
    <w:rsid w:val="00236CDC"/>
    <w:rsid w:val="00236DF7"/>
    <w:rsid w:val="00236FB9"/>
    <w:rsid w:val="002370FE"/>
    <w:rsid w:val="002373F9"/>
    <w:rsid w:val="00237BB9"/>
    <w:rsid w:val="002402C0"/>
    <w:rsid w:val="002406CB"/>
    <w:rsid w:val="00240AD9"/>
    <w:rsid w:val="00241135"/>
    <w:rsid w:val="00241AB1"/>
    <w:rsid w:val="00241C99"/>
    <w:rsid w:val="002425A8"/>
    <w:rsid w:val="0024289F"/>
    <w:rsid w:val="00243FE1"/>
    <w:rsid w:val="002449F8"/>
    <w:rsid w:val="00245483"/>
    <w:rsid w:val="0024639A"/>
    <w:rsid w:val="00246595"/>
    <w:rsid w:val="00246C0D"/>
    <w:rsid w:val="00247235"/>
    <w:rsid w:val="00247BAA"/>
    <w:rsid w:val="00247CB5"/>
    <w:rsid w:val="00247FD0"/>
    <w:rsid w:val="002503F2"/>
    <w:rsid w:val="00250FF7"/>
    <w:rsid w:val="002512F7"/>
    <w:rsid w:val="00251871"/>
    <w:rsid w:val="00252140"/>
    <w:rsid w:val="002522F5"/>
    <w:rsid w:val="0025258B"/>
    <w:rsid w:val="00252ECC"/>
    <w:rsid w:val="0025373E"/>
    <w:rsid w:val="00253954"/>
    <w:rsid w:val="00254536"/>
    <w:rsid w:val="00254E1D"/>
    <w:rsid w:val="0025622F"/>
    <w:rsid w:val="00256399"/>
    <w:rsid w:val="00257A8D"/>
    <w:rsid w:val="00257C61"/>
    <w:rsid w:val="00257E08"/>
    <w:rsid w:val="00257E4F"/>
    <w:rsid w:val="00260F8F"/>
    <w:rsid w:val="002610A3"/>
    <w:rsid w:val="00262149"/>
    <w:rsid w:val="00262830"/>
    <w:rsid w:val="00262A0B"/>
    <w:rsid w:val="00262FC4"/>
    <w:rsid w:val="00263C1B"/>
    <w:rsid w:val="00263C6D"/>
    <w:rsid w:val="00264130"/>
    <w:rsid w:val="0026482F"/>
    <w:rsid w:val="0026505B"/>
    <w:rsid w:val="0026518C"/>
    <w:rsid w:val="002659B1"/>
    <w:rsid w:val="00265C4B"/>
    <w:rsid w:val="00265E6F"/>
    <w:rsid w:val="00266187"/>
    <w:rsid w:val="00266879"/>
    <w:rsid w:val="00266DBB"/>
    <w:rsid w:val="00267392"/>
    <w:rsid w:val="0027033E"/>
    <w:rsid w:val="00270590"/>
    <w:rsid w:val="002707C9"/>
    <w:rsid w:val="002708F0"/>
    <w:rsid w:val="002712A5"/>
    <w:rsid w:val="0027175A"/>
    <w:rsid w:val="00271924"/>
    <w:rsid w:val="00271CA0"/>
    <w:rsid w:val="00272173"/>
    <w:rsid w:val="00272296"/>
    <w:rsid w:val="002722FE"/>
    <w:rsid w:val="00272BEC"/>
    <w:rsid w:val="00273E33"/>
    <w:rsid w:val="00274213"/>
    <w:rsid w:val="002742A9"/>
    <w:rsid w:val="00274AC6"/>
    <w:rsid w:val="00274FBA"/>
    <w:rsid w:val="0027510B"/>
    <w:rsid w:val="00275545"/>
    <w:rsid w:val="002758C2"/>
    <w:rsid w:val="00276856"/>
    <w:rsid w:val="00276CF0"/>
    <w:rsid w:val="00276D14"/>
    <w:rsid w:val="00277249"/>
    <w:rsid w:val="00277FAF"/>
    <w:rsid w:val="00277FF1"/>
    <w:rsid w:val="0028012E"/>
    <w:rsid w:val="0028069D"/>
    <w:rsid w:val="002807F7"/>
    <w:rsid w:val="0028095B"/>
    <w:rsid w:val="002812BA"/>
    <w:rsid w:val="00281308"/>
    <w:rsid w:val="0028195D"/>
    <w:rsid w:val="0028200B"/>
    <w:rsid w:val="002826E6"/>
    <w:rsid w:val="00282EB4"/>
    <w:rsid w:val="0028378F"/>
    <w:rsid w:val="002840DA"/>
    <w:rsid w:val="002847BF"/>
    <w:rsid w:val="00284AE3"/>
    <w:rsid w:val="00284D52"/>
    <w:rsid w:val="00284ECD"/>
    <w:rsid w:val="00285677"/>
    <w:rsid w:val="002859BB"/>
    <w:rsid w:val="00285E8B"/>
    <w:rsid w:val="00285FDB"/>
    <w:rsid w:val="002864AA"/>
    <w:rsid w:val="00286538"/>
    <w:rsid w:val="00286582"/>
    <w:rsid w:val="002901CC"/>
    <w:rsid w:val="002903D0"/>
    <w:rsid w:val="002903E4"/>
    <w:rsid w:val="002907E8"/>
    <w:rsid w:val="00290872"/>
    <w:rsid w:val="00290A61"/>
    <w:rsid w:val="00291584"/>
    <w:rsid w:val="002918FD"/>
    <w:rsid w:val="00292207"/>
    <w:rsid w:val="002923B1"/>
    <w:rsid w:val="002926E6"/>
    <w:rsid w:val="00292813"/>
    <w:rsid w:val="00292E99"/>
    <w:rsid w:val="002930A9"/>
    <w:rsid w:val="00293CF5"/>
    <w:rsid w:val="0029425B"/>
    <w:rsid w:val="002948C2"/>
    <w:rsid w:val="002949C7"/>
    <w:rsid w:val="00294CBF"/>
    <w:rsid w:val="00294EA3"/>
    <w:rsid w:val="00294F9C"/>
    <w:rsid w:val="00295CF5"/>
    <w:rsid w:val="00295D49"/>
    <w:rsid w:val="00296C9C"/>
    <w:rsid w:val="00297527"/>
    <w:rsid w:val="00297E1E"/>
    <w:rsid w:val="002A0CF6"/>
    <w:rsid w:val="002A1404"/>
    <w:rsid w:val="002A195E"/>
    <w:rsid w:val="002A1ED9"/>
    <w:rsid w:val="002A2173"/>
    <w:rsid w:val="002A22DE"/>
    <w:rsid w:val="002A23D1"/>
    <w:rsid w:val="002A2BD2"/>
    <w:rsid w:val="002A2DBB"/>
    <w:rsid w:val="002A30CC"/>
    <w:rsid w:val="002A37AE"/>
    <w:rsid w:val="002A38F8"/>
    <w:rsid w:val="002A3A63"/>
    <w:rsid w:val="002A3D03"/>
    <w:rsid w:val="002A42A6"/>
    <w:rsid w:val="002A46DE"/>
    <w:rsid w:val="002A4C4C"/>
    <w:rsid w:val="002A4C53"/>
    <w:rsid w:val="002A4D14"/>
    <w:rsid w:val="002A4FC5"/>
    <w:rsid w:val="002A5167"/>
    <w:rsid w:val="002A5306"/>
    <w:rsid w:val="002A5B49"/>
    <w:rsid w:val="002A6458"/>
    <w:rsid w:val="002A7CE6"/>
    <w:rsid w:val="002B0165"/>
    <w:rsid w:val="002B0FCB"/>
    <w:rsid w:val="002B167E"/>
    <w:rsid w:val="002B18F5"/>
    <w:rsid w:val="002B1B5F"/>
    <w:rsid w:val="002B1D55"/>
    <w:rsid w:val="002B2121"/>
    <w:rsid w:val="002B2C07"/>
    <w:rsid w:val="002B324A"/>
    <w:rsid w:val="002B3BF4"/>
    <w:rsid w:val="002B4498"/>
    <w:rsid w:val="002B4951"/>
    <w:rsid w:val="002B518E"/>
    <w:rsid w:val="002B5955"/>
    <w:rsid w:val="002B5DD4"/>
    <w:rsid w:val="002B6807"/>
    <w:rsid w:val="002B6C01"/>
    <w:rsid w:val="002B7286"/>
    <w:rsid w:val="002C0380"/>
    <w:rsid w:val="002C0F64"/>
    <w:rsid w:val="002C163D"/>
    <w:rsid w:val="002C1FEB"/>
    <w:rsid w:val="002C2057"/>
    <w:rsid w:val="002C214A"/>
    <w:rsid w:val="002C2647"/>
    <w:rsid w:val="002C271B"/>
    <w:rsid w:val="002C2B9E"/>
    <w:rsid w:val="002C2E3B"/>
    <w:rsid w:val="002C3DD3"/>
    <w:rsid w:val="002C3E46"/>
    <w:rsid w:val="002C3F69"/>
    <w:rsid w:val="002C42E1"/>
    <w:rsid w:val="002C444D"/>
    <w:rsid w:val="002C485D"/>
    <w:rsid w:val="002C4DDB"/>
    <w:rsid w:val="002C5749"/>
    <w:rsid w:val="002C5A5A"/>
    <w:rsid w:val="002C5C0A"/>
    <w:rsid w:val="002C5F96"/>
    <w:rsid w:val="002C6F1F"/>
    <w:rsid w:val="002C75D1"/>
    <w:rsid w:val="002C7737"/>
    <w:rsid w:val="002C7E41"/>
    <w:rsid w:val="002D03C7"/>
    <w:rsid w:val="002D03FF"/>
    <w:rsid w:val="002D103E"/>
    <w:rsid w:val="002D2750"/>
    <w:rsid w:val="002D32D8"/>
    <w:rsid w:val="002D3AFC"/>
    <w:rsid w:val="002D3F97"/>
    <w:rsid w:val="002D4305"/>
    <w:rsid w:val="002D4B0E"/>
    <w:rsid w:val="002D4BE6"/>
    <w:rsid w:val="002D5409"/>
    <w:rsid w:val="002D5948"/>
    <w:rsid w:val="002D597E"/>
    <w:rsid w:val="002D5F29"/>
    <w:rsid w:val="002D6CDB"/>
    <w:rsid w:val="002D7471"/>
    <w:rsid w:val="002D7703"/>
    <w:rsid w:val="002E0113"/>
    <w:rsid w:val="002E0B45"/>
    <w:rsid w:val="002E0F85"/>
    <w:rsid w:val="002E222F"/>
    <w:rsid w:val="002E28C1"/>
    <w:rsid w:val="002E2A36"/>
    <w:rsid w:val="002E31B1"/>
    <w:rsid w:val="002E3489"/>
    <w:rsid w:val="002E3C8F"/>
    <w:rsid w:val="002E4074"/>
    <w:rsid w:val="002E5033"/>
    <w:rsid w:val="002E5248"/>
    <w:rsid w:val="002E552F"/>
    <w:rsid w:val="002E61FC"/>
    <w:rsid w:val="002E678D"/>
    <w:rsid w:val="002E6A4F"/>
    <w:rsid w:val="002E6FC5"/>
    <w:rsid w:val="002E767A"/>
    <w:rsid w:val="002E7697"/>
    <w:rsid w:val="002E76AC"/>
    <w:rsid w:val="002F0090"/>
    <w:rsid w:val="002F05DD"/>
    <w:rsid w:val="002F0AA1"/>
    <w:rsid w:val="002F0F52"/>
    <w:rsid w:val="002F122E"/>
    <w:rsid w:val="002F14DF"/>
    <w:rsid w:val="002F1957"/>
    <w:rsid w:val="002F1E66"/>
    <w:rsid w:val="002F21A0"/>
    <w:rsid w:val="002F2384"/>
    <w:rsid w:val="002F25B8"/>
    <w:rsid w:val="002F28C3"/>
    <w:rsid w:val="002F296C"/>
    <w:rsid w:val="002F29D2"/>
    <w:rsid w:val="002F2D2C"/>
    <w:rsid w:val="002F32F4"/>
    <w:rsid w:val="002F3CBF"/>
    <w:rsid w:val="002F4000"/>
    <w:rsid w:val="002F48B4"/>
    <w:rsid w:val="002F498F"/>
    <w:rsid w:val="002F4A46"/>
    <w:rsid w:val="002F50DB"/>
    <w:rsid w:val="002F5702"/>
    <w:rsid w:val="002F68ED"/>
    <w:rsid w:val="002F6F4E"/>
    <w:rsid w:val="002F6FA1"/>
    <w:rsid w:val="002F7A3E"/>
    <w:rsid w:val="002F7CF3"/>
    <w:rsid w:val="003004CD"/>
    <w:rsid w:val="003018B3"/>
    <w:rsid w:val="00301DC1"/>
    <w:rsid w:val="00301E61"/>
    <w:rsid w:val="0030212B"/>
    <w:rsid w:val="00302C74"/>
    <w:rsid w:val="00302F9E"/>
    <w:rsid w:val="00303172"/>
    <w:rsid w:val="003031DC"/>
    <w:rsid w:val="003039C9"/>
    <w:rsid w:val="003039D6"/>
    <w:rsid w:val="003040E2"/>
    <w:rsid w:val="00304506"/>
    <w:rsid w:val="00304598"/>
    <w:rsid w:val="003055E0"/>
    <w:rsid w:val="00305935"/>
    <w:rsid w:val="003060FC"/>
    <w:rsid w:val="00306C67"/>
    <w:rsid w:val="00307906"/>
    <w:rsid w:val="0030792D"/>
    <w:rsid w:val="003105AE"/>
    <w:rsid w:val="00310821"/>
    <w:rsid w:val="003111A5"/>
    <w:rsid w:val="00311256"/>
    <w:rsid w:val="003117E2"/>
    <w:rsid w:val="00311B22"/>
    <w:rsid w:val="00312399"/>
    <w:rsid w:val="0031257F"/>
    <w:rsid w:val="0031367D"/>
    <w:rsid w:val="003137B3"/>
    <w:rsid w:val="003138A5"/>
    <w:rsid w:val="003145B3"/>
    <w:rsid w:val="00314889"/>
    <w:rsid w:val="00315511"/>
    <w:rsid w:val="00315800"/>
    <w:rsid w:val="00315BF6"/>
    <w:rsid w:val="00315D2A"/>
    <w:rsid w:val="00315DD3"/>
    <w:rsid w:val="0031685C"/>
    <w:rsid w:val="003168EA"/>
    <w:rsid w:val="00320134"/>
    <w:rsid w:val="003205CD"/>
    <w:rsid w:val="00321BBE"/>
    <w:rsid w:val="00321DDE"/>
    <w:rsid w:val="003221B7"/>
    <w:rsid w:val="003221DB"/>
    <w:rsid w:val="0032257E"/>
    <w:rsid w:val="0032259D"/>
    <w:rsid w:val="003241C4"/>
    <w:rsid w:val="003243D4"/>
    <w:rsid w:val="0032462B"/>
    <w:rsid w:val="00324B1D"/>
    <w:rsid w:val="00324C82"/>
    <w:rsid w:val="00325033"/>
    <w:rsid w:val="00325347"/>
    <w:rsid w:val="00326555"/>
    <w:rsid w:val="00326563"/>
    <w:rsid w:val="00326C55"/>
    <w:rsid w:val="003270C9"/>
    <w:rsid w:val="00327188"/>
    <w:rsid w:val="003272DC"/>
    <w:rsid w:val="00327592"/>
    <w:rsid w:val="0032765E"/>
    <w:rsid w:val="00327DC9"/>
    <w:rsid w:val="00330329"/>
    <w:rsid w:val="00330430"/>
    <w:rsid w:val="00330B63"/>
    <w:rsid w:val="00330FF6"/>
    <w:rsid w:val="0033113E"/>
    <w:rsid w:val="00331C68"/>
    <w:rsid w:val="003322B2"/>
    <w:rsid w:val="0033240E"/>
    <w:rsid w:val="00332697"/>
    <w:rsid w:val="00332AF9"/>
    <w:rsid w:val="00332C0F"/>
    <w:rsid w:val="00332C7F"/>
    <w:rsid w:val="00333FA9"/>
    <w:rsid w:val="003341CC"/>
    <w:rsid w:val="003351B5"/>
    <w:rsid w:val="00335223"/>
    <w:rsid w:val="0033528D"/>
    <w:rsid w:val="003358C7"/>
    <w:rsid w:val="00335CAB"/>
    <w:rsid w:val="00335CFB"/>
    <w:rsid w:val="00335E33"/>
    <w:rsid w:val="00336431"/>
    <w:rsid w:val="00336855"/>
    <w:rsid w:val="00336B6B"/>
    <w:rsid w:val="00336C8A"/>
    <w:rsid w:val="0034012E"/>
    <w:rsid w:val="00340A16"/>
    <w:rsid w:val="00340A1C"/>
    <w:rsid w:val="00340BED"/>
    <w:rsid w:val="003423AB"/>
    <w:rsid w:val="00342BFA"/>
    <w:rsid w:val="0034324F"/>
    <w:rsid w:val="003434B4"/>
    <w:rsid w:val="00343F62"/>
    <w:rsid w:val="003440C0"/>
    <w:rsid w:val="003444C6"/>
    <w:rsid w:val="00344539"/>
    <w:rsid w:val="00345391"/>
    <w:rsid w:val="003453C1"/>
    <w:rsid w:val="0034548C"/>
    <w:rsid w:val="00345B5B"/>
    <w:rsid w:val="0034681E"/>
    <w:rsid w:val="00347B6A"/>
    <w:rsid w:val="00350D77"/>
    <w:rsid w:val="00351517"/>
    <w:rsid w:val="00351A9D"/>
    <w:rsid w:val="00352AD9"/>
    <w:rsid w:val="00352E0A"/>
    <w:rsid w:val="00352ECA"/>
    <w:rsid w:val="00353216"/>
    <w:rsid w:val="0035368D"/>
    <w:rsid w:val="003539E5"/>
    <w:rsid w:val="00354059"/>
    <w:rsid w:val="003547B1"/>
    <w:rsid w:val="00354B48"/>
    <w:rsid w:val="0035528D"/>
    <w:rsid w:val="0035575B"/>
    <w:rsid w:val="0035595C"/>
    <w:rsid w:val="00355C01"/>
    <w:rsid w:val="00356C1A"/>
    <w:rsid w:val="00356EBE"/>
    <w:rsid w:val="0035742E"/>
    <w:rsid w:val="00357B56"/>
    <w:rsid w:val="00357BAC"/>
    <w:rsid w:val="00357BFC"/>
    <w:rsid w:val="00360214"/>
    <w:rsid w:val="003603DA"/>
    <w:rsid w:val="003607B4"/>
    <w:rsid w:val="003611BE"/>
    <w:rsid w:val="003614EB"/>
    <w:rsid w:val="00361A78"/>
    <w:rsid w:val="00362083"/>
    <w:rsid w:val="00362578"/>
    <w:rsid w:val="00362B35"/>
    <w:rsid w:val="00362B81"/>
    <w:rsid w:val="00362CD5"/>
    <w:rsid w:val="003634B0"/>
    <w:rsid w:val="00363D0C"/>
    <w:rsid w:val="003649DC"/>
    <w:rsid w:val="00365767"/>
    <w:rsid w:val="00365B7D"/>
    <w:rsid w:val="00365FA1"/>
    <w:rsid w:val="003664B4"/>
    <w:rsid w:val="0036667E"/>
    <w:rsid w:val="0036724F"/>
    <w:rsid w:val="0037068C"/>
    <w:rsid w:val="003709A8"/>
    <w:rsid w:val="00370C70"/>
    <w:rsid w:val="003711F7"/>
    <w:rsid w:val="003719D3"/>
    <w:rsid w:val="00371D5C"/>
    <w:rsid w:val="00371E19"/>
    <w:rsid w:val="00372837"/>
    <w:rsid w:val="00372984"/>
    <w:rsid w:val="00372A28"/>
    <w:rsid w:val="00372E97"/>
    <w:rsid w:val="003732A9"/>
    <w:rsid w:val="00373442"/>
    <w:rsid w:val="00373534"/>
    <w:rsid w:val="0037356D"/>
    <w:rsid w:val="003737BA"/>
    <w:rsid w:val="00374ADF"/>
    <w:rsid w:val="00374B50"/>
    <w:rsid w:val="00374B78"/>
    <w:rsid w:val="00374FC0"/>
    <w:rsid w:val="003751C8"/>
    <w:rsid w:val="003755AB"/>
    <w:rsid w:val="003757C8"/>
    <w:rsid w:val="0037589D"/>
    <w:rsid w:val="00375E76"/>
    <w:rsid w:val="003760AD"/>
    <w:rsid w:val="00376834"/>
    <w:rsid w:val="00376FB7"/>
    <w:rsid w:val="00377E4B"/>
    <w:rsid w:val="00380201"/>
    <w:rsid w:val="003808FA"/>
    <w:rsid w:val="0038114E"/>
    <w:rsid w:val="003812F2"/>
    <w:rsid w:val="003814EB"/>
    <w:rsid w:val="00382585"/>
    <w:rsid w:val="00383970"/>
    <w:rsid w:val="00383E88"/>
    <w:rsid w:val="003842DD"/>
    <w:rsid w:val="0038449E"/>
    <w:rsid w:val="003852A3"/>
    <w:rsid w:val="00385A6C"/>
    <w:rsid w:val="00385FEA"/>
    <w:rsid w:val="0038616A"/>
    <w:rsid w:val="00386639"/>
    <w:rsid w:val="00386C0B"/>
    <w:rsid w:val="00386FE0"/>
    <w:rsid w:val="003879A5"/>
    <w:rsid w:val="00387A80"/>
    <w:rsid w:val="00390BC2"/>
    <w:rsid w:val="003918A8"/>
    <w:rsid w:val="00392890"/>
    <w:rsid w:val="003929CF"/>
    <w:rsid w:val="00393395"/>
    <w:rsid w:val="00393433"/>
    <w:rsid w:val="003937CD"/>
    <w:rsid w:val="0039494E"/>
    <w:rsid w:val="00394E9D"/>
    <w:rsid w:val="003954F0"/>
    <w:rsid w:val="00395546"/>
    <w:rsid w:val="00395975"/>
    <w:rsid w:val="00395AEE"/>
    <w:rsid w:val="003960F5"/>
    <w:rsid w:val="003965F3"/>
    <w:rsid w:val="00396E61"/>
    <w:rsid w:val="00396E77"/>
    <w:rsid w:val="00397192"/>
    <w:rsid w:val="003975A6"/>
    <w:rsid w:val="003976DB"/>
    <w:rsid w:val="00397954"/>
    <w:rsid w:val="00397C05"/>
    <w:rsid w:val="003A0B66"/>
    <w:rsid w:val="003A1980"/>
    <w:rsid w:val="003A21AB"/>
    <w:rsid w:val="003A2A3B"/>
    <w:rsid w:val="003A2E17"/>
    <w:rsid w:val="003A3843"/>
    <w:rsid w:val="003A3AA3"/>
    <w:rsid w:val="003A4293"/>
    <w:rsid w:val="003A43A8"/>
    <w:rsid w:val="003A45ED"/>
    <w:rsid w:val="003A48EC"/>
    <w:rsid w:val="003A4C7D"/>
    <w:rsid w:val="003A626A"/>
    <w:rsid w:val="003A62E7"/>
    <w:rsid w:val="003A6481"/>
    <w:rsid w:val="003A73A7"/>
    <w:rsid w:val="003A75DB"/>
    <w:rsid w:val="003A7FF6"/>
    <w:rsid w:val="003B029C"/>
    <w:rsid w:val="003B030C"/>
    <w:rsid w:val="003B07BD"/>
    <w:rsid w:val="003B0C33"/>
    <w:rsid w:val="003B0CA5"/>
    <w:rsid w:val="003B1214"/>
    <w:rsid w:val="003B15B0"/>
    <w:rsid w:val="003B16CF"/>
    <w:rsid w:val="003B1A5B"/>
    <w:rsid w:val="003B22C7"/>
    <w:rsid w:val="003B26E5"/>
    <w:rsid w:val="003B275A"/>
    <w:rsid w:val="003B35DF"/>
    <w:rsid w:val="003B367B"/>
    <w:rsid w:val="003B3D5F"/>
    <w:rsid w:val="003B40B5"/>
    <w:rsid w:val="003B464D"/>
    <w:rsid w:val="003B4AD7"/>
    <w:rsid w:val="003B4B4A"/>
    <w:rsid w:val="003B4C51"/>
    <w:rsid w:val="003B50FB"/>
    <w:rsid w:val="003B57F4"/>
    <w:rsid w:val="003B5940"/>
    <w:rsid w:val="003B59E7"/>
    <w:rsid w:val="003B5B9D"/>
    <w:rsid w:val="003B7FC0"/>
    <w:rsid w:val="003C07FF"/>
    <w:rsid w:val="003C0D05"/>
    <w:rsid w:val="003C1D9E"/>
    <w:rsid w:val="003C2095"/>
    <w:rsid w:val="003C284B"/>
    <w:rsid w:val="003C2979"/>
    <w:rsid w:val="003C2C26"/>
    <w:rsid w:val="003C3A1C"/>
    <w:rsid w:val="003C4462"/>
    <w:rsid w:val="003C4CCE"/>
    <w:rsid w:val="003C56DD"/>
    <w:rsid w:val="003C588D"/>
    <w:rsid w:val="003C5AAF"/>
    <w:rsid w:val="003C5FD5"/>
    <w:rsid w:val="003C6746"/>
    <w:rsid w:val="003C6B87"/>
    <w:rsid w:val="003C711B"/>
    <w:rsid w:val="003C78DC"/>
    <w:rsid w:val="003D06E7"/>
    <w:rsid w:val="003D0E65"/>
    <w:rsid w:val="003D1E0B"/>
    <w:rsid w:val="003D2027"/>
    <w:rsid w:val="003D246F"/>
    <w:rsid w:val="003D27C4"/>
    <w:rsid w:val="003D2861"/>
    <w:rsid w:val="003D3A12"/>
    <w:rsid w:val="003D4459"/>
    <w:rsid w:val="003D46EB"/>
    <w:rsid w:val="003D492F"/>
    <w:rsid w:val="003D4C9B"/>
    <w:rsid w:val="003D51D1"/>
    <w:rsid w:val="003D52DC"/>
    <w:rsid w:val="003D555D"/>
    <w:rsid w:val="003D5579"/>
    <w:rsid w:val="003D55F4"/>
    <w:rsid w:val="003D5817"/>
    <w:rsid w:val="003D5C48"/>
    <w:rsid w:val="003D636E"/>
    <w:rsid w:val="003D6763"/>
    <w:rsid w:val="003D6C77"/>
    <w:rsid w:val="003D6CE3"/>
    <w:rsid w:val="003D6F6D"/>
    <w:rsid w:val="003D6F70"/>
    <w:rsid w:val="003D78D0"/>
    <w:rsid w:val="003D78E3"/>
    <w:rsid w:val="003E020B"/>
    <w:rsid w:val="003E0814"/>
    <w:rsid w:val="003E0B97"/>
    <w:rsid w:val="003E1418"/>
    <w:rsid w:val="003E1B97"/>
    <w:rsid w:val="003E291F"/>
    <w:rsid w:val="003E2CAA"/>
    <w:rsid w:val="003E37E9"/>
    <w:rsid w:val="003E3979"/>
    <w:rsid w:val="003E3D16"/>
    <w:rsid w:val="003E4793"/>
    <w:rsid w:val="003E4827"/>
    <w:rsid w:val="003E507C"/>
    <w:rsid w:val="003E52D6"/>
    <w:rsid w:val="003E78F7"/>
    <w:rsid w:val="003E79F6"/>
    <w:rsid w:val="003F05B1"/>
    <w:rsid w:val="003F062F"/>
    <w:rsid w:val="003F078D"/>
    <w:rsid w:val="003F0A22"/>
    <w:rsid w:val="003F0AF1"/>
    <w:rsid w:val="003F0E64"/>
    <w:rsid w:val="003F1775"/>
    <w:rsid w:val="003F17D0"/>
    <w:rsid w:val="003F48D2"/>
    <w:rsid w:val="003F4E6D"/>
    <w:rsid w:val="003F530D"/>
    <w:rsid w:val="003F532A"/>
    <w:rsid w:val="003F534A"/>
    <w:rsid w:val="003F568B"/>
    <w:rsid w:val="003F70F3"/>
    <w:rsid w:val="003F7183"/>
    <w:rsid w:val="003F7361"/>
    <w:rsid w:val="003F74DC"/>
    <w:rsid w:val="003F77C5"/>
    <w:rsid w:val="003F7A6B"/>
    <w:rsid w:val="004008FB"/>
    <w:rsid w:val="00400E77"/>
    <w:rsid w:val="00401EA8"/>
    <w:rsid w:val="004025F8"/>
    <w:rsid w:val="00403462"/>
    <w:rsid w:val="00403BF3"/>
    <w:rsid w:val="004042D3"/>
    <w:rsid w:val="0040533E"/>
    <w:rsid w:val="0040546C"/>
    <w:rsid w:val="00405B94"/>
    <w:rsid w:val="00405D10"/>
    <w:rsid w:val="00406FD5"/>
    <w:rsid w:val="00410239"/>
    <w:rsid w:val="00410C71"/>
    <w:rsid w:val="004110B9"/>
    <w:rsid w:val="00411AC1"/>
    <w:rsid w:val="00411B07"/>
    <w:rsid w:val="00411F11"/>
    <w:rsid w:val="0041227A"/>
    <w:rsid w:val="004124CE"/>
    <w:rsid w:val="00412802"/>
    <w:rsid w:val="0041282B"/>
    <w:rsid w:val="00413817"/>
    <w:rsid w:val="00413BA6"/>
    <w:rsid w:val="0041414E"/>
    <w:rsid w:val="004144B8"/>
    <w:rsid w:val="00415B74"/>
    <w:rsid w:val="00416358"/>
    <w:rsid w:val="00416A10"/>
    <w:rsid w:val="00416CA1"/>
    <w:rsid w:val="00417540"/>
    <w:rsid w:val="00417768"/>
    <w:rsid w:val="00417C5F"/>
    <w:rsid w:val="004200A4"/>
    <w:rsid w:val="00420466"/>
    <w:rsid w:val="00420531"/>
    <w:rsid w:val="004205C7"/>
    <w:rsid w:val="00420BDF"/>
    <w:rsid w:val="00420D7D"/>
    <w:rsid w:val="004213A7"/>
    <w:rsid w:val="00421772"/>
    <w:rsid w:val="004221E5"/>
    <w:rsid w:val="00422323"/>
    <w:rsid w:val="004226EA"/>
    <w:rsid w:val="00422714"/>
    <w:rsid w:val="00422DFD"/>
    <w:rsid w:val="004237F6"/>
    <w:rsid w:val="00423B76"/>
    <w:rsid w:val="00423E8D"/>
    <w:rsid w:val="004242BA"/>
    <w:rsid w:val="00424395"/>
    <w:rsid w:val="00424B95"/>
    <w:rsid w:val="00425032"/>
    <w:rsid w:val="00425100"/>
    <w:rsid w:val="004251F3"/>
    <w:rsid w:val="00425435"/>
    <w:rsid w:val="00425986"/>
    <w:rsid w:val="00425C4A"/>
    <w:rsid w:val="00425E20"/>
    <w:rsid w:val="004261DE"/>
    <w:rsid w:val="00426261"/>
    <w:rsid w:val="00426D51"/>
    <w:rsid w:val="00427480"/>
    <w:rsid w:val="00427869"/>
    <w:rsid w:val="00431029"/>
    <w:rsid w:val="00431103"/>
    <w:rsid w:val="00431DB8"/>
    <w:rsid w:val="004321E1"/>
    <w:rsid w:val="0043225C"/>
    <w:rsid w:val="00432CFD"/>
    <w:rsid w:val="0043304D"/>
    <w:rsid w:val="00433386"/>
    <w:rsid w:val="00433D1B"/>
    <w:rsid w:val="004340A2"/>
    <w:rsid w:val="004342B5"/>
    <w:rsid w:val="004348CC"/>
    <w:rsid w:val="004348F9"/>
    <w:rsid w:val="00434B8F"/>
    <w:rsid w:val="0043534F"/>
    <w:rsid w:val="004356CF"/>
    <w:rsid w:val="004357C7"/>
    <w:rsid w:val="004365C4"/>
    <w:rsid w:val="00437F26"/>
    <w:rsid w:val="004404A5"/>
    <w:rsid w:val="00440BBB"/>
    <w:rsid w:val="004413DB"/>
    <w:rsid w:val="0044204C"/>
    <w:rsid w:val="0044234F"/>
    <w:rsid w:val="00442749"/>
    <w:rsid w:val="00442A6A"/>
    <w:rsid w:val="0044390A"/>
    <w:rsid w:val="0044395C"/>
    <w:rsid w:val="00443EBC"/>
    <w:rsid w:val="00444490"/>
    <w:rsid w:val="00444696"/>
    <w:rsid w:val="004449D5"/>
    <w:rsid w:val="004454EF"/>
    <w:rsid w:val="00445699"/>
    <w:rsid w:val="00445EC5"/>
    <w:rsid w:val="0044636F"/>
    <w:rsid w:val="00446DBF"/>
    <w:rsid w:val="0044729E"/>
    <w:rsid w:val="00447FBF"/>
    <w:rsid w:val="00450001"/>
    <w:rsid w:val="00450881"/>
    <w:rsid w:val="00450A30"/>
    <w:rsid w:val="00450CAA"/>
    <w:rsid w:val="00450D3E"/>
    <w:rsid w:val="00451A96"/>
    <w:rsid w:val="00452140"/>
    <w:rsid w:val="004526F8"/>
    <w:rsid w:val="00452A66"/>
    <w:rsid w:val="00452E64"/>
    <w:rsid w:val="00453BDE"/>
    <w:rsid w:val="00454583"/>
    <w:rsid w:val="0045512F"/>
    <w:rsid w:val="00456471"/>
    <w:rsid w:val="00456604"/>
    <w:rsid w:val="00456720"/>
    <w:rsid w:val="00456797"/>
    <w:rsid w:val="00456ED2"/>
    <w:rsid w:val="00456ED5"/>
    <w:rsid w:val="004573BF"/>
    <w:rsid w:val="00457A32"/>
    <w:rsid w:val="00457BA9"/>
    <w:rsid w:val="00460652"/>
    <w:rsid w:val="00460EAD"/>
    <w:rsid w:val="004615C2"/>
    <w:rsid w:val="004617D4"/>
    <w:rsid w:val="004625DC"/>
    <w:rsid w:val="004629CE"/>
    <w:rsid w:val="00462B23"/>
    <w:rsid w:val="00462D80"/>
    <w:rsid w:val="00463357"/>
    <w:rsid w:val="00464085"/>
    <w:rsid w:val="004641D3"/>
    <w:rsid w:val="004649D1"/>
    <w:rsid w:val="0046533E"/>
    <w:rsid w:val="0046540E"/>
    <w:rsid w:val="00465B70"/>
    <w:rsid w:val="00465B87"/>
    <w:rsid w:val="00465EDE"/>
    <w:rsid w:val="004662EE"/>
    <w:rsid w:val="0046632D"/>
    <w:rsid w:val="00466E7F"/>
    <w:rsid w:val="0046730E"/>
    <w:rsid w:val="004678E2"/>
    <w:rsid w:val="0046798B"/>
    <w:rsid w:val="00470245"/>
    <w:rsid w:val="00470356"/>
    <w:rsid w:val="004706AD"/>
    <w:rsid w:val="00470779"/>
    <w:rsid w:val="00470880"/>
    <w:rsid w:val="00470B3F"/>
    <w:rsid w:val="0047116B"/>
    <w:rsid w:val="0047144A"/>
    <w:rsid w:val="00471718"/>
    <w:rsid w:val="00471AC9"/>
    <w:rsid w:val="00471DC6"/>
    <w:rsid w:val="00471E18"/>
    <w:rsid w:val="0047215A"/>
    <w:rsid w:val="004735A9"/>
    <w:rsid w:val="00473B21"/>
    <w:rsid w:val="00473EE7"/>
    <w:rsid w:val="0047493A"/>
    <w:rsid w:val="004757D5"/>
    <w:rsid w:val="00475AEA"/>
    <w:rsid w:val="00475C94"/>
    <w:rsid w:val="004768BE"/>
    <w:rsid w:val="00476974"/>
    <w:rsid w:val="00476A42"/>
    <w:rsid w:val="00476B05"/>
    <w:rsid w:val="00476C11"/>
    <w:rsid w:val="004773CC"/>
    <w:rsid w:val="0048024E"/>
    <w:rsid w:val="004806F3"/>
    <w:rsid w:val="00480AE3"/>
    <w:rsid w:val="0048115B"/>
    <w:rsid w:val="0048162E"/>
    <w:rsid w:val="00481886"/>
    <w:rsid w:val="004827FB"/>
    <w:rsid w:val="00482891"/>
    <w:rsid w:val="00482BD7"/>
    <w:rsid w:val="00483261"/>
    <w:rsid w:val="0048376A"/>
    <w:rsid w:val="00483DB5"/>
    <w:rsid w:val="00484473"/>
    <w:rsid w:val="0048489A"/>
    <w:rsid w:val="00484953"/>
    <w:rsid w:val="00484C30"/>
    <w:rsid w:val="00484D0A"/>
    <w:rsid w:val="00484D4F"/>
    <w:rsid w:val="00485322"/>
    <w:rsid w:val="0048537F"/>
    <w:rsid w:val="004854B4"/>
    <w:rsid w:val="0048566D"/>
    <w:rsid w:val="004858A7"/>
    <w:rsid w:val="004859B8"/>
    <w:rsid w:val="00485DD0"/>
    <w:rsid w:val="00485E2E"/>
    <w:rsid w:val="00486021"/>
    <w:rsid w:val="00486197"/>
    <w:rsid w:val="00486647"/>
    <w:rsid w:val="00487316"/>
    <w:rsid w:val="0048754A"/>
    <w:rsid w:val="0049024D"/>
    <w:rsid w:val="00491196"/>
    <w:rsid w:val="00491440"/>
    <w:rsid w:val="004921BB"/>
    <w:rsid w:val="00492EED"/>
    <w:rsid w:val="0049397C"/>
    <w:rsid w:val="00493DA1"/>
    <w:rsid w:val="00494121"/>
    <w:rsid w:val="004941DD"/>
    <w:rsid w:val="00494763"/>
    <w:rsid w:val="00494ABC"/>
    <w:rsid w:val="00494E04"/>
    <w:rsid w:val="004954F4"/>
    <w:rsid w:val="004956A8"/>
    <w:rsid w:val="00495DA9"/>
    <w:rsid w:val="0049650F"/>
    <w:rsid w:val="004965A7"/>
    <w:rsid w:val="004967F5"/>
    <w:rsid w:val="00496D7A"/>
    <w:rsid w:val="004974BE"/>
    <w:rsid w:val="00497B42"/>
    <w:rsid w:val="004A007C"/>
    <w:rsid w:val="004A01D7"/>
    <w:rsid w:val="004A0209"/>
    <w:rsid w:val="004A0B1A"/>
    <w:rsid w:val="004A0B29"/>
    <w:rsid w:val="004A0DD0"/>
    <w:rsid w:val="004A17E1"/>
    <w:rsid w:val="004A18B8"/>
    <w:rsid w:val="004A204C"/>
    <w:rsid w:val="004A27A0"/>
    <w:rsid w:val="004A2827"/>
    <w:rsid w:val="004A2A2D"/>
    <w:rsid w:val="004A2E0D"/>
    <w:rsid w:val="004A2E8F"/>
    <w:rsid w:val="004A345C"/>
    <w:rsid w:val="004A34D8"/>
    <w:rsid w:val="004A364F"/>
    <w:rsid w:val="004A3B70"/>
    <w:rsid w:val="004A3CF3"/>
    <w:rsid w:val="004A4291"/>
    <w:rsid w:val="004A4B1E"/>
    <w:rsid w:val="004A4DE3"/>
    <w:rsid w:val="004A5022"/>
    <w:rsid w:val="004A537D"/>
    <w:rsid w:val="004A56E8"/>
    <w:rsid w:val="004A5754"/>
    <w:rsid w:val="004A58D2"/>
    <w:rsid w:val="004A65F8"/>
    <w:rsid w:val="004A6B9C"/>
    <w:rsid w:val="004A73D0"/>
    <w:rsid w:val="004A7FAE"/>
    <w:rsid w:val="004B0861"/>
    <w:rsid w:val="004B0D84"/>
    <w:rsid w:val="004B108F"/>
    <w:rsid w:val="004B1ECE"/>
    <w:rsid w:val="004B2867"/>
    <w:rsid w:val="004B4225"/>
    <w:rsid w:val="004B4428"/>
    <w:rsid w:val="004B4489"/>
    <w:rsid w:val="004B4577"/>
    <w:rsid w:val="004B46C6"/>
    <w:rsid w:val="004B4F7C"/>
    <w:rsid w:val="004B628D"/>
    <w:rsid w:val="004B67F0"/>
    <w:rsid w:val="004B6B4C"/>
    <w:rsid w:val="004B6B81"/>
    <w:rsid w:val="004B7090"/>
    <w:rsid w:val="004B7148"/>
    <w:rsid w:val="004B7209"/>
    <w:rsid w:val="004B7493"/>
    <w:rsid w:val="004B7A84"/>
    <w:rsid w:val="004B7E40"/>
    <w:rsid w:val="004C051A"/>
    <w:rsid w:val="004C065D"/>
    <w:rsid w:val="004C06B0"/>
    <w:rsid w:val="004C091B"/>
    <w:rsid w:val="004C11D5"/>
    <w:rsid w:val="004C1522"/>
    <w:rsid w:val="004C168E"/>
    <w:rsid w:val="004C1E54"/>
    <w:rsid w:val="004C232F"/>
    <w:rsid w:val="004C26A7"/>
    <w:rsid w:val="004C289A"/>
    <w:rsid w:val="004C2A67"/>
    <w:rsid w:val="004C2B8C"/>
    <w:rsid w:val="004C2F6F"/>
    <w:rsid w:val="004C3145"/>
    <w:rsid w:val="004C33F0"/>
    <w:rsid w:val="004C365D"/>
    <w:rsid w:val="004C36C8"/>
    <w:rsid w:val="004C3EA0"/>
    <w:rsid w:val="004C42EF"/>
    <w:rsid w:val="004C4A6C"/>
    <w:rsid w:val="004C4CE9"/>
    <w:rsid w:val="004C5144"/>
    <w:rsid w:val="004C5E9E"/>
    <w:rsid w:val="004C5FB9"/>
    <w:rsid w:val="004C7200"/>
    <w:rsid w:val="004C7275"/>
    <w:rsid w:val="004C7C4C"/>
    <w:rsid w:val="004C7ECA"/>
    <w:rsid w:val="004D01E1"/>
    <w:rsid w:val="004D0246"/>
    <w:rsid w:val="004D03FD"/>
    <w:rsid w:val="004D0872"/>
    <w:rsid w:val="004D1013"/>
    <w:rsid w:val="004D13FA"/>
    <w:rsid w:val="004D1425"/>
    <w:rsid w:val="004D1483"/>
    <w:rsid w:val="004D1F94"/>
    <w:rsid w:val="004D2E77"/>
    <w:rsid w:val="004D38C2"/>
    <w:rsid w:val="004D3B83"/>
    <w:rsid w:val="004D3DA1"/>
    <w:rsid w:val="004D4446"/>
    <w:rsid w:val="004D4C42"/>
    <w:rsid w:val="004D55FB"/>
    <w:rsid w:val="004D57B1"/>
    <w:rsid w:val="004D5BD3"/>
    <w:rsid w:val="004D618B"/>
    <w:rsid w:val="004D6548"/>
    <w:rsid w:val="004D659C"/>
    <w:rsid w:val="004D6B66"/>
    <w:rsid w:val="004D6C07"/>
    <w:rsid w:val="004D6E38"/>
    <w:rsid w:val="004D72D8"/>
    <w:rsid w:val="004D7315"/>
    <w:rsid w:val="004E05E0"/>
    <w:rsid w:val="004E0F3F"/>
    <w:rsid w:val="004E25EE"/>
    <w:rsid w:val="004E2B26"/>
    <w:rsid w:val="004E3030"/>
    <w:rsid w:val="004E309C"/>
    <w:rsid w:val="004E3587"/>
    <w:rsid w:val="004E41B4"/>
    <w:rsid w:val="004E4CD3"/>
    <w:rsid w:val="004E5527"/>
    <w:rsid w:val="004E5A4B"/>
    <w:rsid w:val="004E5C34"/>
    <w:rsid w:val="004E6108"/>
    <w:rsid w:val="004E62E4"/>
    <w:rsid w:val="004E62FB"/>
    <w:rsid w:val="004E6B86"/>
    <w:rsid w:val="004E795E"/>
    <w:rsid w:val="004F0340"/>
    <w:rsid w:val="004F052B"/>
    <w:rsid w:val="004F0879"/>
    <w:rsid w:val="004F0A60"/>
    <w:rsid w:val="004F0ADA"/>
    <w:rsid w:val="004F0CC3"/>
    <w:rsid w:val="004F0EAA"/>
    <w:rsid w:val="004F1182"/>
    <w:rsid w:val="004F14E6"/>
    <w:rsid w:val="004F1DB6"/>
    <w:rsid w:val="004F1E45"/>
    <w:rsid w:val="004F2391"/>
    <w:rsid w:val="004F37C3"/>
    <w:rsid w:val="004F41DA"/>
    <w:rsid w:val="004F4264"/>
    <w:rsid w:val="004F4398"/>
    <w:rsid w:val="004F447C"/>
    <w:rsid w:val="004F46B1"/>
    <w:rsid w:val="004F5019"/>
    <w:rsid w:val="004F62B4"/>
    <w:rsid w:val="004F714A"/>
    <w:rsid w:val="004F7752"/>
    <w:rsid w:val="004F7983"/>
    <w:rsid w:val="004F7C12"/>
    <w:rsid w:val="004F7C28"/>
    <w:rsid w:val="004F7EE6"/>
    <w:rsid w:val="00500576"/>
    <w:rsid w:val="0050157D"/>
    <w:rsid w:val="0050182D"/>
    <w:rsid w:val="00501BBE"/>
    <w:rsid w:val="00501C1C"/>
    <w:rsid w:val="005020EF"/>
    <w:rsid w:val="005025F2"/>
    <w:rsid w:val="00503FE3"/>
    <w:rsid w:val="005042AC"/>
    <w:rsid w:val="00504711"/>
    <w:rsid w:val="00504730"/>
    <w:rsid w:val="00504799"/>
    <w:rsid w:val="00504E84"/>
    <w:rsid w:val="0050575F"/>
    <w:rsid w:val="00505959"/>
    <w:rsid w:val="0050617F"/>
    <w:rsid w:val="00507016"/>
    <w:rsid w:val="00507076"/>
    <w:rsid w:val="00507D4B"/>
    <w:rsid w:val="0051094A"/>
    <w:rsid w:val="00510C5E"/>
    <w:rsid w:val="005111CF"/>
    <w:rsid w:val="005118EC"/>
    <w:rsid w:val="00511E5E"/>
    <w:rsid w:val="00512151"/>
    <w:rsid w:val="005126B1"/>
    <w:rsid w:val="005128A5"/>
    <w:rsid w:val="00512C8B"/>
    <w:rsid w:val="00512CE8"/>
    <w:rsid w:val="00512DD3"/>
    <w:rsid w:val="00513389"/>
    <w:rsid w:val="005134BB"/>
    <w:rsid w:val="00514137"/>
    <w:rsid w:val="00514442"/>
    <w:rsid w:val="005144FC"/>
    <w:rsid w:val="0051455A"/>
    <w:rsid w:val="00514A15"/>
    <w:rsid w:val="00514BAC"/>
    <w:rsid w:val="00514C9A"/>
    <w:rsid w:val="005156A2"/>
    <w:rsid w:val="00515B0F"/>
    <w:rsid w:val="0051621B"/>
    <w:rsid w:val="0051628C"/>
    <w:rsid w:val="00516EAD"/>
    <w:rsid w:val="00516F1D"/>
    <w:rsid w:val="00516FAE"/>
    <w:rsid w:val="00517B07"/>
    <w:rsid w:val="00520027"/>
    <w:rsid w:val="005202C5"/>
    <w:rsid w:val="005207DB"/>
    <w:rsid w:val="00520834"/>
    <w:rsid w:val="0052145E"/>
    <w:rsid w:val="00521FF4"/>
    <w:rsid w:val="00522BE4"/>
    <w:rsid w:val="00522C27"/>
    <w:rsid w:val="005233F8"/>
    <w:rsid w:val="0052349F"/>
    <w:rsid w:val="00523DCA"/>
    <w:rsid w:val="005254A1"/>
    <w:rsid w:val="00525C05"/>
    <w:rsid w:val="00525E0C"/>
    <w:rsid w:val="00525E46"/>
    <w:rsid w:val="00526B13"/>
    <w:rsid w:val="005272B2"/>
    <w:rsid w:val="00527672"/>
    <w:rsid w:val="00527A29"/>
    <w:rsid w:val="00530069"/>
    <w:rsid w:val="00530607"/>
    <w:rsid w:val="00530E97"/>
    <w:rsid w:val="00531AEC"/>
    <w:rsid w:val="00531D94"/>
    <w:rsid w:val="00531E9B"/>
    <w:rsid w:val="00531FCE"/>
    <w:rsid w:val="00532266"/>
    <w:rsid w:val="005323B6"/>
    <w:rsid w:val="0053241C"/>
    <w:rsid w:val="0053275C"/>
    <w:rsid w:val="005329D5"/>
    <w:rsid w:val="00532A7E"/>
    <w:rsid w:val="00532D7B"/>
    <w:rsid w:val="00532EA8"/>
    <w:rsid w:val="00532F29"/>
    <w:rsid w:val="005334FA"/>
    <w:rsid w:val="00533A07"/>
    <w:rsid w:val="00533BC5"/>
    <w:rsid w:val="005346F8"/>
    <w:rsid w:val="00534D03"/>
    <w:rsid w:val="00534FE6"/>
    <w:rsid w:val="00535125"/>
    <w:rsid w:val="00535257"/>
    <w:rsid w:val="00535B6B"/>
    <w:rsid w:val="00536250"/>
    <w:rsid w:val="00536589"/>
    <w:rsid w:val="00536F9C"/>
    <w:rsid w:val="0053723A"/>
    <w:rsid w:val="005375F8"/>
    <w:rsid w:val="0054057E"/>
    <w:rsid w:val="00541055"/>
    <w:rsid w:val="005419B8"/>
    <w:rsid w:val="00541AB0"/>
    <w:rsid w:val="00542AAD"/>
    <w:rsid w:val="00542AD8"/>
    <w:rsid w:val="00543114"/>
    <w:rsid w:val="005432A9"/>
    <w:rsid w:val="005437C5"/>
    <w:rsid w:val="00543998"/>
    <w:rsid w:val="00543A4A"/>
    <w:rsid w:val="005447C7"/>
    <w:rsid w:val="00544BA7"/>
    <w:rsid w:val="00545A21"/>
    <w:rsid w:val="005461D4"/>
    <w:rsid w:val="0054672C"/>
    <w:rsid w:val="00546C94"/>
    <w:rsid w:val="00547238"/>
    <w:rsid w:val="00547411"/>
    <w:rsid w:val="00547BA9"/>
    <w:rsid w:val="00547CE6"/>
    <w:rsid w:val="00547D04"/>
    <w:rsid w:val="00550908"/>
    <w:rsid w:val="005513C9"/>
    <w:rsid w:val="00551675"/>
    <w:rsid w:val="00551B33"/>
    <w:rsid w:val="00551E34"/>
    <w:rsid w:val="00552812"/>
    <w:rsid w:val="00552958"/>
    <w:rsid w:val="00552D28"/>
    <w:rsid w:val="0055323E"/>
    <w:rsid w:val="00553A76"/>
    <w:rsid w:val="00553BC6"/>
    <w:rsid w:val="00553FF8"/>
    <w:rsid w:val="00554C71"/>
    <w:rsid w:val="00554EC3"/>
    <w:rsid w:val="005564FE"/>
    <w:rsid w:val="00556883"/>
    <w:rsid w:val="00556E3C"/>
    <w:rsid w:val="00557093"/>
    <w:rsid w:val="00557169"/>
    <w:rsid w:val="00557414"/>
    <w:rsid w:val="00557ADF"/>
    <w:rsid w:val="00557B74"/>
    <w:rsid w:val="00557B88"/>
    <w:rsid w:val="00560495"/>
    <w:rsid w:val="00560F56"/>
    <w:rsid w:val="00561201"/>
    <w:rsid w:val="005615A2"/>
    <w:rsid w:val="005617FF"/>
    <w:rsid w:val="005618BB"/>
    <w:rsid w:val="00561E4B"/>
    <w:rsid w:val="005621F0"/>
    <w:rsid w:val="0056296A"/>
    <w:rsid w:val="00563221"/>
    <w:rsid w:val="00563B01"/>
    <w:rsid w:val="00563F67"/>
    <w:rsid w:val="00563FA2"/>
    <w:rsid w:val="00564908"/>
    <w:rsid w:val="0056496B"/>
    <w:rsid w:val="00564C1C"/>
    <w:rsid w:val="00565145"/>
    <w:rsid w:val="0056560E"/>
    <w:rsid w:val="00565E5D"/>
    <w:rsid w:val="00566A1C"/>
    <w:rsid w:val="005679E0"/>
    <w:rsid w:val="00567EBD"/>
    <w:rsid w:val="005700FE"/>
    <w:rsid w:val="00570418"/>
    <w:rsid w:val="005704EF"/>
    <w:rsid w:val="0057059D"/>
    <w:rsid w:val="0057089B"/>
    <w:rsid w:val="00570B41"/>
    <w:rsid w:val="005720BD"/>
    <w:rsid w:val="00572390"/>
    <w:rsid w:val="0057273B"/>
    <w:rsid w:val="005730C7"/>
    <w:rsid w:val="0057399D"/>
    <w:rsid w:val="005739D5"/>
    <w:rsid w:val="00573B7F"/>
    <w:rsid w:val="00573EB1"/>
    <w:rsid w:val="00574178"/>
    <w:rsid w:val="00574956"/>
    <w:rsid w:val="00574C40"/>
    <w:rsid w:val="0057501C"/>
    <w:rsid w:val="0057503F"/>
    <w:rsid w:val="00575392"/>
    <w:rsid w:val="00575771"/>
    <w:rsid w:val="00575B14"/>
    <w:rsid w:val="00576136"/>
    <w:rsid w:val="00577B19"/>
    <w:rsid w:val="00577DA7"/>
    <w:rsid w:val="00577FBA"/>
    <w:rsid w:val="0058006B"/>
    <w:rsid w:val="005802FC"/>
    <w:rsid w:val="00580650"/>
    <w:rsid w:val="00581125"/>
    <w:rsid w:val="005813CA"/>
    <w:rsid w:val="00581A21"/>
    <w:rsid w:val="00581FE3"/>
    <w:rsid w:val="0058242B"/>
    <w:rsid w:val="005825DF"/>
    <w:rsid w:val="00582F6C"/>
    <w:rsid w:val="00582FF2"/>
    <w:rsid w:val="0058355A"/>
    <w:rsid w:val="005838BB"/>
    <w:rsid w:val="00583CC8"/>
    <w:rsid w:val="00583D5E"/>
    <w:rsid w:val="00584234"/>
    <w:rsid w:val="00584B3C"/>
    <w:rsid w:val="00584BF3"/>
    <w:rsid w:val="00585587"/>
    <w:rsid w:val="005858C5"/>
    <w:rsid w:val="00585CF8"/>
    <w:rsid w:val="0058620C"/>
    <w:rsid w:val="005863D2"/>
    <w:rsid w:val="0058684E"/>
    <w:rsid w:val="00586B33"/>
    <w:rsid w:val="00586D5B"/>
    <w:rsid w:val="005878F6"/>
    <w:rsid w:val="005879E3"/>
    <w:rsid w:val="00587EE7"/>
    <w:rsid w:val="0059040B"/>
    <w:rsid w:val="005904C9"/>
    <w:rsid w:val="00590624"/>
    <w:rsid w:val="00590A69"/>
    <w:rsid w:val="00590BF1"/>
    <w:rsid w:val="00591543"/>
    <w:rsid w:val="00591EEE"/>
    <w:rsid w:val="00592308"/>
    <w:rsid w:val="005924AB"/>
    <w:rsid w:val="00592C3E"/>
    <w:rsid w:val="00592E51"/>
    <w:rsid w:val="00593212"/>
    <w:rsid w:val="0059326F"/>
    <w:rsid w:val="00594500"/>
    <w:rsid w:val="0059474E"/>
    <w:rsid w:val="00594EC8"/>
    <w:rsid w:val="0059517E"/>
    <w:rsid w:val="00595F3F"/>
    <w:rsid w:val="00596365"/>
    <w:rsid w:val="005966E2"/>
    <w:rsid w:val="00596DC0"/>
    <w:rsid w:val="00596E8C"/>
    <w:rsid w:val="00596F3B"/>
    <w:rsid w:val="00596F42"/>
    <w:rsid w:val="005A18E9"/>
    <w:rsid w:val="005A1B38"/>
    <w:rsid w:val="005A1C2B"/>
    <w:rsid w:val="005A26BE"/>
    <w:rsid w:val="005A2707"/>
    <w:rsid w:val="005A2CDC"/>
    <w:rsid w:val="005A3325"/>
    <w:rsid w:val="005A3501"/>
    <w:rsid w:val="005A369A"/>
    <w:rsid w:val="005A3F22"/>
    <w:rsid w:val="005A46B9"/>
    <w:rsid w:val="005A4EDB"/>
    <w:rsid w:val="005A5080"/>
    <w:rsid w:val="005A590E"/>
    <w:rsid w:val="005A69CD"/>
    <w:rsid w:val="005A6EBF"/>
    <w:rsid w:val="005A70C0"/>
    <w:rsid w:val="005A71A5"/>
    <w:rsid w:val="005A757B"/>
    <w:rsid w:val="005B060D"/>
    <w:rsid w:val="005B09E4"/>
    <w:rsid w:val="005B0BAD"/>
    <w:rsid w:val="005B11DB"/>
    <w:rsid w:val="005B1A75"/>
    <w:rsid w:val="005B2FB2"/>
    <w:rsid w:val="005B301B"/>
    <w:rsid w:val="005B328D"/>
    <w:rsid w:val="005B3980"/>
    <w:rsid w:val="005B3D9A"/>
    <w:rsid w:val="005B3E59"/>
    <w:rsid w:val="005B44D1"/>
    <w:rsid w:val="005B4575"/>
    <w:rsid w:val="005B47EC"/>
    <w:rsid w:val="005B58D3"/>
    <w:rsid w:val="005B5B0C"/>
    <w:rsid w:val="005B6397"/>
    <w:rsid w:val="005B642F"/>
    <w:rsid w:val="005B69E9"/>
    <w:rsid w:val="005B6A90"/>
    <w:rsid w:val="005B6D20"/>
    <w:rsid w:val="005B7459"/>
    <w:rsid w:val="005B75BE"/>
    <w:rsid w:val="005B7753"/>
    <w:rsid w:val="005B79B0"/>
    <w:rsid w:val="005B7B5B"/>
    <w:rsid w:val="005B7BAC"/>
    <w:rsid w:val="005C07DA"/>
    <w:rsid w:val="005C0CEC"/>
    <w:rsid w:val="005C0F67"/>
    <w:rsid w:val="005C12DE"/>
    <w:rsid w:val="005C134B"/>
    <w:rsid w:val="005C1584"/>
    <w:rsid w:val="005C15F8"/>
    <w:rsid w:val="005C19A0"/>
    <w:rsid w:val="005C2228"/>
    <w:rsid w:val="005C2413"/>
    <w:rsid w:val="005C284E"/>
    <w:rsid w:val="005C2D3D"/>
    <w:rsid w:val="005C2F5E"/>
    <w:rsid w:val="005C2FCE"/>
    <w:rsid w:val="005C325A"/>
    <w:rsid w:val="005C3638"/>
    <w:rsid w:val="005C36A2"/>
    <w:rsid w:val="005C37C8"/>
    <w:rsid w:val="005C3925"/>
    <w:rsid w:val="005C397D"/>
    <w:rsid w:val="005C39FD"/>
    <w:rsid w:val="005C401C"/>
    <w:rsid w:val="005C4114"/>
    <w:rsid w:val="005C46B0"/>
    <w:rsid w:val="005C4A3A"/>
    <w:rsid w:val="005C5035"/>
    <w:rsid w:val="005C5483"/>
    <w:rsid w:val="005C5D4E"/>
    <w:rsid w:val="005C6160"/>
    <w:rsid w:val="005C63E4"/>
    <w:rsid w:val="005C6911"/>
    <w:rsid w:val="005C6B6F"/>
    <w:rsid w:val="005C7113"/>
    <w:rsid w:val="005C76D1"/>
    <w:rsid w:val="005C7AA4"/>
    <w:rsid w:val="005D0113"/>
    <w:rsid w:val="005D0BB2"/>
    <w:rsid w:val="005D1488"/>
    <w:rsid w:val="005D149C"/>
    <w:rsid w:val="005D164F"/>
    <w:rsid w:val="005D1660"/>
    <w:rsid w:val="005D1860"/>
    <w:rsid w:val="005D18AC"/>
    <w:rsid w:val="005D19A3"/>
    <w:rsid w:val="005D19E6"/>
    <w:rsid w:val="005D2202"/>
    <w:rsid w:val="005D3017"/>
    <w:rsid w:val="005D3338"/>
    <w:rsid w:val="005D3D63"/>
    <w:rsid w:val="005D3E47"/>
    <w:rsid w:val="005D40B4"/>
    <w:rsid w:val="005D4715"/>
    <w:rsid w:val="005D483C"/>
    <w:rsid w:val="005D4AFB"/>
    <w:rsid w:val="005D502C"/>
    <w:rsid w:val="005D514D"/>
    <w:rsid w:val="005D5BA1"/>
    <w:rsid w:val="005D5C07"/>
    <w:rsid w:val="005D625E"/>
    <w:rsid w:val="005D6511"/>
    <w:rsid w:val="005D67A2"/>
    <w:rsid w:val="005D6BC7"/>
    <w:rsid w:val="005D6D0E"/>
    <w:rsid w:val="005D6F33"/>
    <w:rsid w:val="005D6FFD"/>
    <w:rsid w:val="005D7771"/>
    <w:rsid w:val="005D7BD2"/>
    <w:rsid w:val="005E02B1"/>
    <w:rsid w:val="005E0760"/>
    <w:rsid w:val="005E114A"/>
    <w:rsid w:val="005E1161"/>
    <w:rsid w:val="005E123D"/>
    <w:rsid w:val="005E208E"/>
    <w:rsid w:val="005E29D3"/>
    <w:rsid w:val="005E3763"/>
    <w:rsid w:val="005E385C"/>
    <w:rsid w:val="005E3BB8"/>
    <w:rsid w:val="005E4D87"/>
    <w:rsid w:val="005E4EB0"/>
    <w:rsid w:val="005E4F90"/>
    <w:rsid w:val="005E5280"/>
    <w:rsid w:val="005E5741"/>
    <w:rsid w:val="005E5A4A"/>
    <w:rsid w:val="005E5BF2"/>
    <w:rsid w:val="005E5C03"/>
    <w:rsid w:val="005E73D7"/>
    <w:rsid w:val="005E7F23"/>
    <w:rsid w:val="005F0348"/>
    <w:rsid w:val="005F08EE"/>
    <w:rsid w:val="005F0C96"/>
    <w:rsid w:val="005F0FFC"/>
    <w:rsid w:val="005F33CB"/>
    <w:rsid w:val="005F3543"/>
    <w:rsid w:val="005F3D2C"/>
    <w:rsid w:val="005F4226"/>
    <w:rsid w:val="005F440F"/>
    <w:rsid w:val="005F50AD"/>
    <w:rsid w:val="005F5193"/>
    <w:rsid w:val="005F5AB5"/>
    <w:rsid w:val="005F5B5A"/>
    <w:rsid w:val="005F5CE8"/>
    <w:rsid w:val="005F5DE7"/>
    <w:rsid w:val="005F5E02"/>
    <w:rsid w:val="005F5E21"/>
    <w:rsid w:val="005F5E5A"/>
    <w:rsid w:val="005F5E83"/>
    <w:rsid w:val="005F6183"/>
    <w:rsid w:val="005F6454"/>
    <w:rsid w:val="005F67CB"/>
    <w:rsid w:val="005F6835"/>
    <w:rsid w:val="005F6CC2"/>
    <w:rsid w:val="005F6D04"/>
    <w:rsid w:val="005F75F2"/>
    <w:rsid w:val="005F7AB1"/>
    <w:rsid w:val="00600053"/>
    <w:rsid w:val="00600526"/>
    <w:rsid w:val="00600B8B"/>
    <w:rsid w:val="00601864"/>
    <w:rsid w:val="006029C1"/>
    <w:rsid w:val="00602A9A"/>
    <w:rsid w:val="00603178"/>
    <w:rsid w:val="00603300"/>
    <w:rsid w:val="0060370F"/>
    <w:rsid w:val="00603B56"/>
    <w:rsid w:val="00603BE5"/>
    <w:rsid w:val="00604E9E"/>
    <w:rsid w:val="006052C0"/>
    <w:rsid w:val="006055E1"/>
    <w:rsid w:val="00605871"/>
    <w:rsid w:val="00605C76"/>
    <w:rsid w:val="00605E0A"/>
    <w:rsid w:val="006060D6"/>
    <w:rsid w:val="006068E1"/>
    <w:rsid w:val="00606EF2"/>
    <w:rsid w:val="006071F8"/>
    <w:rsid w:val="0060770E"/>
    <w:rsid w:val="00607C59"/>
    <w:rsid w:val="00610417"/>
    <w:rsid w:val="00610500"/>
    <w:rsid w:val="00610530"/>
    <w:rsid w:val="006106F3"/>
    <w:rsid w:val="00610802"/>
    <w:rsid w:val="00610A73"/>
    <w:rsid w:val="00610EAB"/>
    <w:rsid w:val="0061112C"/>
    <w:rsid w:val="006113DD"/>
    <w:rsid w:val="00611560"/>
    <w:rsid w:val="006117FE"/>
    <w:rsid w:val="00611A59"/>
    <w:rsid w:val="00611ED0"/>
    <w:rsid w:val="0061222C"/>
    <w:rsid w:val="00612388"/>
    <w:rsid w:val="00612494"/>
    <w:rsid w:val="00612BA5"/>
    <w:rsid w:val="00613229"/>
    <w:rsid w:val="00613746"/>
    <w:rsid w:val="0061381A"/>
    <w:rsid w:val="0061385E"/>
    <w:rsid w:val="00613EEF"/>
    <w:rsid w:val="00614143"/>
    <w:rsid w:val="00614192"/>
    <w:rsid w:val="00614484"/>
    <w:rsid w:val="00614867"/>
    <w:rsid w:val="00614E75"/>
    <w:rsid w:val="006151E6"/>
    <w:rsid w:val="006152EE"/>
    <w:rsid w:val="00615B1A"/>
    <w:rsid w:val="00615E21"/>
    <w:rsid w:val="00615E43"/>
    <w:rsid w:val="0061620E"/>
    <w:rsid w:val="006165D3"/>
    <w:rsid w:val="00616E28"/>
    <w:rsid w:val="006172C3"/>
    <w:rsid w:val="006175E9"/>
    <w:rsid w:val="00617A20"/>
    <w:rsid w:val="00620211"/>
    <w:rsid w:val="00620602"/>
    <w:rsid w:val="00620DD4"/>
    <w:rsid w:val="00620E73"/>
    <w:rsid w:val="00620EBE"/>
    <w:rsid w:val="0062100F"/>
    <w:rsid w:val="006210AE"/>
    <w:rsid w:val="0062110E"/>
    <w:rsid w:val="00621CD2"/>
    <w:rsid w:val="00621E65"/>
    <w:rsid w:val="00622858"/>
    <w:rsid w:val="006228C1"/>
    <w:rsid w:val="006231AA"/>
    <w:rsid w:val="0062389D"/>
    <w:rsid w:val="00624056"/>
    <w:rsid w:val="006240E4"/>
    <w:rsid w:val="0062497E"/>
    <w:rsid w:val="00624CA1"/>
    <w:rsid w:val="006251AF"/>
    <w:rsid w:val="00625495"/>
    <w:rsid w:val="00625BEF"/>
    <w:rsid w:val="00626AB4"/>
    <w:rsid w:val="00626C16"/>
    <w:rsid w:val="006276B6"/>
    <w:rsid w:val="0063001F"/>
    <w:rsid w:val="0063044C"/>
    <w:rsid w:val="006304E2"/>
    <w:rsid w:val="006317C4"/>
    <w:rsid w:val="00631E4C"/>
    <w:rsid w:val="00632616"/>
    <w:rsid w:val="0063285A"/>
    <w:rsid w:val="00633AD5"/>
    <w:rsid w:val="00634547"/>
    <w:rsid w:val="00634816"/>
    <w:rsid w:val="00634906"/>
    <w:rsid w:val="00634F72"/>
    <w:rsid w:val="006350F8"/>
    <w:rsid w:val="0063523D"/>
    <w:rsid w:val="00635F9D"/>
    <w:rsid w:val="00636055"/>
    <w:rsid w:val="00636498"/>
    <w:rsid w:val="00636831"/>
    <w:rsid w:val="006369B8"/>
    <w:rsid w:val="0063773C"/>
    <w:rsid w:val="00637818"/>
    <w:rsid w:val="00637CA8"/>
    <w:rsid w:val="00640E77"/>
    <w:rsid w:val="0064101F"/>
    <w:rsid w:val="00641B07"/>
    <w:rsid w:val="00642A7E"/>
    <w:rsid w:val="0064320E"/>
    <w:rsid w:val="00643339"/>
    <w:rsid w:val="006433D5"/>
    <w:rsid w:val="0064359D"/>
    <w:rsid w:val="00643A1E"/>
    <w:rsid w:val="00643AAE"/>
    <w:rsid w:val="0064456E"/>
    <w:rsid w:val="00644CE1"/>
    <w:rsid w:val="00644CEC"/>
    <w:rsid w:val="006451EC"/>
    <w:rsid w:val="006455D9"/>
    <w:rsid w:val="00645E9E"/>
    <w:rsid w:val="00647697"/>
    <w:rsid w:val="00650020"/>
    <w:rsid w:val="006502B4"/>
    <w:rsid w:val="0065033D"/>
    <w:rsid w:val="00650394"/>
    <w:rsid w:val="006505CF"/>
    <w:rsid w:val="00650AA2"/>
    <w:rsid w:val="00650B33"/>
    <w:rsid w:val="00651082"/>
    <w:rsid w:val="00651306"/>
    <w:rsid w:val="0065237E"/>
    <w:rsid w:val="006529AF"/>
    <w:rsid w:val="00652E97"/>
    <w:rsid w:val="00653194"/>
    <w:rsid w:val="00653732"/>
    <w:rsid w:val="006537DB"/>
    <w:rsid w:val="00653A5B"/>
    <w:rsid w:val="00653F15"/>
    <w:rsid w:val="0065407F"/>
    <w:rsid w:val="0065416F"/>
    <w:rsid w:val="0065466D"/>
    <w:rsid w:val="00654BDF"/>
    <w:rsid w:val="00654E15"/>
    <w:rsid w:val="00655513"/>
    <w:rsid w:val="006555E8"/>
    <w:rsid w:val="006556BA"/>
    <w:rsid w:val="00655C14"/>
    <w:rsid w:val="006563BA"/>
    <w:rsid w:val="006566DF"/>
    <w:rsid w:val="0065693A"/>
    <w:rsid w:val="00656B09"/>
    <w:rsid w:val="00656F75"/>
    <w:rsid w:val="00657262"/>
    <w:rsid w:val="00657518"/>
    <w:rsid w:val="00657D8F"/>
    <w:rsid w:val="00657F88"/>
    <w:rsid w:val="00661796"/>
    <w:rsid w:val="00661B21"/>
    <w:rsid w:val="00661BCD"/>
    <w:rsid w:val="0066298E"/>
    <w:rsid w:val="00663BD6"/>
    <w:rsid w:val="00663CD3"/>
    <w:rsid w:val="00663DD3"/>
    <w:rsid w:val="00664961"/>
    <w:rsid w:val="0066498E"/>
    <w:rsid w:val="00665559"/>
    <w:rsid w:val="00666AE7"/>
    <w:rsid w:val="006676B5"/>
    <w:rsid w:val="00667BAC"/>
    <w:rsid w:val="006702C0"/>
    <w:rsid w:val="006704D7"/>
    <w:rsid w:val="00670882"/>
    <w:rsid w:val="00670D97"/>
    <w:rsid w:val="006711B0"/>
    <w:rsid w:val="00671416"/>
    <w:rsid w:val="0067161F"/>
    <w:rsid w:val="00671F24"/>
    <w:rsid w:val="00672039"/>
    <w:rsid w:val="006724A6"/>
    <w:rsid w:val="00672911"/>
    <w:rsid w:val="006729D5"/>
    <w:rsid w:val="00672AD6"/>
    <w:rsid w:val="00672C97"/>
    <w:rsid w:val="00672D25"/>
    <w:rsid w:val="00672D6B"/>
    <w:rsid w:val="00673DC6"/>
    <w:rsid w:val="006744A7"/>
    <w:rsid w:val="0067456F"/>
    <w:rsid w:val="00674832"/>
    <w:rsid w:val="00674F04"/>
    <w:rsid w:val="0067654D"/>
    <w:rsid w:val="0067682E"/>
    <w:rsid w:val="00676ADF"/>
    <w:rsid w:val="006772B4"/>
    <w:rsid w:val="00677717"/>
    <w:rsid w:val="00677BD1"/>
    <w:rsid w:val="00677E81"/>
    <w:rsid w:val="00680062"/>
    <w:rsid w:val="006800AF"/>
    <w:rsid w:val="006803BE"/>
    <w:rsid w:val="006809E3"/>
    <w:rsid w:val="00680CA2"/>
    <w:rsid w:val="00680DD9"/>
    <w:rsid w:val="006817C6"/>
    <w:rsid w:val="00682797"/>
    <w:rsid w:val="00683CAA"/>
    <w:rsid w:val="006849C9"/>
    <w:rsid w:val="00685064"/>
    <w:rsid w:val="006856E5"/>
    <w:rsid w:val="00685E8B"/>
    <w:rsid w:val="00685F63"/>
    <w:rsid w:val="0068637D"/>
    <w:rsid w:val="00686C0B"/>
    <w:rsid w:val="00686E23"/>
    <w:rsid w:val="00686E85"/>
    <w:rsid w:val="00687082"/>
    <w:rsid w:val="00687107"/>
    <w:rsid w:val="0068737B"/>
    <w:rsid w:val="0068743A"/>
    <w:rsid w:val="006875EF"/>
    <w:rsid w:val="00687F49"/>
    <w:rsid w:val="00687F60"/>
    <w:rsid w:val="006904C3"/>
    <w:rsid w:val="006904DC"/>
    <w:rsid w:val="0069067B"/>
    <w:rsid w:val="006907F2"/>
    <w:rsid w:val="00690FAF"/>
    <w:rsid w:val="00690FB1"/>
    <w:rsid w:val="006910FB"/>
    <w:rsid w:val="006912EC"/>
    <w:rsid w:val="006917F0"/>
    <w:rsid w:val="00691AE6"/>
    <w:rsid w:val="00691BD2"/>
    <w:rsid w:val="00691EC7"/>
    <w:rsid w:val="006924C6"/>
    <w:rsid w:val="00693133"/>
    <w:rsid w:val="006934EA"/>
    <w:rsid w:val="0069367F"/>
    <w:rsid w:val="00693683"/>
    <w:rsid w:val="00693D20"/>
    <w:rsid w:val="006940EE"/>
    <w:rsid w:val="006945A9"/>
    <w:rsid w:val="0069462E"/>
    <w:rsid w:val="00694B49"/>
    <w:rsid w:val="00694D4A"/>
    <w:rsid w:val="00695468"/>
    <w:rsid w:val="00695A44"/>
    <w:rsid w:val="00695D79"/>
    <w:rsid w:val="00695EC8"/>
    <w:rsid w:val="0069605B"/>
    <w:rsid w:val="00696553"/>
    <w:rsid w:val="00696578"/>
    <w:rsid w:val="00696CF0"/>
    <w:rsid w:val="006970E0"/>
    <w:rsid w:val="00697B28"/>
    <w:rsid w:val="00697BDF"/>
    <w:rsid w:val="00697D1A"/>
    <w:rsid w:val="006A0822"/>
    <w:rsid w:val="006A086A"/>
    <w:rsid w:val="006A1258"/>
    <w:rsid w:val="006A1830"/>
    <w:rsid w:val="006A1B4A"/>
    <w:rsid w:val="006A205D"/>
    <w:rsid w:val="006A220D"/>
    <w:rsid w:val="006A27D6"/>
    <w:rsid w:val="006A2FDF"/>
    <w:rsid w:val="006A32D5"/>
    <w:rsid w:val="006A3B4C"/>
    <w:rsid w:val="006A3C1D"/>
    <w:rsid w:val="006A44A1"/>
    <w:rsid w:val="006A4DD6"/>
    <w:rsid w:val="006A505D"/>
    <w:rsid w:val="006A51B1"/>
    <w:rsid w:val="006A52AC"/>
    <w:rsid w:val="006A5A6B"/>
    <w:rsid w:val="006A5C9E"/>
    <w:rsid w:val="006A5DE3"/>
    <w:rsid w:val="006A6175"/>
    <w:rsid w:val="006A6644"/>
    <w:rsid w:val="006A6776"/>
    <w:rsid w:val="006A6B9B"/>
    <w:rsid w:val="006A6D08"/>
    <w:rsid w:val="006A718D"/>
    <w:rsid w:val="006A7743"/>
    <w:rsid w:val="006A793C"/>
    <w:rsid w:val="006A7B99"/>
    <w:rsid w:val="006A7BD9"/>
    <w:rsid w:val="006A7C04"/>
    <w:rsid w:val="006B081F"/>
    <w:rsid w:val="006B0C3B"/>
    <w:rsid w:val="006B0D31"/>
    <w:rsid w:val="006B141D"/>
    <w:rsid w:val="006B158A"/>
    <w:rsid w:val="006B2153"/>
    <w:rsid w:val="006B215D"/>
    <w:rsid w:val="006B45C0"/>
    <w:rsid w:val="006B45DA"/>
    <w:rsid w:val="006B5B26"/>
    <w:rsid w:val="006B5BEF"/>
    <w:rsid w:val="006B618B"/>
    <w:rsid w:val="006B68FF"/>
    <w:rsid w:val="006B6C16"/>
    <w:rsid w:val="006B6EE7"/>
    <w:rsid w:val="006B7671"/>
    <w:rsid w:val="006B7A5E"/>
    <w:rsid w:val="006B7B64"/>
    <w:rsid w:val="006C011A"/>
    <w:rsid w:val="006C0766"/>
    <w:rsid w:val="006C0855"/>
    <w:rsid w:val="006C12C7"/>
    <w:rsid w:val="006C157C"/>
    <w:rsid w:val="006C1A1F"/>
    <w:rsid w:val="006C2227"/>
    <w:rsid w:val="006C263F"/>
    <w:rsid w:val="006C2E71"/>
    <w:rsid w:val="006C364D"/>
    <w:rsid w:val="006C3907"/>
    <w:rsid w:val="006C3D74"/>
    <w:rsid w:val="006C405E"/>
    <w:rsid w:val="006C49CD"/>
    <w:rsid w:val="006C4E0A"/>
    <w:rsid w:val="006C5E47"/>
    <w:rsid w:val="006C6245"/>
    <w:rsid w:val="006C638A"/>
    <w:rsid w:val="006C63AC"/>
    <w:rsid w:val="006C6527"/>
    <w:rsid w:val="006C66F4"/>
    <w:rsid w:val="006C6816"/>
    <w:rsid w:val="006C6D34"/>
    <w:rsid w:val="006C799F"/>
    <w:rsid w:val="006D03FE"/>
    <w:rsid w:val="006D0D43"/>
    <w:rsid w:val="006D1405"/>
    <w:rsid w:val="006D15D0"/>
    <w:rsid w:val="006D1667"/>
    <w:rsid w:val="006D18B6"/>
    <w:rsid w:val="006D195D"/>
    <w:rsid w:val="006D1EB5"/>
    <w:rsid w:val="006D2DE9"/>
    <w:rsid w:val="006D329E"/>
    <w:rsid w:val="006D455F"/>
    <w:rsid w:val="006D4664"/>
    <w:rsid w:val="006D4779"/>
    <w:rsid w:val="006D4897"/>
    <w:rsid w:val="006D48F4"/>
    <w:rsid w:val="006D4D35"/>
    <w:rsid w:val="006D501E"/>
    <w:rsid w:val="006D5451"/>
    <w:rsid w:val="006D5828"/>
    <w:rsid w:val="006D59A0"/>
    <w:rsid w:val="006D6464"/>
    <w:rsid w:val="006D6598"/>
    <w:rsid w:val="006D6F45"/>
    <w:rsid w:val="006D7056"/>
    <w:rsid w:val="006D7A09"/>
    <w:rsid w:val="006D7AD9"/>
    <w:rsid w:val="006D7D17"/>
    <w:rsid w:val="006D7E61"/>
    <w:rsid w:val="006E0203"/>
    <w:rsid w:val="006E045C"/>
    <w:rsid w:val="006E06A0"/>
    <w:rsid w:val="006E0835"/>
    <w:rsid w:val="006E08B2"/>
    <w:rsid w:val="006E12E7"/>
    <w:rsid w:val="006E29A6"/>
    <w:rsid w:val="006E2FE1"/>
    <w:rsid w:val="006E3125"/>
    <w:rsid w:val="006E3274"/>
    <w:rsid w:val="006E387E"/>
    <w:rsid w:val="006E38AD"/>
    <w:rsid w:val="006E3A9A"/>
    <w:rsid w:val="006E559E"/>
    <w:rsid w:val="006E574E"/>
    <w:rsid w:val="006E599E"/>
    <w:rsid w:val="006E5A8A"/>
    <w:rsid w:val="006E6BF2"/>
    <w:rsid w:val="006E6CBF"/>
    <w:rsid w:val="006E730D"/>
    <w:rsid w:val="006E778B"/>
    <w:rsid w:val="006F01CF"/>
    <w:rsid w:val="006F02DA"/>
    <w:rsid w:val="006F05D3"/>
    <w:rsid w:val="006F0799"/>
    <w:rsid w:val="006F1248"/>
    <w:rsid w:val="006F12D3"/>
    <w:rsid w:val="006F1E94"/>
    <w:rsid w:val="006F1F60"/>
    <w:rsid w:val="006F204A"/>
    <w:rsid w:val="006F20D2"/>
    <w:rsid w:val="006F22B8"/>
    <w:rsid w:val="006F2B8C"/>
    <w:rsid w:val="006F2C56"/>
    <w:rsid w:val="006F2F83"/>
    <w:rsid w:val="006F3271"/>
    <w:rsid w:val="006F32F1"/>
    <w:rsid w:val="006F383A"/>
    <w:rsid w:val="006F445B"/>
    <w:rsid w:val="006F46A9"/>
    <w:rsid w:val="006F47BE"/>
    <w:rsid w:val="006F58AA"/>
    <w:rsid w:val="006F5D4C"/>
    <w:rsid w:val="006F6442"/>
    <w:rsid w:val="006F6773"/>
    <w:rsid w:val="006F67B8"/>
    <w:rsid w:val="006F680C"/>
    <w:rsid w:val="006F6BD4"/>
    <w:rsid w:val="006F70DC"/>
    <w:rsid w:val="006F71E4"/>
    <w:rsid w:val="006F7373"/>
    <w:rsid w:val="006F7D65"/>
    <w:rsid w:val="007008E0"/>
    <w:rsid w:val="00700CC8"/>
    <w:rsid w:val="007011F1"/>
    <w:rsid w:val="00701A42"/>
    <w:rsid w:val="00701C4B"/>
    <w:rsid w:val="00702161"/>
    <w:rsid w:val="00703B1B"/>
    <w:rsid w:val="00703C03"/>
    <w:rsid w:val="00703D0F"/>
    <w:rsid w:val="00703ED6"/>
    <w:rsid w:val="00703FA6"/>
    <w:rsid w:val="0070470B"/>
    <w:rsid w:val="0070485B"/>
    <w:rsid w:val="00704E91"/>
    <w:rsid w:val="007052AD"/>
    <w:rsid w:val="00705889"/>
    <w:rsid w:val="00705DCD"/>
    <w:rsid w:val="00705DEC"/>
    <w:rsid w:val="00706768"/>
    <w:rsid w:val="00706F61"/>
    <w:rsid w:val="00707904"/>
    <w:rsid w:val="00707958"/>
    <w:rsid w:val="00707F6F"/>
    <w:rsid w:val="00710889"/>
    <w:rsid w:val="0071098C"/>
    <w:rsid w:val="007112C3"/>
    <w:rsid w:val="00711F88"/>
    <w:rsid w:val="0071250B"/>
    <w:rsid w:val="007125E4"/>
    <w:rsid w:val="007128D2"/>
    <w:rsid w:val="0071296B"/>
    <w:rsid w:val="0071322F"/>
    <w:rsid w:val="00714575"/>
    <w:rsid w:val="007146A5"/>
    <w:rsid w:val="0071496E"/>
    <w:rsid w:val="00715883"/>
    <w:rsid w:val="00715B2B"/>
    <w:rsid w:val="007175DA"/>
    <w:rsid w:val="00720FC6"/>
    <w:rsid w:val="00721877"/>
    <w:rsid w:val="007219BF"/>
    <w:rsid w:val="007223BE"/>
    <w:rsid w:val="007225AF"/>
    <w:rsid w:val="007227D7"/>
    <w:rsid w:val="007228CE"/>
    <w:rsid w:val="00723141"/>
    <w:rsid w:val="00723298"/>
    <w:rsid w:val="0072339D"/>
    <w:rsid w:val="00723460"/>
    <w:rsid w:val="0072427A"/>
    <w:rsid w:val="00724550"/>
    <w:rsid w:val="007245E7"/>
    <w:rsid w:val="00725496"/>
    <w:rsid w:val="00725613"/>
    <w:rsid w:val="007256C3"/>
    <w:rsid w:val="00725B9E"/>
    <w:rsid w:val="007260EC"/>
    <w:rsid w:val="00726213"/>
    <w:rsid w:val="007262DA"/>
    <w:rsid w:val="00726BBF"/>
    <w:rsid w:val="00726D1D"/>
    <w:rsid w:val="00727189"/>
    <w:rsid w:val="0072763E"/>
    <w:rsid w:val="00730500"/>
    <w:rsid w:val="00730995"/>
    <w:rsid w:val="00730A2A"/>
    <w:rsid w:val="00731447"/>
    <w:rsid w:val="007316F5"/>
    <w:rsid w:val="00731902"/>
    <w:rsid w:val="00732A95"/>
    <w:rsid w:val="00732D61"/>
    <w:rsid w:val="0073316C"/>
    <w:rsid w:val="007335B8"/>
    <w:rsid w:val="00733D58"/>
    <w:rsid w:val="00734012"/>
    <w:rsid w:val="007346F1"/>
    <w:rsid w:val="00734D91"/>
    <w:rsid w:val="00735009"/>
    <w:rsid w:val="00735A75"/>
    <w:rsid w:val="00736D4A"/>
    <w:rsid w:val="00737044"/>
    <w:rsid w:val="007375CA"/>
    <w:rsid w:val="00737A32"/>
    <w:rsid w:val="00737BEE"/>
    <w:rsid w:val="00740086"/>
    <w:rsid w:val="0074024D"/>
    <w:rsid w:val="007404EB"/>
    <w:rsid w:val="00740E5B"/>
    <w:rsid w:val="007417A5"/>
    <w:rsid w:val="007419E6"/>
    <w:rsid w:val="00741A4C"/>
    <w:rsid w:val="00742492"/>
    <w:rsid w:val="00742851"/>
    <w:rsid w:val="0074289C"/>
    <w:rsid w:val="00744047"/>
    <w:rsid w:val="007443C4"/>
    <w:rsid w:val="00744BA7"/>
    <w:rsid w:val="00744F2A"/>
    <w:rsid w:val="007456B4"/>
    <w:rsid w:val="007458B0"/>
    <w:rsid w:val="00745BB3"/>
    <w:rsid w:val="00745D31"/>
    <w:rsid w:val="00745E90"/>
    <w:rsid w:val="0074661E"/>
    <w:rsid w:val="00746DB4"/>
    <w:rsid w:val="00746E53"/>
    <w:rsid w:val="00746F3C"/>
    <w:rsid w:val="00747069"/>
    <w:rsid w:val="00747320"/>
    <w:rsid w:val="00750046"/>
    <w:rsid w:val="00750508"/>
    <w:rsid w:val="007508CF"/>
    <w:rsid w:val="00750908"/>
    <w:rsid w:val="00750B36"/>
    <w:rsid w:val="00750D28"/>
    <w:rsid w:val="00751623"/>
    <w:rsid w:val="007517C7"/>
    <w:rsid w:val="00751862"/>
    <w:rsid w:val="00751E5D"/>
    <w:rsid w:val="0075299B"/>
    <w:rsid w:val="007529FF"/>
    <w:rsid w:val="0075338C"/>
    <w:rsid w:val="007533B3"/>
    <w:rsid w:val="00753BAC"/>
    <w:rsid w:val="00753F1A"/>
    <w:rsid w:val="00754D12"/>
    <w:rsid w:val="00755643"/>
    <w:rsid w:val="00755718"/>
    <w:rsid w:val="007558EA"/>
    <w:rsid w:val="00755D6B"/>
    <w:rsid w:val="00756A0C"/>
    <w:rsid w:val="007576E5"/>
    <w:rsid w:val="0075775D"/>
    <w:rsid w:val="00757B6D"/>
    <w:rsid w:val="00757D2D"/>
    <w:rsid w:val="00757D33"/>
    <w:rsid w:val="00757FA7"/>
    <w:rsid w:val="00760246"/>
    <w:rsid w:val="007603B6"/>
    <w:rsid w:val="00760678"/>
    <w:rsid w:val="00760EDA"/>
    <w:rsid w:val="00762D8D"/>
    <w:rsid w:val="00762EEB"/>
    <w:rsid w:val="007633B1"/>
    <w:rsid w:val="007635DE"/>
    <w:rsid w:val="007640D8"/>
    <w:rsid w:val="007642D6"/>
    <w:rsid w:val="00764483"/>
    <w:rsid w:val="0076496E"/>
    <w:rsid w:val="00764A43"/>
    <w:rsid w:val="00764E1D"/>
    <w:rsid w:val="007650D2"/>
    <w:rsid w:val="007658EF"/>
    <w:rsid w:val="00765B1A"/>
    <w:rsid w:val="00765ED5"/>
    <w:rsid w:val="00766715"/>
    <w:rsid w:val="0076790D"/>
    <w:rsid w:val="00767A16"/>
    <w:rsid w:val="00767E0F"/>
    <w:rsid w:val="00767E36"/>
    <w:rsid w:val="0077026F"/>
    <w:rsid w:val="00770477"/>
    <w:rsid w:val="00770601"/>
    <w:rsid w:val="007707FA"/>
    <w:rsid w:val="00770C67"/>
    <w:rsid w:val="00771316"/>
    <w:rsid w:val="00772059"/>
    <w:rsid w:val="00772534"/>
    <w:rsid w:val="00772977"/>
    <w:rsid w:val="00772C6D"/>
    <w:rsid w:val="00772FAC"/>
    <w:rsid w:val="00774386"/>
    <w:rsid w:val="007743D9"/>
    <w:rsid w:val="007748FB"/>
    <w:rsid w:val="00774AC8"/>
    <w:rsid w:val="00774B25"/>
    <w:rsid w:val="00774BC2"/>
    <w:rsid w:val="0077544A"/>
    <w:rsid w:val="00775B27"/>
    <w:rsid w:val="00775F26"/>
    <w:rsid w:val="00775F38"/>
    <w:rsid w:val="007762DC"/>
    <w:rsid w:val="0077670F"/>
    <w:rsid w:val="00776B7E"/>
    <w:rsid w:val="00776BD4"/>
    <w:rsid w:val="00776FB5"/>
    <w:rsid w:val="007770C9"/>
    <w:rsid w:val="00777C99"/>
    <w:rsid w:val="0078004F"/>
    <w:rsid w:val="00780192"/>
    <w:rsid w:val="0078036E"/>
    <w:rsid w:val="00780548"/>
    <w:rsid w:val="007806BC"/>
    <w:rsid w:val="007808ED"/>
    <w:rsid w:val="00780AB3"/>
    <w:rsid w:val="007810C3"/>
    <w:rsid w:val="0078173B"/>
    <w:rsid w:val="00782376"/>
    <w:rsid w:val="007829F9"/>
    <w:rsid w:val="00782B6E"/>
    <w:rsid w:val="007831A3"/>
    <w:rsid w:val="00783229"/>
    <w:rsid w:val="007839E5"/>
    <w:rsid w:val="00783B66"/>
    <w:rsid w:val="00783C1E"/>
    <w:rsid w:val="00783F86"/>
    <w:rsid w:val="00784010"/>
    <w:rsid w:val="00784089"/>
    <w:rsid w:val="00784C07"/>
    <w:rsid w:val="00784CD6"/>
    <w:rsid w:val="00785349"/>
    <w:rsid w:val="00785F7E"/>
    <w:rsid w:val="007867CD"/>
    <w:rsid w:val="00786859"/>
    <w:rsid w:val="00786E91"/>
    <w:rsid w:val="007873AA"/>
    <w:rsid w:val="00787616"/>
    <w:rsid w:val="007876CF"/>
    <w:rsid w:val="00787A38"/>
    <w:rsid w:val="00787EB8"/>
    <w:rsid w:val="007903C3"/>
    <w:rsid w:val="007904CD"/>
    <w:rsid w:val="0079096A"/>
    <w:rsid w:val="00790981"/>
    <w:rsid w:val="00791DF7"/>
    <w:rsid w:val="00792FBC"/>
    <w:rsid w:val="00793375"/>
    <w:rsid w:val="007937C8"/>
    <w:rsid w:val="00793DF9"/>
    <w:rsid w:val="00793F0A"/>
    <w:rsid w:val="00794087"/>
    <w:rsid w:val="00794336"/>
    <w:rsid w:val="00794869"/>
    <w:rsid w:val="00794E8A"/>
    <w:rsid w:val="007950DF"/>
    <w:rsid w:val="00795113"/>
    <w:rsid w:val="007957E2"/>
    <w:rsid w:val="00795A9E"/>
    <w:rsid w:val="007965B5"/>
    <w:rsid w:val="00796717"/>
    <w:rsid w:val="00796B4C"/>
    <w:rsid w:val="00796BB3"/>
    <w:rsid w:val="00797371"/>
    <w:rsid w:val="007A0E5C"/>
    <w:rsid w:val="007A0F8B"/>
    <w:rsid w:val="007A12B9"/>
    <w:rsid w:val="007A2A08"/>
    <w:rsid w:val="007A2B26"/>
    <w:rsid w:val="007A2DAB"/>
    <w:rsid w:val="007A2F7A"/>
    <w:rsid w:val="007A3069"/>
    <w:rsid w:val="007A35A5"/>
    <w:rsid w:val="007A35C4"/>
    <w:rsid w:val="007A3A80"/>
    <w:rsid w:val="007A3F45"/>
    <w:rsid w:val="007A46D5"/>
    <w:rsid w:val="007A4F40"/>
    <w:rsid w:val="007A5008"/>
    <w:rsid w:val="007A559B"/>
    <w:rsid w:val="007A5F19"/>
    <w:rsid w:val="007A604F"/>
    <w:rsid w:val="007A6075"/>
    <w:rsid w:val="007A62E7"/>
    <w:rsid w:val="007A6AF3"/>
    <w:rsid w:val="007A6B97"/>
    <w:rsid w:val="007A6B98"/>
    <w:rsid w:val="007A6C50"/>
    <w:rsid w:val="007A718D"/>
    <w:rsid w:val="007A79F6"/>
    <w:rsid w:val="007B081A"/>
    <w:rsid w:val="007B087B"/>
    <w:rsid w:val="007B1E43"/>
    <w:rsid w:val="007B1ED2"/>
    <w:rsid w:val="007B2CA8"/>
    <w:rsid w:val="007B31D0"/>
    <w:rsid w:val="007B3771"/>
    <w:rsid w:val="007B4805"/>
    <w:rsid w:val="007B4B8E"/>
    <w:rsid w:val="007B4BB0"/>
    <w:rsid w:val="007B4F79"/>
    <w:rsid w:val="007B525B"/>
    <w:rsid w:val="007B5623"/>
    <w:rsid w:val="007B5E78"/>
    <w:rsid w:val="007B7707"/>
    <w:rsid w:val="007B7D70"/>
    <w:rsid w:val="007B7FB6"/>
    <w:rsid w:val="007C0154"/>
    <w:rsid w:val="007C06D1"/>
    <w:rsid w:val="007C11B7"/>
    <w:rsid w:val="007C12A8"/>
    <w:rsid w:val="007C12CF"/>
    <w:rsid w:val="007C12FA"/>
    <w:rsid w:val="007C13DA"/>
    <w:rsid w:val="007C1C93"/>
    <w:rsid w:val="007C1FA1"/>
    <w:rsid w:val="007C2107"/>
    <w:rsid w:val="007C24C6"/>
    <w:rsid w:val="007C2C65"/>
    <w:rsid w:val="007C2DF4"/>
    <w:rsid w:val="007C2F76"/>
    <w:rsid w:val="007C3111"/>
    <w:rsid w:val="007C3B1D"/>
    <w:rsid w:val="007C3C42"/>
    <w:rsid w:val="007C3C68"/>
    <w:rsid w:val="007C3D1D"/>
    <w:rsid w:val="007C46B1"/>
    <w:rsid w:val="007C4A14"/>
    <w:rsid w:val="007C4BF5"/>
    <w:rsid w:val="007C5497"/>
    <w:rsid w:val="007C5860"/>
    <w:rsid w:val="007C5D67"/>
    <w:rsid w:val="007C6034"/>
    <w:rsid w:val="007C60B6"/>
    <w:rsid w:val="007C6821"/>
    <w:rsid w:val="007C6E53"/>
    <w:rsid w:val="007C6E72"/>
    <w:rsid w:val="007C72CD"/>
    <w:rsid w:val="007C72D5"/>
    <w:rsid w:val="007C7A6E"/>
    <w:rsid w:val="007C7F97"/>
    <w:rsid w:val="007D0C15"/>
    <w:rsid w:val="007D17DA"/>
    <w:rsid w:val="007D193F"/>
    <w:rsid w:val="007D1B68"/>
    <w:rsid w:val="007D2F73"/>
    <w:rsid w:val="007D3231"/>
    <w:rsid w:val="007D37D0"/>
    <w:rsid w:val="007D397B"/>
    <w:rsid w:val="007D3B0B"/>
    <w:rsid w:val="007D3D73"/>
    <w:rsid w:val="007D3DE4"/>
    <w:rsid w:val="007D4CEF"/>
    <w:rsid w:val="007D4FD1"/>
    <w:rsid w:val="007D5236"/>
    <w:rsid w:val="007D55BD"/>
    <w:rsid w:val="007D5784"/>
    <w:rsid w:val="007D5806"/>
    <w:rsid w:val="007D5E39"/>
    <w:rsid w:val="007D6601"/>
    <w:rsid w:val="007D668C"/>
    <w:rsid w:val="007D6D8D"/>
    <w:rsid w:val="007E0151"/>
    <w:rsid w:val="007E01C1"/>
    <w:rsid w:val="007E0403"/>
    <w:rsid w:val="007E062D"/>
    <w:rsid w:val="007E063C"/>
    <w:rsid w:val="007E0E03"/>
    <w:rsid w:val="007E101A"/>
    <w:rsid w:val="007E1BEC"/>
    <w:rsid w:val="007E1D34"/>
    <w:rsid w:val="007E1EA9"/>
    <w:rsid w:val="007E29BF"/>
    <w:rsid w:val="007E46CA"/>
    <w:rsid w:val="007E4B54"/>
    <w:rsid w:val="007E4EEA"/>
    <w:rsid w:val="007E6391"/>
    <w:rsid w:val="007E6A0B"/>
    <w:rsid w:val="007E6E2C"/>
    <w:rsid w:val="007E6F45"/>
    <w:rsid w:val="007F0A9A"/>
    <w:rsid w:val="007F0AFA"/>
    <w:rsid w:val="007F0E20"/>
    <w:rsid w:val="007F1493"/>
    <w:rsid w:val="007F1B43"/>
    <w:rsid w:val="007F1E61"/>
    <w:rsid w:val="007F226B"/>
    <w:rsid w:val="007F2FA5"/>
    <w:rsid w:val="007F34E4"/>
    <w:rsid w:val="007F369F"/>
    <w:rsid w:val="007F36E9"/>
    <w:rsid w:val="007F3822"/>
    <w:rsid w:val="007F4051"/>
    <w:rsid w:val="007F4335"/>
    <w:rsid w:val="007F51A6"/>
    <w:rsid w:val="007F558B"/>
    <w:rsid w:val="007F640E"/>
    <w:rsid w:val="007F6692"/>
    <w:rsid w:val="007F6B5D"/>
    <w:rsid w:val="007F752F"/>
    <w:rsid w:val="007F7A8B"/>
    <w:rsid w:val="007F7D29"/>
    <w:rsid w:val="007F7D67"/>
    <w:rsid w:val="008003D7"/>
    <w:rsid w:val="00800A15"/>
    <w:rsid w:val="00800E8F"/>
    <w:rsid w:val="008011C0"/>
    <w:rsid w:val="00801EDE"/>
    <w:rsid w:val="00802208"/>
    <w:rsid w:val="00802CEA"/>
    <w:rsid w:val="00802D38"/>
    <w:rsid w:val="008031C7"/>
    <w:rsid w:val="00803623"/>
    <w:rsid w:val="008037D9"/>
    <w:rsid w:val="008049B5"/>
    <w:rsid w:val="00804C05"/>
    <w:rsid w:val="00804C45"/>
    <w:rsid w:val="00804CE2"/>
    <w:rsid w:val="00805465"/>
    <w:rsid w:val="00805B70"/>
    <w:rsid w:val="00805CB9"/>
    <w:rsid w:val="00805ECD"/>
    <w:rsid w:val="00806440"/>
    <w:rsid w:val="0080655C"/>
    <w:rsid w:val="00806594"/>
    <w:rsid w:val="00806A0B"/>
    <w:rsid w:val="00806D85"/>
    <w:rsid w:val="008077A2"/>
    <w:rsid w:val="0080793B"/>
    <w:rsid w:val="0080796C"/>
    <w:rsid w:val="00807DDE"/>
    <w:rsid w:val="008100DB"/>
    <w:rsid w:val="008102A5"/>
    <w:rsid w:val="008107B9"/>
    <w:rsid w:val="00810AF0"/>
    <w:rsid w:val="00810CC2"/>
    <w:rsid w:val="00811173"/>
    <w:rsid w:val="0081138B"/>
    <w:rsid w:val="008114FB"/>
    <w:rsid w:val="00811549"/>
    <w:rsid w:val="0081206C"/>
    <w:rsid w:val="00812550"/>
    <w:rsid w:val="00812CF2"/>
    <w:rsid w:val="00812F2D"/>
    <w:rsid w:val="00812F9B"/>
    <w:rsid w:val="00813075"/>
    <w:rsid w:val="00813174"/>
    <w:rsid w:val="00814B5F"/>
    <w:rsid w:val="00814BC7"/>
    <w:rsid w:val="0081689A"/>
    <w:rsid w:val="00816FAC"/>
    <w:rsid w:val="00820137"/>
    <w:rsid w:val="00821078"/>
    <w:rsid w:val="008213B8"/>
    <w:rsid w:val="0082241E"/>
    <w:rsid w:val="008228D1"/>
    <w:rsid w:val="00822F9F"/>
    <w:rsid w:val="00823132"/>
    <w:rsid w:val="008231DA"/>
    <w:rsid w:val="00823B71"/>
    <w:rsid w:val="00823C24"/>
    <w:rsid w:val="0082416E"/>
    <w:rsid w:val="0082566C"/>
    <w:rsid w:val="00825CFD"/>
    <w:rsid w:val="0082675A"/>
    <w:rsid w:val="00826C8E"/>
    <w:rsid w:val="008271D3"/>
    <w:rsid w:val="0082778F"/>
    <w:rsid w:val="008277A2"/>
    <w:rsid w:val="008279DB"/>
    <w:rsid w:val="00827BEE"/>
    <w:rsid w:val="00827FFB"/>
    <w:rsid w:val="00830B45"/>
    <w:rsid w:val="00830D0D"/>
    <w:rsid w:val="00830F88"/>
    <w:rsid w:val="00831033"/>
    <w:rsid w:val="0083109D"/>
    <w:rsid w:val="008317E3"/>
    <w:rsid w:val="008319A0"/>
    <w:rsid w:val="00831ED8"/>
    <w:rsid w:val="00831FC4"/>
    <w:rsid w:val="008321A3"/>
    <w:rsid w:val="00832245"/>
    <w:rsid w:val="00832515"/>
    <w:rsid w:val="0083298B"/>
    <w:rsid w:val="008329A3"/>
    <w:rsid w:val="00832F1D"/>
    <w:rsid w:val="0083305C"/>
    <w:rsid w:val="008334F7"/>
    <w:rsid w:val="00833EEC"/>
    <w:rsid w:val="008343DA"/>
    <w:rsid w:val="00834AE1"/>
    <w:rsid w:val="00835704"/>
    <w:rsid w:val="00835FCC"/>
    <w:rsid w:val="008365DB"/>
    <w:rsid w:val="00836839"/>
    <w:rsid w:val="00836B16"/>
    <w:rsid w:val="00836D94"/>
    <w:rsid w:val="00837046"/>
    <w:rsid w:val="0084081F"/>
    <w:rsid w:val="00840F52"/>
    <w:rsid w:val="0084141F"/>
    <w:rsid w:val="00841A0D"/>
    <w:rsid w:val="00841A39"/>
    <w:rsid w:val="00841D0A"/>
    <w:rsid w:val="008420AB"/>
    <w:rsid w:val="008423ED"/>
    <w:rsid w:val="00842A98"/>
    <w:rsid w:val="00843F97"/>
    <w:rsid w:val="0084409E"/>
    <w:rsid w:val="008441CD"/>
    <w:rsid w:val="008443D4"/>
    <w:rsid w:val="00844DAB"/>
    <w:rsid w:val="00844E14"/>
    <w:rsid w:val="00845914"/>
    <w:rsid w:val="00845B37"/>
    <w:rsid w:val="00845D22"/>
    <w:rsid w:val="008461E6"/>
    <w:rsid w:val="008462B8"/>
    <w:rsid w:val="00846603"/>
    <w:rsid w:val="008468AD"/>
    <w:rsid w:val="00846D8B"/>
    <w:rsid w:val="008476E5"/>
    <w:rsid w:val="00847A52"/>
    <w:rsid w:val="00847A60"/>
    <w:rsid w:val="008500EF"/>
    <w:rsid w:val="0085064F"/>
    <w:rsid w:val="0085228F"/>
    <w:rsid w:val="00853052"/>
    <w:rsid w:val="00853A32"/>
    <w:rsid w:val="008547A4"/>
    <w:rsid w:val="008549F3"/>
    <w:rsid w:val="00854B79"/>
    <w:rsid w:val="00854C37"/>
    <w:rsid w:val="00855E17"/>
    <w:rsid w:val="00856610"/>
    <w:rsid w:val="00856841"/>
    <w:rsid w:val="00856969"/>
    <w:rsid w:val="00856BD5"/>
    <w:rsid w:val="008572BF"/>
    <w:rsid w:val="008574A0"/>
    <w:rsid w:val="008577D4"/>
    <w:rsid w:val="00857F2E"/>
    <w:rsid w:val="0086037A"/>
    <w:rsid w:val="008608F8"/>
    <w:rsid w:val="00860B37"/>
    <w:rsid w:val="00861093"/>
    <w:rsid w:val="00861433"/>
    <w:rsid w:val="00861592"/>
    <w:rsid w:val="00861884"/>
    <w:rsid w:val="00861FE7"/>
    <w:rsid w:val="0086237A"/>
    <w:rsid w:val="0086270E"/>
    <w:rsid w:val="00862AC6"/>
    <w:rsid w:val="008632BF"/>
    <w:rsid w:val="0086446E"/>
    <w:rsid w:val="00864610"/>
    <w:rsid w:val="00864701"/>
    <w:rsid w:val="00864902"/>
    <w:rsid w:val="00864AD8"/>
    <w:rsid w:val="00865B89"/>
    <w:rsid w:val="00865DDF"/>
    <w:rsid w:val="0086615E"/>
    <w:rsid w:val="0086646A"/>
    <w:rsid w:val="008664E7"/>
    <w:rsid w:val="008669EE"/>
    <w:rsid w:val="008702D7"/>
    <w:rsid w:val="00870381"/>
    <w:rsid w:val="00870777"/>
    <w:rsid w:val="00871252"/>
    <w:rsid w:val="0087138E"/>
    <w:rsid w:val="008715B0"/>
    <w:rsid w:val="008715B2"/>
    <w:rsid w:val="00871A22"/>
    <w:rsid w:val="00871C35"/>
    <w:rsid w:val="00871D1B"/>
    <w:rsid w:val="00871EFB"/>
    <w:rsid w:val="00871F1A"/>
    <w:rsid w:val="00871FA5"/>
    <w:rsid w:val="008725C1"/>
    <w:rsid w:val="00872732"/>
    <w:rsid w:val="008727A2"/>
    <w:rsid w:val="008730B4"/>
    <w:rsid w:val="008741F3"/>
    <w:rsid w:val="008743CC"/>
    <w:rsid w:val="008744C0"/>
    <w:rsid w:val="00874517"/>
    <w:rsid w:val="00874D35"/>
    <w:rsid w:val="00874EFD"/>
    <w:rsid w:val="00874F54"/>
    <w:rsid w:val="00875670"/>
    <w:rsid w:val="00875CD0"/>
    <w:rsid w:val="00875E12"/>
    <w:rsid w:val="00875FDA"/>
    <w:rsid w:val="008761CE"/>
    <w:rsid w:val="00877151"/>
    <w:rsid w:val="00877F9F"/>
    <w:rsid w:val="0088086B"/>
    <w:rsid w:val="008809FD"/>
    <w:rsid w:val="00880A97"/>
    <w:rsid w:val="00881422"/>
    <w:rsid w:val="008814DE"/>
    <w:rsid w:val="0088159C"/>
    <w:rsid w:val="00881A16"/>
    <w:rsid w:val="00882868"/>
    <w:rsid w:val="00882D83"/>
    <w:rsid w:val="008843A1"/>
    <w:rsid w:val="0088468F"/>
    <w:rsid w:val="00884762"/>
    <w:rsid w:val="00884B35"/>
    <w:rsid w:val="00884BEF"/>
    <w:rsid w:val="00884EFA"/>
    <w:rsid w:val="008857B8"/>
    <w:rsid w:val="008864DA"/>
    <w:rsid w:val="00887189"/>
    <w:rsid w:val="00887427"/>
    <w:rsid w:val="0088788E"/>
    <w:rsid w:val="00887AE2"/>
    <w:rsid w:val="00890465"/>
    <w:rsid w:val="0089065B"/>
    <w:rsid w:val="0089068F"/>
    <w:rsid w:val="00890C33"/>
    <w:rsid w:val="00890DB8"/>
    <w:rsid w:val="00891178"/>
    <w:rsid w:val="008919B0"/>
    <w:rsid w:val="00891A98"/>
    <w:rsid w:val="00891CF6"/>
    <w:rsid w:val="00891DC7"/>
    <w:rsid w:val="00892315"/>
    <w:rsid w:val="008925F0"/>
    <w:rsid w:val="00892602"/>
    <w:rsid w:val="008926DF"/>
    <w:rsid w:val="00892C92"/>
    <w:rsid w:val="008931F2"/>
    <w:rsid w:val="00893339"/>
    <w:rsid w:val="00893366"/>
    <w:rsid w:val="008933EB"/>
    <w:rsid w:val="00893931"/>
    <w:rsid w:val="00893C65"/>
    <w:rsid w:val="008942CC"/>
    <w:rsid w:val="008945D4"/>
    <w:rsid w:val="00894FF7"/>
    <w:rsid w:val="0089527B"/>
    <w:rsid w:val="00895297"/>
    <w:rsid w:val="008953B8"/>
    <w:rsid w:val="00895C09"/>
    <w:rsid w:val="00895DBC"/>
    <w:rsid w:val="00896059"/>
    <w:rsid w:val="00896139"/>
    <w:rsid w:val="00896631"/>
    <w:rsid w:val="0089683F"/>
    <w:rsid w:val="008972ED"/>
    <w:rsid w:val="00897FB9"/>
    <w:rsid w:val="008A07C8"/>
    <w:rsid w:val="008A111B"/>
    <w:rsid w:val="008A1F32"/>
    <w:rsid w:val="008A224A"/>
    <w:rsid w:val="008A256C"/>
    <w:rsid w:val="008A26F7"/>
    <w:rsid w:val="008A2960"/>
    <w:rsid w:val="008A2B23"/>
    <w:rsid w:val="008A2C81"/>
    <w:rsid w:val="008A2E55"/>
    <w:rsid w:val="008A36ED"/>
    <w:rsid w:val="008A3750"/>
    <w:rsid w:val="008A37E6"/>
    <w:rsid w:val="008A3834"/>
    <w:rsid w:val="008A39BA"/>
    <w:rsid w:val="008A4597"/>
    <w:rsid w:val="008A4A01"/>
    <w:rsid w:val="008A4B4F"/>
    <w:rsid w:val="008A4D16"/>
    <w:rsid w:val="008A4F15"/>
    <w:rsid w:val="008A5D14"/>
    <w:rsid w:val="008A6265"/>
    <w:rsid w:val="008A6877"/>
    <w:rsid w:val="008A69A2"/>
    <w:rsid w:val="008A6C8B"/>
    <w:rsid w:val="008A7787"/>
    <w:rsid w:val="008A7B40"/>
    <w:rsid w:val="008B0865"/>
    <w:rsid w:val="008B0BBB"/>
    <w:rsid w:val="008B0E80"/>
    <w:rsid w:val="008B106A"/>
    <w:rsid w:val="008B165E"/>
    <w:rsid w:val="008B18D4"/>
    <w:rsid w:val="008B1A42"/>
    <w:rsid w:val="008B1CE9"/>
    <w:rsid w:val="008B261D"/>
    <w:rsid w:val="008B2626"/>
    <w:rsid w:val="008B2810"/>
    <w:rsid w:val="008B3BA4"/>
    <w:rsid w:val="008B4107"/>
    <w:rsid w:val="008B42E0"/>
    <w:rsid w:val="008B46AE"/>
    <w:rsid w:val="008B486A"/>
    <w:rsid w:val="008B4B8F"/>
    <w:rsid w:val="008B4EDB"/>
    <w:rsid w:val="008B5814"/>
    <w:rsid w:val="008B5934"/>
    <w:rsid w:val="008B5E1C"/>
    <w:rsid w:val="008B5EB9"/>
    <w:rsid w:val="008B6067"/>
    <w:rsid w:val="008B67CF"/>
    <w:rsid w:val="008B6A57"/>
    <w:rsid w:val="008B6BB8"/>
    <w:rsid w:val="008B73F6"/>
    <w:rsid w:val="008B769A"/>
    <w:rsid w:val="008B7913"/>
    <w:rsid w:val="008B7C6F"/>
    <w:rsid w:val="008C08E2"/>
    <w:rsid w:val="008C0B06"/>
    <w:rsid w:val="008C0D09"/>
    <w:rsid w:val="008C11AA"/>
    <w:rsid w:val="008C12D7"/>
    <w:rsid w:val="008C18D6"/>
    <w:rsid w:val="008C1E7B"/>
    <w:rsid w:val="008C264D"/>
    <w:rsid w:val="008C29E3"/>
    <w:rsid w:val="008C2A66"/>
    <w:rsid w:val="008C2B94"/>
    <w:rsid w:val="008C2F35"/>
    <w:rsid w:val="008C2F59"/>
    <w:rsid w:val="008C361E"/>
    <w:rsid w:val="008C39FD"/>
    <w:rsid w:val="008C3E00"/>
    <w:rsid w:val="008C4189"/>
    <w:rsid w:val="008C442B"/>
    <w:rsid w:val="008C4826"/>
    <w:rsid w:val="008C4DC9"/>
    <w:rsid w:val="008C4E78"/>
    <w:rsid w:val="008C5910"/>
    <w:rsid w:val="008C5D3D"/>
    <w:rsid w:val="008C654E"/>
    <w:rsid w:val="008C6E85"/>
    <w:rsid w:val="008C6EBD"/>
    <w:rsid w:val="008C6EE1"/>
    <w:rsid w:val="008C7173"/>
    <w:rsid w:val="008C728F"/>
    <w:rsid w:val="008C75F0"/>
    <w:rsid w:val="008C7A10"/>
    <w:rsid w:val="008C7DC1"/>
    <w:rsid w:val="008D05BF"/>
    <w:rsid w:val="008D05D4"/>
    <w:rsid w:val="008D0CBF"/>
    <w:rsid w:val="008D11AD"/>
    <w:rsid w:val="008D11D2"/>
    <w:rsid w:val="008D1351"/>
    <w:rsid w:val="008D18DF"/>
    <w:rsid w:val="008D1E3D"/>
    <w:rsid w:val="008D2113"/>
    <w:rsid w:val="008D2216"/>
    <w:rsid w:val="008D23A6"/>
    <w:rsid w:val="008D2726"/>
    <w:rsid w:val="008D27FF"/>
    <w:rsid w:val="008D3008"/>
    <w:rsid w:val="008D37B0"/>
    <w:rsid w:val="008D396D"/>
    <w:rsid w:val="008D3F76"/>
    <w:rsid w:val="008D4183"/>
    <w:rsid w:val="008D4D28"/>
    <w:rsid w:val="008D57DA"/>
    <w:rsid w:val="008D5E29"/>
    <w:rsid w:val="008D6672"/>
    <w:rsid w:val="008D66C6"/>
    <w:rsid w:val="008D6D7A"/>
    <w:rsid w:val="008D79F9"/>
    <w:rsid w:val="008D7EA7"/>
    <w:rsid w:val="008E0091"/>
    <w:rsid w:val="008E00C0"/>
    <w:rsid w:val="008E0E0E"/>
    <w:rsid w:val="008E18D4"/>
    <w:rsid w:val="008E1DAF"/>
    <w:rsid w:val="008E1E82"/>
    <w:rsid w:val="008E2AAF"/>
    <w:rsid w:val="008E2AD6"/>
    <w:rsid w:val="008E2BD0"/>
    <w:rsid w:val="008E2C53"/>
    <w:rsid w:val="008E46F6"/>
    <w:rsid w:val="008E4714"/>
    <w:rsid w:val="008E581F"/>
    <w:rsid w:val="008E5B38"/>
    <w:rsid w:val="008E5E07"/>
    <w:rsid w:val="008E6073"/>
    <w:rsid w:val="008E677F"/>
    <w:rsid w:val="008E69F9"/>
    <w:rsid w:val="008E6CC5"/>
    <w:rsid w:val="008E6D3E"/>
    <w:rsid w:val="008E6DB0"/>
    <w:rsid w:val="008E7C20"/>
    <w:rsid w:val="008E7D52"/>
    <w:rsid w:val="008F0251"/>
    <w:rsid w:val="008F0C9D"/>
    <w:rsid w:val="008F14DE"/>
    <w:rsid w:val="008F1549"/>
    <w:rsid w:val="008F1918"/>
    <w:rsid w:val="008F1980"/>
    <w:rsid w:val="008F19AC"/>
    <w:rsid w:val="008F1D7F"/>
    <w:rsid w:val="008F1EBE"/>
    <w:rsid w:val="008F22DB"/>
    <w:rsid w:val="008F22F0"/>
    <w:rsid w:val="008F24FA"/>
    <w:rsid w:val="008F259D"/>
    <w:rsid w:val="008F2795"/>
    <w:rsid w:val="008F279D"/>
    <w:rsid w:val="008F2843"/>
    <w:rsid w:val="008F2C3D"/>
    <w:rsid w:val="008F3452"/>
    <w:rsid w:val="008F38F9"/>
    <w:rsid w:val="008F40B8"/>
    <w:rsid w:val="008F436D"/>
    <w:rsid w:val="008F4B70"/>
    <w:rsid w:val="008F5101"/>
    <w:rsid w:val="008F51C8"/>
    <w:rsid w:val="008F5560"/>
    <w:rsid w:val="008F56A2"/>
    <w:rsid w:val="008F5A32"/>
    <w:rsid w:val="008F5C93"/>
    <w:rsid w:val="008F60A3"/>
    <w:rsid w:val="008F6918"/>
    <w:rsid w:val="008F6F61"/>
    <w:rsid w:val="008F71EF"/>
    <w:rsid w:val="008F7371"/>
    <w:rsid w:val="008F7700"/>
    <w:rsid w:val="0090046D"/>
    <w:rsid w:val="009005C4"/>
    <w:rsid w:val="009007CC"/>
    <w:rsid w:val="009010B4"/>
    <w:rsid w:val="009010E7"/>
    <w:rsid w:val="00901304"/>
    <w:rsid w:val="0090148A"/>
    <w:rsid w:val="00901502"/>
    <w:rsid w:val="0090172C"/>
    <w:rsid w:val="00901773"/>
    <w:rsid w:val="00901A22"/>
    <w:rsid w:val="00901ABB"/>
    <w:rsid w:val="00902BCA"/>
    <w:rsid w:val="00903007"/>
    <w:rsid w:val="009035BC"/>
    <w:rsid w:val="00903D31"/>
    <w:rsid w:val="00904407"/>
    <w:rsid w:val="00905244"/>
    <w:rsid w:val="00905AE9"/>
    <w:rsid w:val="00905FAD"/>
    <w:rsid w:val="00906351"/>
    <w:rsid w:val="0090656C"/>
    <w:rsid w:val="009069BF"/>
    <w:rsid w:val="00906BBE"/>
    <w:rsid w:val="00910047"/>
    <w:rsid w:val="0091066F"/>
    <w:rsid w:val="00910A88"/>
    <w:rsid w:val="00910F6B"/>
    <w:rsid w:val="00911A18"/>
    <w:rsid w:val="00911EA2"/>
    <w:rsid w:val="0091224D"/>
    <w:rsid w:val="00912492"/>
    <w:rsid w:val="00912D40"/>
    <w:rsid w:val="00913139"/>
    <w:rsid w:val="009131B3"/>
    <w:rsid w:val="0091382C"/>
    <w:rsid w:val="00914586"/>
    <w:rsid w:val="0091477F"/>
    <w:rsid w:val="00914D99"/>
    <w:rsid w:val="00915077"/>
    <w:rsid w:val="00915782"/>
    <w:rsid w:val="00915B03"/>
    <w:rsid w:val="00915D47"/>
    <w:rsid w:val="00915EF7"/>
    <w:rsid w:val="00916D78"/>
    <w:rsid w:val="00917B1D"/>
    <w:rsid w:val="009200D4"/>
    <w:rsid w:val="009201F8"/>
    <w:rsid w:val="009203C5"/>
    <w:rsid w:val="009203CB"/>
    <w:rsid w:val="0092087A"/>
    <w:rsid w:val="00921272"/>
    <w:rsid w:val="00921A80"/>
    <w:rsid w:val="0092207A"/>
    <w:rsid w:val="0092267E"/>
    <w:rsid w:val="009226B6"/>
    <w:rsid w:val="009226C7"/>
    <w:rsid w:val="00922963"/>
    <w:rsid w:val="00922C92"/>
    <w:rsid w:val="00923521"/>
    <w:rsid w:val="00923D72"/>
    <w:rsid w:val="0092416D"/>
    <w:rsid w:val="009243C2"/>
    <w:rsid w:val="009249D9"/>
    <w:rsid w:val="00924A3D"/>
    <w:rsid w:val="0092510F"/>
    <w:rsid w:val="0092555D"/>
    <w:rsid w:val="009257CD"/>
    <w:rsid w:val="00925B6E"/>
    <w:rsid w:val="00926136"/>
    <w:rsid w:val="009261C0"/>
    <w:rsid w:val="009262A1"/>
    <w:rsid w:val="00926D79"/>
    <w:rsid w:val="00926E75"/>
    <w:rsid w:val="00927E7B"/>
    <w:rsid w:val="00927FD5"/>
    <w:rsid w:val="009307A9"/>
    <w:rsid w:val="00930F7D"/>
    <w:rsid w:val="00931040"/>
    <w:rsid w:val="00931295"/>
    <w:rsid w:val="0093135B"/>
    <w:rsid w:val="009314AF"/>
    <w:rsid w:val="00931939"/>
    <w:rsid w:val="009328DB"/>
    <w:rsid w:val="00932BAB"/>
    <w:rsid w:val="009333CF"/>
    <w:rsid w:val="009336FD"/>
    <w:rsid w:val="00934630"/>
    <w:rsid w:val="009350DB"/>
    <w:rsid w:val="00935197"/>
    <w:rsid w:val="0093531F"/>
    <w:rsid w:val="009353D5"/>
    <w:rsid w:val="00935500"/>
    <w:rsid w:val="00936799"/>
    <w:rsid w:val="009368AF"/>
    <w:rsid w:val="00936AA8"/>
    <w:rsid w:val="00936FB4"/>
    <w:rsid w:val="00937D04"/>
    <w:rsid w:val="0094024E"/>
    <w:rsid w:val="00940487"/>
    <w:rsid w:val="009408D6"/>
    <w:rsid w:val="00940A79"/>
    <w:rsid w:val="00941783"/>
    <w:rsid w:val="00941AD1"/>
    <w:rsid w:val="00941B6E"/>
    <w:rsid w:val="0094219D"/>
    <w:rsid w:val="00942B27"/>
    <w:rsid w:val="00943752"/>
    <w:rsid w:val="009439C1"/>
    <w:rsid w:val="00943B6A"/>
    <w:rsid w:val="0094436F"/>
    <w:rsid w:val="009445B7"/>
    <w:rsid w:val="009447E2"/>
    <w:rsid w:val="009453A8"/>
    <w:rsid w:val="009457A3"/>
    <w:rsid w:val="00945BB2"/>
    <w:rsid w:val="00945E49"/>
    <w:rsid w:val="009462D6"/>
    <w:rsid w:val="00946A10"/>
    <w:rsid w:val="00946A30"/>
    <w:rsid w:val="00946B04"/>
    <w:rsid w:val="00946C0A"/>
    <w:rsid w:val="00947A4F"/>
    <w:rsid w:val="00947A95"/>
    <w:rsid w:val="009502CB"/>
    <w:rsid w:val="009506BF"/>
    <w:rsid w:val="0095103A"/>
    <w:rsid w:val="009516D7"/>
    <w:rsid w:val="009519C0"/>
    <w:rsid w:val="00951CF9"/>
    <w:rsid w:val="0095206A"/>
    <w:rsid w:val="0095209C"/>
    <w:rsid w:val="009520EF"/>
    <w:rsid w:val="00953034"/>
    <w:rsid w:val="0095372B"/>
    <w:rsid w:val="0095378B"/>
    <w:rsid w:val="00953858"/>
    <w:rsid w:val="009542D0"/>
    <w:rsid w:val="009542D5"/>
    <w:rsid w:val="00954E7B"/>
    <w:rsid w:val="00955474"/>
    <w:rsid w:val="009556D0"/>
    <w:rsid w:val="0095577F"/>
    <w:rsid w:val="009558B7"/>
    <w:rsid w:val="00956285"/>
    <w:rsid w:val="00956900"/>
    <w:rsid w:val="00956D53"/>
    <w:rsid w:val="00956E9E"/>
    <w:rsid w:val="009570FD"/>
    <w:rsid w:val="009577DE"/>
    <w:rsid w:val="00957FE4"/>
    <w:rsid w:val="00960524"/>
    <w:rsid w:val="00961075"/>
    <w:rsid w:val="00961885"/>
    <w:rsid w:val="00961CAA"/>
    <w:rsid w:val="0096222E"/>
    <w:rsid w:val="0096273D"/>
    <w:rsid w:val="00962A12"/>
    <w:rsid w:val="00962D45"/>
    <w:rsid w:val="00962EE2"/>
    <w:rsid w:val="00963CBC"/>
    <w:rsid w:val="0096429E"/>
    <w:rsid w:val="0096489D"/>
    <w:rsid w:val="00965494"/>
    <w:rsid w:val="009658E8"/>
    <w:rsid w:val="009660A8"/>
    <w:rsid w:val="009661A4"/>
    <w:rsid w:val="00967342"/>
    <w:rsid w:val="009678D2"/>
    <w:rsid w:val="00967AF1"/>
    <w:rsid w:val="00967D80"/>
    <w:rsid w:val="009708C5"/>
    <w:rsid w:val="00971567"/>
    <w:rsid w:val="00971D84"/>
    <w:rsid w:val="00971E85"/>
    <w:rsid w:val="00971E93"/>
    <w:rsid w:val="00972F58"/>
    <w:rsid w:val="00973664"/>
    <w:rsid w:val="009736FE"/>
    <w:rsid w:val="0097387C"/>
    <w:rsid w:val="00973A4D"/>
    <w:rsid w:val="009740E8"/>
    <w:rsid w:val="00974254"/>
    <w:rsid w:val="009747E4"/>
    <w:rsid w:val="009748FC"/>
    <w:rsid w:val="00975197"/>
    <w:rsid w:val="00975587"/>
    <w:rsid w:val="00975622"/>
    <w:rsid w:val="00975D20"/>
    <w:rsid w:val="009760D9"/>
    <w:rsid w:val="0097628F"/>
    <w:rsid w:val="00976D7C"/>
    <w:rsid w:val="00977291"/>
    <w:rsid w:val="0097748C"/>
    <w:rsid w:val="0097799B"/>
    <w:rsid w:val="00977E5B"/>
    <w:rsid w:val="0098081B"/>
    <w:rsid w:val="009816B7"/>
    <w:rsid w:val="009818F9"/>
    <w:rsid w:val="00982593"/>
    <w:rsid w:val="00983CD6"/>
    <w:rsid w:val="009841A1"/>
    <w:rsid w:val="00984323"/>
    <w:rsid w:val="00985904"/>
    <w:rsid w:val="009869CC"/>
    <w:rsid w:val="00986F86"/>
    <w:rsid w:val="00990F25"/>
    <w:rsid w:val="00991C8D"/>
    <w:rsid w:val="00992165"/>
    <w:rsid w:val="00992FC3"/>
    <w:rsid w:val="00993346"/>
    <w:rsid w:val="0099364D"/>
    <w:rsid w:val="0099395D"/>
    <w:rsid w:val="0099396F"/>
    <w:rsid w:val="00993C3D"/>
    <w:rsid w:val="00993E5A"/>
    <w:rsid w:val="00994025"/>
    <w:rsid w:val="009947EB"/>
    <w:rsid w:val="00994DC0"/>
    <w:rsid w:val="00994EDC"/>
    <w:rsid w:val="00995038"/>
    <w:rsid w:val="009958C1"/>
    <w:rsid w:val="009959C9"/>
    <w:rsid w:val="00995F17"/>
    <w:rsid w:val="0099607B"/>
    <w:rsid w:val="00996E55"/>
    <w:rsid w:val="00996EB9"/>
    <w:rsid w:val="009A07FB"/>
    <w:rsid w:val="009A090D"/>
    <w:rsid w:val="009A1235"/>
    <w:rsid w:val="009A17BA"/>
    <w:rsid w:val="009A1942"/>
    <w:rsid w:val="009A1D14"/>
    <w:rsid w:val="009A2152"/>
    <w:rsid w:val="009A276A"/>
    <w:rsid w:val="009A3559"/>
    <w:rsid w:val="009A3C61"/>
    <w:rsid w:val="009A5392"/>
    <w:rsid w:val="009A5536"/>
    <w:rsid w:val="009A5837"/>
    <w:rsid w:val="009A5E3D"/>
    <w:rsid w:val="009A5F17"/>
    <w:rsid w:val="009A5FBA"/>
    <w:rsid w:val="009A6126"/>
    <w:rsid w:val="009A646D"/>
    <w:rsid w:val="009A6A39"/>
    <w:rsid w:val="009A6A6D"/>
    <w:rsid w:val="009A6BC2"/>
    <w:rsid w:val="009A73FD"/>
    <w:rsid w:val="009A79F3"/>
    <w:rsid w:val="009A7FC2"/>
    <w:rsid w:val="009B06B7"/>
    <w:rsid w:val="009B0BA4"/>
    <w:rsid w:val="009B1C75"/>
    <w:rsid w:val="009B22AA"/>
    <w:rsid w:val="009B2E8E"/>
    <w:rsid w:val="009B366D"/>
    <w:rsid w:val="009B376D"/>
    <w:rsid w:val="009B39F8"/>
    <w:rsid w:val="009B41C3"/>
    <w:rsid w:val="009B432A"/>
    <w:rsid w:val="009B44E2"/>
    <w:rsid w:val="009B44F2"/>
    <w:rsid w:val="009B511C"/>
    <w:rsid w:val="009B51F0"/>
    <w:rsid w:val="009B5891"/>
    <w:rsid w:val="009B6081"/>
    <w:rsid w:val="009B643C"/>
    <w:rsid w:val="009B6CD6"/>
    <w:rsid w:val="009B70F1"/>
    <w:rsid w:val="009B72BD"/>
    <w:rsid w:val="009B768D"/>
    <w:rsid w:val="009B78B7"/>
    <w:rsid w:val="009C0154"/>
    <w:rsid w:val="009C0401"/>
    <w:rsid w:val="009C071B"/>
    <w:rsid w:val="009C0AE7"/>
    <w:rsid w:val="009C0EA4"/>
    <w:rsid w:val="009C145C"/>
    <w:rsid w:val="009C161E"/>
    <w:rsid w:val="009C1917"/>
    <w:rsid w:val="009C2277"/>
    <w:rsid w:val="009C2D2F"/>
    <w:rsid w:val="009C375A"/>
    <w:rsid w:val="009C3B32"/>
    <w:rsid w:val="009C42B3"/>
    <w:rsid w:val="009C4FDB"/>
    <w:rsid w:val="009C514D"/>
    <w:rsid w:val="009C57EE"/>
    <w:rsid w:val="009C59D6"/>
    <w:rsid w:val="009C6712"/>
    <w:rsid w:val="009C6C48"/>
    <w:rsid w:val="009C7065"/>
    <w:rsid w:val="009C736D"/>
    <w:rsid w:val="009C76C5"/>
    <w:rsid w:val="009C7A48"/>
    <w:rsid w:val="009C7D43"/>
    <w:rsid w:val="009C7DE1"/>
    <w:rsid w:val="009D068B"/>
    <w:rsid w:val="009D0B4C"/>
    <w:rsid w:val="009D0C72"/>
    <w:rsid w:val="009D0F71"/>
    <w:rsid w:val="009D1443"/>
    <w:rsid w:val="009D150D"/>
    <w:rsid w:val="009D32F8"/>
    <w:rsid w:val="009D3BA2"/>
    <w:rsid w:val="009D3D14"/>
    <w:rsid w:val="009D4234"/>
    <w:rsid w:val="009D4284"/>
    <w:rsid w:val="009D4361"/>
    <w:rsid w:val="009D4554"/>
    <w:rsid w:val="009D4848"/>
    <w:rsid w:val="009D4F90"/>
    <w:rsid w:val="009D6578"/>
    <w:rsid w:val="009D762C"/>
    <w:rsid w:val="009D7A3D"/>
    <w:rsid w:val="009D7F0A"/>
    <w:rsid w:val="009E00A8"/>
    <w:rsid w:val="009E0167"/>
    <w:rsid w:val="009E06EC"/>
    <w:rsid w:val="009E1E12"/>
    <w:rsid w:val="009E2F53"/>
    <w:rsid w:val="009E3C13"/>
    <w:rsid w:val="009E3CEA"/>
    <w:rsid w:val="009E3FED"/>
    <w:rsid w:val="009E4265"/>
    <w:rsid w:val="009E43B4"/>
    <w:rsid w:val="009E4BAD"/>
    <w:rsid w:val="009E608E"/>
    <w:rsid w:val="009E6101"/>
    <w:rsid w:val="009E6C63"/>
    <w:rsid w:val="009E6C75"/>
    <w:rsid w:val="009E7CA5"/>
    <w:rsid w:val="009E7D36"/>
    <w:rsid w:val="009F0065"/>
    <w:rsid w:val="009F0075"/>
    <w:rsid w:val="009F0085"/>
    <w:rsid w:val="009F0736"/>
    <w:rsid w:val="009F17E5"/>
    <w:rsid w:val="009F2901"/>
    <w:rsid w:val="009F2F1F"/>
    <w:rsid w:val="009F2F53"/>
    <w:rsid w:val="009F2FC5"/>
    <w:rsid w:val="009F3AE4"/>
    <w:rsid w:val="009F40C7"/>
    <w:rsid w:val="009F472A"/>
    <w:rsid w:val="009F4BDB"/>
    <w:rsid w:val="009F5902"/>
    <w:rsid w:val="009F6677"/>
    <w:rsid w:val="009F6A56"/>
    <w:rsid w:val="00A002E8"/>
    <w:rsid w:val="00A00320"/>
    <w:rsid w:val="00A00B84"/>
    <w:rsid w:val="00A00CA4"/>
    <w:rsid w:val="00A01041"/>
    <w:rsid w:val="00A01189"/>
    <w:rsid w:val="00A015EA"/>
    <w:rsid w:val="00A01E24"/>
    <w:rsid w:val="00A026B5"/>
    <w:rsid w:val="00A02DFB"/>
    <w:rsid w:val="00A02FE7"/>
    <w:rsid w:val="00A0369F"/>
    <w:rsid w:val="00A0377E"/>
    <w:rsid w:val="00A03A4D"/>
    <w:rsid w:val="00A03AA0"/>
    <w:rsid w:val="00A0439C"/>
    <w:rsid w:val="00A0440F"/>
    <w:rsid w:val="00A04449"/>
    <w:rsid w:val="00A045FC"/>
    <w:rsid w:val="00A04C74"/>
    <w:rsid w:val="00A04FF3"/>
    <w:rsid w:val="00A05881"/>
    <w:rsid w:val="00A05969"/>
    <w:rsid w:val="00A05AEA"/>
    <w:rsid w:val="00A05CDE"/>
    <w:rsid w:val="00A05DE6"/>
    <w:rsid w:val="00A06292"/>
    <w:rsid w:val="00A06507"/>
    <w:rsid w:val="00A06EB5"/>
    <w:rsid w:val="00A0705A"/>
    <w:rsid w:val="00A07936"/>
    <w:rsid w:val="00A0797C"/>
    <w:rsid w:val="00A07BA9"/>
    <w:rsid w:val="00A07D98"/>
    <w:rsid w:val="00A10280"/>
    <w:rsid w:val="00A105A9"/>
    <w:rsid w:val="00A10700"/>
    <w:rsid w:val="00A109C7"/>
    <w:rsid w:val="00A10AB8"/>
    <w:rsid w:val="00A1125C"/>
    <w:rsid w:val="00A11516"/>
    <w:rsid w:val="00A1176E"/>
    <w:rsid w:val="00A11A45"/>
    <w:rsid w:val="00A1251B"/>
    <w:rsid w:val="00A1261A"/>
    <w:rsid w:val="00A129E4"/>
    <w:rsid w:val="00A12B34"/>
    <w:rsid w:val="00A13160"/>
    <w:rsid w:val="00A1345C"/>
    <w:rsid w:val="00A1372C"/>
    <w:rsid w:val="00A14259"/>
    <w:rsid w:val="00A143A6"/>
    <w:rsid w:val="00A14A99"/>
    <w:rsid w:val="00A15C8E"/>
    <w:rsid w:val="00A15D90"/>
    <w:rsid w:val="00A162BB"/>
    <w:rsid w:val="00A16A91"/>
    <w:rsid w:val="00A16C74"/>
    <w:rsid w:val="00A1755C"/>
    <w:rsid w:val="00A175A9"/>
    <w:rsid w:val="00A17B17"/>
    <w:rsid w:val="00A20050"/>
    <w:rsid w:val="00A211C1"/>
    <w:rsid w:val="00A21A8D"/>
    <w:rsid w:val="00A21E85"/>
    <w:rsid w:val="00A22321"/>
    <w:rsid w:val="00A2264C"/>
    <w:rsid w:val="00A22935"/>
    <w:rsid w:val="00A22951"/>
    <w:rsid w:val="00A22A4B"/>
    <w:rsid w:val="00A24B29"/>
    <w:rsid w:val="00A26063"/>
    <w:rsid w:val="00A26642"/>
    <w:rsid w:val="00A27E59"/>
    <w:rsid w:val="00A305AA"/>
    <w:rsid w:val="00A308AC"/>
    <w:rsid w:val="00A3094A"/>
    <w:rsid w:val="00A30A31"/>
    <w:rsid w:val="00A30A4E"/>
    <w:rsid w:val="00A31939"/>
    <w:rsid w:val="00A31DD4"/>
    <w:rsid w:val="00A31EA6"/>
    <w:rsid w:val="00A324CE"/>
    <w:rsid w:val="00A32D2C"/>
    <w:rsid w:val="00A3342E"/>
    <w:rsid w:val="00A3372A"/>
    <w:rsid w:val="00A337A8"/>
    <w:rsid w:val="00A33915"/>
    <w:rsid w:val="00A33BAC"/>
    <w:rsid w:val="00A35BFE"/>
    <w:rsid w:val="00A35F38"/>
    <w:rsid w:val="00A3610B"/>
    <w:rsid w:val="00A3652E"/>
    <w:rsid w:val="00A36570"/>
    <w:rsid w:val="00A36A53"/>
    <w:rsid w:val="00A37470"/>
    <w:rsid w:val="00A3750F"/>
    <w:rsid w:val="00A37776"/>
    <w:rsid w:val="00A405BE"/>
    <w:rsid w:val="00A40621"/>
    <w:rsid w:val="00A41939"/>
    <w:rsid w:val="00A41E82"/>
    <w:rsid w:val="00A42687"/>
    <w:rsid w:val="00A42A6D"/>
    <w:rsid w:val="00A434A3"/>
    <w:rsid w:val="00A44D61"/>
    <w:rsid w:val="00A4502F"/>
    <w:rsid w:val="00A45224"/>
    <w:rsid w:val="00A454C1"/>
    <w:rsid w:val="00A4583D"/>
    <w:rsid w:val="00A4598C"/>
    <w:rsid w:val="00A45C8C"/>
    <w:rsid w:val="00A45F0E"/>
    <w:rsid w:val="00A45FAA"/>
    <w:rsid w:val="00A463CB"/>
    <w:rsid w:val="00A4677A"/>
    <w:rsid w:val="00A46EDE"/>
    <w:rsid w:val="00A47D1E"/>
    <w:rsid w:val="00A5023F"/>
    <w:rsid w:val="00A503F5"/>
    <w:rsid w:val="00A50C95"/>
    <w:rsid w:val="00A52136"/>
    <w:rsid w:val="00A521E3"/>
    <w:rsid w:val="00A5282C"/>
    <w:rsid w:val="00A5288F"/>
    <w:rsid w:val="00A53193"/>
    <w:rsid w:val="00A53249"/>
    <w:rsid w:val="00A53299"/>
    <w:rsid w:val="00A534D6"/>
    <w:rsid w:val="00A53AC9"/>
    <w:rsid w:val="00A53BBC"/>
    <w:rsid w:val="00A53D6C"/>
    <w:rsid w:val="00A53E61"/>
    <w:rsid w:val="00A5480B"/>
    <w:rsid w:val="00A54DB1"/>
    <w:rsid w:val="00A54FCC"/>
    <w:rsid w:val="00A553DA"/>
    <w:rsid w:val="00A55AA1"/>
    <w:rsid w:val="00A561ED"/>
    <w:rsid w:val="00A5625B"/>
    <w:rsid w:val="00A563A9"/>
    <w:rsid w:val="00A563D4"/>
    <w:rsid w:val="00A56856"/>
    <w:rsid w:val="00A56E5E"/>
    <w:rsid w:val="00A574C3"/>
    <w:rsid w:val="00A5791F"/>
    <w:rsid w:val="00A57A0A"/>
    <w:rsid w:val="00A60862"/>
    <w:rsid w:val="00A60B5D"/>
    <w:rsid w:val="00A60C01"/>
    <w:rsid w:val="00A610D8"/>
    <w:rsid w:val="00A61E81"/>
    <w:rsid w:val="00A62FDF"/>
    <w:rsid w:val="00A63441"/>
    <w:rsid w:val="00A63654"/>
    <w:rsid w:val="00A63BBE"/>
    <w:rsid w:val="00A646DE"/>
    <w:rsid w:val="00A65EC0"/>
    <w:rsid w:val="00A661BD"/>
    <w:rsid w:val="00A66221"/>
    <w:rsid w:val="00A704E4"/>
    <w:rsid w:val="00A70DE9"/>
    <w:rsid w:val="00A722F1"/>
    <w:rsid w:val="00A7243A"/>
    <w:rsid w:val="00A728A7"/>
    <w:rsid w:val="00A72A75"/>
    <w:rsid w:val="00A7391D"/>
    <w:rsid w:val="00A74029"/>
    <w:rsid w:val="00A74394"/>
    <w:rsid w:val="00A74D7E"/>
    <w:rsid w:val="00A752D7"/>
    <w:rsid w:val="00A76DFB"/>
    <w:rsid w:val="00A76FE4"/>
    <w:rsid w:val="00A77AE5"/>
    <w:rsid w:val="00A77BB7"/>
    <w:rsid w:val="00A77E2B"/>
    <w:rsid w:val="00A77F13"/>
    <w:rsid w:val="00A804E4"/>
    <w:rsid w:val="00A8053F"/>
    <w:rsid w:val="00A80AE6"/>
    <w:rsid w:val="00A816EE"/>
    <w:rsid w:val="00A81CE1"/>
    <w:rsid w:val="00A82556"/>
    <w:rsid w:val="00A82919"/>
    <w:rsid w:val="00A82A13"/>
    <w:rsid w:val="00A82B9E"/>
    <w:rsid w:val="00A83252"/>
    <w:rsid w:val="00A8331F"/>
    <w:rsid w:val="00A8382E"/>
    <w:rsid w:val="00A83F98"/>
    <w:rsid w:val="00A84605"/>
    <w:rsid w:val="00A84813"/>
    <w:rsid w:val="00A84E71"/>
    <w:rsid w:val="00A85608"/>
    <w:rsid w:val="00A85BF3"/>
    <w:rsid w:val="00A85D67"/>
    <w:rsid w:val="00A866F0"/>
    <w:rsid w:val="00A86EEB"/>
    <w:rsid w:val="00A86F54"/>
    <w:rsid w:val="00A87339"/>
    <w:rsid w:val="00A87574"/>
    <w:rsid w:val="00A877C9"/>
    <w:rsid w:val="00A902FD"/>
    <w:rsid w:val="00A90CB2"/>
    <w:rsid w:val="00A90ED1"/>
    <w:rsid w:val="00A91052"/>
    <w:rsid w:val="00A91392"/>
    <w:rsid w:val="00A91603"/>
    <w:rsid w:val="00A921DD"/>
    <w:rsid w:val="00A9293F"/>
    <w:rsid w:val="00A9348D"/>
    <w:rsid w:val="00A93C3D"/>
    <w:rsid w:val="00A94390"/>
    <w:rsid w:val="00A94932"/>
    <w:rsid w:val="00A95792"/>
    <w:rsid w:val="00A957C4"/>
    <w:rsid w:val="00A95839"/>
    <w:rsid w:val="00A959BB"/>
    <w:rsid w:val="00A965EE"/>
    <w:rsid w:val="00A96776"/>
    <w:rsid w:val="00A969E8"/>
    <w:rsid w:val="00A96A40"/>
    <w:rsid w:val="00A96CDB"/>
    <w:rsid w:val="00A9718B"/>
    <w:rsid w:val="00A974BD"/>
    <w:rsid w:val="00A975DD"/>
    <w:rsid w:val="00A97A64"/>
    <w:rsid w:val="00A97C0E"/>
    <w:rsid w:val="00A97F64"/>
    <w:rsid w:val="00AA03DD"/>
    <w:rsid w:val="00AA043B"/>
    <w:rsid w:val="00AA1159"/>
    <w:rsid w:val="00AA1829"/>
    <w:rsid w:val="00AA2328"/>
    <w:rsid w:val="00AA2BD9"/>
    <w:rsid w:val="00AA2D0A"/>
    <w:rsid w:val="00AA2EC3"/>
    <w:rsid w:val="00AA3661"/>
    <w:rsid w:val="00AA3D81"/>
    <w:rsid w:val="00AA4316"/>
    <w:rsid w:val="00AA4884"/>
    <w:rsid w:val="00AA5697"/>
    <w:rsid w:val="00AA5D79"/>
    <w:rsid w:val="00AA6086"/>
    <w:rsid w:val="00AA6336"/>
    <w:rsid w:val="00AA6A5A"/>
    <w:rsid w:val="00AA6AE9"/>
    <w:rsid w:val="00AA7D4F"/>
    <w:rsid w:val="00AA7FA3"/>
    <w:rsid w:val="00AB061E"/>
    <w:rsid w:val="00AB065F"/>
    <w:rsid w:val="00AB0693"/>
    <w:rsid w:val="00AB084B"/>
    <w:rsid w:val="00AB1917"/>
    <w:rsid w:val="00AB2B49"/>
    <w:rsid w:val="00AB2DCD"/>
    <w:rsid w:val="00AB2F73"/>
    <w:rsid w:val="00AB3001"/>
    <w:rsid w:val="00AB34B5"/>
    <w:rsid w:val="00AB4B15"/>
    <w:rsid w:val="00AB55C4"/>
    <w:rsid w:val="00AB5887"/>
    <w:rsid w:val="00AB6D46"/>
    <w:rsid w:val="00AB784E"/>
    <w:rsid w:val="00AB78A6"/>
    <w:rsid w:val="00AB7976"/>
    <w:rsid w:val="00AB7C07"/>
    <w:rsid w:val="00AC0A19"/>
    <w:rsid w:val="00AC1228"/>
    <w:rsid w:val="00AC1362"/>
    <w:rsid w:val="00AC16D2"/>
    <w:rsid w:val="00AC1714"/>
    <w:rsid w:val="00AC18C4"/>
    <w:rsid w:val="00AC1A6E"/>
    <w:rsid w:val="00AC27CC"/>
    <w:rsid w:val="00AC2A05"/>
    <w:rsid w:val="00AC40E3"/>
    <w:rsid w:val="00AC43C2"/>
    <w:rsid w:val="00AC44A8"/>
    <w:rsid w:val="00AC4508"/>
    <w:rsid w:val="00AC4764"/>
    <w:rsid w:val="00AC4BB4"/>
    <w:rsid w:val="00AC59D6"/>
    <w:rsid w:val="00AC5B6D"/>
    <w:rsid w:val="00AC5CD4"/>
    <w:rsid w:val="00AC5D23"/>
    <w:rsid w:val="00AC656C"/>
    <w:rsid w:val="00AC69AF"/>
    <w:rsid w:val="00AC70F7"/>
    <w:rsid w:val="00AC765E"/>
    <w:rsid w:val="00AC7BC6"/>
    <w:rsid w:val="00AC7BF3"/>
    <w:rsid w:val="00AC7E0A"/>
    <w:rsid w:val="00AD04E1"/>
    <w:rsid w:val="00AD0A5E"/>
    <w:rsid w:val="00AD0B2E"/>
    <w:rsid w:val="00AD0F0B"/>
    <w:rsid w:val="00AD199D"/>
    <w:rsid w:val="00AD1AA9"/>
    <w:rsid w:val="00AD1DA7"/>
    <w:rsid w:val="00AD2C68"/>
    <w:rsid w:val="00AD2CC6"/>
    <w:rsid w:val="00AD34C4"/>
    <w:rsid w:val="00AD3CB5"/>
    <w:rsid w:val="00AD41FC"/>
    <w:rsid w:val="00AD4E49"/>
    <w:rsid w:val="00AD5548"/>
    <w:rsid w:val="00AD576C"/>
    <w:rsid w:val="00AD6366"/>
    <w:rsid w:val="00AD6D8A"/>
    <w:rsid w:val="00AD74F9"/>
    <w:rsid w:val="00AD7A14"/>
    <w:rsid w:val="00AE028D"/>
    <w:rsid w:val="00AE053F"/>
    <w:rsid w:val="00AE0681"/>
    <w:rsid w:val="00AE1060"/>
    <w:rsid w:val="00AE1104"/>
    <w:rsid w:val="00AE11C3"/>
    <w:rsid w:val="00AE129E"/>
    <w:rsid w:val="00AE1A7A"/>
    <w:rsid w:val="00AE201B"/>
    <w:rsid w:val="00AE242B"/>
    <w:rsid w:val="00AE27EE"/>
    <w:rsid w:val="00AE28FB"/>
    <w:rsid w:val="00AE294F"/>
    <w:rsid w:val="00AE2F13"/>
    <w:rsid w:val="00AE3964"/>
    <w:rsid w:val="00AE3FD4"/>
    <w:rsid w:val="00AE43B6"/>
    <w:rsid w:val="00AE442A"/>
    <w:rsid w:val="00AE468C"/>
    <w:rsid w:val="00AE4988"/>
    <w:rsid w:val="00AE49EF"/>
    <w:rsid w:val="00AE5097"/>
    <w:rsid w:val="00AE5BA7"/>
    <w:rsid w:val="00AE5C9B"/>
    <w:rsid w:val="00AE65D4"/>
    <w:rsid w:val="00AE675D"/>
    <w:rsid w:val="00AE6E89"/>
    <w:rsid w:val="00AE7191"/>
    <w:rsid w:val="00AE79AD"/>
    <w:rsid w:val="00AE7E57"/>
    <w:rsid w:val="00AF0CBD"/>
    <w:rsid w:val="00AF144F"/>
    <w:rsid w:val="00AF1DFF"/>
    <w:rsid w:val="00AF2FA2"/>
    <w:rsid w:val="00AF3DCD"/>
    <w:rsid w:val="00AF3F16"/>
    <w:rsid w:val="00AF3FFE"/>
    <w:rsid w:val="00AF4858"/>
    <w:rsid w:val="00AF48F7"/>
    <w:rsid w:val="00AF4C46"/>
    <w:rsid w:val="00AF4D33"/>
    <w:rsid w:val="00AF5D08"/>
    <w:rsid w:val="00AF5E66"/>
    <w:rsid w:val="00AF61A0"/>
    <w:rsid w:val="00AF6561"/>
    <w:rsid w:val="00AF67C9"/>
    <w:rsid w:val="00AF6E7D"/>
    <w:rsid w:val="00AF6ECA"/>
    <w:rsid w:val="00AF79B8"/>
    <w:rsid w:val="00B005D6"/>
    <w:rsid w:val="00B006E1"/>
    <w:rsid w:val="00B00C66"/>
    <w:rsid w:val="00B00EFD"/>
    <w:rsid w:val="00B00FD7"/>
    <w:rsid w:val="00B0158F"/>
    <w:rsid w:val="00B01F1E"/>
    <w:rsid w:val="00B02536"/>
    <w:rsid w:val="00B02C7E"/>
    <w:rsid w:val="00B02D6F"/>
    <w:rsid w:val="00B02EBF"/>
    <w:rsid w:val="00B030A8"/>
    <w:rsid w:val="00B03153"/>
    <w:rsid w:val="00B0344A"/>
    <w:rsid w:val="00B04137"/>
    <w:rsid w:val="00B04F9C"/>
    <w:rsid w:val="00B0536F"/>
    <w:rsid w:val="00B063CE"/>
    <w:rsid w:val="00B06593"/>
    <w:rsid w:val="00B065F2"/>
    <w:rsid w:val="00B06ED1"/>
    <w:rsid w:val="00B07759"/>
    <w:rsid w:val="00B07784"/>
    <w:rsid w:val="00B078CA"/>
    <w:rsid w:val="00B07CC0"/>
    <w:rsid w:val="00B104B0"/>
    <w:rsid w:val="00B109AE"/>
    <w:rsid w:val="00B109F2"/>
    <w:rsid w:val="00B10CDD"/>
    <w:rsid w:val="00B1146A"/>
    <w:rsid w:val="00B11508"/>
    <w:rsid w:val="00B118A7"/>
    <w:rsid w:val="00B119CB"/>
    <w:rsid w:val="00B11C08"/>
    <w:rsid w:val="00B11EA2"/>
    <w:rsid w:val="00B12471"/>
    <w:rsid w:val="00B12861"/>
    <w:rsid w:val="00B12FD7"/>
    <w:rsid w:val="00B1317D"/>
    <w:rsid w:val="00B13394"/>
    <w:rsid w:val="00B138D6"/>
    <w:rsid w:val="00B1392C"/>
    <w:rsid w:val="00B14265"/>
    <w:rsid w:val="00B14B4A"/>
    <w:rsid w:val="00B14DCD"/>
    <w:rsid w:val="00B14E1D"/>
    <w:rsid w:val="00B1535A"/>
    <w:rsid w:val="00B15A48"/>
    <w:rsid w:val="00B16247"/>
    <w:rsid w:val="00B16350"/>
    <w:rsid w:val="00B1663D"/>
    <w:rsid w:val="00B16AB6"/>
    <w:rsid w:val="00B17641"/>
    <w:rsid w:val="00B17B0B"/>
    <w:rsid w:val="00B17D95"/>
    <w:rsid w:val="00B20212"/>
    <w:rsid w:val="00B20CFA"/>
    <w:rsid w:val="00B21233"/>
    <w:rsid w:val="00B21D1F"/>
    <w:rsid w:val="00B222F8"/>
    <w:rsid w:val="00B2238B"/>
    <w:rsid w:val="00B228E9"/>
    <w:rsid w:val="00B2328A"/>
    <w:rsid w:val="00B23408"/>
    <w:rsid w:val="00B23584"/>
    <w:rsid w:val="00B235CD"/>
    <w:rsid w:val="00B23B69"/>
    <w:rsid w:val="00B24944"/>
    <w:rsid w:val="00B24D41"/>
    <w:rsid w:val="00B25BB9"/>
    <w:rsid w:val="00B26D60"/>
    <w:rsid w:val="00B27144"/>
    <w:rsid w:val="00B27B83"/>
    <w:rsid w:val="00B27E71"/>
    <w:rsid w:val="00B27FD2"/>
    <w:rsid w:val="00B30B2E"/>
    <w:rsid w:val="00B30C3B"/>
    <w:rsid w:val="00B3180A"/>
    <w:rsid w:val="00B32174"/>
    <w:rsid w:val="00B32A65"/>
    <w:rsid w:val="00B32BAE"/>
    <w:rsid w:val="00B33142"/>
    <w:rsid w:val="00B33ACF"/>
    <w:rsid w:val="00B341D4"/>
    <w:rsid w:val="00B34303"/>
    <w:rsid w:val="00B34509"/>
    <w:rsid w:val="00B346C1"/>
    <w:rsid w:val="00B34A1A"/>
    <w:rsid w:val="00B34E4A"/>
    <w:rsid w:val="00B34F9B"/>
    <w:rsid w:val="00B353E5"/>
    <w:rsid w:val="00B355CA"/>
    <w:rsid w:val="00B35A8B"/>
    <w:rsid w:val="00B36DA1"/>
    <w:rsid w:val="00B37736"/>
    <w:rsid w:val="00B37A11"/>
    <w:rsid w:val="00B37F47"/>
    <w:rsid w:val="00B401C0"/>
    <w:rsid w:val="00B4080C"/>
    <w:rsid w:val="00B40E0F"/>
    <w:rsid w:val="00B41113"/>
    <w:rsid w:val="00B4133D"/>
    <w:rsid w:val="00B414A7"/>
    <w:rsid w:val="00B422CE"/>
    <w:rsid w:val="00B4282A"/>
    <w:rsid w:val="00B428CE"/>
    <w:rsid w:val="00B429FC"/>
    <w:rsid w:val="00B432CD"/>
    <w:rsid w:val="00B4372F"/>
    <w:rsid w:val="00B451E0"/>
    <w:rsid w:val="00B45219"/>
    <w:rsid w:val="00B4554D"/>
    <w:rsid w:val="00B45CC9"/>
    <w:rsid w:val="00B45ECC"/>
    <w:rsid w:val="00B464D9"/>
    <w:rsid w:val="00B46997"/>
    <w:rsid w:val="00B46E28"/>
    <w:rsid w:val="00B4769E"/>
    <w:rsid w:val="00B476BB"/>
    <w:rsid w:val="00B47709"/>
    <w:rsid w:val="00B50399"/>
    <w:rsid w:val="00B50708"/>
    <w:rsid w:val="00B50F68"/>
    <w:rsid w:val="00B51584"/>
    <w:rsid w:val="00B51596"/>
    <w:rsid w:val="00B51645"/>
    <w:rsid w:val="00B5178E"/>
    <w:rsid w:val="00B530BD"/>
    <w:rsid w:val="00B53634"/>
    <w:rsid w:val="00B53838"/>
    <w:rsid w:val="00B53B25"/>
    <w:rsid w:val="00B53C1A"/>
    <w:rsid w:val="00B54086"/>
    <w:rsid w:val="00B54409"/>
    <w:rsid w:val="00B54897"/>
    <w:rsid w:val="00B548F1"/>
    <w:rsid w:val="00B54A9D"/>
    <w:rsid w:val="00B54C4E"/>
    <w:rsid w:val="00B54D74"/>
    <w:rsid w:val="00B5520D"/>
    <w:rsid w:val="00B55285"/>
    <w:rsid w:val="00B553F0"/>
    <w:rsid w:val="00B55535"/>
    <w:rsid w:val="00B55AC9"/>
    <w:rsid w:val="00B55D19"/>
    <w:rsid w:val="00B55F79"/>
    <w:rsid w:val="00B5682D"/>
    <w:rsid w:val="00B56EFC"/>
    <w:rsid w:val="00B5713E"/>
    <w:rsid w:val="00B57724"/>
    <w:rsid w:val="00B57DCC"/>
    <w:rsid w:val="00B57E88"/>
    <w:rsid w:val="00B60187"/>
    <w:rsid w:val="00B60950"/>
    <w:rsid w:val="00B60A88"/>
    <w:rsid w:val="00B61254"/>
    <w:rsid w:val="00B617BB"/>
    <w:rsid w:val="00B61C8A"/>
    <w:rsid w:val="00B61D72"/>
    <w:rsid w:val="00B62566"/>
    <w:rsid w:val="00B62650"/>
    <w:rsid w:val="00B63166"/>
    <w:rsid w:val="00B63484"/>
    <w:rsid w:val="00B63B35"/>
    <w:rsid w:val="00B6444F"/>
    <w:rsid w:val="00B64D26"/>
    <w:rsid w:val="00B6586F"/>
    <w:rsid w:val="00B65954"/>
    <w:rsid w:val="00B65B7B"/>
    <w:rsid w:val="00B65CF6"/>
    <w:rsid w:val="00B669F8"/>
    <w:rsid w:val="00B66C44"/>
    <w:rsid w:val="00B6704E"/>
    <w:rsid w:val="00B67243"/>
    <w:rsid w:val="00B674DF"/>
    <w:rsid w:val="00B67DEB"/>
    <w:rsid w:val="00B70099"/>
    <w:rsid w:val="00B7062B"/>
    <w:rsid w:val="00B71286"/>
    <w:rsid w:val="00B71407"/>
    <w:rsid w:val="00B71ABA"/>
    <w:rsid w:val="00B71E26"/>
    <w:rsid w:val="00B725DE"/>
    <w:rsid w:val="00B72F36"/>
    <w:rsid w:val="00B73B61"/>
    <w:rsid w:val="00B73D69"/>
    <w:rsid w:val="00B73FB2"/>
    <w:rsid w:val="00B74984"/>
    <w:rsid w:val="00B74DC4"/>
    <w:rsid w:val="00B74DD5"/>
    <w:rsid w:val="00B74FBC"/>
    <w:rsid w:val="00B7524A"/>
    <w:rsid w:val="00B75A2D"/>
    <w:rsid w:val="00B75BDC"/>
    <w:rsid w:val="00B76145"/>
    <w:rsid w:val="00B762F9"/>
    <w:rsid w:val="00B76489"/>
    <w:rsid w:val="00B769B0"/>
    <w:rsid w:val="00B76C8D"/>
    <w:rsid w:val="00B77034"/>
    <w:rsid w:val="00B77190"/>
    <w:rsid w:val="00B772E4"/>
    <w:rsid w:val="00B774FC"/>
    <w:rsid w:val="00B77893"/>
    <w:rsid w:val="00B77DEA"/>
    <w:rsid w:val="00B80951"/>
    <w:rsid w:val="00B80A9F"/>
    <w:rsid w:val="00B81CFB"/>
    <w:rsid w:val="00B81FF7"/>
    <w:rsid w:val="00B82593"/>
    <w:rsid w:val="00B825FB"/>
    <w:rsid w:val="00B82D09"/>
    <w:rsid w:val="00B82DEF"/>
    <w:rsid w:val="00B82E19"/>
    <w:rsid w:val="00B830C2"/>
    <w:rsid w:val="00B83102"/>
    <w:rsid w:val="00B8318D"/>
    <w:rsid w:val="00B83DDC"/>
    <w:rsid w:val="00B84353"/>
    <w:rsid w:val="00B84ADE"/>
    <w:rsid w:val="00B854BE"/>
    <w:rsid w:val="00B85887"/>
    <w:rsid w:val="00B85E7D"/>
    <w:rsid w:val="00B86DA4"/>
    <w:rsid w:val="00B86F87"/>
    <w:rsid w:val="00B8737E"/>
    <w:rsid w:val="00B8748E"/>
    <w:rsid w:val="00B87A55"/>
    <w:rsid w:val="00B908E4"/>
    <w:rsid w:val="00B90A83"/>
    <w:rsid w:val="00B90B4B"/>
    <w:rsid w:val="00B90DC8"/>
    <w:rsid w:val="00B916E7"/>
    <w:rsid w:val="00B92798"/>
    <w:rsid w:val="00B92C93"/>
    <w:rsid w:val="00B93884"/>
    <w:rsid w:val="00B93DF5"/>
    <w:rsid w:val="00B93E81"/>
    <w:rsid w:val="00B9505C"/>
    <w:rsid w:val="00B95197"/>
    <w:rsid w:val="00B95FB7"/>
    <w:rsid w:val="00B96E9F"/>
    <w:rsid w:val="00B971F7"/>
    <w:rsid w:val="00B97202"/>
    <w:rsid w:val="00B97519"/>
    <w:rsid w:val="00B9792D"/>
    <w:rsid w:val="00B97CB8"/>
    <w:rsid w:val="00BA0DFF"/>
    <w:rsid w:val="00BA17D1"/>
    <w:rsid w:val="00BA2323"/>
    <w:rsid w:val="00BA2C62"/>
    <w:rsid w:val="00BA2C6D"/>
    <w:rsid w:val="00BA2CAE"/>
    <w:rsid w:val="00BA3D72"/>
    <w:rsid w:val="00BA450B"/>
    <w:rsid w:val="00BA4534"/>
    <w:rsid w:val="00BA4AE1"/>
    <w:rsid w:val="00BA4D4E"/>
    <w:rsid w:val="00BA511E"/>
    <w:rsid w:val="00BA58B5"/>
    <w:rsid w:val="00BA5EEC"/>
    <w:rsid w:val="00BA6055"/>
    <w:rsid w:val="00BA62BD"/>
    <w:rsid w:val="00BA6B33"/>
    <w:rsid w:val="00BA72EE"/>
    <w:rsid w:val="00BA7629"/>
    <w:rsid w:val="00BA76E2"/>
    <w:rsid w:val="00BA7B3D"/>
    <w:rsid w:val="00BB0049"/>
    <w:rsid w:val="00BB00FA"/>
    <w:rsid w:val="00BB0380"/>
    <w:rsid w:val="00BB0B07"/>
    <w:rsid w:val="00BB20E6"/>
    <w:rsid w:val="00BB21B9"/>
    <w:rsid w:val="00BB2A7B"/>
    <w:rsid w:val="00BB2CF9"/>
    <w:rsid w:val="00BB2E79"/>
    <w:rsid w:val="00BB3486"/>
    <w:rsid w:val="00BB35F9"/>
    <w:rsid w:val="00BB3AEC"/>
    <w:rsid w:val="00BB3B2B"/>
    <w:rsid w:val="00BB47FC"/>
    <w:rsid w:val="00BB589D"/>
    <w:rsid w:val="00BB5EFC"/>
    <w:rsid w:val="00BB6013"/>
    <w:rsid w:val="00BB614C"/>
    <w:rsid w:val="00BB6B1D"/>
    <w:rsid w:val="00BB7298"/>
    <w:rsid w:val="00BC0764"/>
    <w:rsid w:val="00BC0CE0"/>
    <w:rsid w:val="00BC1749"/>
    <w:rsid w:val="00BC1B7A"/>
    <w:rsid w:val="00BC3957"/>
    <w:rsid w:val="00BC3B70"/>
    <w:rsid w:val="00BC3F68"/>
    <w:rsid w:val="00BC47E6"/>
    <w:rsid w:val="00BC4B6F"/>
    <w:rsid w:val="00BC4E13"/>
    <w:rsid w:val="00BC4F36"/>
    <w:rsid w:val="00BC53BD"/>
    <w:rsid w:val="00BC5AB4"/>
    <w:rsid w:val="00BC5AB5"/>
    <w:rsid w:val="00BC62BB"/>
    <w:rsid w:val="00BC69A5"/>
    <w:rsid w:val="00BC75BD"/>
    <w:rsid w:val="00BC7853"/>
    <w:rsid w:val="00BD0D4B"/>
    <w:rsid w:val="00BD113E"/>
    <w:rsid w:val="00BD129B"/>
    <w:rsid w:val="00BD1AB9"/>
    <w:rsid w:val="00BD2B83"/>
    <w:rsid w:val="00BD2F3B"/>
    <w:rsid w:val="00BD3239"/>
    <w:rsid w:val="00BD335A"/>
    <w:rsid w:val="00BD351D"/>
    <w:rsid w:val="00BD37F2"/>
    <w:rsid w:val="00BD3F09"/>
    <w:rsid w:val="00BD3F3C"/>
    <w:rsid w:val="00BD4679"/>
    <w:rsid w:val="00BD4933"/>
    <w:rsid w:val="00BD5AAB"/>
    <w:rsid w:val="00BD5B4B"/>
    <w:rsid w:val="00BD5C53"/>
    <w:rsid w:val="00BD610D"/>
    <w:rsid w:val="00BD6462"/>
    <w:rsid w:val="00BD6689"/>
    <w:rsid w:val="00BD697D"/>
    <w:rsid w:val="00BD6C6C"/>
    <w:rsid w:val="00BD6C71"/>
    <w:rsid w:val="00BD6DAE"/>
    <w:rsid w:val="00BD778C"/>
    <w:rsid w:val="00BD7B53"/>
    <w:rsid w:val="00BD7EF7"/>
    <w:rsid w:val="00BE0167"/>
    <w:rsid w:val="00BE025B"/>
    <w:rsid w:val="00BE03AF"/>
    <w:rsid w:val="00BE10B2"/>
    <w:rsid w:val="00BE149F"/>
    <w:rsid w:val="00BE1873"/>
    <w:rsid w:val="00BE1F4C"/>
    <w:rsid w:val="00BE2568"/>
    <w:rsid w:val="00BE3A10"/>
    <w:rsid w:val="00BE3B8E"/>
    <w:rsid w:val="00BE4121"/>
    <w:rsid w:val="00BE4820"/>
    <w:rsid w:val="00BE5882"/>
    <w:rsid w:val="00BE5B71"/>
    <w:rsid w:val="00BE6AD5"/>
    <w:rsid w:val="00BE7681"/>
    <w:rsid w:val="00BE79F0"/>
    <w:rsid w:val="00BE7AD6"/>
    <w:rsid w:val="00BE7BB2"/>
    <w:rsid w:val="00BF0212"/>
    <w:rsid w:val="00BF090E"/>
    <w:rsid w:val="00BF0F69"/>
    <w:rsid w:val="00BF1731"/>
    <w:rsid w:val="00BF18F8"/>
    <w:rsid w:val="00BF1C9B"/>
    <w:rsid w:val="00BF1FB1"/>
    <w:rsid w:val="00BF2544"/>
    <w:rsid w:val="00BF2831"/>
    <w:rsid w:val="00BF2884"/>
    <w:rsid w:val="00BF2A47"/>
    <w:rsid w:val="00BF2B24"/>
    <w:rsid w:val="00BF2F6F"/>
    <w:rsid w:val="00BF31D7"/>
    <w:rsid w:val="00BF3358"/>
    <w:rsid w:val="00BF369D"/>
    <w:rsid w:val="00BF3F75"/>
    <w:rsid w:val="00BF483D"/>
    <w:rsid w:val="00BF4B0A"/>
    <w:rsid w:val="00BF4CAA"/>
    <w:rsid w:val="00BF54D4"/>
    <w:rsid w:val="00BF5585"/>
    <w:rsid w:val="00BF5657"/>
    <w:rsid w:val="00BF5EA0"/>
    <w:rsid w:val="00BF6167"/>
    <w:rsid w:val="00BF6427"/>
    <w:rsid w:val="00BF74C2"/>
    <w:rsid w:val="00C00C9E"/>
    <w:rsid w:val="00C00FF7"/>
    <w:rsid w:val="00C01400"/>
    <w:rsid w:val="00C018AA"/>
    <w:rsid w:val="00C01E5C"/>
    <w:rsid w:val="00C01EE0"/>
    <w:rsid w:val="00C02CCA"/>
    <w:rsid w:val="00C02CE3"/>
    <w:rsid w:val="00C03192"/>
    <w:rsid w:val="00C03BD6"/>
    <w:rsid w:val="00C03EC8"/>
    <w:rsid w:val="00C03F65"/>
    <w:rsid w:val="00C04970"/>
    <w:rsid w:val="00C05325"/>
    <w:rsid w:val="00C059F7"/>
    <w:rsid w:val="00C06E06"/>
    <w:rsid w:val="00C06F87"/>
    <w:rsid w:val="00C077AF"/>
    <w:rsid w:val="00C07CE3"/>
    <w:rsid w:val="00C07DDE"/>
    <w:rsid w:val="00C07E21"/>
    <w:rsid w:val="00C1003F"/>
    <w:rsid w:val="00C1030A"/>
    <w:rsid w:val="00C104D8"/>
    <w:rsid w:val="00C106CA"/>
    <w:rsid w:val="00C10956"/>
    <w:rsid w:val="00C11626"/>
    <w:rsid w:val="00C12D11"/>
    <w:rsid w:val="00C13070"/>
    <w:rsid w:val="00C13768"/>
    <w:rsid w:val="00C1408B"/>
    <w:rsid w:val="00C14897"/>
    <w:rsid w:val="00C149D5"/>
    <w:rsid w:val="00C14BA6"/>
    <w:rsid w:val="00C14E9F"/>
    <w:rsid w:val="00C15CB6"/>
    <w:rsid w:val="00C15F8F"/>
    <w:rsid w:val="00C168DC"/>
    <w:rsid w:val="00C16D64"/>
    <w:rsid w:val="00C16DD9"/>
    <w:rsid w:val="00C16FA8"/>
    <w:rsid w:val="00C170A2"/>
    <w:rsid w:val="00C17D8E"/>
    <w:rsid w:val="00C2006A"/>
    <w:rsid w:val="00C202F1"/>
    <w:rsid w:val="00C22228"/>
    <w:rsid w:val="00C23840"/>
    <w:rsid w:val="00C2385A"/>
    <w:rsid w:val="00C23E26"/>
    <w:rsid w:val="00C240DE"/>
    <w:rsid w:val="00C24560"/>
    <w:rsid w:val="00C252DB"/>
    <w:rsid w:val="00C26476"/>
    <w:rsid w:val="00C2661C"/>
    <w:rsid w:val="00C2680F"/>
    <w:rsid w:val="00C26FC5"/>
    <w:rsid w:val="00C27276"/>
    <w:rsid w:val="00C27660"/>
    <w:rsid w:val="00C27E7A"/>
    <w:rsid w:val="00C27F40"/>
    <w:rsid w:val="00C30665"/>
    <w:rsid w:val="00C30FEB"/>
    <w:rsid w:val="00C31592"/>
    <w:rsid w:val="00C32044"/>
    <w:rsid w:val="00C3237C"/>
    <w:rsid w:val="00C32472"/>
    <w:rsid w:val="00C32892"/>
    <w:rsid w:val="00C328D2"/>
    <w:rsid w:val="00C338AD"/>
    <w:rsid w:val="00C33B48"/>
    <w:rsid w:val="00C33BE1"/>
    <w:rsid w:val="00C33DF9"/>
    <w:rsid w:val="00C3413B"/>
    <w:rsid w:val="00C349EB"/>
    <w:rsid w:val="00C34B58"/>
    <w:rsid w:val="00C35031"/>
    <w:rsid w:val="00C35140"/>
    <w:rsid w:val="00C355F9"/>
    <w:rsid w:val="00C3565A"/>
    <w:rsid w:val="00C3585C"/>
    <w:rsid w:val="00C3605D"/>
    <w:rsid w:val="00C361F8"/>
    <w:rsid w:val="00C36CD3"/>
    <w:rsid w:val="00C371D3"/>
    <w:rsid w:val="00C377FA"/>
    <w:rsid w:val="00C407A0"/>
    <w:rsid w:val="00C407CE"/>
    <w:rsid w:val="00C40A78"/>
    <w:rsid w:val="00C40C5F"/>
    <w:rsid w:val="00C40FA0"/>
    <w:rsid w:val="00C41511"/>
    <w:rsid w:val="00C41DB7"/>
    <w:rsid w:val="00C42884"/>
    <w:rsid w:val="00C429E0"/>
    <w:rsid w:val="00C42B5C"/>
    <w:rsid w:val="00C42BF5"/>
    <w:rsid w:val="00C42C3B"/>
    <w:rsid w:val="00C4349F"/>
    <w:rsid w:val="00C43E00"/>
    <w:rsid w:val="00C444B7"/>
    <w:rsid w:val="00C44B7C"/>
    <w:rsid w:val="00C44F61"/>
    <w:rsid w:val="00C45E33"/>
    <w:rsid w:val="00C46135"/>
    <w:rsid w:val="00C46B94"/>
    <w:rsid w:val="00C46C05"/>
    <w:rsid w:val="00C46F4A"/>
    <w:rsid w:val="00C478A6"/>
    <w:rsid w:val="00C47B47"/>
    <w:rsid w:val="00C47DE5"/>
    <w:rsid w:val="00C47EEA"/>
    <w:rsid w:val="00C47FFB"/>
    <w:rsid w:val="00C5093E"/>
    <w:rsid w:val="00C50E50"/>
    <w:rsid w:val="00C5137A"/>
    <w:rsid w:val="00C51B66"/>
    <w:rsid w:val="00C5231C"/>
    <w:rsid w:val="00C525D3"/>
    <w:rsid w:val="00C52A9E"/>
    <w:rsid w:val="00C53223"/>
    <w:rsid w:val="00C53279"/>
    <w:rsid w:val="00C5359B"/>
    <w:rsid w:val="00C538D7"/>
    <w:rsid w:val="00C53CA6"/>
    <w:rsid w:val="00C53DF4"/>
    <w:rsid w:val="00C54395"/>
    <w:rsid w:val="00C5441F"/>
    <w:rsid w:val="00C54A30"/>
    <w:rsid w:val="00C54B12"/>
    <w:rsid w:val="00C5567A"/>
    <w:rsid w:val="00C556B3"/>
    <w:rsid w:val="00C568B4"/>
    <w:rsid w:val="00C56906"/>
    <w:rsid w:val="00C56AA7"/>
    <w:rsid w:val="00C56C54"/>
    <w:rsid w:val="00C6019E"/>
    <w:rsid w:val="00C6031A"/>
    <w:rsid w:val="00C606BA"/>
    <w:rsid w:val="00C6079A"/>
    <w:rsid w:val="00C6080A"/>
    <w:rsid w:val="00C60CD8"/>
    <w:rsid w:val="00C60E84"/>
    <w:rsid w:val="00C61BEF"/>
    <w:rsid w:val="00C61DB4"/>
    <w:rsid w:val="00C62A28"/>
    <w:rsid w:val="00C62B37"/>
    <w:rsid w:val="00C634A2"/>
    <w:rsid w:val="00C6366B"/>
    <w:rsid w:val="00C636E5"/>
    <w:rsid w:val="00C63C30"/>
    <w:rsid w:val="00C63C58"/>
    <w:rsid w:val="00C63DBE"/>
    <w:rsid w:val="00C643A1"/>
    <w:rsid w:val="00C64D3D"/>
    <w:rsid w:val="00C66106"/>
    <w:rsid w:val="00C6611B"/>
    <w:rsid w:val="00C66A33"/>
    <w:rsid w:val="00C66A45"/>
    <w:rsid w:val="00C66F34"/>
    <w:rsid w:val="00C67DB6"/>
    <w:rsid w:val="00C67F4A"/>
    <w:rsid w:val="00C67FEC"/>
    <w:rsid w:val="00C70911"/>
    <w:rsid w:val="00C70B0B"/>
    <w:rsid w:val="00C7137B"/>
    <w:rsid w:val="00C71B22"/>
    <w:rsid w:val="00C71C50"/>
    <w:rsid w:val="00C72093"/>
    <w:rsid w:val="00C723ED"/>
    <w:rsid w:val="00C732CC"/>
    <w:rsid w:val="00C7345A"/>
    <w:rsid w:val="00C73C6D"/>
    <w:rsid w:val="00C73E0D"/>
    <w:rsid w:val="00C742F1"/>
    <w:rsid w:val="00C75F5C"/>
    <w:rsid w:val="00C767C9"/>
    <w:rsid w:val="00C76AB9"/>
    <w:rsid w:val="00C76B72"/>
    <w:rsid w:val="00C776F3"/>
    <w:rsid w:val="00C77C0B"/>
    <w:rsid w:val="00C77E2C"/>
    <w:rsid w:val="00C808F5"/>
    <w:rsid w:val="00C80952"/>
    <w:rsid w:val="00C80AD6"/>
    <w:rsid w:val="00C80BBB"/>
    <w:rsid w:val="00C816FD"/>
    <w:rsid w:val="00C8235B"/>
    <w:rsid w:val="00C82928"/>
    <w:rsid w:val="00C83639"/>
    <w:rsid w:val="00C83D83"/>
    <w:rsid w:val="00C843B1"/>
    <w:rsid w:val="00C84EC7"/>
    <w:rsid w:val="00C851E2"/>
    <w:rsid w:val="00C85BB1"/>
    <w:rsid w:val="00C8608C"/>
    <w:rsid w:val="00C8648F"/>
    <w:rsid w:val="00C86982"/>
    <w:rsid w:val="00C87117"/>
    <w:rsid w:val="00C87492"/>
    <w:rsid w:val="00C87621"/>
    <w:rsid w:val="00C87625"/>
    <w:rsid w:val="00C90218"/>
    <w:rsid w:val="00C908CC"/>
    <w:rsid w:val="00C917CF"/>
    <w:rsid w:val="00C925F1"/>
    <w:rsid w:val="00C927D9"/>
    <w:rsid w:val="00C93252"/>
    <w:rsid w:val="00C93C16"/>
    <w:rsid w:val="00C940B6"/>
    <w:rsid w:val="00C9429B"/>
    <w:rsid w:val="00C94408"/>
    <w:rsid w:val="00C94DD1"/>
    <w:rsid w:val="00C94F6B"/>
    <w:rsid w:val="00C94F8B"/>
    <w:rsid w:val="00C954F8"/>
    <w:rsid w:val="00C9560C"/>
    <w:rsid w:val="00C95AAE"/>
    <w:rsid w:val="00C96351"/>
    <w:rsid w:val="00C96573"/>
    <w:rsid w:val="00C972CB"/>
    <w:rsid w:val="00C9751C"/>
    <w:rsid w:val="00C976D2"/>
    <w:rsid w:val="00C979F8"/>
    <w:rsid w:val="00C97B32"/>
    <w:rsid w:val="00C97CDA"/>
    <w:rsid w:val="00C97F57"/>
    <w:rsid w:val="00CA03CB"/>
    <w:rsid w:val="00CA0BCD"/>
    <w:rsid w:val="00CA0EED"/>
    <w:rsid w:val="00CA0FCE"/>
    <w:rsid w:val="00CA1418"/>
    <w:rsid w:val="00CA175F"/>
    <w:rsid w:val="00CA1BBA"/>
    <w:rsid w:val="00CA1F17"/>
    <w:rsid w:val="00CA24E8"/>
    <w:rsid w:val="00CA2A2B"/>
    <w:rsid w:val="00CA2DD8"/>
    <w:rsid w:val="00CA300F"/>
    <w:rsid w:val="00CA3745"/>
    <w:rsid w:val="00CA37A1"/>
    <w:rsid w:val="00CA3EB4"/>
    <w:rsid w:val="00CA4041"/>
    <w:rsid w:val="00CA4250"/>
    <w:rsid w:val="00CA4279"/>
    <w:rsid w:val="00CA43C7"/>
    <w:rsid w:val="00CA4EC6"/>
    <w:rsid w:val="00CA54B5"/>
    <w:rsid w:val="00CA58A6"/>
    <w:rsid w:val="00CA5CD7"/>
    <w:rsid w:val="00CA5E94"/>
    <w:rsid w:val="00CA6E05"/>
    <w:rsid w:val="00CA70BA"/>
    <w:rsid w:val="00CA744E"/>
    <w:rsid w:val="00CA745D"/>
    <w:rsid w:val="00CA7A14"/>
    <w:rsid w:val="00CA7F73"/>
    <w:rsid w:val="00CB03CC"/>
    <w:rsid w:val="00CB0AA6"/>
    <w:rsid w:val="00CB12EB"/>
    <w:rsid w:val="00CB131F"/>
    <w:rsid w:val="00CB1823"/>
    <w:rsid w:val="00CB1A35"/>
    <w:rsid w:val="00CB1B0D"/>
    <w:rsid w:val="00CB1D23"/>
    <w:rsid w:val="00CB1E61"/>
    <w:rsid w:val="00CB206E"/>
    <w:rsid w:val="00CB2106"/>
    <w:rsid w:val="00CB22DB"/>
    <w:rsid w:val="00CB2AD9"/>
    <w:rsid w:val="00CB2AF2"/>
    <w:rsid w:val="00CB2D8A"/>
    <w:rsid w:val="00CB3762"/>
    <w:rsid w:val="00CB3B26"/>
    <w:rsid w:val="00CB4391"/>
    <w:rsid w:val="00CB4504"/>
    <w:rsid w:val="00CB4C58"/>
    <w:rsid w:val="00CB4DDE"/>
    <w:rsid w:val="00CB56C3"/>
    <w:rsid w:val="00CB5FA9"/>
    <w:rsid w:val="00CB68D4"/>
    <w:rsid w:val="00CB6E57"/>
    <w:rsid w:val="00CB764A"/>
    <w:rsid w:val="00CB7ADD"/>
    <w:rsid w:val="00CC0988"/>
    <w:rsid w:val="00CC1445"/>
    <w:rsid w:val="00CC1D10"/>
    <w:rsid w:val="00CC21CE"/>
    <w:rsid w:val="00CC27DA"/>
    <w:rsid w:val="00CC2DE9"/>
    <w:rsid w:val="00CC2FCC"/>
    <w:rsid w:val="00CC312E"/>
    <w:rsid w:val="00CC34B6"/>
    <w:rsid w:val="00CC3543"/>
    <w:rsid w:val="00CC3A9D"/>
    <w:rsid w:val="00CC3CD5"/>
    <w:rsid w:val="00CC4851"/>
    <w:rsid w:val="00CC4C7C"/>
    <w:rsid w:val="00CC5D07"/>
    <w:rsid w:val="00CC6C92"/>
    <w:rsid w:val="00CC748D"/>
    <w:rsid w:val="00CC76DD"/>
    <w:rsid w:val="00CC7B25"/>
    <w:rsid w:val="00CD0335"/>
    <w:rsid w:val="00CD094E"/>
    <w:rsid w:val="00CD09E9"/>
    <w:rsid w:val="00CD0A2A"/>
    <w:rsid w:val="00CD0C60"/>
    <w:rsid w:val="00CD12DC"/>
    <w:rsid w:val="00CD1F53"/>
    <w:rsid w:val="00CD21EB"/>
    <w:rsid w:val="00CD2CAF"/>
    <w:rsid w:val="00CD2D73"/>
    <w:rsid w:val="00CD30F6"/>
    <w:rsid w:val="00CD38E6"/>
    <w:rsid w:val="00CD3C25"/>
    <w:rsid w:val="00CD3E59"/>
    <w:rsid w:val="00CD3FBB"/>
    <w:rsid w:val="00CD4268"/>
    <w:rsid w:val="00CD49B3"/>
    <w:rsid w:val="00CD4E1C"/>
    <w:rsid w:val="00CD4FA2"/>
    <w:rsid w:val="00CD7018"/>
    <w:rsid w:val="00CD7161"/>
    <w:rsid w:val="00CD717C"/>
    <w:rsid w:val="00CD71C1"/>
    <w:rsid w:val="00CD7C98"/>
    <w:rsid w:val="00CE00EE"/>
    <w:rsid w:val="00CE080E"/>
    <w:rsid w:val="00CE0E8D"/>
    <w:rsid w:val="00CE11EF"/>
    <w:rsid w:val="00CE1851"/>
    <w:rsid w:val="00CE1A1B"/>
    <w:rsid w:val="00CE1A3D"/>
    <w:rsid w:val="00CE1C35"/>
    <w:rsid w:val="00CE1CD4"/>
    <w:rsid w:val="00CE1DBA"/>
    <w:rsid w:val="00CE20FB"/>
    <w:rsid w:val="00CE3490"/>
    <w:rsid w:val="00CE36BC"/>
    <w:rsid w:val="00CE394A"/>
    <w:rsid w:val="00CE40C5"/>
    <w:rsid w:val="00CE41C7"/>
    <w:rsid w:val="00CE42D8"/>
    <w:rsid w:val="00CE45C8"/>
    <w:rsid w:val="00CE5133"/>
    <w:rsid w:val="00CE5223"/>
    <w:rsid w:val="00CE548D"/>
    <w:rsid w:val="00CE5E91"/>
    <w:rsid w:val="00CE6238"/>
    <w:rsid w:val="00CE658E"/>
    <w:rsid w:val="00CE65D5"/>
    <w:rsid w:val="00CE6641"/>
    <w:rsid w:val="00CE6961"/>
    <w:rsid w:val="00CE6A54"/>
    <w:rsid w:val="00CE7C81"/>
    <w:rsid w:val="00CF031E"/>
    <w:rsid w:val="00CF050E"/>
    <w:rsid w:val="00CF1249"/>
    <w:rsid w:val="00CF24F7"/>
    <w:rsid w:val="00CF29F5"/>
    <w:rsid w:val="00CF2B89"/>
    <w:rsid w:val="00CF2CC6"/>
    <w:rsid w:val="00CF2EDC"/>
    <w:rsid w:val="00CF3107"/>
    <w:rsid w:val="00CF34B8"/>
    <w:rsid w:val="00CF40F9"/>
    <w:rsid w:val="00CF467D"/>
    <w:rsid w:val="00CF4C8A"/>
    <w:rsid w:val="00CF50B4"/>
    <w:rsid w:val="00CF5274"/>
    <w:rsid w:val="00CF5823"/>
    <w:rsid w:val="00CF5BBB"/>
    <w:rsid w:val="00CF5E23"/>
    <w:rsid w:val="00CF7258"/>
    <w:rsid w:val="00CF741B"/>
    <w:rsid w:val="00CF745B"/>
    <w:rsid w:val="00CF7E28"/>
    <w:rsid w:val="00D00334"/>
    <w:rsid w:val="00D00607"/>
    <w:rsid w:val="00D0073D"/>
    <w:rsid w:val="00D00B96"/>
    <w:rsid w:val="00D00E1C"/>
    <w:rsid w:val="00D01363"/>
    <w:rsid w:val="00D013B8"/>
    <w:rsid w:val="00D01618"/>
    <w:rsid w:val="00D01D25"/>
    <w:rsid w:val="00D01D81"/>
    <w:rsid w:val="00D02150"/>
    <w:rsid w:val="00D02170"/>
    <w:rsid w:val="00D02228"/>
    <w:rsid w:val="00D02618"/>
    <w:rsid w:val="00D02903"/>
    <w:rsid w:val="00D02B4E"/>
    <w:rsid w:val="00D0343E"/>
    <w:rsid w:val="00D03FE8"/>
    <w:rsid w:val="00D0431B"/>
    <w:rsid w:val="00D047E7"/>
    <w:rsid w:val="00D04892"/>
    <w:rsid w:val="00D04BDA"/>
    <w:rsid w:val="00D05014"/>
    <w:rsid w:val="00D05025"/>
    <w:rsid w:val="00D058A5"/>
    <w:rsid w:val="00D05D9F"/>
    <w:rsid w:val="00D060DD"/>
    <w:rsid w:val="00D06213"/>
    <w:rsid w:val="00D06A3E"/>
    <w:rsid w:val="00D07F3C"/>
    <w:rsid w:val="00D07F61"/>
    <w:rsid w:val="00D1016B"/>
    <w:rsid w:val="00D104C1"/>
    <w:rsid w:val="00D10585"/>
    <w:rsid w:val="00D105AD"/>
    <w:rsid w:val="00D10720"/>
    <w:rsid w:val="00D1088A"/>
    <w:rsid w:val="00D10E26"/>
    <w:rsid w:val="00D10FA2"/>
    <w:rsid w:val="00D11023"/>
    <w:rsid w:val="00D112D4"/>
    <w:rsid w:val="00D11577"/>
    <w:rsid w:val="00D11651"/>
    <w:rsid w:val="00D1173A"/>
    <w:rsid w:val="00D11B1C"/>
    <w:rsid w:val="00D11F57"/>
    <w:rsid w:val="00D12172"/>
    <w:rsid w:val="00D12348"/>
    <w:rsid w:val="00D1245D"/>
    <w:rsid w:val="00D14014"/>
    <w:rsid w:val="00D14771"/>
    <w:rsid w:val="00D15594"/>
    <w:rsid w:val="00D1561E"/>
    <w:rsid w:val="00D158E7"/>
    <w:rsid w:val="00D15E79"/>
    <w:rsid w:val="00D15EDB"/>
    <w:rsid w:val="00D15FE4"/>
    <w:rsid w:val="00D162F9"/>
    <w:rsid w:val="00D1665A"/>
    <w:rsid w:val="00D16891"/>
    <w:rsid w:val="00D168D8"/>
    <w:rsid w:val="00D1730C"/>
    <w:rsid w:val="00D179CC"/>
    <w:rsid w:val="00D20620"/>
    <w:rsid w:val="00D20E9E"/>
    <w:rsid w:val="00D2145D"/>
    <w:rsid w:val="00D215C1"/>
    <w:rsid w:val="00D21701"/>
    <w:rsid w:val="00D224D5"/>
    <w:rsid w:val="00D225CD"/>
    <w:rsid w:val="00D229D9"/>
    <w:rsid w:val="00D22DE6"/>
    <w:rsid w:val="00D23940"/>
    <w:rsid w:val="00D23F40"/>
    <w:rsid w:val="00D2405C"/>
    <w:rsid w:val="00D2489D"/>
    <w:rsid w:val="00D248A0"/>
    <w:rsid w:val="00D248B5"/>
    <w:rsid w:val="00D24945"/>
    <w:rsid w:val="00D24C0D"/>
    <w:rsid w:val="00D24C87"/>
    <w:rsid w:val="00D24CA4"/>
    <w:rsid w:val="00D25837"/>
    <w:rsid w:val="00D2599A"/>
    <w:rsid w:val="00D25AB6"/>
    <w:rsid w:val="00D26083"/>
    <w:rsid w:val="00D261EB"/>
    <w:rsid w:val="00D264FC"/>
    <w:rsid w:val="00D26580"/>
    <w:rsid w:val="00D26884"/>
    <w:rsid w:val="00D26886"/>
    <w:rsid w:val="00D26B38"/>
    <w:rsid w:val="00D30B7B"/>
    <w:rsid w:val="00D30B8A"/>
    <w:rsid w:val="00D30F74"/>
    <w:rsid w:val="00D31E63"/>
    <w:rsid w:val="00D32CA0"/>
    <w:rsid w:val="00D32F50"/>
    <w:rsid w:val="00D3301D"/>
    <w:rsid w:val="00D337B3"/>
    <w:rsid w:val="00D3391A"/>
    <w:rsid w:val="00D34283"/>
    <w:rsid w:val="00D345B1"/>
    <w:rsid w:val="00D347B4"/>
    <w:rsid w:val="00D348D0"/>
    <w:rsid w:val="00D349F8"/>
    <w:rsid w:val="00D34AB8"/>
    <w:rsid w:val="00D34C9D"/>
    <w:rsid w:val="00D35183"/>
    <w:rsid w:val="00D35578"/>
    <w:rsid w:val="00D359FE"/>
    <w:rsid w:val="00D35C49"/>
    <w:rsid w:val="00D36EF8"/>
    <w:rsid w:val="00D37093"/>
    <w:rsid w:val="00D3710C"/>
    <w:rsid w:val="00D37516"/>
    <w:rsid w:val="00D377CD"/>
    <w:rsid w:val="00D37E18"/>
    <w:rsid w:val="00D400A1"/>
    <w:rsid w:val="00D410A4"/>
    <w:rsid w:val="00D4136B"/>
    <w:rsid w:val="00D42BAE"/>
    <w:rsid w:val="00D42C1A"/>
    <w:rsid w:val="00D43237"/>
    <w:rsid w:val="00D437FC"/>
    <w:rsid w:val="00D43981"/>
    <w:rsid w:val="00D43C9D"/>
    <w:rsid w:val="00D43E29"/>
    <w:rsid w:val="00D44205"/>
    <w:rsid w:val="00D44A24"/>
    <w:rsid w:val="00D44C07"/>
    <w:rsid w:val="00D44C19"/>
    <w:rsid w:val="00D4614D"/>
    <w:rsid w:val="00D468A3"/>
    <w:rsid w:val="00D46957"/>
    <w:rsid w:val="00D46AAA"/>
    <w:rsid w:val="00D46DA9"/>
    <w:rsid w:val="00D50082"/>
    <w:rsid w:val="00D50F6B"/>
    <w:rsid w:val="00D51055"/>
    <w:rsid w:val="00D511AB"/>
    <w:rsid w:val="00D5149A"/>
    <w:rsid w:val="00D5207B"/>
    <w:rsid w:val="00D520D7"/>
    <w:rsid w:val="00D526BD"/>
    <w:rsid w:val="00D52ED2"/>
    <w:rsid w:val="00D53218"/>
    <w:rsid w:val="00D53A86"/>
    <w:rsid w:val="00D53D8B"/>
    <w:rsid w:val="00D5401E"/>
    <w:rsid w:val="00D54399"/>
    <w:rsid w:val="00D54401"/>
    <w:rsid w:val="00D54634"/>
    <w:rsid w:val="00D54BEF"/>
    <w:rsid w:val="00D54EBF"/>
    <w:rsid w:val="00D550B0"/>
    <w:rsid w:val="00D55701"/>
    <w:rsid w:val="00D55908"/>
    <w:rsid w:val="00D55FCB"/>
    <w:rsid w:val="00D55FEA"/>
    <w:rsid w:val="00D565B3"/>
    <w:rsid w:val="00D56978"/>
    <w:rsid w:val="00D56B5D"/>
    <w:rsid w:val="00D56C72"/>
    <w:rsid w:val="00D57753"/>
    <w:rsid w:val="00D57CEE"/>
    <w:rsid w:val="00D57D83"/>
    <w:rsid w:val="00D57D94"/>
    <w:rsid w:val="00D6082D"/>
    <w:rsid w:val="00D6137D"/>
    <w:rsid w:val="00D619FB"/>
    <w:rsid w:val="00D6229E"/>
    <w:rsid w:val="00D62613"/>
    <w:rsid w:val="00D63104"/>
    <w:rsid w:val="00D63B38"/>
    <w:rsid w:val="00D63D37"/>
    <w:rsid w:val="00D63D4E"/>
    <w:rsid w:val="00D64899"/>
    <w:rsid w:val="00D64A74"/>
    <w:rsid w:val="00D64EE3"/>
    <w:rsid w:val="00D653F9"/>
    <w:rsid w:val="00D65790"/>
    <w:rsid w:val="00D65BCB"/>
    <w:rsid w:val="00D65F7E"/>
    <w:rsid w:val="00D66285"/>
    <w:rsid w:val="00D66451"/>
    <w:rsid w:val="00D664DB"/>
    <w:rsid w:val="00D66E7C"/>
    <w:rsid w:val="00D6735F"/>
    <w:rsid w:val="00D67B64"/>
    <w:rsid w:val="00D67C7D"/>
    <w:rsid w:val="00D7092E"/>
    <w:rsid w:val="00D709D6"/>
    <w:rsid w:val="00D70DC8"/>
    <w:rsid w:val="00D710F5"/>
    <w:rsid w:val="00D710F7"/>
    <w:rsid w:val="00D711A2"/>
    <w:rsid w:val="00D7172E"/>
    <w:rsid w:val="00D720F9"/>
    <w:rsid w:val="00D72AB0"/>
    <w:rsid w:val="00D72FDD"/>
    <w:rsid w:val="00D73165"/>
    <w:rsid w:val="00D7399A"/>
    <w:rsid w:val="00D74207"/>
    <w:rsid w:val="00D7450C"/>
    <w:rsid w:val="00D7455D"/>
    <w:rsid w:val="00D7457F"/>
    <w:rsid w:val="00D7597B"/>
    <w:rsid w:val="00D75F8F"/>
    <w:rsid w:val="00D767F3"/>
    <w:rsid w:val="00D76962"/>
    <w:rsid w:val="00D77718"/>
    <w:rsid w:val="00D779EC"/>
    <w:rsid w:val="00D77A08"/>
    <w:rsid w:val="00D80049"/>
    <w:rsid w:val="00D801DD"/>
    <w:rsid w:val="00D80CF5"/>
    <w:rsid w:val="00D81644"/>
    <w:rsid w:val="00D81B78"/>
    <w:rsid w:val="00D8216E"/>
    <w:rsid w:val="00D82827"/>
    <w:rsid w:val="00D82AC7"/>
    <w:rsid w:val="00D82AD6"/>
    <w:rsid w:val="00D82B64"/>
    <w:rsid w:val="00D82EEC"/>
    <w:rsid w:val="00D83230"/>
    <w:rsid w:val="00D83A44"/>
    <w:rsid w:val="00D83BCC"/>
    <w:rsid w:val="00D841A2"/>
    <w:rsid w:val="00D847C8"/>
    <w:rsid w:val="00D84D03"/>
    <w:rsid w:val="00D84E79"/>
    <w:rsid w:val="00D85E8D"/>
    <w:rsid w:val="00D86225"/>
    <w:rsid w:val="00D8652A"/>
    <w:rsid w:val="00D86DDE"/>
    <w:rsid w:val="00D87911"/>
    <w:rsid w:val="00D879DC"/>
    <w:rsid w:val="00D902CF"/>
    <w:rsid w:val="00D90A21"/>
    <w:rsid w:val="00D90BDB"/>
    <w:rsid w:val="00D9114F"/>
    <w:rsid w:val="00D92DC5"/>
    <w:rsid w:val="00D9316F"/>
    <w:rsid w:val="00D93643"/>
    <w:rsid w:val="00D936F1"/>
    <w:rsid w:val="00D93B39"/>
    <w:rsid w:val="00D945B7"/>
    <w:rsid w:val="00D94790"/>
    <w:rsid w:val="00D951D6"/>
    <w:rsid w:val="00D951EA"/>
    <w:rsid w:val="00D9556C"/>
    <w:rsid w:val="00D956C6"/>
    <w:rsid w:val="00D95719"/>
    <w:rsid w:val="00D958D4"/>
    <w:rsid w:val="00D95BB2"/>
    <w:rsid w:val="00D96F00"/>
    <w:rsid w:val="00D97036"/>
    <w:rsid w:val="00D974A0"/>
    <w:rsid w:val="00D97952"/>
    <w:rsid w:val="00D97D93"/>
    <w:rsid w:val="00DA0A03"/>
    <w:rsid w:val="00DA0FEB"/>
    <w:rsid w:val="00DA1854"/>
    <w:rsid w:val="00DA18C1"/>
    <w:rsid w:val="00DA1AFD"/>
    <w:rsid w:val="00DA1E25"/>
    <w:rsid w:val="00DA1FB3"/>
    <w:rsid w:val="00DA223E"/>
    <w:rsid w:val="00DA2F88"/>
    <w:rsid w:val="00DA2FDA"/>
    <w:rsid w:val="00DA36AA"/>
    <w:rsid w:val="00DA3ADC"/>
    <w:rsid w:val="00DA443C"/>
    <w:rsid w:val="00DA455F"/>
    <w:rsid w:val="00DA4778"/>
    <w:rsid w:val="00DA5528"/>
    <w:rsid w:val="00DA5AE7"/>
    <w:rsid w:val="00DA6302"/>
    <w:rsid w:val="00DA6493"/>
    <w:rsid w:val="00DA6658"/>
    <w:rsid w:val="00DA7321"/>
    <w:rsid w:val="00DA7583"/>
    <w:rsid w:val="00DA7A92"/>
    <w:rsid w:val="00DA7E82"/>
    <w:rsid w:val="00DA7F89"/>
    <w:rsid w:val="00DB21E6"/>
    <w:rsid w:val="00DB26C3"/>
    <w:rsid w:val="00DB2AA0"/>
    <w:rsid w:val="00DB2F0A"/>
    <w:rsid w:val="00DB3997"/>
    <w:rsid w:val="00DB4563"/>
    <w:rsid w:val="00DB5874"/>
    <w:rsid w:val="00DB59DD"/>
    <w:rsid w:val="00DB5C82"/>
    <w:rsid w:val="00DB60B4"/>
    <w:rsid w:val="00DB65F6"/>
    <w:rsid w:val="00DB667F"/>
    <w:rsid w:val="00DB6AD2"/>
    <w:rsid w:val="00DB6B51"/>
    <w:rsid w:val="00DB6E63"/>
    <w:rsid w:val="00DB7299"/>
    <w:rsid w:val="00DB73FA"/>
    <w:rsid w:val="00DB7582"/>
    <w:rsid w:val="00DB7638"/>
    <w:rsid w:val="00DB794F"/>
    <w:rsid w:val="00DB7C9D"/>
    <w:rsid w:val="00DB7DD2"/>
    <w:rsid w:val="00DC01ED"/>
    <w:rsid w:val="00DC06FC"/>
    <w:rsid w:val="00DC07E6"/>
    <w:rsid w:val="00DC0FA5"/>
    <w:rsid w:val="00DC10C5"/>
    <w:rsid w:val="00DC1189"/>
    <w:rsid w:val="00DC173F"/>
    <w:rsid w:val="00DC258B"/>
    <w:rsid w:val="00DC27D5"/>
    <w:rsid w:val="00DC2968"/>
    <w:rsid w:val="00DC2BD3"/>
    <w:rsid w:val="00DC2F50"/>
    <w:rsid w:val="00DC3263"/>
    <w:rsid w:val="00DC35B0"/>
    <w:rsid w:val="00DC35BF"/>
    <w:rsid w:val="00DC3CBD"/>
    <w:rsid w:val="00DC41CE"/>
    <w:rsid w:val="00DC4325"/>
    <w:rsid w:val="00DC45D5"/>
    <w:rsid w:val="00DC48F1"/>
    <w:rsid w:val="00DC500B"/>
    <w:rsid w:val="00DC592A"/>
    <w:rsid w:val="00DC5BAA"/>
    <w:rsid w:val="00DC5F0E"/>
    <w:rsid w:val="00DC5FBC"/>
    <w:rsid w:val="00DC6711"/>
    <w:rsid w:val="00DC6B69"/>
    <w:rsid w:val="00DC6DCA"/>
    <w:rsid w:val="00DC6E51"/>
    <w:rsid w:val="00DC7145"/>
    <w:rsid w:val="00DC79C6"/>
    <w:rsid w:val="00DC7C36"/>
    <w:rsid w:val="00DC7DAE"/>
    <w:rsid w:val="00DC7DE7"/>
    <w:rsid w:val="00DC7F06"/>
    <w:rsid w:val="00DC7F27"/>
    <w:rsid w:val="00DD0EDD"/>
    <w:rsid w:val="00DD1417"/>
    <w:rsid w:val="00DD1858"/>
    <w:rsid w:val="00DD1E47"/>
    <w:rsid w:val="00DD2580"/>
    <w:rsid w:val="00DD2FEB"/>
    <w:rsid w:val="00DD3149"/>
    <w:rsid w:val="00DD334B"/>
    <w:rsid w:val="00DD3D24"/>
    <w:rsid w:val="00DD449E"/>
    <w:rsid w:val="00DD473D"/>
    <w:rsid w:val="00DD4ABB"/>
    <w:rsid w:val="00DD4BC7"/>
    <w:rsid w:val="00DD52BF"/>
    <w:rsid w:val="00DD53B6"/>
    <w:rsid w:val="00DD5732"/>
    <w:rsid w:val="00DD71F9"/>
    <w:rsid w:val="00DE0414"/>
    <w:rsid w:val="00DE055A"/>
    <w:rsid w:val="00DE05AB"/>
    <w:rsid w:val="00DE1153"/>
    <w:rsid w:val="00DE15FE"/>
    <w:rsid w:val="00DE163C"/>
    <w:rsid w:val="00DE16E6"/>
    <w:rsid w:val="00DE1750"/>
    <w:rsid w:val="00DE19D2"/>
    <w:rsid w:val="00DE1BCB"/>
    <w:rsid w:val="00DE1D30"/>
    <w:rsid w:val="00DE2406"/>
    <w:rsid w:val="00DE2E7E"/>
    <w:rsid w:val="00DE369A"/>
    <w:rsid w:val="00DE3AF1"/>
    <w:rsid w:val="00DE417E"/>
    <w:rsid w:val="00DE42A9"/>
    <w:rsid w:val="00DE47AD"/>
    <w:rsid w:val="00DE487F"/>
    <w:rsid w:val="00DE48F0"/>
    <w:rsid w:val="00DE4D08"/>
    <w:rsid w:val="00DE5810"/>
    <w:rsid w:val="00DE60EE"/>
    <w:rsid w:val="00DE6282"/>
    <w:rsid w:val="00DE63BD"/>
    <w:rsid w:val="00DE6535"/>
    <w:rsid w:val="00DE750C"/>
    <w:rsid w:val="00DE760F"/>
    <w:rsid w:val="00DE78B3"/>
    <w:rsid w:val="00DE7A8B"/>
    <w:rsid w:val="00DF035B"/>
    <w:rsid w:val="00DF04FB"/>
    <w:rsid w:val="00DF0906"/>
    <w:rsid w:val="00DF1009"/>
    <w:rsid w:val="00DF14CB"/>
    <w:rsid w:val="00DF1DAD"/>
    <w:rsid w:val="00DF2114"/>
    <w:rsid w:val="00DF28D2"/>
    <w:rsid w:val="00DF35AB"/>
    <w:rsid w:val="00DF385A"/>
    <w:rsid w:val="00DF51BE"/>
    <w:rsid w:val="00DF51E9"/>
    <w:rsid w:val="00DF6084"/>
    <w:rsid w:val="00DF60B5"/>
    <w:rsid w:val="00DF612C"/>
    <w:rsid w:val="00DF61E1"/>
    <w:rsid w:val="00DF66E7"/>
    <w:rsid w:val="00DF67E4"/>
    <w:rsid w:val="00DF6A4A"/>
    <w:rsid w:val="00DF72A4"/>
    <w:rsid w:val="00DF7575"/>
    <w:rsid w:val="00DF7732"/>
    <w:rsid w:val="00DF7B26"/>
    <w:rsid w:val="00DF7B8F"/>
    <w:rsid w:val="00DF7C01"/>
    <w:rsid w:val="00E0053F"/>
    <w:rsid w:val="00E0115C"/>
    <w:rsid w:val="00E011F9"/>
    <w:rsid w:val="00E01414"/>
    <w:rsid w:val="00E01912"/>
    <w:rsid w:val="00E01A55"/>
    <w:rsid w:val="00E01A6B"/>
    <w:rsid w:val="00E01FDA"/>
    <w:rsid w:val="00E021E1"/>
    <w:rsid w:val="00E023DF"/>
    <w:rsid w:val="00E025B0"/>
    <w:rsid w:val="00E027B9"/>
    <w:rsid w:val="00E02A9C"/>
    <w:rsid w:val="00E02B94"/>
    <w:rsid w:val="00E02C53"/>
    <w:rsid w:val="00E031A9"/>
    <w:rsid w:val="00E0336D"/>
    <w:rsid w:val="00E033E0"/>
    <w:rsid w:val="00E03E1A"/>
    <w:rsid w:val="00E0402C"/>
    <w:rsid w:val="00E04231"/>
    <w:rsid w:val="00E048C4"/>
    <w:rsid w:val="00E04A3D"/>
    <w:rsid w:val="00E04E7C"/>
    <w:rsid w:val="00E062BA"/>
    <w:rsid w:val="00E06732"/>
    <w:rsid w:val="00E06779"/>
    <w:rsid w:val="00E06C21"/>
    <w:rsid w:val="00E06E4C"/>
    <w:rsid w:val="00E06F27"/>
    <w:rsid w:val="00E06FDD"/>
    <w:rsid w:val="00E07448"/>
    <w:rsid w:val="00E10A69"/>
    <w:rsid w:val="00E10CB9"/>
    <w:rsid w:val="00E11196"/>
    <w:rsid w:val="00E1170B"/>
    <w:rsid w:val="00E11919"/>
    <w:rsid w:val="00E11963"/>
    <w:rsid w:val="00E11BA8"/>
    <w:rsid w:val="00E11CBD"/>
    <w:rsid w:val="00E12983"/>
    <w:rsid w:val="00E12D39"/>
    <w:rsid w:val="00E133C1"/>
    <w:rsid w:val="00E13653"/>
    <w:rsid w:val="00E13AB5"/>
    <w:rsid w:val="00E13B9E"/>
    <w:rsid w:val="00E13F3C"/>
    <w:rsid w:val="00E1430E"/>
    <w:rsid w:val="00E144B9"/>
    <w:rsid w:val="00E14CE4"/>
    <w:rsid w:val="00E156BD"/>
    <w:rsid w:val="00E158D7"/>
    <w:rsid w:val="00E15F02"/>
    <w:rsid w:val="00E1627C"/>
    <w:rsid w:val="00E166C5"/>
    <w:rsid w:val="00E16B39"/>
    <w:rsid w:val="00E16CB6"/>
    <w:rsid w:val="00E17594"/>
    <w:rsid w:val="00E17662"/>
    <w:rsid w:val="00E17AD2"/>
    <w:rsid w:val="00E17D54"/>
    <w:rsid w:val="00E20A39"/>
    <w:rsid w:val="00E20F8C"/>
    <w:rsid w:val="00E21942"/>
    <w:rsid w:val="00E21E5A"/>
    <w:rsid w:val="00E229F2"/>
    <w:rsid w:val="00E23971"/>
    <w:rsid w:val="00E23B54"/>
    <w:rsid w:val="00E23DF7"/>
    <w:rsid w:val="00E23F95"/>
    <w:rsid w:val="00E24B67"/>
    <w:rsid w:val="00E25C15"/>
    <w:rsid w:val="00E26E84"/>
    <w:rsid w:val="00E273CF"/>
    <w:rsid w:val="00E27527"/>
    <w:rsid w:val="00E2765B"/>
    <w:rsid w:val="00E27A9D"/>
    <w:rsid w:val="00E27DA1"/>
    <w:rsid w:val="00E303CA"/>
    <w:rsid w:val="00E307B9"/>
    <w:rsid w:val="00E3095E"/>
    <w:rsid w:val="00E30D37"/>
    <w:rsid w:val="00E30E15"/>
    <w:rsid w:val="00E314B9"/>
    <w:rsid w:val="00E3150F"/>
    <w:rsid w:val="00E3198E"/>
    <w:rsid w:val="00E31AE2"/>
    <w:rsid w:val="00E322EB"/>
    <w:rsid w:val="00E32F45"/>
    <w:rsid w:val="00E32F61"/>
    <w:rsid w:val="00E33D4D"/>
    <w:rsid w:val="00E33F05"/>
    <w:rsid w:val="00E34B23"/>
    <w:rsid w:val="00E34D52"/>
    <w:rsid w:val="00E351D0"/>
    <w:rsid w:val="00E352C6"/>
    <w:rsid w:val="00E355DB"/>
    <w:rsid w:val="00E35B58"/>
    <w:rsid w:val="00E371F8"/>
    <w:rsid w:val="00E37764"/>
    <w:rsid w:val="00E40137"/>
    <w:rsid w:val="00E403A2"/>
    <w:rsid w:val="00E4056E"/>
    <w:rsid w:val="00E4104B"/>
    <w:rsid w:val="00E4120D"/>
    <w:rsid w:val="00E417A3"/>
    <w:rsid w:val="00E41BF7"/>
    <w:rsid w:val="00E41C21"/>
    <w:rsid w:val="00E4203C"/>
    <w:rsid w:val="00E42FE6"/>
    <w:rsid w:val="00E43697"/>
    <w:rsid w:val="00E440CB"/>
    <w:rsid w:val="00E44217"/>
    <w:rsid w:val="00E44427"/>
    <w:rsid w:val="00E4477A"/>
    <w:rsid w:val="00E44B3D"/>
    <w:rsid w:val="00E44FBC"/>
    <w:rsid w:val="00E450FC"/>
    <w:rsid w:val="00E45B9D"/>
    <w:rsid w:val="00E45FDC"/>
    <w:rsid w:val="00E461A4"/>
    <w:rsid w:val="00E4626E"/>
    <w:rsid w:val="00E4629E"/>
    <w:rsid w:val="00E4640B"/>
    <w:rsid w:val="00E46F18"/>
    <w:rsid w:val="00E470AB"/>
    <w:rsid w:val="00E47654"/>
    <w:rsid w:val="00E47BFC"/>
    <w:rsid w:val="00E50896"/>
    <w:rsid w:val="00E51E67"/>
    <w:rsid w:val="00E51F08"/>
    <w:rsid w:val="00E52F0D"/>
    <w:rsid w:val="00E5355B"/>
    <w:rsid w:val="00E5372D"/>
    <w:rsid w:val="00E545DB"/>
    <w:rsid w:val="00E54CF5"/>
    <w:rsid w:val="00E54EA0"/>
    <w:rsid w:val="00E550D4"/>
    <w:rsid w:val="00E56521"/>
    <w:rsid w:val="00E56578"/>
    <w:rsid w:val="00E569CA"/>
    <w:rsid w:val="00E56DCE"/>
    <w:rsid w:val="00E5750C"/>
    <w:rsid w:val="00E57831"/>
    <w:rsid w:val="00E5786A"/>
    <w:rsid w:val="00E60074"/>
    <w:rsid w:val="00E60416"/>
    <w:rsid w:val="00E605CE"/>
    <w:rsid w:val="00E6064B"/>
    <w:rsid w:val="00E60F16"/>
    <w:rsid w:val="00E612ED"/>
    <w:rsid w:val="00E6153D"/>
    <w:rsid w:val="00E61597"/>
    <w:rsid w:val="00E61CF8"/>
    <w:rsid w:val="00E62232"/>
    <w:rsid w:val="00E62353"/>
    <w:rsid w:val="00E62769"/>
    <w:rsid w:val="00E62A2A"/>
    <w:rsid w:val="00E62C3B"/>
    <w:rsid w:val="00E630B4"/>
    <w:rsid w:val="00E63B37"/>
    <w:rsid w:val="00E63D22"/>
    <w:rsid w:val="00E64AF3"/>
    <w:rsid w:val="00E64F59"/>
    <w:rsid w:val="00E6570B"/>
    <w:rsid w:val="00E65AD5"/>
    <w:rsid w:val="00E6676F"/>
    <w:rsid w:val="00E66AAA"/>
    <w:rsid w:val="00E66C8D"/>
    <w:rsid w:val="00E675D1"/>
    <w:rsid w:val="00E676B6"/>
    <w:rsid w:val="00E7044F"/>
    <w:rsid w:val="00E709AA"/>
    <w:rsid w:val="00E71428"/>
    <w:rsid w:val="00E71464"/>
    <w:rsid w:val="00E7206D"/>
    <w:rsid w:val="00E72180"/>
    <w:rsid w:val="00E72ADA"/>
    <w:rsid w:val="00E7381C"/>
    <w:rsid w:val="00E73B62"/>
    <w:rsid w:val="00E74705"/>
    <w:rsid w:val="00E74C70"/>
    <w:rsid w:val="00E752DD"/>
    <w:rsid w:val="00E7568E"/>
    <w:rsid w:val="00E758EB"/>
    <w:rsid w:val="00E7606F"/>
    <w:rsid w:val="00E76734"/>
    <w:rsid w:val="00E7679E"/>
    <w:rsid w:val="00E77C0F"/>
    <w:rsid w:val="00E77FD6"/>
    <w:rsid w:val="00E80F8D"/>
    <w:rsid w:val="00E813F1"/>
    <w:rsid w:val="00E81574"/>
    <w:rsid w:val="00E819A7"/>
    <w:rsid w:val="00E8330E"/>
    <w:rsid w:val="00E8339A"/>
    <w:rsid w:val="00E838A2"/>
    <w:rsid w:val="00E83CC6"/>
    <w:rsid w:val="00E83E0E"/>
    <w:rsid w:val="00E84254"/>
    <w:rsid w:val="00E844D2"/>
    <w:rsid w:val="00E847A0"/>
    <w:rsid w:val="00E84ED2"/>
    <w:rsid w:val="00E85B4F"/>
    <w:rsid w:val="00E85CB4"/>
    <w:rsid w:val="00E87673"/>
    <w:rsid w:val="00E90376"/>
    <w:rsid w:val="00E90AC1"/>
    <w:rsid w:val="00E91ABB"/>
    <w:rsid w:val="00E91E17"/>
    <w:rsid w:val="00E91F4C"/>
    <w:rsid w:val="00E9254C"/>
    <w:rsid w:val="00E92574"/>
    <w:rsid w:val="00E92617"/>
    <w:rsid w:val="00E928ED"/>
    <w:rsid w:val="00E92FCA"/>
    <w:rsid w:val="00E93136"/>
    <w:rsid w:val="00E9327B"/>
    <w:rsid w:val="00E9365F"/>
    <w:rsid w:val="00E942EF"/>
    <w:rsid w:val="00E942FB"/>
    <w:rsid w:val="00E94B7D"/>
    <w:rsid w:val="00E9581D"/>
    <w:rsid w:val="00E9645E"/>
    <w:rsid w:val="00E96B9C"/>
    <w:rsid w:val="00E96FE6"/>
    <w:rsid w:val="00E9760F"/>
    <w:rsid w:val="00EA1221"/>
    <w:rsid w:val="00EA12AF"/>
    <w:rsid w:val="00EA16C4"/>
    <w:rsid w:val="00EA1F77"/>
    <w:rsid w:val="00EA24E3"/>
    <w:rsid w:val="00EA2BDD"/>
    <w:rsid w:val="00EA424C"/>
    <w:rsid w:val="00EA487F"/>
    <w:rsid w:val="00EA4988"/>
    <w:rsid w:val="00EA4F71"/>
    <w:rsid w:val="00EA53AB"/>
    <w:rsid w:val="00EA5412"/>
    <w:rsid w:val="00EA553D"/>
    <w:rsid w:val="00EA5A59"/>
    <w:rsid w:val="00EA5B02"/>
    <w:rsid w:val="00EA5E3B"/>
    <w:rsid w:val="00EA5E5B"/>
    <w:rsid w:val="00EA5FFB"/>
    <w:rsid w:val="00EA620C"/>
    <w:rsid w:val="00EA6225"/>
    <w:rsid w:val="00EA6A3E"/>
    <w:rsid w:val="00EA70A8"/>
    <w:rsid w:val="00EA75EC"/>
    <w:rsid w:val="00EA75FF"/>
    <w:rsid w:val="00EB0B9B"/>
    <w:rsid w:val="00EB0EE3"/>
    <w:rsid w:val="00EB0F12"/>
    <w:rsid w:val="00EB1056"/>
    <w:rsid w:val="00EB1192"/>
    <w:rsid w:val="00EB125D"/>
    <w:rsid w:val="00EB2346"/>
    <w:rsid w:val="00EB24A9"/>
    <w:rsid w:val="00EB2E1E"/>
    <w:rsid w:val="00EB2F70"/>
    <w:rsid w:val="00EB35F1"/>
    <w:rsid w:val="00EB37DC"/>
    <w:rsid w:val="00EB3997"/>
    <w:rsid w:val="00EB3E31"/>
    <w:rsid w:val="00EB40BD"/>
    <w:rsid w:val="00EB4265"/>
    <w:rsid w:val="00EB4947"/>
    <w:rsid w:val="00EB4C43"/>
    <w:rsid w:val="00EB4C81"/>
    <w:rsid w:val="00EB4DFA"/>
    <w:rsid w:val="00EB52F1"/>
    <w:rsid w:val="00EB5723"/>
    <w:rsid w:val="00EB582C"/>
    <w:rsid w:val="00EB5AF4"/>
    <w:rsid w:val="00EB5B84"/>
    <w:rsid w:val="00EB5D32"/>
    <w:rsid w:val="00EB6013"/>
    <w:rsid w:val="00EB6B57"/>
    <w:rsid w:val="00EB714C"/>
    <w:rsid w:val="00EB7AE9"/>
    <w:rsid w:val="00EB7CF0"/>
    <w:rsid w:val="00EB7D55"/>
    <w:rsid w:val="00EB7DB5"/>
    <w:rsid w:val="00EC08C6"/>
    <w:rsid w:val="00EC08D7"/>
    <w:rsid w:val="00EC09B6"/>
    <w:rsid w:val="00EC0EA6"/>
    <w:rsid w:val="00EC0F31"/>
    <w:rsid w:val="00EC1092"/>
    <w:rsid w:val="00EC160A"/>
    <w:rsid w:val="00EC1751"/>
    <w:rsid w:val="00EC223F"/>
    <w:rsid w:val="00EC28B6"/>
    <w:rsid w:val="00EC31CF"/>
    <w:rsid w:val="00EC3765"/>
    <w:rsid w:val="00EC3C7F"/>
    <w:rsid w:val="00EC3EC7"/>
    <w:rsid w:val="00EC45DE"/>
    <w:rsid w:val="00EC4670"/>
    <w:rsid w:val="00EC49FB"/>
    <w:rsid w:val="00EC5B7B"/>
    <w:rsid w:val="00EC5FEA"/>
    <w:rsid w:val="00EC677A"/>
    <w:rsid w:val="00EC6ED4"/>
    <w:rsid w:val="00EC72CF"/>
    <w:rsid w:val="00ED015E"/>
    <w:rsid w:val="00ED02EE"/>
    <w:rsid w:val="00ED13E8"/>
    <w:rsid w:val="00ED1534"/>
    <w:rsid w:val="00ED15AF"/>
    <w:rsid w:val="00ED2E6E"/>
    <w:rsid w:val="00ED2FDC"/>
    <w:rsid w:val="00ED3216"/>
    <w:rsid w:val="00ED33FD"/>
    <w:rsid w:val="00ED3993"/>
    <w:rsid w:val="00ED3B73"/>
    <w:rsid w:val="00ED4208"/>
    <w:rsid w:val="00ED4584"/>
    <w:rsid w:val="00ED45FB"/>
    <w:rsid w:val="00ED4B43"/>
    <w:rsid w:val="00ED5BD9"/>
    <w:rsid w:val="00ED5BFC"/>
    <w:rsid w:val="00ED5DAA"/>
    <w:rsid w:val="00ED61ED"/>
    <w:rsid w:val="00ED6207"/>
    <w:rsid w:val="00ED6828"/>
    <w:rsid w:val="00ED6FA3"/>
    <w:rsid w:val="00ED7344"/>
    <w:rsid w:val="00ED7827"/>
    <w:rsid w:val="00ED7ECC"/>
    <w:rsid w:val="00EE0342"/>
    <w:rsid w:val="00EE0444"/>
    <w:rsid w:val="00EE13F2"/>
    <w:rsid w:val="00EE1A43"/>
    <w:rsid w:val="00EE2979"/>
    <w:rsid w:val="00EE31A5"/>
    <w:rsid w:val="00EE31E2"/>
    <w:rsid w:val="00EE34E6"/>
    <w:rsid w:val="00EE3E49"/>
    <w:rsid w:val="00EE4033"/>
    <w:rsid w:val="00EE410E"/>
    <w:rsid w:val="00EE4244"/>
    <w:rsid w:val="00EE4300"/>
    <w:rsid w:val="00EE4B5C"/>
    <w:rsid w:val="00EE54F2"/>
    <w:rsid w:val="00EE64F2"/>
    <w:rsid w:val="00EE6525"/>
    <w:rsid w:val="00EF036E"/>
    <w:rsid w:val="00EF05C7"/>
    <w:rsid w:val="00EF06CA"/>
    <w:rsid w:val="00EF1382"/>
    <w:rsid w:val="00EF1664"/>
    <w:rsid w:val="00EF190D"/>
    <w:rsid w:val="00EF1DD7"/>
    <w:rsid w:val="00EF216F"/>
    <w:rsid w:val="00EF2519"/>
    <w:rsid w:val="00EF265B"/>
    <w:rsid w:val="00EF2B10"/>
    <w:rsid w:val="00EF2BEF"/>
    <w:rsid w:val="00EF2D6B"/>
    <w:rsid w:val="00EF2EC2"/>
    <w:rsid w:val="00EF2F6D"/>
    <w:rsid w:val="00EF3A25"/>
    <w:rsid w:val="00EF4098"/>
    <w:rsid w:val="00EF464A"/>
    <w:rsid w:val="00EF47B4"/>
    <w:rsid w:val="00EF4B3D"/>
    <w:rsid w:val="00EF4E98"/>
    <w:rsid w:val="00EF4F4F"/>
    <w:rsid w:val="00EF5345"/>
    <w:rsid w:val="00EF5CD5"/>
    <w:rsid w:val="00EF5FFA"/>
    <w:rsid w:val="00EF62A3"/>
    <w:rsid w:val="00EF631D"/>
    <w:rsid w:val="00EF684B"/>
    <w:rsid w:val="00EF6959"/>
    <w:rsid w:val="00EF6C0E"/>
    <w:rsid w:val="00EF6C97"/>
    <w:rsid w:val="00EF6C9E"/>
    <w:rsid w:val="00EF6D65"/>
    <w:rsid w:val="00EF6DF7"/>
    <w:rsid w:val="00EF7313"/>
    <w:rsid w:val="00EF78F5"/>
    <w:rsid w:val="00EF7D82"/>
    <w:rsid w:val="00EF7F9F"/>
    <w:rsid w:val="00F004EC"/>
    <w:rsid w:val="00F00507"/>
    <w:rsid w:val="00F009FE"/>
    <w:rsid w:val="00F016DB"/>
    <w:rsid w:val="00F01FA6"/>
    <w:rsid w:val="00F02D0F"/>
    <w:rsid w:val="00F03111"/>
    <w:rsid w:val="00F0375A"/>
    <w:rsid w:val="00F039B6"/>
    <w:rsid w:val="00F03EE7"/>
    <w:rsid w:val="00F040FA"/>
    <w:rsid w:val="00F04859"/>
    <w:rsid w:val="00F04924"/>
    <w:rsid w:val="00F049B3"/>
    <w:rsid w:val="00F04B7D"/>
    <w:rsid w:val="00F04BDE"/>
    <w:rsid w:val="00F051C9"/>
    <w:rsid w:val="00F05366"/>
    <w:rsid w:val="00F05810"/>
    <w:rsid w:val="00F0653F"/>
    <w:rsid w:val="00F065EE"/>
    <w:rsid w:val="00F0667A"/>
    <w:rsid w:val="00F074C6"/>
    <w:rsid w:val="00F07527"/>
    <w:rsid w:val="00F07B61"/>
    <w:rsid w:val="00F07C9B"/>
    <w:rsid w:val="00F100A8"/>
    <w:rsid w:val="00F102D6"/>
    <w:rsid w:val="00F10C08"/>
    <w:rsid w:val="00F1120C"/>
    <w:rsid w:val="00F11853"/>
    <w:rsid w:val="00F11892"/>
    <w:rsid w:val="00F11A7C"/>
    <w:rsid w:val="00F11BDE"/>
    <w:rsid w:val="00F1294A"/>
    <w:rsid w:val="00F12A52"/>
    <w:rsid w:val="00F1315A"/>
    <w:rsid w:val="00F135BE"/>
    <w:rsid w:val="00F15033"/>
    <w:rsid w:val="00F15EE0"/>
    <w:rsid w:val="00F16022"/>
    <w:rsid w:val="00F17342"/>
    <w:rsid w:val="00F174A1"/>
    <w:rsid w:val="00F174C9"/>
    <w:rsid w:val="00F1757B"/>
    <w:rsid w:val="00F17F83"/>
    <w:rsid w:val="00F2018A"/>
    <w:rsid w:val="00F201BA"/>
    <w:rsid w:val="00F20336"/>
    <w:rsid w:val="00F20F7E"/>
    <w:rsid w:val="00F2100B"/>
    <w:rsid w:val="00F21765"/>
    <w:rsid w:val="00F21787"/>
    <w:rsid w:val="00F21C85"/>
    <w:rsid w:val="00F21DA2"/>
    <w:rsid w:val="00F21EB8"/>
    <w:rsid w:val="00F222AB"/>
    <w:rsid w:val="00F23222"/>
    <w:rsid w:val="00F235F7"/>
    <w:rsid w:val="00F2372E"/>
    <w:rsid w:val="00F2399B"/>
    <w:rsid w:val="00F23DAD"/>
    <w:rsid w:val="00F23F67"/>
    <w:rsid w:val="00F24107"/>
    <w:rsid w:val="00F2417B"/>
    <w:rsid w:val="00F241F4"/>
    <w:rsid w:val="00F24409"/>
    <w:rsid w:val="00F2465C"/>
    <w:rsid w:val="00F2475B"/>
    <w:rsid w:val="00F24BB4"/>
    <w:rsid w:val="00F25758"/>
    <w:rsid w:val="00F2599F"/>
    <w:rsid w:val="00F25C23"/>
    <w:rsid w:val="00F268B0"/>
    <w:rsid w:val="00F26BC6"/>
    <w:rsid w:val="00F26F41"/>
    <w:rsid w:val="00F270F4"/>
    <w:rsid w:val="00F27515"/>
    <w:rsid w:val="00F2760E"/>
    <w:rsid w:val="00F27696"/>
    <w:rsid w:val="00F278A2"/>
    <w:rsid w:val="00F27CAD"/>
    <w:rsid w:val="00F305F2"/>
    <w:rsid w:val="00F30626"/>
    <w:rsid w:val="00F30A1B"/>
    <w:rsid w:val="00F313F7"/>
    <w:rsid w:val="00F317D3"/>
    <w:rsid w:val="00F3228F"/>
    <w:rsid w:val="00F322CC"/>
    <w:rsid w:val="00F3264A"/>
    <w:rsid w:val="00F32ADF"/>
    <w:rsid w:val="00F331E4"/>
    <w:rsid w:val="00F335E0"/>
    <w:rsid w:val="00F33629"/>
    <w:rsid w:val="00F33DED"/>
    <w:rsid w:val="00F34105"/>
    <w:rsid w:val="00F350AA"/>
    <w:rsid w:val="00F35166"/>
    <w:rsid w:val="00F3611B"/>
    <w:rsid w:val="00F36437"/>
    <w:rsid w:val="00F36BA3"/>
    <w:rsid w:val="00F36FE0"/>
    <w:rsid w:val="00F377F9"/>
    <w:rsid w:val="00F37AA2"/>
    <w:rsid w:val="00F37C25"/>
    <w:rsid w:val="00F4004D"/>
    <w:rsid w:val="00F40467"/>
    <w:rsid w:val="00F40716"/>
    <w:rsid w:val="00F421F7"/>
    <w:rsid w:val="00F424AD"/>
    <w:rsid w:val="00F4264C"/>
    <w:rsid w:val="00F42A84"/>
    <w:rsid w:val="00F42AA9"/>
    <w:rsid w:val="00F43476"/>
    <w:rsid w:val="00F43543"/>
    <w:rsid w:val="00F439FA"/>
    <w:rsid w:val="00F441BC"/>
    <w:rsid w:val="00F44228"/>
    <w:rsid w:val="00F44441"/>
    <w:rsid w:val="00F451C5"/>
    <w:rsid w:val="00F455F9"/>
    <w:rsid w:val="00F4571C"/>
    <w:rsid w:val="00F45DAA"/>
    <w:rsid w:val="00F45E33"/>
    <w:rsid w:val="00F45E5D"/>
    <w:rsid w:val="00F47C58"/>
    <w:rsid w:val="00F47F08"/>
    <w:rsid w:val="00F50631"/>
    <w:rsid w:val="00F50AD7"/>
    <w:rsid w:val="00F50CE3"/>
    <w:rsid w:val="00F5122B"/>
    <w:rsid w:val="00F513E5"/>
    <w:rsid w:val="00F518FE"/>
    <w:rsid w:val="00F52412"/>
    <w:rsid w:val="00F526C5"/>
    <w:rsid w:val="00F53B31"/>
    <w:rsid w:val="00F540B1"/>
    <w:rsid w:val="00F54209"/>
    <w:rsid w:val="00F5470C"/>
    <w:rsid w:val="00F55912"/>
    <w:rsid w:val="00F55AA4"/>
    <w:rsid w:val="00F55AE2"/>
    <w:rsid w:val="00F55CF3"/>
    <w:rsid w:val="00F55E6F"/>
    <w:rsid w:val="00F564B0"/>
    <w:rsid w:val="00F564DF"/>
    <w:rsid w:val="00F5695F"/>
    <w:rsid w:val="00F56D7A"/>
    <w:rsid w:val="00F57DAB"/>
    <w:rsid w:val="00F57FA4"/>
    <w:rsid w:val="00F60297"/>
    <w:rsid w:val="00F60BE4"/>
    <w:rsid w:val="00F612B3"/>
    <w:rsid w:val="00F62259"/>
    <w:rsid w:val="00F62999"/>
    <w:rsid w:val="00F635B6"/>
    <w:rsid w:val="00F64ACF"/>
    <w:rsid w:val="00F64FFD"/>
    <w:rsid w:val="00F66329"/>
    <w:rsid w:val="00F6691B"/>
    <w:rsid w:val="00F66CD2"/>
    <w:rsid w:val="00F710D2"/>
    <w:rsid w:val="00F713F3"/>
    <w:rsid w:val="00F71491"/>
    <w:rsid w:val="00F71D7B"/>
    <w:rsid w:val="00F73349"/>
    <w:rsid w:val="00F73CD6"/>
    <w:rsid w:val="00F74556"/>
    <w:rsid w:val="00F74957"/>
    <w:rsid w:val="00F74A64"/>
    <w:rsid w:val="00F751C2"/>
    <w:rsid w:val="00F759AD"/>
    <w:rsid w:val="00F75F56"/>
    <w:rsid w:val="00F762DD"/>
    <w:rsid w:val="00F76BA3"/>
    <w:rsid w:val="00F774DD"/>
    <w:rsid w:val="00F779CA"/>
    <w:rsid w:val="00F80126"/>
    <w:rsid w:val="00F80E0A"/>
    <w:rsid w:val="00F81A78"/>
    <w:rsid w:val="00F81D3E"/>
    <w:rsid w:val="00F823B4"/>
    <w:rsid w:val="00F826AB"/>
    <w:rsid w:val="00F826FB"/>
    <w:rsid w:val="00F82CF1"/>
    <w:rsid w:val="00F8367F"/>
    <w:rsid w:val="00F8390E"/>
    <w:rsid w:val="00F83DB1"/>
    <w:rsid w:val="00F84647"/>
    <w:rsid w:val="00F8502D"/>
    <w:rsid w:val="00F850AB"/>
    <w:rsid w:val="00F85333"/>
    <w:rsid w:val="00F860C6"/>
    <w:rsid w:val="00F8696B"/>
    <w:rsid w:val="00F86B2E"/>
    <w:rsid w:val="00F86D3F"/>
    <w:rsid w:val="00F87A75"/>
    <w:rsid w:val="00F87E38"/>
    <w:rsid w:val="00F87E82"/>
    <w:rsid w:val="00F90237"/>
    <w:rsid w:val="00F90664"/>
    <w:rsid w:val="00F90BC7"/>
    <w:rsid w:val="00F90FD3"/>
    <w:rsid w:val="00F913DA"/>
    <w:rsid w:val="00F91781"/>
    <w:rsid w:val="00F922DB"/>
    <w:rsid w:val="00F92B7F"/>
    <w:rsid w:val="00F92D72"/>
    <w:rsid w:val="00F934FF"/>
    <w:rsid w:val="00F935CA"/>
    <w:rsid w:val="00F938FD"/>
    <w:rsid w:val="00F93A68"/>
    <w:rsid w:val="00F948D6"/>
    <w:rsid w:val="00F9527C"/>
    <w:rsid w:val="00F9559F"/>
    <w:rsid w:val="00F958C5"/>
    <w:rsid w:val="00F966E4"/>
    <w:rsid w:val="00F96E37"/>
    <w:rsid w:val="00F9733D"/>
    <w:rsid w:val="00F97821"/>
    <w:rsid w:val="00F97954"/>
    <w:rsid w:val="00F97E26"/>
    <w:rsid w:val="00F97E27"/>
    <w:rsid w:val="00FA0026"/>
    <w:rsid w:val="00FA002A"/>
    <w:rsid w:val="00FA0B61"/>
    <w:rsid w:val="00FA0C80"/>
    <w:rsid w:val="00FA0E18"/>
    <w:rsid w:val="00FA0F56"/>
    <w:rsid w:val="00FA131A"/>
    <w:rsid w:val="00FA15EC"/>
    <w:rsid w:val="00FA1E32"/>
    <w:rsid w:val="00FA1F73"/>
    <w:rsid w:val="00FA326B"/>
    <w:rsid w:val="00FA413A"/>
    <w:rsid w:val="00FA4158"/>
    <w:rsid w:val="00FA42D7"/>
    <w:rsid w:val="00FA5240"/>
    <w:rsid w:val="00FA554E"/>
    <w:rsid w:val="00FA5C5F"/>
    <w:rsid w:val="00FA5D16"/>
    <w:rsid w:val="00FA608F"/>
    <w:rsid w:val="00FA6526"/>
    <w:rsid w:val="00FA6639"/>
    <w:rsid w:val="00FA6A56"/>
    <w:rsid w:val="00FA6D65"/>
    <w:rsid w:val="00FA7E6C"/>
    <w:rsid w:val="00FA7EF3"/>
    <w:rsid w:val="00FB08B6"/>
    <w:rsid w:val="00FB09E4"/>
    <w:rsid w:val="00FB0AA1"/>
    <w:rsid w:val="00FB16A6"/>
    <w:rsid w:val="00FB2DB4"/>
    <w:rsid w:val="00FB3062"/>
    <w:rsid w:val="00FB3252"/>
    <w:rsid w:val="00FB3747"/>
    <w:rsid w:val="00FB3810"/>
    <w:rsid w:val="00FB3A5A"/>
    <w:rsid w:val="00FB3A68"/>
    <w:rsid w:val="00FB3FA7"/>
    <w:rsid w:val="00FB43FE"/>
    <w:rsid w:val="00FB538B"/>
    <w:rsid w:val="00FB53F6"/>
    <w:rsid w:val="00FB55C9"/>
    <w:rsid w:val="00FB5A59"/>
    <w:rsid w:val="00FB5D1E"/>
    <w:rsid w:val="00FB750E"/>
    <w:rsid w:val="00FB7726"/>
    <w:rsid w:val="00FB772D"/>
    <w:rsid w:val="00FB7D08"/>
    <w:rsid w:val="00FC01CE"/>
    <w:rsid w:val="00FC0889"/>
    <w:rsid w:val="00FC0B11"/>
    <w:rsid w:val="00FC10F1"/>
    <w:rsid w:val="00FC1A21"/>
    <w:rsid w:val="00FC1E56"/>
    <w:rsid w:val="00FC1F3F"/>
    <w:rsid w:val="00FC2596"/>
    <w:rsid w:val="00FC2BD3"/>
    <w:rsid w:val="00FC3317"/>
    <w:rsid w:val="00FC38C1"/>
    <w:rsid w:val="00FC47D0"/>
    <w:rsid w:val="00FC4813"/>
    <w:rsid w:val="00FC482A"/>
    <w:rsid w:val="00FC49C6"/>
    <w:rsid w:val="00FC4D46"/>
    <w:rsid w:val="00FC5169"/>
    <w:rsid w:val="00FC52CC"/>
    <w:rsid w:val="00FC5884"/>
    <w:rsid w:val="00FC6167"/>
    <w:rsid w:val="00FC6612"/>
    <w:rsid w:val="00FC68C6"/>
    <w:rsid w:val="00FC6B39"/>
    <w:rsid w:val="00FC6DFD"/>
    <w:rsid w:val="00FD0001"/>
    <w:rsid w:val="00FD0170"/>
    <w:rsid w:val="00FD0A07"/>
    <w:rsid w:val="00FD1395"/>
    <w:rsid w:val="00FD1557"/>
    <w:rsid w:val="00FD1725"/>
    <w:rsid w:val="00FD1E2B"/>
    <w:rsid w:val="00FD1ED4"/>
    <w:rsid w:val="00FD1FCF"/>
    <w:rsid w:val="00FD210D"/>
    <w:rsid w:val="00FD22A5"/>
    <w:rsid w:val="00FD292B"/>
    <w:rsid w:val="00FD2E45"/>
    <w:rsid w:val="00FD3266"/>
    <w:rsid w:val="00FD33C5"/>
    <w:rsid w:val="00FD3613"/>
    <w:rsid w:val="00FD4109"/>
    <w:rsid w:val="00FD4A35"/>
    <w:rsid w:val="00FD4B00"/>
    <w:rsid w:val="00FD5C34"/>
    <w:rsid w:val="00FD67AE"/>
    <w:rsid w:val="00FD6E8A"/>
    <w:rsid w:val="00FD7F65"/>
    <w:rsid w:val="00FE097C"/>
    <w:rsid w:val="00FE1023"/>
    <w:rsid w:val="00FE15FB"/>
    <w:rsid w:val="00FE3186"/>
    <w:rsid w:val="00FE32BB"/>
    <w:rsid w:val="00FE3B03"/>
    <w:rsid w:val="00FE3BF7"/>
    <w:rsid w:val="00FE49BB"/>
    <w:rsid w:val="00FE4B69"/>
    <w:rsid w:val="00FE4B83"/>
    <w:rsid w:val="00FE5020"/>
    <w:rsid w:val="00FE5A01"/>
    <w:rsid w:val="00FE5EB0"/>
    <w:rsid w:val="00FE6040"/>
    <w:rsid w:val="00FE614D"/>
    <w:rsid w:val="00FE625F"/>
    <w:rsid w:val="00FE6897"/>
    <w:rsid w:val="00FE693E"/>
    <w:rsid w:val="00FE7317"/>
    <w:rsid w:val="00FE746A"/>
    <w:rsid w:val="00FE7B9B"/>
    <w:rsid w:val="00FF04D4"/>
    <w:rsid w:val="00FF086D"/>
    <w:rsid w:val="00FF0FD8"/>
    <w:rsid w:val="00FF1CCA"/>
    <w:rsid w:val="00FF1F60"/>
    <w:rsid w:val="00FF1FA2"/>
    <w:rsid w:val="00FF295B"/>
    <w:rsid w:val="00FF30D8"/>
    <w:rsid w:val="00FF3B71"/>
    <w:rsid w:val="00FF4277"/>
    <w:rsid w:val="00FF5486"/>
    <w:rsid w:val="00FF57CA"/>
    <w:rsid w:val="00FF5902"/>
    <w:rsid w:val="00FF5B40"/>
    <w:rsid w:val="00FF5BD9"/>
    <w:rsid w:val="00FF60A4"/>
    <w:rsid w:val="00FF667E"/>
    <w:rsid w:val="00FF6C77"/>
    <w:rsid w:val="00FF77CF"/>
    <w:rsid w:val="00FF7F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5B575"/>
  <w15:chartTrackingRefBased/>
  <w15:docId w15:val="{2FA46182-1BD6-420F-8EAA-6B71AA74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5393"/>
    <w:pPr>
      <w:spacing w:line="300" w:lineRule="auto"/>
    </w:pPr>
    <w:rPr>
      <w:rFonts w:ascii="Times New Roman" w:eastAsia="宋体" w:hAnsi="Times New Roman"/>
      <w:sz w:val="24"/>
    </w:rPr>
  </w:style>
  <w:style w:type="paragraph" w:styleId="1">
    <w:name w:val="heading 1"/>
    <w:basedOn w:val="a"/>
    <w:next w:val="a"/>
    <w:link w:val="10"/>
    <w:uiPriority w:val="9"/>
    <w:qFormat/>
    <w:rsid w:val="002B518E"/>
    <w:pPr>
      <w:keepNext/>
      <w:keepLines/>
      <w:spacing w:before="120" w:after="240"/>
      <w:outlineLvl w:val="0"/>
    </w:pPr>
    <w:rPr>
      <w:rFonts w:ascii="宋体" w:eastAsia="新宋体" w:hAnsi="宋体" w:cstheme="majorBidi"/>
      <w:b/>
      <w:sz w:val="32"/>
      <w:szCs w:val="32"/>
    </w:rPr>
  </w:style>
  <w:style w:type="paragraph" w:styleId="2">
    <w:name w:val="heading 2"/>
    <w:basedOn w:val="a"/>
    <w:next w:val="a"/>
    <w:link w:val="20"/>
    <w:uiPriority w:val="9"/>
    <w:unhideWhenUsed/>
    <w:qFormat/>
    <w:rsid w:val="00054074"/>
    <w:pPr>
      <w:keepNext/>
      <w:keepLines/>
      <w:spacing w:before="40" w:after="120"/>
      <w:outlineLvl w:val="1"/>
    </w:pPr>
    <w:rPr>
      <w:rFonts w:ascii="宋体" w:eastAsia="新宋体" w:hAnsi="宋体" w:cstheme="majorBidi"/>
      <w:b/>
      <w:sz w:val="26"/>
      <w:szCs w:val="26"/>
    </w:rPr>
  </w:style>
  <w:style w:type="paragraph" w:styleId="3">
    <w:name w:val="heading 3"/>
    <w:basedOn w:val="a"/>
    <w:next w:val="a"/>
    <w:link w:val="30"/>
    <w:uiPriority w:val="9"/>
    <w:unhideWhenUsed/>
    <w:qFormat/>
    <w:rsid w:val="00344539"/>
    <w:pPr>
      <w:keepNext/>
      <w:keepLines/>
      <w:spacing w:before="40"/>
      <w:outlineLvl w:val="2"/>
    </w:pPr>
    <w:rPr>
      <w:rFonts w:ascii="宋体" w:eastAsiaTheme="majorEastAsia" w:hAnsi="宋体" w:cstheme="majorBidi"/>
      <w:b/>
      <w:szCs w:val="24"/>
    </w:rPr>
  </w:style>
  <w:style w:type="paragraph" w:styleId="4">
    <w:name w:val="heading 4"/>
    <w:basedOn w:val="a"/>
    <w:next w:val="a"/>
    <w:link w:val="40"/>
    <w:uiPriority w:val="9"/>
    <w:semiHidden/>
    <w:unhideWhenUsed/>
    <w:qFormat/>
    <w:rsid w:val="00911EA2"/>
    <w:pPr>
      <w:keepNext/>
      <w:keepLines/>
      <w:spacing w:before="40"/>
      <w:outlineLvl w:val="3"/>
    </w:pPr>
    <w:rPr>
      <w:rFonts w:asciiTheme="majorHAnsi" w:eastAsiaTheme="majorEastAsia" w:hAnsiTheme="majorHAnsi" w:cstheme="maj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1F60"/>
    <w:pPr>
      <w:tabs>
        <w:tab w:val="center" w:pos="4153"/>
        <w:tab w:val="right" w:pos="8306"/>
      </w:tabs>
    </w:pPr>
  </w:style>
  <w:style w:type="character" w:customStyle="1" w:styleId="a4">
    <w:name w:val="页眉 字符"/>
    <w:basedOn w:val="a0"/>
    <w:link w:val="a3"/>
    <w:uiPriority w:val="99"/>
    <w:rsid w:val="00FF1F60"/>
  </w:style>
  <w:style w:type="paragraph" w:styleId="a5">
    <w:name w:val="footer"/>
    <w:basedOn w:val="a"/>
    <w:link w:val="a6"/>
    <w:uiPriority w:val="99"/>
    <w:unhideWhenUsed/>
    <w:rsid w:val="00FF1F60"/>
    <w:pPr>
      <w:tabs>
        <w:tab w:val="center" w:pos="4153"/>
        <w:tab w:val="right" w:pos="8306"/>
      </w:tabs>
    </w:pPr>
  </w:style>
  <w:style w:type="character" w:customStyle="1" w:styleId="a6">
    <w:name w:val="页脚 字符"/>
    <w:basedOn w:val="a0"/>
    <w:link w:val="a5"/>
    <w:uiPriority w:val="99"/>
    <w:rsid w:val="00FF1F60"/>
  </w:style>
  <w:style w:type="paragraph" w:styleId="a7">
    <w:name w:val="Title"/>
    <w:basedOn w:val="a"/>
    <w:next w:val="a"/>
    <w:link w:val="a8"/>
    <w:uiPriority w:val="10"/>
    <w:qFormat/>
    <w:rsid w:val="00FF30D8"/>
    <w:pPr>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FF30D8"/>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2B518E"/>
    <w:rPr>
      <w:rFonts w:ascii="宋体" w:eastAsia="新宋体" w:hAnsi="宋体" w:cstheme="majorBidi"/>
      <w:b/>
      <w:sz w:val="32"/>
      <w:szCs w:val="32"/>
    </w:rPr>
  </w:style>
  <w:style w:type="character" w:customStyle="1" w:styleId="20">
    <w:name w:val="标题 2 字符"/>
    <w:basedOn w:val="a0"/>
    <w:link w:val="2"/>
    <w:uiPriority w:val="9"/>
    <w:rsid w:val="00054074"/>
    <w:rPr>
      <w:rFonts w:ascii="宋体" w:eastAsia="新宋体" w:hAnsi="宋体" w:cstheme="majorBidi"/>
      <w:b/>
      <w:sz w:val="26"/>
      <w:szCs w:val="26"/>
    </w:rPr>
  </w:style>
  <w:style w:type="character" w:styleId="a9">
    <w:name w:val="Hyperlink"/>
    <w:basedOn w:val="a0"/>
    <w:uiPriority w:val="99"/>
    <w:unhideWhenUsed/>
    <w:rsid w:val="00550908"/>
    <w:rPr>
      <w:color w:val="0563C1" w:themeColor="hyperlink"/>
      <w:u w:val="single"/>
    </w:rPr>
  </w:style>
  <w:style w:type="character" w:styleId="aa">
    <w:name w:val="Unresolved Mention"/>
    <w:basedOn w:val="a0"/>
    <w:uiPriority w:val="99"/>
    <w:semiHidden/>
    <w:unhideWhenUsed/>
    <w:rsid w:val="00550908"/>
    <w:rPr>
      <w:color w:val="605E5C"/>
      <w:shd w:val="clear" w:color="auto" w:fill="E1DFDD"/>
    </w:rPr>
  </w:style>
  <w:style w:type="paragraph" w:styleId="ab">
    <w:name w:val="Bibliography"/>
    <w:basedOn w:val="a"/>
    <w:next w:val="a"/>
    <w:uiPriority w:val="37"/>
    <w:unhideWhenUsed/>
    <w:rsid w:val="00C7345A"/>
    <w:pPr>
      <w:tabs>
        <w:tab w:val="left" w:pos="384"/>
      </w:tabs>
      <w:ind w:left="384" w:hanging="384"/>
    </w:pPr>
  </w:style>
  <w:style w:type="character" w:customStyle="1" w:styleId="30">
    <w:name w:val="标题 3 字符"/>
    <w:basedOn w:val="a0"/>
    <w:link w:val="3"/>
    <w:uiPriority w:val="9"/>
    <w:rsid w:val="00344539"/>
    <w:rPr>
      <w:rFonts w:ascii="宋体" w:eastAsiaTheme="majorEastAsia" w:hAnsi="宋体" w:cstheme="majorBidi"/>
      <w:b/>
      <w:sz w:val="24"/>
      <w:szCs w:val="24"/>
    </w:rPr>
  </w:style>
  <w:style w:type="character" w:customStyle="1" w:styleId="40">
    <w:name w:val="标题 4 字符"/>
    <w:basedOn w:val="a0"/>
    <w:link w:val="4"/>
    <w:uiPriority w:val="9"/>
    <w:semiHidden/>
    <w:rsid w:val="00911EA2"/>
    <w:rPr>
      <w:rFonts w:asciiTheme="majorHAnsi" w:eastAsiaTheme="majorEastAsia" w:hAnsiTheme="majorHAnsi" w:cstheme="majorBidi"/>
      <w:i/>
      <w:iCs/>
    </w:rPr>
  </w:style>
  <w:style w:type="character" w:styleId="ac">
    <w:name w:val="FollowedHyperlink"/>
    <w:basedOn w:val="a0"/>
    <w:uiPriority w:val="99"/>
    <w:semiHidden/>
    <w:unhideWhenUsed/>
    <w:rsid w:val="00744F2A"/>
    <w:rPr>
      <w:color w:val="954F72" w:themeColor="followedHyperlink"/>
      <w:u w:val="single"/>
    </w:rPr>
  </w:style>
  <w:style w:type="character" w:styleId="ad">
    <w:name w:val="annotation reference"/>
    <w:basedOn w:val="a0"/>
    <w:uiPriority w:val="99"/>
    <w:semiHidden/>
    <w:unhideWhenUsed/>
    <w:rsid w:val="00325033"/>
    <w:rPr>
      <w:sz w:val="16"/>
      <w:szCs w:val="16"/>
    </w:rPr>
  </w:style>
  <w:style w:type="paragraph" w:styleId="ae">
    <w:name w:val="annotation text"/>
    <w:basedOn w:val="a"/>
    <w:link w:val="af"/>
    <w:uiPriority w:val="99"/>
    <w:semiHidden/>
    <w:unhideWhenUsed/>
    <w:rsid w:val="00325033"/>
    <w:pPr>
      <w:spacing w:line="240" w:lineRule="auto"/>
    </w:pPr>
    <w:rPr>
      <w:sz w:val="20"/>
      <w:szCs w:val="20"/>
    </w:rPr>
  </w:style>
  <w:style w:type="character" w:customStyle="1" w:styleId="af">
    <w:name w:val="批注文字 字符"/>
    <w:basedOn w:val="a0"/>
    <w:link w:val="ae"/>
    <w:uiPriority w:val="99"/>
    <w:semiHidden/>
    <w:rsid w:val="00325033"/>
    <w:rPr>
      <w:rFonts w:ascii="Times New Roman" w:eastAsia="宋体" w:hAnsi="Times New Roman"/>
      <w:sz w:val="20"/>
      <w:szCs w:val="20"/>
    </w:rPr>
  </w:style>
  <w:style w:type="paragraph" w:styleId="af0">
    <w:name w:val="annotation subject"/>
    <w:basedOn w:val="ae"/>
    <w:next w:val="ae"/>
    <w:link w:val="af1"/>
    <w:uiPriority w:val="99"/>
    <w:semiHidden/>
    <w:unhideWhenUsed/>
    <w:rsid w:val="00325033"/>
    <w:rPr>
      <w:b/>
      <w:bCs/>
    </w:rPr>
  </w:style>
  <w:style w:type="character" w:customStyle="1" w:styleId="af1">
    <w:name w:val="批注主题 字符"/>
    <w:basedOn w:val="af"/>
    <w:link w:val="af0"/>
    <w:uiPriority w:val="99"/>
    <w:semiHidden/>
    <w:rsid w:val="00325033"/>
    <w:rPr>
      <w:rFonts w:ascii="Times New Roman" w:eastAsia="宋体" w:hAnsi="Times New Roman"/>
      <w:b/>
      <w:bCs/>
      <w:sz w:val="20"/>
      <w:szCs w:val="20"/>
    </w:rPr>
  </w:style>
  <w:style w:type="paragraph" w:styleId="af2">
    <w:name w:val="caption"/>
    <w:basedOn w:val="a"/>
    <w:next w:val="a"/>
    <w:uiPriority w:val="35"/>
    <w:unhideWhenUsed/>
    <w:qFormat/>
    <w:rsid w:val="00CF2EDC"/>
    <w:pPr>
      <w:spacing w:after="200" w:line="240" w:lineRule="auto"/>
    </w:pPr>
    <w:rPr>
      <w:i/>
      <w:iCs/>
      <w:color w:val="44546A" w:themeColor="text2"/>
      <w:sz w:val="18"/>
      <w:szCs w:val="18"/>
    </w:rPr>
  </w:style>
  <w:style w:type="character" w:customStyle="1" w:styleId="text">
    <w:name w:val="text"/>
    <w:basedOn w:val="a0"/>
    <w:rsid w:val="003E2CAA"/>
  </w:style>
  <w:style w:type="paragraph" w:styleId="TOC">
    <w:name w:val="TOC Heading"/>
    <w:basedOn w:val="1"/>
    <w:next w:val="a"/>
    <w:uiPriority w:val="39"/>
    <w:unhideWhenUsed/>
    <w:qFormat/>
    <w:rsid w:val="001A3B63"/>
    <w:pPr>
      <w:widowControl/>
      <w:spacing w:before="240" w:after="0" w:line="259" w:lineRule="auto"/>
      <w:jc w:val="left"/>
      <w:outlineLvl w:val="9"/>
    </w:pPr>
    <w:rPr>
      <w:rFonts w:asciiTheme="majorHAnsi" w:eastAsiaTheme="majorEastAsia" w:hAnsiTheme="majorHAnsi"/>
      <w:b w:val="0"/>
      <w:color w:val="2F5496" w:themeColor="accent1" w:themeShade="BF"/>
      <w:kern w:val="0"/>
      <w:lang w:eastAsia="en-US"/>
    </w:rPr>
  </w:style>
  <w:style w:type="paragraph" w:styleId="TOC1">
    <w:name w:val="toc 1"/>
    <w:basedOn w:val="a"/>
    <w:next w:val="a"/>
    <w:autoRedefine/>
    <w:uiPriority w:val="39"/>
    <w:unhideWhenUsed/>
    <w:rsid w:val="001A3B63"/>
    <w:pPr>
      <w:spacing w:after="100"/>
    </w:pPr>
  </w:style>
  <w:style w:type="paragraph" w:styleId="TOC2">
    <w:name w:val="toc 2"/>
    <w:basedOn w:val="a"/>
    <w:next w:val="a"/>
    <w:autoRedefine/>
    <w:uiPriority w:val="39"/>
    <w:unhideWhenUsed/>
    <w:rsid w:val="001A3B63"/>
    <w:pPr>
      <w:spacing w:after="100"/>
      <w:ind w:left="240"/>
    </w:pPr>
  </w:style>
  <w:style w:type="paragraph" w:styleId="TOC3">
    <w:name w:val="toc 3"/>
    <w:basedOn w:val="a"/>
    <w:next w:val="a"/>
    <w:autoRedefine/>
    <w:uiPriority w:val="39"/>
    <w:unhideWhenUsed/>
    <w:rsid w:val="001A3B63"/>
    <w:pPr>
      <w:spacing w:after="100"/>
      <w:ind w:left="480"/>
    </w:pPr>
  </w:style>
  <w:style w:type="paragraph" w:styleId="af3">
    <w:name w:val="footnote text"/>
    <w:basedOn w:val="a"/>
    <w:link w:val="af4"/>
    <w:uiPriority w:val="99"/>
    <w:semiHidden/>
    <w:unhideWhenUsed/>
    <w:rsid w:val="00FC1F3F"/>
    <w:pPr>
      <w:spacing w:line="240" w:lineRule="auto"/>
    </w:pPr>
    <w:rPr>
      <w:sz w:val="20"/>
      <w:szCs w:val="20"/>
    </w:rPr>
  </w:style>
  <w:style w:type="character" w:customStyle="1" w:styleId="af4">
    <w:name w:val="脚注文本 字符"/>
    <w:basedOn w:val="a0"/>
    <w:link w:val="af3"/>
    <w:uiPriority w:val="99"/>
    <w:semiHidden/>
    <w:rsid w:val="00FC1F3F"/>
    <w:rPr>
      <w:rFonts w:ascii="Times New Roman" w:eastAsia="宋体" w:hAnsi="Times New Roman"/>
      <w:sz w:val="20"/>
      <w:szCs w:val="20"/>
    </w:rPr>
  </w:style>
  <w:style w:type="character" w:styleId="af5">
    <w:name w:val="footnote reference"/>
    <w:basedOn w:val="a0"/>
    <w:uiPriority w:val="99"/>
    <w:semiHidden/>
    <w:unhideWhenUsed/>
    <w:rsid w:val="00FC1F3F"/>
    <w:rPr>
      <w:vertAlign w:val="superscript"/>
    </w:rPr>
  </w:style>
  <w:style w:type="character" w:styleId="af6">
    <w:name w:val="endnote reference"/>
    <w:basedOn w:val="a0"/>
    <w:uiPriority w:val="99"/>
    <w:semiHidden/>
    <w:unhideWhenUsed/>
    <w:rsid w:val="005C7A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1922">
      <w:bodyDiv w:val="1"/>
      <w:marLeft w:val="0"/>
      <w:marRight w:val="0"/>
      <w:marTop w:val="0"/>
      <w:marBottom w:val="0"/>
      <w:divBdr>
        <w:top w:val="none" w:sz="0" w:space="0" w:color="auto"/>
        <w:left w:val="none" w:sz="0" w:space="0" w:color="auto"/>
        <w:bottom w:val="none" w:sz="0" w:space="0" w:color="auto"/>
        <w:right w:val="none" w:sz="0" w:space="0" w:color="auto"/>
      </w:divBdr>
    </w:div>
    <w:div w:id="508519752">
      <w:bodyDiv w:val="1"/>
      <w:marLeft w:val="0"/>
      <w:marRight w:val="0"/>
      <w:marTop w:val="0"/>
      <w:marBottom w:val="0"/>
      <w:divBdr>
        <w:top w:val="none" w:sz="0" w:space="0" w:color="auto"/>
        <w:left w:val="none" w:sz="0" w:space="0" w:color="auto"/>
        <w:bottom w:val="none" w:sz="0" w:space="0" w:color="auto"/>
        <w:right w:val="none" w:sz="0" w:space="0" w:color="auto"/>
      </w:divBdr>
    </w:div>
    <w:div w:id="60368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CF323-3E33-4CBB-8E2A-3A962218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27</Pages>
  <Words>36822</Words>
  <Characters>209887</Characters>
  <Application>Microsoft Office Word</Application>
  <DocSecurity>0</DocSecurity>
  <Lines>1749</Lines>
  <Paragraphs>492</Paragraphs>
  <ScaleCrop>false</ScaleCrop>
  <Company/>
  <LinksUpToDate>false</LinksUpToDate>
  <CharactersWithSpaces>246217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Jiawei</dc:creator>
  <cp:keywords/>
  <dc:description/>
  <cp:lastModifiedBy>Xu Jiawei</cp:lastModifiedBy>
  <cp:revision>1344</cp:revision>
  <dcterms:created xsi:type="dcterms:W3CDTF">2022-11-19T16:04:00Z</dcterms:created>
  <dcterms:modified xsi:type="dcterms:W3CDTF">2023-03-31T10:04:00Z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6803e0167f34f8fc471c5a9ae42d3fdb664edacc30303e0837220b7ca8c430f6</vt:lpwstr>
  </property>
  <property fmtid="{D5CDD505-2E9C-101B-9397-08002B2CF9AE}" pid="3" name="ZOTERO_PREF_1">
    <vt:lpwstr>&lt;data data-version="3" zotero-version="6.0.23"&gt;&lt;session id="v2IQeufF"/&gt;&lt;style id="http://www.zotero.org/styles/china-national-standard-gb-t-7714-2015-numeric-aulower-bilan-noDOI" hasBibliography="1" bibliographyStyleHasBeenSet="1"/&gt;&lt;prefs&gt;&lt;pref name="fiel</vt:lpwstr>
  </property>
  <property fmtid="{D5CDD505-2E9C-101B-9397-08002B2CF9AE}" pid="4" name="ZOTERO_PREF_2">
    <vt:lpwstr>dType" value="Field"/&gt;&lt;/prefs&gt;&lt;/data&gt;</vt:lpwstr>
  </property>
</Properties>
</file>