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90D" w:rsidRDefault="001D690D" w:rsidP="00BF4459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BLE</w:t>
      </w:r>
      <w:r w:rsidR="001B6EE7">
        <w:rPr>
          <w:rFonts w:ascii="宋体" w:eastAsia="宋体" w:hAnsi="宋体" w:cs="宋体"/>
          <w:b/>
          <w:bCs/>
          <w:sz w:val="28"/>
          <w:szCs w:val="28"/>
        </w:rPr>
        <w:t>知识</w:t>
      </w:r>
      <w:r>
        <w:rPr>
          <w:rFonts w:ascii="宋体" w:eastAsia="宋体" w:hAnsi="宋体" w:cs="宋体"/>
          <w:b/>
          <w:bCs/>
          <w:sz w:val="28"/>
          <w:szCs w:val="28"/>
        </w:rPr>
        <w:t>总结</w:t>
      </w:r>
    </w:p>
    <w:p w:rsidR="00BF4459" w:rsidRDefault="00BF4459" w:rsidP="00BF4459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</w:p>
    <w:p w:rsidR="000B6528" w:rsidRDefault="004C3594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一、蓝牙低功耗协议栈基础知识</w:t>
      </w:r>
    </w:p>
    <w:p w:rsidR="000B6528" w:rsidRDefault="000B6528">
      <w:pPr>
        <w:jc w:val="center"/>
        <w:rPr>
          <w:rFonts w:ascii="宋体" w:eastAsia="宋体" w:hAnsi="宋体" w:cs="宋体"/>
          <w:sz w:val="24"/>
        </w:rPr>
      </w:pPr>
    </w:p>
    <w:p w:rsidR="000B6528" w:rsidRDefault="004C3594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486275" cy="3924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6528" w:rsidRDefault="004C3594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图1. 蓝牙低功耗协议栈</w:t>
      </w:r>
    </w:p>
    <w:p w:rsidR="000B6528" w:rsidRDefault="000B6528">
      <w:pPr>
        <w:jc w:val="center"/>
        <w:rPr>
          <w:rFonts w:ascii="宋体" w:eastAsia="宋体" w:hAnsi="宋体" w:cs="宋体"/>
          <w:sz w:val="24"/>
        </w:rPr>
      </w:pPr>
    </w:p>
    <w:p w:rsidR="000B6528" w:rsidRDefault="004C359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蓝牙低功耗协议栈（或协议栈）由控制器和主机组成。任何配置文件和应用程序都位于协议堆栈的GAP和GATT层之上。</w:t>
      </w:r>
    </w:p>
    <w:p w:rsidR="000B6528" w:rsidRDefault="004C359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物理层（PHY）是在未经许可的2.4-GHz ISM（工业，科学和医疗）频段中操作的1-Mbps自适应跳频GFSK（高斯频移键控）无线电。</w:t>
      </w:r>
    </w:p>
    <w:p w:rsidR="000B6528" w:rsidRDefault="004C3594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000FF"/>
          <w:sz w:val="24"/>
        </w:rPr>
        <w:t>通用访问配置文件(GAP)控制设备的RF状态</w:t>
      </w:r>
      <w:r>
        <w:rPr>
          <w:rFonts w:ascii="宋体" w:eastAsia="宋体" w:hAnsi="宋体" w:cs="宋体"/>
          <w:sz w:val="24"/>
        </w:rPr>
        <w:t>，设备处于以下五种状态之一:</w:t>
      </w:r>
    </w:p>
    <w:p w:rsidR="000B6528" w:rsidRDefault="004C3594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/>
          <w:sz w:val="24"/>
        </w:rPr>
        <w:t>Standby</w:t>
      </w:r>
      <w:r>
        <w:rPr>
          <w:rFonts w:ascii="宋体" w:eastAsia="宋体" w:hAnsi="宋体" w:cs="宋体" w:hint="eastAsia"/>
          <w:sz w:val="24"/>
        </w:rPr>
        <w:t xml:space="preserve">       ----&gt;  空闲状态</w:t>
      </w:r>
    </w:p>
    <w:p w:rsidR="000B6528" w:rsidRDefault="004C3594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/>
          <w:sz w:val="24"/>
        </w:rPr>
        <w:t>Advertising</w:t>
      </w:r>
      <w:r>
        <w:rPr>
          <w:rFonts w:ascii="宋体" w:eastAsia="宋体" w:hAnsi="宋体" w:cs="宋体" w:hint="eastAsia"/>
          <w:sz w:val="24"/>
        </w:rPr>
        <w:t xml:space="preserve">   ----&gt;  广播状态</w:t>
      </w:r>
    </w:p>
    <w:p w:rsidR="000B6528" w:rsidRDefault="004C3594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/>
          <w:sz w:val="24"/>
        </w:rPr>
        <w:t>Scanning</w:t>
      </w:r>
      <w:r>
        <w:rPr>
          <w:rFonts w:ascii="宋体" w:eastAsia="宋体" w:hAnsi="宋体" w:cs="宋体" w:hint="eastAsia"/>
          <w:sz w:val="24"/>
        </w:rPr>
        <w:t xml:space="preserve">      ----&gt;  扫描状态</w:t>
      </w:r>
    </w:p>
    <w:p w:rsidR="000B6528" w:rsidRDefault="004C3594">
      <w:pPr>
        <w:ind w:leftChars="114" w:left="4079" w:hangingChars="1600" w:hanging="3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/>
          <w:sz w:val="24"/>
        </w:rPr>
        <w:t>Initiating</w:t>
      </w:r>
      <w:r>
        <w:rPr>
          <w:rFonts w:ascii="宋体" w:eastAsia="宋体" w:hAnsi="宋体" w:cs="宋体" w:hint="eastAsia"/>
          <w:sz w:val="24"/>
        </w:rPr>
        <w:t xml:space="preserve">    ----&gt;  (主机)发起连接请求，等待连接的状态(建立链路的过程)   ---&gt;  主机才拥有此状态</w:t>
      </w:r>
    </w:p>
    <w:p w:rsidR="000B6528" w:rsidRDefault="004C3594">
      <w:pPr>
        <w:ind w:firstLineChars="100" w:firstLine="2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</w:t>
      </w:r>
      <w:r>
        <w:rPr>
          <w:rFonts w:ascii="宋体" w:eastAsia="宋体" w:hAnsi="宋体" w:cs="宋体"/>
          <w:sz w:val="24"/>
        </w:rPr>
        <w:t>Connected</w:t>
      </w:r>
      <w:r>
        <w:rPr>
          <w:rFonts w:ascii="宋体" w:eastAsia="宋体" w:hAnsi="宋体" w:cs="宋体" w:hint="eastAsia"/>
          <w:sz w:val="24"/>
        </w:rPr>
        <w:t xml:space="preserve">     ----&gt;  连接状态</w:t>
      </w:r>
    </w:p>
    <w:p w:rsidR="000B6528" w:rsidRDefault="004C3594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广播的设备在没有连接的情况下传输数据，而扫描的设备则扫描广播。启动器( initiator)是响应具有连接请求的广播的设备。 如果广播的设备接受连接请求，则广告设备和扫描设备都进入连接状态。连接设备时，它将作为主设备或从设备连接。启动连接的设备成为主设备，接受请求的设备成为从设备。</w:t>
      </w:r>
    </w:p>
    <w:p w:rsidR="000B6528" w:rsidRDefault="004C3594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t>HCI层通过标准化接口提供主机和控制器之间的通信。该层可以通过软件API或硬件接口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/>
          <w:sz w:val="24"/>
        </w:rPr>
        <w:t>如UART，SPI或US</w:t>
      </w:r>
      <w:r>
        <w:rPr>
          <w:rFonts w:ascii="宋体" w:eastAsia="宋体" w:hAnsi="宋体" w:cs="宋体" w:hint="eastAsia"/>
          <w:sz w:val="24"/>
        </w:rPr>
        <w:t>B)</w:t>
      </w:r>
      <w:r>
        <w:rPr>
          <w:rFonts w:ascii="宋体" w:eastAsia="宋体" w:hAnsi="宋体" w:cs="宋体"/>
          <w:sz w:val="24"/>
        </w:rPr>
        <w:t>实现</w:t>
      </w:r>
      <w:r>
        <w:rPr>
          <w:rFonts w:ascii="宋体" w:eastAsia="宋体" w:hAnsi="宋体" w:cs="宋体" w:hint="eastAsia"/>
          <w:sz w:val="24"/>
        </w:rPr>
        <w:t>。</w:t>
      </w:r>
    </w:p>
    <w:p w:rsidR="000B6528" w:rsidRDefault="004C3594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通用访问概要文件(GAP)层直接与应用程序和/或概要文件进行接口，以处理设备的设备发现和与连接相关的服务。GAP处理安全特性的初始化。</w:t>
      </w:r>
    </w:p>
    <w:p w:rsidR="000B6528" w:rsidRDefault="004C3594">
      <w:pPr>
        <w:numPr>
          <w:ilvl w:val="0"/>
          <w:numId w:val="1"/>
        </w:numPr>
        <w:jc w:val="left"/>
        <w:rPr>
          <w:rFonts w:ascii="宋体" w:eastAsia="宋体" w:hAnsi="宋体" w:cs="宋体"/>
          <w:color w:val="0000FF"/>
          <w:sz w:val="24"/>
        </w:rPr>
      </w:pPr>
      <w:r>
        <w:rPr>
          <w:rFonts w:ascii="宋体" w:eastAsia="宋体" w:hAnsi="宋体" w:cs="宋体"/>
          <w:color w:val="0000FF"/>
          <w:sz w:val="24"/>
        </w:rPr>
        <w:t>ATT层允许设备向另一个设备公开某些数据或属性。</w:t>
      </w:r>
    </w:p>
    <w:p w:rsidR="000B6528" w:rsidRDefault="004C3594">
      <w:pPr>
        <w:numPr>
          <w:ilvl w:val="0"/>
          <w:numId w:val="1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color w:val="0000FF"/>
          <w:sz w:val="24"/>
        </w:rPr>
        <w:t>通用属性概要(GATT)层是一个服务框架，它定义了使用ATT的子过程</w:t>
      </w:r>
      <w:r>
        <w:rPr>
          <w:rFonts w:ascii="宋体" w:eastAsia="宋体" w:hAnsi="宋体" w:cs="宋体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BLE</w:t>
      </w:r>
      <w:r>
        <w:rPr>
          <w:rFonts w:ascii="宋体" w:eastAsia="宋体" w:hAnsi="宋体" w:cs="宋体"/>
          <w:sz w:val="24"/>
        </w:rPr>
        <w:t>连接中两个设备之间发生的数据通信通过GATT子程序处理。应用程序和/或配置文件将直接使用GATT。</w:t>
      </w:r>
    </w:p>
    <w:p w:rsidR="000B6528" w:rsidRDefault="000B6528">
      <w:pPr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numPr>
          <w:ilvl w:val="0"/>
          <w:numId w:val="2"/>
        </w:numPr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通用访问配置文件（GAP）</w:t>
      </w:r>
    </w:p>
    <w:p w:rsidR="000B6528" w:rsidRDefault="004C3594">
      <w:pPr>
        <w:numPr>
          <w:ilvl w:val="0"/>
          <w:numId w:val="3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BLE协议栈的GAP层负责连接功能。这一层处理设备的访问模式和过程，包括设备发现、链路建立、链路终止、安全特性启动和设备配置。</w:t>
      </w:r>
    </w:p>
    <w:p w:rsidR="000B6528" w:rsidRDefault="000B6528">
      <w:pPr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jc w:val="center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419600" cy="41529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6528" w:rsidRDefault="004C3594">
      <w:pPr>
        <w:tabs>
          <w:tab w:val="left" w:pos="3079"/>
        </w:tabs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ab/>
      </w:r>
      <w:r>
        <w:rPr>
          <w:rFonts w:ascii="宋体" w:eastAsia="宋体" w:hAnsi="宋体" w:cs="宋体" w:hint="eastAsia"/>
          <w:sz w:val="24"/>
        </w:rPr>
        <w:t>图2. GAP状态图</w:t>
      </w:r>
    </w:p>
    <w:p w:rsidR="000B6528" w:rsidRDefault="000B6528"/>
    <w:p w:rsidR="000B6528" w:rsidRDefault="000B6528">
      <w:pPr>
        <w:jc w:val="left"/>
      </w:pPr>
    </w:p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Standby(待机/空闲)：设备在复位时处于初始空闲状态。</w:t>
      </w:r>
    </w:p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Advertiser(广播设备)：该设备使用特定的数据进行广告，让任何初始化设备知道它是一个可连接的设备（此广告包含设备地址，并且可以包含一些其他数据，例如设备名称）。</w:t>
      </w:r>
    </w:p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Scanner(扫描设备)：当接收广播时，扫描设备向广告设备发送扫描请求。广播设备以扫描响应进行响应。此过程称为设备发现(device discovery)。扫描设备</w:t>
      </w:r>
      <w:r>
        <w:rPr>
          <w:rFonts w:ascii="宋体" w:eastAsia="宋体" w:hAnsi="宋体" w:cs="宋体" w:hint="eastAsia"/>
          <w:sz w:val="24"/>
        </w:rPr>
        <w:lastRenderedPageBreak/>
        <w:t>知道广播设备并且可以发起与其的连接。</w:t>
      </w:r>
    </w:p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Initiator(启动器)：启动时，启动器必须指定要连接的对等设备地址。如果接收到与对等设备的地址匹配的</w:t>
      </w:r>
      <w:bookmarkStart w:id="0" w:name="OLE_LINK1"/>
      <w:r>
        <w:rPr>
          <w:rFonts w:ascii="宋体" w:eastAsia="宋体" w:hAnsi="宋体" w:cs="宋体" w:hint="eastAsia"/>
          <w:sz w:val="24"/>
        </w:rPr>
        <w:t>广播</w:t>
      </w:r>
      <w:bookmarkEnd w:id="0"/>
      <w:r>
        <w:rPr>
          <w:rFonts w:ascii="宋体" w:eastAsia="宋体" w:hAnsi="宋体" w:cs="宋体" w:hint="eastAsia"/>
          <w:sz w:val="24"/>
        </w:rPr>
        <w:t>，则发起设备发出请求，使用连接参数中描述的连接参数与广播设备建立连接(链接)</w:t>
      </w:r>
    </w:p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从机(Slave)/主机(Master)：当形成连接时，广播设备充当从设备；发起连接设备，则充当主设备。</w:t>
      </w:r>
    </w:p>
    <w:p w:rsidR="000B6528" w:rsidRDefault="000B6528">
      <w:pPr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numPr>
          <w:ilvl w:val="0"/>
          <w:numId w:val="3"/>
        </w:num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连接参数</w:t>
      </w:r>
    </w:p>
    <w:p w:rsidR="000B6528" w:rsidRDefault="004C3594">
      <w:pPr>
        <w:ind w:firstLineChars="200" w:firstLine="48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b/>
          <w:bCs/>
          <w:sz w:val="24"/>
        </w:rPr>
        <w:t>连接间隔</w:t>
      </w:r>
      <w:r>
        <w:rPr>
          <w:rFonts w:ascii="宋体" w:eastAsia="宋体" w:hAnsi="宋体" w:cs="宋体" w:hint="eastAsia"/>
          <w:b/>
          <w:bCs/>
          <w:sz w:val="24"/>
        </w:rPr>
        <w:t>(Connection Interval )</w:t>
      </w:r>
      <w:r>
        <w:rPr>
          <w:rFonts w:ascii="宋体" w:eastAsia="宋体" w:hAnsi="宋体" w:cs="宋体"/>
          <w:sz w:val="24"/>
        </w:rPr>
        <w:t xml:space="preserve"> - 在</w:t>
      </w:r>
      <w:r>
        <w:rPr>
          <w:rFonts w:ascii="宋体" w:eastAsia="宋体" w:hAnsi="宋体" w:cs="宋体" w:hint="eastAsia"/>
          <w:sz w:val="24"/>
        </w:rPr>
        <w:t>BLE</w:t>
      </w:r>
      <w:r>
        <w:rPr>
          <w:rFonts w:ascii="宋体" w:eastAsia="宋体" w:hAnsi="宋体" w:cs="宋体"/>
          <w:sz w:val="24"/>
        </w:rPr>
        <w:t>连接中，使用跳频方案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/>
          <w:sz w:val="24"/>
        </w:rPr>
        <w:t>这两个设备各自仅在特定时间在特定信道上相互发送和接收数据</w:t>
      </w:r>
      <w:r>
        <w:rPr>
          <w:rFonts w:ascii="宋体" w:eastAsia="宋体" w:hAnsi="宋体" w:cs="宋体" w:hint="eastAsia"/>
          <w:sz w:val="24"/>
        </w:rPr>
        <w:t>。集中点(峰值)</w:t>
      </w:r>
      <w:r>
        <w:rPr>
          <w:rFonts w:ascii="宋体" w:eastAsia="宋体" w:hAnsi="宋体" w:cs="宋体"/>
          <w:sz w:val="24"/>
        </w:rPr>
        <w:t xml:space="preserve">是两个设备发送和接收数据的地方，称为连接事件。如果没有要发送或接收的应用数据，则两个设备交换链路层数据以维持连接。 </w:t>
      </w:r>
      <w:r>
        <w:rPr>
          <w:rFonts w:ascii="宋体" w:eastAsia="宋体" w:hAnsi="宋体" w:cs="宋体"/>
          <w:b/>
          <w:bCs/>
          <w:color w:val="0000FF"/>
          <w:sz w:val="24"/>
        </w:rPr>
        <w:t>连接间隔</w:t>
      </w:r>
      <w:r>
        <w:rPr>
          <w:rFonts w:ascii="宋体" w:eastAsia="宋体" w:hAnsi="宋体" w:cs="宋体"/>
          <w:sz w:val="24"/>
        </w:rPr>
        <w:t>是两个连接事件之间的时间量，以1.25 ms为单位。 连接间隔的范围可以</w:t>
      </w:r>
      <w:r>
        <w:rPr>
          <w:rFonts w:ascii="宋体" w:eastAsia="宋体" w:hAnsi="宋体" w:cs="宋体"/>
          <w:color w:val="0000FF"/>
          <w:sz w:val="24"/>
        </w:rPr>
        <w:t>从最小值6（7.5 ms）到最大值3200（4.0 s）</w:t>
      </w:r>
      <w:r>
        <w:rPr>
          <w:rFonts w:ascii="宋体" w:eastAsia="宋体" w:hAnsi="宋体" w:cs="宋体"/>
          <w:sz w:val="24"/>
        </w:rPr>
        <w:t>。</w:t>
      </w:r>
    </w:p>
    <w:p w:rsidR="000B6528" w:rsidRDefault="000B6528"/>
    <w:p w:rsidR="000B6528" w:rsidRDefault="004C3594">
      <w:pPr>
        <w:tabs>
          <w:tab w:val="left" w:pos="1528"/>
        </w:tabs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751830" cy="3319780"/>
            <wp:effectExtent l="0" t="0" r="1270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6528" w:rsidRDefault="004C3594">
      <w:pPr>
        <w:tabs>
          <w:tab w:val="left" w:pos="3096"/>
        </w:tabs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ab/>
      </w:r>
      <w:r>
        <w:rPr>
          <w:rFonts w:ascii="宋体" w:eastAsia="宋体" w:hAnsi="宋体" w:cs="宋体" w:hint="eastAsia"/>
          <w:sz w:val="24"/>
        </w:rPr>
        <w:t>图3. 连接事件和间隔</w:t>
      </w:r>
    </w:p>
    <w:p w:rsidR="000B6528" w:rsidRDefault="004C3594">
      <w:pPr>
        <w:tabs>
          <w:tab w:val="left" w:pos="3096"/>
        </w:tabs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设备B不断发送广播信号给手机（Observer），如果手机不开启扫描窗口，手机是收不到设备B的广播的，如下图所示，不仅手机要开启射频接收窗口，而且只有手机的射频接收窗口跟广播发送的发射窗口匹配成功，手机才能收到设备B的广播信号。由于这种匹配成功是一个概率事件，因此手机扫到设备B也是一个概率事件，也就是说，手机有时会很快扫到设备B，比如只需要一个广播事件，手机有时又会很慢才能扫到设备B，比如需要10个广播事件甚至更多。</w:t>
      </w:r>
    </w:p>
    <w:p w:rsidR="000B6528" w:rsidRDefault="004C3594">
      <w:pPr>
        <w:tabs>
          <w:tab w:val="left" w:pos="3096"/>
        </w:tabs>
        <w:jc w:val="left"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5273040" cy="1506220"/>
            <wp:effectExtent l="0" t="0" r="3810" b="177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28" w:rsidRDefault="004C3594">
      <w:pPr>
        <w:ind w:firstLineChars="200" w:firstLine="48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从机延时(Slave Latency)</w:t>
      </w:r>
      <w:r>
        <w:rPr>
          <w:rFonts w:ascii="宋体" w:eastAsia="宋体" w:hAnsi="宋体" w:cs="宋体" w:hint="eastAsia"/>
          <w:sz w:val="24"/>
        </w:rPr>
        <w:t xml:space="preserve"> - 此参数为从属（外围设备）设备提供跳过多个连接事件的选项。这种能力为外围设备提供了一些灵活性。如果外围设备没有任何数据要发送，它可以跳过连接事件，保持睡眠状态并节省电量。外围设备根据每个连接事件选择是否唤醒。外围设备可以跳过连接事件，但必须跳过从服务器延迟参数允许的范围，否则连接将失败。</w:t>
      </w:r>
    </w:p>
    <w:p w:rsidR="000B6528" w:rsidRDefault="004C3594">
      <w:pPr>
        <w:jc w:val="center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1983105</wp:posOffset>
                </wp:positionV>
                <wp:extent cx="1493520" cy="316865"/>
                <wp:effectExtent l="0" t="0" r="11430" b="698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2820" y="9655175"/>
                          <a:ext cx="1493520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528" w:rsidRDefault="004C3594">
                            <w:pPr>
                              <w:jc w:val="center"/>
                              <w:rPr>
                                <w:rFonts w:ascii="宋体" w:eastAsia="宋体" w:hAnsi="宋体" w:cs="宋体"/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</w:rPr>
                              <w:t>图4. 从机延迟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30.9pt;margin-top:156.15pt;width:117.6pt;height: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xMjgIAAE8FAAAOAAAAZHJzL2Uyb0RvYy54bWysVM1uEzEQviPxDpbvdJM0m6ZRNlVoVYRU&#10;0YqCODteu7GwPcZ2shseAN6AExfuPFefg7E3P6VwKeKya3u++cbzzXimZ63RZC18UGAr2j/qUSIs&#10;h1rZu4q+f3f5YkxJiMzWTIMVFd2IQM9mz59NGzcRA1iCroUnSGLDpHEVXcboJkUR+FIYFo7ACYtG&#10;Cd6wiFt/V9SeNchudDHo9UZFA752HrgIAU8vOiOdZX4pBY/XUgYRia4o3i3mr8/fRfoWsymb3Hnm&#10;lopvr8H+4RaGKYtB91QXLDKy8uoPKqO4hwAyHnEwBUipuMg5YDb93qNsbpfMiZwLihPcXqbw/2j5&#10;m/WNJ6quaEmJZQZLdP/t6/33n/c/vpAyydO4MEHUrUNcbF9Ci2XenQc8TFm30pv0x3wI2geD4WA8&#10;QLk3FT0dlWX/JDOxiWgj4YlgeHpcJgBHxHF/NB5lQHFgcj7EVwIMSYuKeixk1petr0LEWyF0B0mB&#10;A2hVXyqt8yY1jzjXnqwZll3HfF/0+A2lLWkqOjoue5nYQnLvmLXFACnvLr+8ihstErm2b4VEwTCL&#10;zjG36iEa41zYfcSMTm4SyZ/iuMUnV5Hb+CnOe48cGWzcOxtlwed8H127/rgTSXb4nQJd3kmC2C7a&#10;bT8soN5gO3jo3lNw/FJhna5YiDfM4wPC0uJQiNf4kRpQZ9iuKFmC//y384THvkYrJQ0+yIqGTyvm&#10;BSX6tcWOP+0Ph+kF582wPEnt4x9aFg8tdmXOAYvfx/HjeF4mfNS7pfRgPuDsmKeoaGKWY+yKxt3y&#10;PHZjAmcPF/N5BuGbdSxe2VvHE3WS18J8FUGq3JRJpk6brXz4anOvbidMGgsP9xl1mIOzXwAAAP//&#10;AwBQSwMEFAAGAAgAAAAhAAAYwIviAAAACwEAAA8AAABkcnMvZG93bnJldi54bWxMj0tPwzAQhO9I&#10;/Adrkbgg6jwghRCnQgioxI2Gh7i58ZJExOsodpPw71lOcJyd0ew3xWaxvZhw9J0jBfEqAoFUO9NR&#10;o+Cleji/AuGDJqN7R6jgGz1syuOjQufGzfSM0y40gkvI51pBG8KQS+nrFq32KzcgsffpRqsDy7GR&#10;ZtQzl9teJlGUSas74g+tHvCuxfprd7AKPs6a9ye/PL7O6WU63G+nav1mKqVOT5bbGxABl/AXhl98&#10;RoeSmfbuQMaLXkGSxYweFKRxkoLgxMX1mtft+ZIlCciykP83lD8AAAD//wMAUEsBAi0AFAAGAAgA&#10;AAAhALaDOJL+AAAA4QEAABMAAAAAAAAAAAAAAAAAAAAAAFtDb250ZW50X1R5cGVzXS54bWxQSwEC&#10;LQAUAAYACAAAACEAOP0h/9YAAACUAQAACwAAAAAAAAAAAAAAAAAvAQAAX3JlbHMvLnJlbHNQSwEC&#10;LQAUAAYACAAAACEA3B1cTI4CAABPBQAADgAAAAAAAAAAAAAAAAAuAgAAZHJzL2Uyb0RvYy54bWxQ&#10;SwECLQAUAAYACAAAACEAABjAi+IAAAALAQAADwAAAAAAAAAAAAAAAADoBAAAZHJzL2Rvd25yZXYu&#10;eG1sUEsFBgAAAAAEAAQA8wAAAPcFAAAAAA==&#10;" fillcolor="white [3201]" stroked="f" strokeweight=".5pt">
                <v:textbox>
                  <w:txbxContent>
                    <w:p w:rsidR="000B6528" w:rsidRDefault="004C3594">
                      <w:pPr>
                        <w:jc w:val="center"/>
                        <w:rPr>
                          <w:rFonts w:ascii="宋体" w:eastAsia="宋体" w:hAnsi="宋体" w:cs="宋体"/>
                          <w:sz w:val="24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sz w:val="24"/>
                        </w:rPr>
                        <w:t>图4. 从机延迟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247515" cy="1781175"/>
            <wp:effectExtent l="0" t="0" r="63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5A35" w:rsidRDefault="00E15A35">
      <w:pPr>
        <w:ind w:firstLineChars="200" w:firstLine="482"/>
        <w:jc w:val="left"/>
        <w:rPr>
          <w:rFonts w:ascii="宋体" w:eastAsia="宋体" w:hAnsi="宋体" w:cs="宋体"/>
          <w:b/>
          <w:bCs/>
          <w:sz w:val="24"/>
        </w:rPr>
      </w:pPr>
    </w:p>
    <w:p w:rsidR="00E15A35" w:rsidRDefault="00E15A35">
      <w:pPr>
        <w:ind w:firstLineChars="200" w:firstLine="482"/>
        <w:jc w:val="left"/>
        <w:rPr>
          <w:rFonts w:ascii="宋体" w:eastAsia="宋体" w:hAnsi="宋体" w:cs="宋体"/>
          <w:b/>
          <w:bCs/>
          <w:sz w:val="24"/>
        </w:rPr>
      </w:pPr>
    </w:p>
    <w:p w:rsidR="000B6528" w:rsidRDefault="004C3594">
      <w:pPr>
        <w:ind w:firstLineChars="200" w:firstLine="48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监控超时(Supervision Time-out)</w:t>
      </w:r>
      <w:r>
        <w:rPr>
          <w:rFonts w:ascii="宋体" w:eastAsia="宋体" w:hAnsi="宋体" w:cs="宋体" w:hint="eastAsia"/>
          <w:sz w:val="24"/>
        </w:rPr>
        <w:t xml:space="preserve"> - 此超时是两次成功连接事件之间的最长时间。如果此时间没有成功连接事件，则设备终止连接并返回到未连接状态。该参数值以10毫秒为单位表示。监督超时值的范围可以从最小10（100 ms）到3200（32.0 s）。超时必须大于有效连接间隔。</w:t>
      </w:r>
    </w:p>
    <w:p w:rsidR="000B6528" w:rsidRDefault="000B6528">
      <w:pPr>
        <w:ind w:firstLine="590"/>
        <w:jc w:val="left"/>
      </w:pPr>
    </w:p>
    <w:p w:rsidR="000B6528" w:rsidRDefault="004C3594">
      <w:pPr>
        <w:ind w:firstLine="59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(3)有效连接间隔</w:t>
      </w:r>
    </w:p>
    <w:p w:rsidR="000B6528" w:rsidRDefault="004C3594">
      <w:pPr>
        <w:tabs>
          <w:tab w:val="left" w:pos="641"/>
        </w:tabs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ab/>
      </w:r>
      <w:r>
        <w:rPr>
          <w:rFonts w:ascii="宋体" w:eastAsia="宋体" w:hAnsi="宋体" w:cs="宋体" w:hint="eastAsia"/>
          <w:sz w:val="24"/>
        </w:rPr>
        <w:t>有效连接间隔等于两个连接事件之间的时间量，假设从机在允许从机延迟时跳过最大可能事件数（如果从连接延迟设置为0，则有效连接间隔等于实际连接间隔）。</w:t>
      </w:r>
    </w:p>
    <w:p w:rsidR="000B6528" w:rsidRDefault="004C3594">
      <w:pPr>
        <w:tabs>
          <w:tab w:val="left" w:pos="641"/>
        </w:tabs>
        <w:ind w:firstLineChars="200" w:firstLine="480"/>
        <w:jc w:val="left"/>
      </w:pPr>
      <w:r>
        <w:rPr>
          <w:rFonts w:ascii="宋体" w:eastAsia="宋体" w:hAnsi="宋体" w:cs="宋体" w:hint="eastAsia"/>
          <w:sz w:val="24"/>
        </w:rPr>
        <w:t>从机延迟值表示可以跳过的最大事件数。此数字的范围可以从最小值</w:t>
      </w:r>
      <w:r>
        <w:rPr>
          <w:rFonts w:ascii="宋体" w:eastAsia="宋体" w:hAnsi="宋体" w:cs="宋体" w:hint="eastAsia"/>
          <w:color w:val="0000FF"/>
          <w:sz w:val="24"/>
        </w:rPr>
        <w:t>0（表示不能跳过任何连接事件）</w:t>
      </w:r>
      <w:r>
        <w:rPr>
          <w:rFonts w:ascii="宋体" w:eastAsia="宋体" w:hAnsi="宋体" w:cs="宋体" w:hint="eastAsia"/>
          <w:sz w:val="24"/>
        </w:rPr>
        <w:t>到最大值499.</w:t>
      </w:r>
      <w:r>
        <w:rPr>
          <w:rFonts w:ascii="宋体" w:eastAsia="宋体" w:hAnsi="宋体" w:cs="宋体" w:hint="eastAsia"/>
          <w:color w:val="0000FF"/>
          <w:sz w:val="24"/>
        </w:rPr>
        <w:t>最大值不能使有效连接间隔（参见下面的公式）大于16秒</w:t>
      </w:r>
      <w:r>
        <w:rPr>
          <w:rFonts w:ascii="宋体" w:eastAsia="宋体" w:hAnsi="宋体" w:cs="宋体" w:hint="eastAsia"/>
          <w:sz w:val="24"/>
        </w:rPr>
        <w:t>。可以使用以下公式计算有效连接间隔：</w:t>
      </w:r>
    </w:p>
    <w:p w:rsidR="000B6528" w:rsidRDefault="004C3594">
      <w:pPr>
        <w:ind w:firstLine="471"/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Effective Connection Interval = (Connection Interval) * (1 + [Slave Latency])</w:t>
      </w:r>
    </w:p>
    <w:p w:rsidR="000B6528" w:rsidRDefault="000B6528">
      <w:pPr>
        <w:ind w:firstLine="471"/>
        <w:jc w:val="left"/>
        <w:rPr>
          <w:b/>
          <w:bCs/>
          <w:color w:val="FF0000"/>
          <w:sz w:val="24"/>
        </w:rPr>
      </w:pPr>
    </w:p>
    <w:p w:rsidR="000B6528" w:rsidRDefault="004C3594">
      <w:pPr>
        <w:jc w:val="left"/>
      </w:pPr>
      <w:r>
        <w:rPr>
          <w:rFonts w:hint="eastAsia"/>
          <w:b/>
          <w:bCs/>
          <w:sz w:val="24"/>
        </w:rPr>
        <w:t>例子如下：</w:t>
      </w:r>
    </w:p>
    <w:p w:rsidR="000B6528" w:rsidRDefault="004C3594">
      <w:pPr>
        <w:tabs>
          <w:tab w:val="left" w:pos="1681"/>
        </w:tabs>
        <w:ind w:firstLineChars="100" w:firstLine="2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Connection Interval: 80 (100 ms)</w:t>
      </w:r>
    </w:p>
    <w:p w:rsidR="000B6528" w:rsidRDefault="004C3594">
      <w:pPr>
        <w:tabs>
          <w:tab w:val="left" w:pos="1681"/>
        </w:tabs>
        <w:ind w:firstLineChars="100" w:firstLine="2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Slave Latency: 4</w:t>
      </w:r>
    </w:p>
    <w:p w:rsidR="000B6528" w:rsidRDefault="004C3594">
      <w:pPr>
        <w:tabs>
          <w:tab w:val="left" w:pos="1681"/>
        </w:tabs>
        <w:ind w:firstLineChars="100" w:firstLine="2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Effective Connection Interval: (100 ms) * (1 + 4) = 500 ms</w:t>
      </w:r>
    </w:p>
    <w:p w:rsidR="000B6528" w:rsidRDefault="004C3594">
      <w:pPr>
        <w:tabs>
          <w:tab w:val="left" w:pos="1681"/>
        </w:tabs>
        <w:ind w:firstLineChars="100" w:firstLine="241"/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当没有数据从从设备发送到主设备时，从设备在连接事件期间每500毫秒发</w:t>
      </w:r>
      <w:r>
        <w:rPr>
          <w:rFonts w:ascii="宋体" w:eastAsia="宋体" w:hAnsi="宋体" w:cs="宋体" w:hint="eastAsia"/>
          <w:b/>
          <w:bCs/>
          <w:sz w:val="24"/>
        </w:rPr>
        <w:lastRenderedPageBreak/>
        <w:t>送一次。</w:t>
      </w:r>
    </w:p>
    <w:p w:rsidR="000B6528" w:rsidRDefault="000B6528">
      <w:pPr>
        <w:tabs>
          <w:tab w:val="left" w:pos="1681"/>
        </w:tabs>
        <w:ind w:firstLineChars="100" w:firstLine="241"/>
        <w:jc w:val="left"/>
        <w:rPr>
          <w:rFonts w:ascii="宋体" w:eastAsia="宋体" w:hAnsi="宋体" w:cs="宋体"/>
          <w:b/>
          <w:bCs/>
          <w:sz w:val="24"/>
        </w:rPr>
      </w:pPr>
    </w:p>
    <w:p w:rsidR="000B6528" w:rsidRDefault="004C3594">
      <w:pPr>
        <w:tabs>
          <w:tab w:val="left" w:pos="1681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(4)连接参数注意事项</w:t>
      </w:r>
    </w:p>
    <w:p w:rsidR="000B6528" w:rsidRDefault="000B6528">
      <w:pPr>
        <w:tabs>
          <w:tab w:val="left" w:pos="1681"/>
        </w:tabs>
        <w:ind w:firstLineChars="100" w:firstLine="240"/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ind w:firstLine="454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减少连接间隔的步骤如下</w:t>
      </w:r>
      <w:r>
        <w:rPr>
          <w:rFonts w:ascii="宋体" w:eastAsia="宋体" w:hAnsi="宋体" w:cs="宋体" w:hint="eastAsia"/>
          <w:sz w:val="24"/>
        </w:rPr>
        <w:t>：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.增加两个设备的功耗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.增加两个方向的吞吐量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.减少向任一方向发送数据的时间</w:t>
      </w:r>
    </w:p>
    <w:p w:rsidR="000B6528" w:rsidRDefault="000B6528">
      <w:pPr>
        <w:ind w:firstLineChars="316" w:firstLine="758"/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ind w:firstLine="454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增加连接间隔的步骤如下</w:t>
      </w:r>
      <w:r>
        <w:rPr>
          <w:rFonts w:ascii="宋体" w:eastAsia="宋体" w:hAnsi="宋体" w:cs="宋体" w:hint="eastAsia"/>
          <w:sz w:val="24"/>
        </w:rPr>
        <w:t>：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.降低两种设备的功耗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.降低双向吞吐量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.增加向任一方向发送数据的时间</w:t>
      </w:r>
    </w:p>
    <w:p w:rsidR="000B6528" w:rsidRDefault="000B6528">
      <w:pPr>
        <w:ind w:firstLineChars="316" w:firstLine="758"/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ind w:firstLine="454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减少从属延迟（或将其设置为零）</w:t>
      </w:r>
      <w:r>
        <w:rPr>
          <w:rFonts w:ascii="宋体" w:eastAsia="宋体" w:hAnsi="宋体" w:cs="宋体" w:hint="eastAsia"/>
          <w:sz w:val="24"/>
        </w:rPr>
        <w:t>：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.增加外围设备的功耗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.减少外围设备接收从中央设备发送的数据的时间</w:t>
      </w:r>
    </w:p>
    <w:p w:rsidR="000B6528" w:rsidRDefault="000B6528">
      <w:pPr>
        <w:ind w:firstLineChars="316" w:firstLine="758"/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ind w:firstLine="454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增加从属延迟如下</w:t>
      </w:r>
      <w:r>
        <w:rPr>
          <w:rFonts w:ascii="宋体" w:eastAsia="宋体" w:hAnsi="宋体" w:cs="宋体" w:hint="eastAsia"/>
          <w:sz w:val="24"/>
        </w:rPr>
        <w:t>：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.在外围设备没有数据发送到中央设备期间，降低外设的功耗</w:t>
      </w:r>
    </w:p>
    <w:p w:rsidR="000B6528" w:rsidRDefault="004C3594">
      <w:pPr>
        <w:ind w:firstLineChars="316" w:firstLine="758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.增加外围设备接收从中央设备发送的数据的时间</w:t>
      </w:r>
    </w:p>
    <w:p w:rsidR="000B6528" w:rsidRDefault="000B6528">
      <w:pPr>
        <w:ind w:firstLineChars="316" w:firstLine="758"/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(5)连接参数更新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在某些情况下，中心设备在请求与外围设备建立连接时，会请求一些不利于外围设备的连接参数。外围设备可能希望根据外围应用程序在连接中间更改参数。</w:t>
      </w:r>
      <w:r>
        <w:rPr>
          <w:rFonts w:ascii="宋体" w:eastAsia="宋体" w:hAnsi="宋体" w:cs="宋体" w:hint="eastAsia"/>
          <w:color w:val="0070C0"/>
          <w:sz w:val="24"/>
        </w:rPr>
        <w:t>外围设备</w:t>
      </w:r>
      <w:r>
        <w:rPr>
          <w:rFonts w:ascii="宋体" w:eastAsia="宋体" w:hAnsi="宋体" w:cs="宋体" w:hint="eastAsia"/>
          <w:sz w:val="24"/>
        </w:rPr>
        <w:t>可以通过发送连接参数更新请求(Connection Parameter Update Request)来请求中心设备改变连接设置。对于支持蓝牙4.1和4.2的设备，此请求由链路层直接处理。对于蓝牙4.0设备，协议栈的L2CAP层处理请求。BLE堆栈会自动选择更新方法。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此请求包含四个参数：最小连接间隔，最大连接间隔，从</w:t>
      </w:r>
      <w:r>
        <w:rPr>
          <w:rFonts w:ascii="宋体" w:eastAsia="宋体" w:hAnsi="宋体" w:cs="宋体" w:hint="eastAsia"/>
          <w:sz w:val="24"/>
        </w:rPr>
        <w:t>机</w:t>
      </w:r>
      <w:r>
        <w:rPr>
          <w:rFonts w:ascii="宋体" w:eastAsia="宋体" w:hAnsi="宋体" w:cs="宋体"/>
          <w:sz w:val="24"/>
        </w:rPr>
        <w:t>延迟和超时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/>
          <w:sz w:val="24"/>
        </w:rPr>
        <w:t>minimum connection interval, maximum connection interval, slave latency, and time-out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/>
          <w:sz w:val="24"/>
        </w:rPr>
        <w:t>。这些值表示外围设备连接所需的参数（连接间隔以范围给出）。当</w:t>
      </w:r>
      <w:r>
        <w:rPr>
          <w:rFonts w:ascii="宋体" w:eastAsia="宋体" w:hAnsi="宋体" w:cs="宋体" w:hint="eastAsia"/>
          <w:sz w:val="24"/>
        </w:rPr>
        <w:t>中心</w:t>
      </w:r>
      <w:r>
        <w:rPr>
          <w:rFonts w:ascii="宋体" w:eastAsia="宋体" w:hAnsi="宋体" w:cs="宋体"/>
          <w:sz w:val="24"/>
        </w:rPr>
        <w:t>设备接收到该请求时，它可以接受或拒绝新参数。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发送连接参数更新请求</w:t>
      </w: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/>
          <w:sz w:val="24"/>
        </w:rPr>
        <w:t>Connection Parameter Update Request</w:t>
      </w:r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/>
          <w:sz w:val="24"/>
        </w:rPr>
        <w:t>是可选的，</w:t>
      </w:r>
      <w:r>
        <w:rPr>
          <w:rFonts w:ascii="宋体" w:eastAsia="宋体" w:hAnsi="宋体" w:cs="宋体" w:hint="eastAsia"/>
          <w:sz w:val="24"/>
        </w:rPr>
        <w:t>中心</w:t>
      </w:r>
      <w:r>
        <w:rPr>
          <w:rFonts w:ascii="宋体" w:eastAsia="宋体" w:hAnsi="宋体" w:cs="宋体"/>
          <w:sz w:val="24"/>
        </w:rPr>
        <w:t>设备不需要接受或应用请求的参数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/>
          <w:sz w:val="24"/>
        </w:rPr>
        <w:t>某些应用程序尝试以更快的连接间隔建立连接，以便更快地进行服务发现和初始设置。这些应用程序稍后请求更长（更慢）的连接间隔以允许最佳功率使用。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根据具体情况GAPRole，连接参数更新可以与GAPRole_SendUpdateParam（）或 GAPCentralRole_UpdateLink（）命令异步发送。外设GAPRole可以配置为在建立连接后自动发送参数更新一定时间。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color w:val="2E74B5" w:themeColor="accent1" w:themeShade="BF"/>
          <w:sz w:val="24"/>
        </w:rPr>
      </w:pPr>
      <w:r>
        <w:rPr>
          <w:rFonts w:ascii="宋体" w:eastAsia="宋体" w:hAnsi="宋体" w:cs="宋体"/>
          <w:color w:val="2E74B5" w:themeColor="accent1" w:themeShade="BF"/>
          <w:sz w:val="24"/>
        </w:rPr>
        <w:t>假设DEFAULT_CONN_PAUSE_PERIPHERAL的值设置为X，那么在建立连接后的X秒后，从设备会向主机发出连接参数更新请求。</w:t>
      </w:r>
    </w:p>
    <w:p w:rsidR="000B6528" w:rsidRDefault="004C3594">
      <w:pPr>
        <w:ind w:firstLine="590"/>
        <w:jc w:val="left"/>
      </w:pPr>
      <w:r>
        <w:t>simple_peripheral</w:t>
      </w:r>
      <w:r>
        <w:t>应用程序使用以下预处理器定义的符号：</w:t>
      </w:r>
    </w:p>
    <w:p w:rsidR="000B6528" w:rsidRDefault="004C3594">
      <w:pPr>
        <w:tabs>
          <w:tab w:val="left" w:pos="675"/>
        </w:tabs>
        <w:jc w:val="left"/>
      </w:pPr>
      <w:r>
        <w:rPr>
          <w:noProof/>
        </w:rPr>
        <w:lastRenderedPageBreak/>
        <w:drawing>
          <wp:inline distT="0" distB="0" distL="114300" distR="114300">
            <wp:extent cx="5273040" cy="1089660"/>
            <wp:effectExtent l="0" t="0" r="3810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528" w:rsidRDefault="004C3594">
      <w:pPr>
        <w:jc w:val="left"/>
      </w:pPr>
      <w:r>
        <w:t>建立连接六秒后，</w:t>
      </w:r>
      <w:r>
        <w:t>GAP</w:t>
      </w:r>
      <w:r>
        <w:t>层自动发送连接参数更新。可以通过更改</w:t>
      </w:r>
      <w:r>
        <w:t>DEFAULT_ENABLE_UPDATE_REQUEST</w:t>
      </w:r>
      <w:r>
        <w:rPr>
          <w:rFonts w:hint="eastAsia"/>
        </w:rPr>
        <w:t>的值</w:t>
      </w:r>
      <w:r>
        <w:t>禁用此操作</w:t>
      </w:r>
      <w:r>
        <w:t>GAPROLE_LINK_PARAM_UPDATE_WAIT_REMOTE_PARAMS</w:t>
      </w:r>
      <w:r>
        <w:t>。</w:t>
      </w:r>
    </w:p>
    <w:p w:rsidR="000B6528" w:rsidRDefault="000B6528">
      <w:pPr>
        <w:jc w:val="left"/>
      </w:pPr>
    </w:p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(6)连接终止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主服务器或从服务器可以出于任何原因终止连接。一方启动终止，另一方必须在两个设备退出连接状态之前响应。</w:t>
      </w:r>
    </w:p>
    <w:p w:rsidR="000B6528" w:rsidRDefault="000B6528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(7)GAP的抽象概念</w:t>
      </w:r>
    </w:p>
    <w:p w:rsidR="000B6528" w:rsidRDefault="004C3594">
      <w:pPr>
        <w:ind w:firstLineChars="200" w:firstLine="480"/>
        <w:jc w:val="left"/>
      </w:pPr>
      <w:r>
        <w:rPr>
          <w:rFonts w:ascii="宋体" w:eastAsia="宋体" w:hAnsi="宋体" w:cs="宋体" w:hint="eastAsia"/>
          <w:sz w:val="24"/>
        </w:rPr>
        <w:t>应用程序和配置文件可以直接调用GAP API函数来执行与BLE相关的功能，例如广播或连接。</w:t>
      </w:r>
      <w:r>
        <w:rPr>
          <w:rFonts w:ascii="宋体" w:eastAsia="宋体" w:hAnsi="宋体" w:cs="宋体" w:hint="eastAsia"/>
          <w:color w:val="2E74B5" w:themeColor="accent1" w:themeShade="BF"/>
          <w:sz w:val="24"/>
        </w:rPr>
        <w:t>大多数GAP功能由GAPRole任务处理</w:t>
      </w:r>
      <w:r>
        <w:rPr>
          <w:rFonts w:ascii="宋体" w:eastAsia="宋体" w:hAnsi="宋体" w:cs="宋体" w:hint="eastAsia"/>
          <w:sz w:val="24"/>
        </w:rPr>
        <w:t>。GAP抽象概念显示了这种抽象层次结构。</w:t>
      </w:r>
    </w:p>
    <w:p w:rsidR="000B6528" w:rsidRDefault="004C3594">
      <w:pPr>
        <w:tabs>
          <w:tab w:val="left" w:pos="658"/>
        </w:tabs>
        <w:jc w:val="center"/>
        <w:rPr>
          <w:rFonts w:ascii="宋体" w:eastAsia="宋体" w:hAnsi="宋体" w:cs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1494155</wp:posOffset>
                </wp:positionV>
                <wp:extent cx="1396365" cy="370840"/>
                <wp:effectExtent l="0" t="0" r="13335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91055" y="9584055"/>
                          <a:ext cx="1396365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528" w:rsidRDefault="004C3594"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>5. GAP</w:t>
                            </w:r>
                            <w:r>
                              <w:rPr>
                                <w:rFonts w:hint="eastAsia"/>
                              </w:rPr>
                              <w:t>抽象概念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7" type="#_x0000_t202" style="position:absolute;left:0;text-align:left;margin-left:177.75pt;margin-top:117.65pt;width:109.95pt;height:2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ctZjgIAAFYFAAAOAAAAZHJzL2Uyb0RvYy54bWysVM1uEzEQviPxDpbvdDdJkzZRN1VoVYRU&#10;0YqCODteO7GwPcZ2shseAN6AExfuPFefg7E3P6VwKeKya3u++cbzzXjOzlujyVr4oMBWtHdUUiIs&#10;h1rZRUXfv7t6cUpJiMzWTIMVFd2IQM+nz5+dNW4i+rAEXQtPkMSGSeMquozRTYoi8KUwLByBExaN&#10;ErxhEbd+UdSeNchudNEvy1HRgK+dBy5CwNPLzkinmV9KweONlEFEoiuKd4v56/N3nr7F9IxNFp65&#10;peLba7B/uIVhymLQPdUli4ysvPqDyijuIYCMRxxMAVIqLnIOmE2vfJTN3ZI5kXNBcYLbyxT+Hy1/&#10;s771RNUVxUJZZrBE99++3n//ef/jCzlN8jQuTBB15xAX25fQYpl35wEPU9at9Cb9MR+C9n457pXD&#10;ISWbio6Hp8dpnYUWbSQ8EQzGo8EIARwRg5MSIQlQHJicD/GVAEPSoqIeC5n1ZevrEDvoDpICB9Cq&#10;vlJa501qHnGhPVkzLLuO+b5I/htKW9JUdDQYlpnYQnLvmLXFu6S8u/zyKm60SOTavhUSBcMsOsfc&#10;qodojHNh9xEzOrlJJH+K4xafXEVu46c47z1yZLBx72yUBZ/zfXTt+uNOJNnhdwp0eScJYjtvc6fs&#10;yz+HeoNd4aF7VsHxK4XlumYh3jKP7whfHM6GeIMfqQHlhu2KkiX4z387T3hsb7RS0uC7rGj4tGJe&#10;UKJfW2z8ce8Ym4XEvDkenvRx4x9a5g8tdmUuAHugh1PI8bxM+Kh3S+nBfMARMktR0cQsx9gVjbvl&#10;ReymBY4gLmazDMKn61i8tneOJ+qksoXZKoJUuTeTWp02WxXx8ebu3g6aNB0e7jPqMA6nvwAAAP//&#10;AwBQSwMEFAAGAAgAAAAhANHVOnThAAAACwEAAA8AAABkcnMvZG93bnJldi54bWxMj01PhDAQhu8m&#10;/odmTLwYt7hYUaRsjPEj8ebiR7x16QhEOiW0C/jvHU96nJk3zzxvsVlcLyYcQ+dJw9kqAYFUe9tR&#10;o+Gluj+9BBGiIWt6T6jhGwNsysODwuTWz/SM0zY2giEUcqOhjXHIpQx1i86ElR+Q+PbpR2cij2Mj&#10;7WhmhrterpPkQjrTEX9ozYC3LdZf273T8HHSvD+F5eF1TlU63D1OVfZmK62Pj5abaxARl/gXhl99&#10;VoeSnXZ+TzaIXkOqlOKohjUzQHBCZeocxI43V2kGsizk/w7lDwAAAP//AwBQSwECLQAUAAYACAAA&#10;ACEAtoM4kv4AAADhAQAAEwAAAAAAAAAAAAAAAAAAAAAAW0NvbnRlbnRfVHlwZXNdLnhtbFBLAQIt&#10;ABQABgAIAAAAIQA4/SH/1gAAAJQBAAALAAAAAAAAAAAAAAAAAC8BAABfcmVscy8ucmVsc1BLAQIt&#10;ABQABgAIAAAAIQCgYctZjgIAAFYFAAAOAAAAAAAAAAAAAAAAAC4CAABkcnMvZTJvRG9jLnhtbFBL&#10;AQItABQABgAIAAAAIQDR1Tp04QAAAAsBAAAPAAAAAAAAAAAAAAAAAOgEAABkcnMvZG93bnJldi54&#10;bWxQSwUGAAAAAAQABADzAAAA9gUAAAAA&#10;" fillcolor="white [3201]" stroked="f" strokeweight=".5pt">
                <v:textbox>
                  <w:txbxContent>
                    <w:p w:rsidR="000B6528" w:rsidRDefault="004C3594"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>5. GAP</w:t>
                      </w:r>
                      <w:r>
                        <w:rPr>
                          <w:rFonts w:hint="eastAsia"/>
                        </w:rPr>
                        <w:t>抽象概念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961640" cy="1423670"/>
            <wp:effectExtent l="0" t="0" r="10160" b="508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2081B" w:rsidRDefault="0092081B">
      <w:pPr>
        <w:tabs>
          <w:tab w:val="left" w:pos="658"/>
        </w:tabs>
        <w:jc w:val="center"/>
        <w:rPr>
          <w:rFonts w:ascii="宋体" w:eastAsia="宋体" w:hAnsi="宋体" w:cs="宋体"/>
          <w:sz w:val="24"/>
        </w:rPr>
      </w:pPr>
    </w:p>
    <w:p w:rsidR="0092081B" w:rsidRDefault="0092081B">
      <w:pPr>
        <w:tabs>
          <w:tab w:val="left" w:pos="658"/>
        </w:tabs>
        <w:jc w:val="center"/>
        <w:rPr>
          <w:rFonts w:ascii="宋体" w:eastAsia="宋体" w:hAnsi="宋体" w:cs="宋体" w:hint="eastAsia"/>
          <w:sz w:val="24"/>
        </w:rPr>
      </w:pPr>
      <w:bookmarkStart w:id="1" w:name="_GoBack"/>
      <w:bookmarkEnd w:id="1"/>
    </w:p>
    <w:p w:rsidR="000B6528" w:rsidRDefault="004C3594">
      <w:pPr>
        <w:tabs>
          <w:tab w:val="left" w:pos="658"/>
        </w:tabs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通过直接调用或GAPRole任务访问GAP层，如GAPRole任务中所述。尽可能使用GAPRole任务，而不是直接调用。</w:t>
      </w:r>
    </w:p>
    <w:p w:rsidR="000B6528" w:rsidRDefault="000B6528">
      <w:pPr>
        <w:tabs>
          <w:tab w:val="left" w:pos="658"/>
        </w:tabs>
        <w:ind w:firstLineChars="200" w:firstLine="480"/>
        <w:rPr>
          <w:rFonts w:ascii="宋体" w:eastAsia="宋体" w:hAnsi="宋体" w:cs="宋体"/>
          <w:sz w:val="24"/>
        </w:rPr>
      </w:pPr>
    </w:p>
    <w:p w:rsidR="000B6528" w:rsidRDefault="004C3594">
      <w:pPr>
        <w:tabs>
          <w:tab w:val="left" w:pos="658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(8)配置GAP层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GAP层功能主要在库代码中定义。函数头可以gap.h在协议栈项目中找到。大多数这些函数都由GAPRole使用，不需要直接调用。</w:t>
      </w:r>
    </w:p>
    <w:p w:rsidR="000B6528" w:rsidRDefault="004C3594">
      <w:pPr>
        <w:ind w:firstLine="53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有几个参数可能需要在启动GAPRole之前修改。可以通过</w:t>
      </w:r>
      <w:r>
        <w:rPr>
          <w:rFonts w:ascii="宋体" w:eastAsia="宋体" w:hAnsi="宋体" w:cs="宋体" w:hint="eastAsia"/>
          <w:color w:val="2E74B5" w:themeColor="accent1" w:themeShade="BF"/>
          <w:sz w:val="24"/>
        </w:rPr>
        <w:t>GAP_SetParamValue()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color w:val="538135" w:themeColor="accent6" w:themeShade="BF"/>
          <w:sz w:val="24"/>
        </w:rPr>
        <w:t>GAP_GetParamValue()</w:t>
      </w:r>
      <w:r>
        <w:rPr>
          <w:rFonts w:ascii="宋体" w:eastAsia="宋体" w:hAnsi="宋体" w:cs="宋体" w:hint="eastAsia"/>
          <w:sz w:val="24"/>
        </w:rPr>
        <w:t>函数</w:t>
      </w:r>
      <w:r>
        <w:rPr>
          <w:rFonts w:ascii="宋体" w:eastAsia="宋体" w:hAnsi="宋体" w:cs="宋体" w:hint="eastAsia"/>
          <w:color w:val="2E74B5" w:themeColor="accent1" w:themeShade="BF"/>
          <w:sz w:val="24"/>
        </w:rPr>
        <w:t>设置</w:t>
      </w:r>
      <w:r>
        <w:rPr>
          <w:rFonts w:ascii="宋体" w:eastAsia="宋体" w:hAnsi="宋体" w:cs="宋体" w:hint="eastAsia"/>
          <w:sz w:val="24"/>
        </w:rPr>
        <w:t>或</w:t>
      </w:r>
      <w:r>
        <w:rPr>
          <w:rFonts w:ascii="宋体" w:eastAsia="宋体" w:hAnsi="宋体" w:cs="宋体" w:hint="eastAsia"/>
          <w:color w:val="538135" w:themeColor="accent6" w:themeShade="BF"/>
          <w:sz w:val="24"/>
        </w:rPr>
        <w:t>获取</w:t>
      </w:r>
      <w:r>
        <w:rPr>
          <w:rFonts w:ascii="宋体" w:eastAsia="宋体" w:hAnsi="宋体" w:cs="宋体" w:hint="eastAsia"/>
          <w:sz w:val="24"/>
        </w:rPr>
        <w:t>这些参数，包括广播间隔和扫描间隔、窗口等等。</w:t>
      </w:r>
    </w:p>
    <w:p w:rsidR="000B6528" w:rsidRDefault="000B6528"/>
    <w:p w:rsidR="000B6528" w:rsidRDefault="004C3594">
      <w:pPr>
        <w:numPr>
          <w:ilvl w:val="0"/>
          <w:numId w:val="2"/>
        </w:numPr>
        <w:jc w:val="left"/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GAPRole 任务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(1)GAPRole任务是一个独立的任务，它从应用程序中卸载了处理大部分GAP层功能的任务，也就是说大部分GAP层功能的任务都由GAPRole任务去执行，大都从应用程序中剥离出来。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应用程序在初始化期间启用和配置此任务。基于这种配置，许多BLE协议栈事件都由GAPRole任务直接处理，并且从未传递给应用程序。存在回调，应用程</w:t>
      </w:r>
      <w:r>
        <w:rPr>
          <w:rFonts w:ascii="宋体" w:eastAsia="宋体" w:hAnsi="宋体" w:cs="宋体" w:hint="eastAsia"/>
          <w:sz w:val="24"/>
        </w:rPr>
        <w:lastRenderedPageBreak/>
        <w:t>序可以向GAPRole任务注册，这样应用程序任务就可以得到某些事件的通知并相应地进行。</w:t>
      </w:r>
    </w:p>
    <w:p w:rsidR="000B6528" w:rsidRDefault="000B6528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(2)根据设备的配置，GAP层始终以</w:t>
      </w:r>
      <w:r>
        <w:rPr>
          <w:rFonts w:ascii="宋体" w:eastAsia="宋体" w:hAnsi="宋体" w:cs="宋体" w:hint="eastAsia"/>
          <w:b/>
          <w:bCs/>
          <w:sz w:val="24"/>
        </w:rPr>
        <w:t>四种角色</w:t>
      </w:r>
      <w:r>
        <w:rPr>
          <w:rFonts w:ascii="宋体" w:eastAsia="宋体" w:hAnsi="宋体" w:cs="宋体" w:hint="eastAsia"/>
          <w:sz w:val="24"/>
        </w:rPr>
        <w:t>之一运行：</w:t>
      </w:r>
    </w:p>
    <w:p w:rsidR="000B6528" w:rsidRDefault="004C3594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.广播设备 - 该设备是</w:t>
      </w:r>
      <w:r>
        <w:rPr>
          <w:rFonts w:ascii="宋体" w:eastAsia="宋体" w:hAnsi="宋体" w:cs="宋体" w:hint="eastAsia"/>
          <w:b/>
          <w:bCs/>
          <w:sz w:val="24"/>
        </w:rPr>
        <w:t>不可连接</w:t>
      </w:r>
      <w:r>
        <w:rPr>
          <w:rFonts w:ascii="宋体" w:eastAsia="宋体" w:hAnsi="宋体" w:cs="宋体" w:hint="eastAsia"/>
          <w:sz w:val="24"/>
        </w:rPr>
        <w:t>的广告客户。</w:t>
      </w:r>
    </w:p>
    <w:p w:rsidR="000B6528" w:rsidRDefault="004C3594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.扫描设备 - 设备</w:t>
      </w:r>
      <w:r>
        <w:rPr>
          <w:rFonts w:ascii="宋体" w:eastAsia="宋体" w:hAnsi="宋体" w:cs="宋体" w:hint="eastAsia"/>
          <w:b/>
          <w:bCs/>
          <w:sz w:val="24"/>
        </w:rPr>
        <w:t>扫描广播</w:t>
      </w:r>
      <w:r>
        <w:rPr>
          <w:rFonts w:ascii="宋体" w:eastAsia="宋体" w:hAnsi="宋体" w:cs="宋体" w:hint="eastAsia"/>
          <w:sz w:val="24"/>
        </w:rPr>
        <w:t>但</w:t>
      </w:r>
      <w:r>
        <w:rPr>
          <w:rFonts w:ascii="宋体" w:eastAsia="宋体" w:hAnsi="宋体" w:cs="宋体" w:hint="eastAsia"/>
          <w:b/>
          <w:bCs/>
          <w:sz w:val="24"/>
        </w:rPr>
        <w:t>无法发起连接</w:t>
      </w:r>
      <w:r>
        <w:rPr>
          <w:rFonts w:ascii="宋体" w:eastAsia="宋体" w:hAnsi="宋体" w:cs="宋体" w:hint="eastAsia"/>
          <w:sz w:val="24"/>
        </w:rPr>
        <w:t>。</w:t>
      </w:r>
    </w:p>
    <w:p w:rsidR="000B6528" w:rsidRDefault="004C3594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.外围设备 - 设备是</w:t>
      </w:r>
      <w:r>
        <w:rPr>
          <w:rFonts w:ascii="宋体" w:eastAsia="宋体" w:hAnsi="宋体" w:cs="宋体" w:hint="eastAsia"/>
          <w:b/>
          <w:bCs/>
          <w:sz w:val="24"/>
        </w:rPr>
        <w:t>可连接</w:t>
      </w:r>
      <w:r>
        <w:rPr>
          <w:rFonts w:ascii="宋体" w:eastAsia="宋体" w:hAnsi="宋体" w:cs="宋体" w:hint="eastAsia"/>
          <w:sz w:val="24"/>
        </w:rPr>
        <w:t>的广播设备，在单个链路层连接中作为</w:t>
      </w:r>
      <w:r>
        <w:rPr>
          <w:rFonts w:ascii="宋体" w:eastAsia="宋体" w:hAnsi="宋体" w:cs="宋体" w:hint="eastAsia"/>
          <w:b/>
          <w:bCs/>
          <w:sz w:val="24"/>
        </w:rPr>
        <w:t>从设备</w:t>
      </w:r>
      <w:r>
        <w:rPr>
          <w:rFonts w:ascii="宋体" w:eastAsia="宋体" w:hAnsi="宋体" w:cs="宋体" w:hint="eastAsia"/>
          <w:sz w:val="24"/>
        </w:rPr>
        <w:t>运行。</w:t>
      </w:r>
    </w:p>
    <w:p w:rsidR="000B6528" w:rsidRDefault="004C3594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.中心设备 - 设备</w:t>
      </w:r>
      <w:r>
        <w:rPr>
          <w:rFonts w:ascii="宋体" w:eastAsia="宋体" w:hAnsi="宋体" w:cs="宋体" w:hint="eastAsia"/>
          <w:b/>
          <w:bCs/>
          <w:sz w:val="24"/>
        </w:rPr>
        <w:t>扫描广播并发起连接</w:t>
      </w:r>
      <w:r>
        <w:rPr>
          <w:rFonts w:ascii="宋体" w:eastAsia="宋体" w:hAnsi="宋体" w:cs="宋体" w:hint="eastAsia"/>
          <w:sz w:val="24"/>
        </w:rPr>
        <w:t>，并在单个或多个链路层连接中作为主设备运行。BLE中心设备协议栈最多支持三个同时连接。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color w:val="2E3033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2E3033"/>
          <w:sz w:val="24"/>
          <w:shd w:val="clear" w:color="auto" w:fill="FFFFFF"/>
        </w:rPr>
        <w:t>蓝牙核心规范4.2版允许多种角色的特定组合，这些角色由BLE协议栈支持。</w:t>
      </w:r>
    </w:p>
    <w:p w:rsidR="000B6528" w:rsidRDefault="000B6528">
      <w:pPr>
        <w:ind w:firstLineChars="200" w:firstLine="480"/>
        <w:jc w:val="left"/>
        <w:rPr>
          <w:rFonts w:ascii="宋体" w:eastAsia="宋体" w:hAnsi="宋体" w:cs="宋体"/>
          <w:color w:val="2E3033"/>
          <w:sz w:val="24"/>
          <w:shd w:val="clear" w:color="auto" w:fill="FFFFFF"/>
        </w:rPr>
      </w:pPr>
    </w:p>
    <w:p w:rsidR="000B6528" w:rsidRDefault="004C3594">
      <w:pPr>
        <w:ind w:firstLine="488"/>
        <w:jc w:val="left"/>
        <w:rPr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中心设备</w:t>
      </w:r>
    </w:p>
    <w:p w:rsidR="000B6528" w:rsidRDefault="004C3594">
      <w:pPr>
        <w:ind w:firstLineChars="200" w:firstLine="480"/>
        <w:jc w:val="left"/>
        <w:rPr>
          <w:sz w:val="24"/>
        </w:rPr>
      </w:pPr>
      <w:r>
        <w:rPr>
          <w:sz w:val="24"/>
        </w:rPr>
        <w:t>可以使用</w:t>
      </w:r>
      <w:r>
        <w:rPr>
          <w:sz w:val="24"/>
        </w:rPr>
        <w:t>GAPCENTRAL_MAX_SCAN_RES</w:t>
      </w:r>
      <w:r>
        <w:rPr>
          <w:sz w:val="24"/>
        </w:rPr>
        <w:t>参数设置一次扫描期间可以发现的最大扫描响应量。在充满广告</w:t>
      </w:r>
      <w:r>
        <w:rPr>
          <w:sz w:val="24"/>
        </w:rPr>
        <w:t>/</w:t>
      </w:r>
      <w:r>
        <w:rPr>
          <w:sz w:val="24"/>
        </w:rPr>
        <w:t>扫描响应的环境中，这会对堆使用产生巨大影响，从而可能破坏堆栈。</w:t>
      </w:r>
    </w:p>
    <w:p w:rsidR="000B6528" w:rsidRDefault="004C3594">
      <w:pPr>
        <w:ind w:firstLineChars="200" w:firstLine="480"/>
        <w:jc w:val="left"/>
        <w:rPr>
          <w:sz w:val="24"/>
        </w:rPr>
      </w:pPr>
      <w:r>
        <w:rPr>
          <w:sz w:val="24"/>
        </w:rPr>
        <w:t>在最糟糕的情况下，在扫描期间找到最大数量的广告</w:t>
      </w:r>
      <w:r>
        <w:rPr>
          <w:sz w:val="24"/>
        </w:rPr>
        <w:t>/</w:t>
      </w:r>
      <w:r>
        <w:rPr>
          <w:sz w:val="24"/>
        </w:rPr>
        <w:t>扫描响应（</w:t>
      </w:r>
      <w:r>
        <w:rPr>
          <w:sz w:val="24"/>
        </w:rPr>
        <w:t>n</w:t>
      </w:r>
      <w:r>
        <w:rPr>
          <w:sz w:val="24"/>
        </w:rPr>
        <w:t>），所有这些都具有最大数据大小，其中应用程序一直在处理，使得它不处理任何堆栈的消息，堆可以增长：（</w:t>
      </w:r>
      <w:r>
        <w:rPr>
          <w:sz w:val="24"/>
        </w:rPr>
        <w:t>8 + 87 * n</w:t>
      </w:r>
      <w:r>
        <w:rPr>
          <w:sz w:val="24"/>
        </w:rPr>
        <w:t>字节）。例如，如果</w:t>
      </w:r>
      <w:r>
        <w:rPr>
          <w:sz w:val="24"/>
        </w:rPr>
        <w:t xml:space="preserve"> GAPCENTRALROLE_MAX_SCAN_RES</w:t>
      </w:r>
      <w:r>
        <w:rPr>
          <w:sz w:val="24"/>
        </w:rPr>
        <w:t>设置为</w:t>
      </w:r>
      <w:r>
        <w:rPr>
          <w:sz w:val="24"/>
        </w:rPr>
        <w:t>10</w:t>
      </w:r>
      <w:r>
        <w:rPr>
          <w:sz w:val="24"/>
        </w:rPr>
        <w:t>，则必须至少有</w:t>
      </w:r>
      <w:r>
        <w:rPr>
          <w:sz w:val="24"/>
        </w:rPr>
        <w:t>878</w:t>
      </w:r>
      <w:r>
        <w:rPr>
          <w:sz w:val="24"/>
        </w:rPr>
        <w:t>个字节可用于从堆中分配。这包括完全填充的</w:t>
      </w:r>
      <w:r>
        <w:rPr>
          <w:sz w:val="24"/>
        </w:rPr>
        <w:t>GAP_DEVICE_DISCOVERY_EVENT</w:t>
      </w:r>
      <w:r>
        <w:rPr>
          <w:sz w:val="24"/>
        </w:rPr>
        <w:t>。如果此分配失败，则为</w:t>
      </w:r>
      <w:r>
        <w:rPr>
          <w:sz w:val="24"/>
        </w:rPr>
        <w:t>GAP_DEVICE_DISCOVERY_EVENT</w:t>
      </w:r>
      <w:r>
        <w:rPr>
          <w:sz w:val="24"/>
        </w:rPr>
        <w:t>将尝试分配错误状态而不是</w:t>
      </w:r>
      <w:r>
        <w:rPr>
          <w:sz w:val="24"/>
        </w:rPr>
        <w:t>8</w:t>
      </w:r>
      <w:r>
        <w:rPr>
          <w:sz w:val="24"/>
        </w:rPr>
        <w:t>字节。因此，为了使系统在上述场景中继续运行，堆必须具有至少分配空间（</w:t>
      </w:r>
      <w:r>
        <w:rPr>
          <w:sz w:val="24"/>
        </w:rPr>
        <w:t>8 + 79 * n</w:t>
      </w:r>
      <w:r>
        <w:rPr>
          <w:sz w:val="24"/>
        </w:rPr>
        <w:t>字节）</w:t>
      </w:r>
      <w:r>
        <w:rPr>
          <w:rFonts w:hint="eastAsia"/>
          <w:sz w:val="24"/>
        </w:rPr>
        <w:t>。</w:t>
      </w:r>
    </w:p>
    <w:p w:rsidR="000B6528" w:rsidRDefault="000B6528">
      <w:pPr>
        <w:ind w:firstLineChars="200" w:firstLine="480"/>
        <w:jc w:val="left"/>
        <w:rPr>
          <w:sz w:val="24"/>
        </w:rPr>
      </w:pPr>
    </w:p>
    <w:p w:rsidR="000B6528" w:rsidRDefault="004C3594">
      <w:pPr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(4)</w:t>
      </w:r>
      <w:r>
        <w:rPr>
          <w:rFonts w:hint="eastAsia"/>
          <w:sz w:val="24"/>
        </w:rPr>
        <w:t>建立连接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用于建立连接的API是针对中心角色的gapcentralrole_established link()或针对多角色的gaprole_established link()。这两个api都只是填写适当的结构并调用gap_ishlinkreq()。</w:t>
      </w:r>
    </w:p>
    <w:p w:rsidR="000B6528" w:rsidRDefault="004C3594">
      <w:pPr>
        <w:ind w:firstLine="59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存在这样的情况：可以在一般扫描期间（即通过发现GAP_DEVICE_INFO_EVENT）检测广告设备，但是在连接启动扫描期间可以不检测广告设备。（例如，用户走开，或电池死亡）。出于这个原因，可能需要为应用程序中的启动创建超时。链接层中的初始连接任务可以通过以下方式停止：GAPCentralRole_TerminateLink（）或 GAPRole_TerminateConnection（），并将连接句柄设置为 GAP_CONNHANDLE_INIT。</w:t>
      </w:r>
    </w:p>
    <w:p w:rsidR="000B6528" w:rsidRDefault="000B6528"/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四、通用属性配置文件（GATT）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(1)正如</w:t>
      </w:r>
      <w:r>
        <w:rPr>
          <w:rFonts w:ascii="宋体" w:eastAsia="宋体" w:hAnsi="宋体" w:cs="宋体" w:hint="eastAsia"/>
          <w:color w:val="0070C0"/>
          <w:sz w:val="24"/>
        </w:rPr>
        <w:t>GAP层处理大多数与连接相关的功能</w:t>
      </w:r>
      <w:r>
        <w:rPr>
          <w:rFonts w:ascii="宋体" w:eastAsia="宋体" w:hAnsi="宋体" w:cs="宋体" w:hint="eastAsia"/>
          <w:sz w:val="24"/>
        </w:rPr>
        <w:t>一样，BLE协议栈的</w:t>
      </w:r>
      <w:r>
        <w:rPr>
          <w:rFonts w:ascii="宋体" w:eastAsia="宋体" w:hAnsi="宋体" w:cs="宋体" w:hint="eastAsia"/>
          <w:color w:val="0070C0"/>
          <w:sz w:val="24"/>
        </w:rPr>
        <w:t>GATT层被应用程序用于两个连接设备之间的数据通信</w:t>
      </w:r>
      <w:r>
        <w:rPr>
          <w:rFonts w:ascii="宋体" w:eastAsia="宋体" w:hAnsi="宋体" w:cs="宋体" w:hint="eastAsia"/>
          <w:sz w:val="24"/>
        </w:rPr>
        <w:t>。数据以特征的形式传递和存储，特征存储在BLE设备的内存中。从GATT的观点来看，当两个设备连接在一起时，它们分别扮演两种角色中的一种: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GATT服务端：包含由GATT客户端读取或写入的特征数据库的设备。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GATT客户端: 从GATT服务器读取数据或向GATT服务器写入数据的设备。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图6.显示了BLE连接示例中的这种关系，其中外围设备（即 CC2640R2F </w:t>
      </w:r>
      <w:r>
        <w:rPr>
          <w:rFonts w:ascii="宋体" w:eastAsia="宋体" w:hAnsi="宋体" w:cs="宋体" w:hint="eastAsia"/>
          <w:sz w:val="24"/>
        </w:rPr>
        <w:lastRenderedPageBreak/>
        <w:t>LaunchPad）是GATT服务器(Server)，中心设备（即智能手机）是GATT客户端(Client)。</w:t>
      </w:r>
    </w:p>
    <w:p w:rsidR="000B6528" w:rsidRDefault="000B6528"/>
    <w:p w:rsidR="000B6528" w:rsidRDefault="004C3594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053455" cy="4507230"/>
            <wp:effectExtent l="0" t="0" r="4445" b="762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3455" cy="450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6528" w:rsidRDefault="000B6528"/>
    <w:p w:rsidR="000B6528" w:rsidRDefault="004C3594">
      <w:pPr>
        <w:tabs>
          <w:tab w:val="left" w:pos="3454"/>
        </w:tabs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图6. GATT客户端和服务器交互概述</w:t>
      </w: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客户端和服务器的GATT角色独立于外围设备和中央设备的GAP角色。外围设备可以是GATT客户端</w:t>
      </w:r>
      <w:r>
        <w:rPr>
          <w:rFonts w:ascii="宋体" w:eastAsia="宋体" w:hAnsi="宋体" w:cs="宋体" w:hint="eastAsia"/>
          <w:color w:val="0070C0"/>
          <w:sz w:val="24"/>
        </w:rPr>
        <w:t>或</w:t>
      </w:r>
      <w:r>
        <w:rPr>
          <w:rFonts w:ascii="宋体" w:eastAsia="宋体" w:hAnsi="宋体" w:cs="宋体" w:hint="eastAsia"/>
          <w:sz w:val="24"/>
        </w:rPr>
        <w:t>GATT服务器，中心设备可以是GATT客户端</w:t>
      </w:r>
      <w:r>
        <w:rPr>
          <w:rFonts w:ascii="宋体" w:eastAsia="宋体" w:hAnsi="宋体" w:cs="宋体" w:hint="eastAsia"/>
          <w:color w:val="0070C0"/>
          <w:sz w:val="24"/>
        </w:rPr>
        <w:t>或</w:t>
      </w:r>
      <w:r>
        <w:rPr>
          <w:rFonts w:ascii="宋体" w:eastAsia="宋体" w:hAnsi="宋体" w:cs="宋体" w:hint="eastAsia"/>
          <w:sz w:val="24"/>
        </w:rPr>
        <w:t>GATT服务器。外围设备可以充当GATT客户端</w:t>
      </w:r>
      <w:r>
        <w:rPr>
          <w:rFonts w:ascii="宋体" w:eastAsia="宋体" w:hAnsi="宋体" w:cs="宋体" w:hint="eastAsia"/>
          <w:color w:val="0070C0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>GATT服务器。</w:t>
      </w:r>
    </w:p>
    <w:p w:rsidR="000B6528" w:rsidRDefault="000B6528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:rsidR="000B6528" w:rsidRDefault="004C3594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(2)GATT的特征和属性(GATT Characteristics and Attributes)</w:t>
      </w:r>
    </w:p>
    <w:p w:rsidR="000B6528" w:rsidRDefault="004C3594">
      <w:pPr>
        <w:ind w:firstLine="539"/>
        <w:jc w:val="left"/>
        <w:rPr>
          <w:sz w:val="24"/>
        </w:rPr>
      </w:pPr>
      <w:r>
        <w:rPr>
          <w:rFonts w:hint="eastAsia"/>
          <w:sz w:val="24"/>
        </w:rPr>
        <w:t>虽然特性和属性有时在提到蓝牙低能耗时可以互换使用，但是可以将特性看作一组称为属性的信息。属性是设备之间实际传输的信息。特征组织并使用属性作为数据值、属性和配置信息。</w:t>
      </w:r>
    </w:p>
    <w:p w:rsidR="000B6528" w:rsidRDefault="004C3594">
      <w:pPr>
        <w:ind w:firstLine="53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.特征值(Characteristic Value)</w:t>
      </w:r>
    </w:p>
    <w:p w:rsidR="000B6528" w:rsidRDefault="004C3594">
      <w:pPr>
        <w:ind w:firstLine="53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特征值的数据</w:t>
      </w:r>
    </w:p>
    <w:p w:rsidR="000B6528" w:rsidRDefault="004C3594">
      <w:pPr>
        <w:ind w:firstLine="53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.特征声明(Characteristic Declaration)</w:t>
      </w:r>
    </w:p>
    <w:p w:rsidR="000B6528" w:rsidRDefault="004C3594">
      <w:pPr>
        <w:ind w:firstLine="53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存储特征值的属性、位置和类型的描述符</w:t>
      </w:r>
    </w:p>
    <w:p w:rsidR="000B6528" w:rsidRDefault="004C3594">
      <w:pPr>
        <w:ind w:firstLine="53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.客户端特征配置(Client Characteristic Configuration)</w:t>
      </w:r>
    </w:p>
    <w:p w:rsidR="000B6528" w:rsidRDefault="004C3594">
      <w:pPr>
        <w:ind w:leftChars="228" w:left="479" w:firstLineChars="55" w:firstLine="13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允许GATT服务器配置要通知的特性(异步发送消息)或指示的特性(通过确认异步发送消息)的配置</w:t>
      </w:r>
    </w:p>
    <w:p w:rsidR="000B6528" w:rsidRDefault="004C3594">
      <w:pPr>
        <w:ind w:firstLine="53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.特征用户描述(Characteristic User Description)</w:t>
      </w:r>
    </w:p>
    <w:p w:rsidR="000B6528" w:rsidRDefault="004C3594">
      <w:pPr>
        <w:tabs>
          <w:tab w:val="left" w:pos="1204"/>
        </w:tabs>
        <w:ind w:firstLineChars="500" w:firstLine="1200"/>
        <w:jc w:val="left"/>
      </w:pPr>
      <w:r>
        <w:rPr>
          <w:rFonts w:ascii="宋体" w:eastAsia="宋体" w:hAnsi="宋体" w:cs="宋体" w:hint="eastAsia"/>
          <w:sz w:val="24"/>
        </w:rPr>
        <w:lastRenderedPageBreak/>
        <w:t>描述特征的ASCII字符串</w:t>
      </w:r>
    </w:p>
    <w:p w:rsidR="000B6528" w:rsidRDefault="004C3594">
      <w:pPr>
        <w:tabs>
          <w:tab w:val="left" w:pos="62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.句柄(Handle)</w:t>
      </w:r>
    </w:p>
    <w:p w:rsidR="000B6528" w:rsidRDefault="004C3594">
      <w:pPr>
        <w:tabs>
          <w:tab w:val="left" w:pos="624"/>
        </w:tabs>
        <w:ind w:firstLineChars="500" w:firstLine="120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表中属性的索引(每个属性都有一个惟一的句柄)。</w:t>
      </w:r>
    </w:p>
    <w:p w:rsidR="000B6528" w:rsidRDefault="004C3594">
      <w:pPr>
        <w:tabs>
          <w:tab w:val="left" w:pos="62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.类型(Type)</w:t>
      </w:r>
    </w:p>
    <w:p w:rsidR="000B6528" w:rsidRDefault="004C3594">
      <w:pPr>
        <w:tabs>
          <w:tab w:val="left" w:pos="624"/>
        </w:tabs>
        <w:ind w:firstLineChars="500" w:firstLine="120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指示属性数据表示什么(称为UUID[通用惟一标识符])。其中一些蓝牙SIG定义的，一些是自定义的。)</w:t>
      </w:r>
    </w:p>
    <w:p w:rsidR="000B6528" w:rsidRDefault="004C3594">
      <w:pPr>
        <w:tabs>
          <w:tab w:val="left" w:pos="624"/>
        </w:tabs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.权限(Permissions)</w:t>
      </w:r>
    </w:p>
    <w:p w:rsidR="000B6528" w:rsidRDefault="004C3594">
      <w:pPr>
        <w:tabs>
          <w:tab w:val="left" w:pos="624"/>
        </w:tabs>
        <w:ind w:firstLineChars="500" w:firstLine="120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执行GATT客户机设备是否可以访问属性值以及如何访问属性值</w:t>
      </w:r>
    </w:p>
    <w:p w:rsidR="000B6528" w:rsidRDefault="000B6528"/>
    <w:p w:rsidR="000B6528" w:rsidRDefault="004C3594">
      <w:pPr>
        <w:ind w:firstLine="505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(3)GATT客户端抽象概念</w:t>
      </w:r>
    </w:p>
    <w:p w:rsidR="000B6528" w:rsidRDefault="004C3594">
      <w:pPr>
        <w:ind w:firstLine="556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GATT客户端没有属性表或配置文件，因为它们正在收集信息，而不是提供信息。大多数与GATT层的接口直接来自应用程序。</w:t>
      </w:r>
    </w:p>
    <w:p w:rsidR="000B6528" w:rsidRDefault="000B6528">
      <w:pPr>
        <w:ind w:firstLine="556"/>
        <w:jc w:val="left"/>
      </w:pPr>
    </w:p>
    <w:p w:rsidR="000B6528" w:rsidRDefault="004C3594">
      <w:pPr>
        <w:tabs>
          <w:tab w:val="left" w:pos="641"/>
        </w:tabs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517515" cy="1574165"/>
            <wp:effectExtent l="0" t="0" r="6985" b="698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6528" w:rsidRDefault="004C3594">
      <w:pPr>
        <w:tabs>
          <w:tab w:val="left" w:pos="641"/>
        </w:tabs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图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/>
          <w:sz w:val="24"/>
        </w:rPr>
        <w:t>. GATT客户端抽象的可视化</w:t>
      </w:r>
    </w:p>
    <w:p w:rsidR="000B6528" w:rsidRDefault="000B6528">
      <w:pPr>
        <w:ind w:firstLine="266"/>
        <w:jc w:val="left"/>
      </w:pPr>
    </w:p>
    <w:p w:rsidR="000B6528" w:rsidRDefault="004C3594">
      <w:pPr>
        <w:ind w:firstLine="266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(4)GATT服务器抽象</w:t>
      </w:r>
    </w:p>
    <w:p w:rsidR="000B6528" w:rsidRDefault="004C3594">
      <w:pPr>
        <w:tabs>
          <w:tab w:val="left" w:pos="812"/>
        </w:tabs>
        <w:jc w:val="left"/>
        <w:rPr>
          <w:rFonts w:ascii="宋体" w:eastAsia="宋体" w:hAnsi="宋体" w:cs="宋体"/>
          <w:sz w:val="24"/>
        </w:rPr>
      </w:pP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834380" cy="2780665"/>
            <wp:effectExtent l="0" t="0" r="13970" b="635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6528" w:rsidRDefault="004C3594">
      <w:pPr>
        <w:tabs>
          <w:tab w:val="left" w:pos="812"/>
        </w:tabs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图8. GATT Server抽象的可视化</w:t>
      </w:r>
    </w:p>
    <w:p w:rsidR="000B6528" w:rsidRDefault="000B6528">
      <w:pPr>
        <w:tabs>
          <w:tab w:val="left" w:pos="812"/>
        </w:tabs>
        <w:jc w:val="center"/>
        <w:rPr>
          <w:rFonts w:ascii="宋体" w:eastAsia="宋体" w:hAnsi="宋体" w:cs="宋体"/>
          <w:sz w:val="24"/>
        </w:rPr>
      </w:pPr>
    </w:p>
    <w:p w:rsidR="000B6528" w:rsidRDefault="004C3594">
      <w:pPr>
        <w:tabs>
          <w:tab w:val="left" w:pos="812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(5)GATT服务及简介(GATT Services and Profile)</w:t>
      </w:r>
    </w:p>
    <w:p w:rsidR="000B6528" w:rsidRDefault="004C3594">
      <w:pPr>
        <w:tabs>
          <w:tab w:val="left" w:pos="812"/>
        </w:tabs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GATT服务是一个特征的集合。可以将多个服务组合在一起形成一个</w:t>
      </w:r>
      <w:r>
        <w:rPr>
          <w:rFonts w:ascii="宋体" w:eastAsia="宋体" w:hAnsi="宋体" w:cs="宋体" w:hint="eastAsia"/>
          <w:sz w:val="24"/>
        </w:rPr>
        <w:lastRenderedPageBreak/>
        <w:t>Profile。许多Profile只实现一个服务，因此这两个术语有时可以互换使用。</w:t>
      </w:r>
    </w:p>
    <w:p w:rsidR="000B6528" w:rsidRDefault="004C3594">
      <w:pPr>
        <w:ind w:firstLine="522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(1)simple_gatt_profile包含以下特征：</w:t>
      </w:r>
    </w:p>
    <w:p w:rsidR="000B6528" w:rsidRDefault="004C3594">
      <w:pPr>
        <w:tabs>
          <w:tab w:val="left" w:pos="607"/>
        </w:tabs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ab/>
        <w:t>.SIMPLEPROFILE_CHAR1</w:t>
      </w:r>
    </w:p>
    <w:p w:rsidR="000B6528" w:rsidRDefault="004C3594">
      <w:pPr>
        <w:tabs>
          <w:tab w:val="left" w:pos="607"/>
        </w:tabs>
        <w:ind w:firstLineChars="400" w:firstLine="9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可以从GATT客户端设备读取或写入的1字节值</w:t>
      </w:r>
    </w:p>
    <w:p w:rsidR="000B6528" w:rsidRDefault="004C3594">
      <w:pPr>
        <w:tabs>
          <w:tab w:val="left" w:pos="607"/>
        </w:tabs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.SIMPLEPROFILE_CHAR2</w:t>
      </w:r>
    </w:p>
    <w:p w:rsidR="000B6528" w:rsidRDefault="004C3594">
      <w:pPr>
        <w:tabs>
          <w:tab w:val="left" w:pos="607"/>
        </w:tabs>
        <w:ind w:firstLineChars="400" w:firstLine="9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1字节值，可从GATT客户端设备读取但无法写入</w:t>
      </w:r>
    </w:p>
    <w:p w:rsidR="000B6528" w:rsidRDefault="004C3594">
      <w:pPr>
        <w:tabs>
          <w:tab w:val="left" w:pos="607"/>
        </w:tabs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.SIMPLEPROFILE_CHAR3</w:t>
      </w:r>
    </w:p>
    <w:p w:rsidR="000B6528" w:rsidRDefault="004C3594">
      <w:pPr>
        <w:tabs>
          <w:tab w:val="left" w:pos="607"/>
        </w:tabs>
        <w:ind w:firstLineChars="400" w:firstLine="9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1字节值，可以从GATT客户端设备写入但无法读取</w:t>
      </w:r>
    </w:p>
    <w:p w:rsidR="000B6528" w:rsidRDefault="004C3594">
      <w:pPr>
        <w:tabs>
          <w:tab w:val="left" w:pos="607"/>
        </w:tabs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.SIMPLEPROFILE_CHAR4</w:t>
      </w:r>
    </w:p>
    <w:p w:rsidR="000B6528" w:rsidRDefault="004C3594">
      <w:pPr>
        <w:tabs>
          <w:tab w:val="left" w:pos="607"/>
        </w:tabs>
        <w:ind w:firstLineChars="400" w:firstLine="96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无法直接从GATT客户端设备读取或写入的1字节值（此值可通知：此值可配置为将通知发送到GATT客户端设备。）</w:t>
      </w:r>
    </w:p>
    <w:p w:rsidR="000B6528" w:rsidRDefault="004C3594">
      <w:pPr>
        <w:tabs>
          <w:tab w:val="left" w:pos="607"/>
        </w:tabs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.SIMPLEPROFILE_CHAR5</w:t>
      </w:r>
    </w:p>
    <w:p w:rsidR="000B6528" w:rsidRDefault="004C3594">
      <w:pPr>
        <w:tabs>
          <w:tab w:val="left" w:pos="607"/>
        </w:tabs>
        <w:ind w:firstLineChars="400" w:firstLine="960"/>
      </w:pPr>
      <w:r>
        <w:rPr>
          <w:rFonts w:ascii="宋体" w:eastAsia="宋体" w:hAnsi="宋体" w:cs="宋体" w:hint="eastAsia"/>
          <w:sz w:val="24"/>
        </w:rPr>
        <w:t>可从GATT客户端设备读取（但不写入）的5字节值</w:t>
      </w:r>
    </w:p>
    <w:p w:rsidR="000B6528" w:rsidRDefault="004C3594">
      <w:pPr>
        <w:jc w:val="left"/>
      </w:pPr>
      <w:r>
        <w:rPr>
          <w:noProof/>
        </w:rPr>
        <w:drawing>
          <wp:inline distT="0" distB="0" distL="114300" distR="114300">
            <wp:extent cx="5258435" cy="2369185"/>
            <wp:effectExtent l="0" t="0" r="18415" b="1206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6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CC" w:rsidRDefault="00251ACC" w:rsidP="00E15A35">
      <w:r>
        <w:separator/>
      </w:r>
    </w:p>
  </w:endnote>
  <w:endnote w:type="continuationSeparator" w:id="0">
    <w:p w:rsidR="00251ACC" w:rsidRDefault="00251ACC" w:rsidP="00E15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CC" w:rsidRDefault="00251ACC" w:rsidP="00E15A35">
      <w:r>
        <w:separator/>
      </w:r>
    </w:p>
  </w:footnote>
  <w:footnote w:type="continuationSeparator" w:id="0">
    <w:p w:rsidR="00251ACC" w:rsidRDefault="00251ACC" w:rsidP="00E15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D37BAA"/>
    <w:multiLevelType w:val="singleLevel"/>
    <w:tmpl w:val="ABD37BA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34CC6D0"/>
    <w:multiLevelType w:val="singleLevel"/>
    <w:tmpl w:val="334CC6D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712B6B9C"/>
    <w:multiLevelType w:val="singleLevel"/>
    <w:tmpl w:val="712B6B9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28"/>
    <w:rsid w:val="000B6528"/>
    <w:rsid w:val="001B6EE7"/>
    <w:rsid w:val="001D690D"/>
    <w:rsid w:val="00251ACC"/>
    <w:rsid w:val="00345F48"/>
    <w:rsid w:val="003C0254"/>
    <w:rsid w:val="004C3594"/>
    <w:rsid w:val="00635782"/>
    <w:rsid w:val="0076621E"/>
    <w:rsid w:val="0092081B"/>
    <w:rsid w:val="009B2A13"/>
    <w:rsid w:val="00A75FBD"/>
    <w:rsid w:val="00BF4459"/>
    <w:rsid w:val="00E15A35"/>
    <w:rsid w:val="01007418"/>
    <w:rsid w:val="03715CCC"/>
    <w:rsid w:val="03A45D15"/>
    <w:rsid w:val="04680546"/>
    <w:rsid w:val="04AE2ABC"/>
    <w:rsid w:val="05501D86"/>
    <w:rsid w:val="05BE6F6A"/>
    <w:rsid w:val="06A465A7"/>
    <w:rsid w:val="084F36DE"/>
    <w:rsid w:val="09A74385"/>
    <w:rsid w:val="0C934869"/>
    <w:rsid w:val="0CC67369"/>
    <w:rsid w:val="0CDD4521"/>
    <w:rsid w:val="10486D6E"/>
    <w:rsid w:val="126A5F59"/>
    <w:rsid w:val="139F78DA"/>
    <w:rsid w:val="13E72FC8"/>
    <w:rsid w:val="15C31FE4"/>
    <w:rsid w:val="15C3782B"/>
    <w:rsid w:val="18CA7F9D"/>
    <w:rsid w:val="1AF22FCF"/>
    <w:rsid w:val="1C545624"/>
    <w:rsid w:val="1DB05FCD"/>
    <w:rsid w:val="1E515F94"/>
    <w:rsid w:val="1F882504"/>
    <w:rsid w:val="21F43ED3"/>
    <w:rsid w:val="22A2647A"/>
    <w:rsid w:val="26181900"/>
    <w:rsid w:val="28D96DB1"/>
    <w:rsid w:val="290621F2"/>
    <w:rsid w:val="2C86729F"/>
    <w:rsid w:val="2CB57458"/>
    <w:rsid w:val="2F2323CC"/>
    <w:rsid w:val="32CD4F66"/>
    <w:rsid w:val="35D43182"/>
    <w:rsid w:val="3AD7445B"/>
    <w:rsid w:val="3B5756B2"/>
    <w:rsid w:val="3B931E04"/>
    <w:rsid w:val="3E5F7685"/>
    <w:rsid w:val="40516062"/>
    <w:rsid w:val="43F67336"/>
    <w:rsid w:val="455D062A"/>
    <w:rsid w:val="46B862A5"/>
    <w:rsid w:val="47901A5D"/>
    <w:rsid w:val="47B27DA8"/>
    <w:rsid w:val="47C87CA0"/>
    <w:rsid w:val="48051510"/>
    <w:rsid w:val="4A110693"/>
    <w:rsid w:val="4B736007"/>
    <w:rsid w:val="4B8B76A7"/>
    <w:rsid w:val="4BA2728F"/>
    <w:rsid w:val="4C211CDC"/>
    <w:rsid w:val="4C630470"/>
    <w:rsid w:val="4C966CD8"/>
    <w:rsid w:val="4DB066B9"/>
    <w:rsid w:val="50507616"/>
    <w:rsid w:val="516E26D2"/>
    <w:rsid w:val="53030E31"/>
    <w:rsid w:val="54695403"/>
    <w:rsid w:val="553846D8"/>
    <w:rsid w:val="55FA1F40"/>
    <w:rsid w:val="56EA731C"/>
    <w:rsid w:val="571F21BC"/>
    <w:rsid w:val="579D5974"/>
    <w:rsid w:val="57E669B9"/>
    <w:rsid w:val="5A770D9E"/>
    <w:rsid w:val="5B56400E"/>
    <w:rsid w:val="5B8F289B"/>
    <w:rsid w:val="5B931753"/>
    <w:rsid w:val="5C09240D"/>
    <w:rsid w:val="5E4F2B61"/>
    <w:rsid w:val="5ECB055A"/>
    <w:rsid w:val="632808A3"/>
    <w:rsid w:val="66B21D62"/>
    <w:rsid w:val="674B23FB"/>
    <w:rsid w:val="69026AA7"/>
    <w:rsid w:val="690D2ED4"/>
    <w:rsid w:val="6BFF7922"/>
    <w:rsid w:val="6C25606B"/>
    <w:rsid w:val="6CD937CC"/>
    <w:rsid w:val="6D5F1800"/>
    <w:rsid w:val="6DE16CCF"/>
    <w:rsid w:val="706150E7"/>
    <w:rsid w:val="712276C3"/>
    <w:rsid w:val="72955BCF"/>
    <w:rsid w:val="75BD7E7B"/>
    <w:rsid w:val="784C2C75"/>
    <w:rsid w:val="7A9764A6"/>
    <w:rsid w:val="7B4014FD"/>
    <w:rsid w:val="7C6C464B"/>
    <w:rsid w:val="7E3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B91B237-F204-473F-8DD0-D7A9855C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982</Words>
  <Characters>5604</Characters>
  <Application>Microsoft Office Word</Application>
  <DocSecurity>0</DocSecurity>
  <Lines>46</Lines>
  <Paragraphs>13</Paragraphs>
  <ScaleCrop>false</ScaleCrop>
  <Company>微软中国</Company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9</cp:revision>
  <dcterms:created xsi:type="dcterms:W3CDTF">2014-10-29T12:08:00Z</dcterms:created>
  <dcterms:modified xsi:type="dcterms:W3CDTF">2021-11-11T05:44:00Z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