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ind w:left="-850" w:leftChars="-405"/>
        <w:jc w:val="right"/>
        <w:rPr>
          <w:rFonts w:ascii="方正舒体" w:hAnsi="宋体" w:eastAsia="方正舒体" w:cs="Times New Roman"/>
          <w:b/>
          <w:sz w:val="48"/>
          <w:szCs w:val="48"/>
        </w:rPr>
      </w:pPr>
      <w:r>
        <w:rPr>
          <w:rFonts w:hint="eastAsia" w:ascii="Wingdings" w:hAnsi="Wingdings" w:eastAsia="楷体_GB2312" w:cs="Times New Roman"/>
          <w:sz w:val="52"/>
          <w:szCs w:val="52"/>
        </w:rPr>
        <w:drawing>
          <wp:inline distT="0" distB="0" distL="114300" distR="114300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hAnsi="宋体" w:eastAsia="方正舒体" w:cs="Times New Roman"/>
          <w:b/>
          <w:sz w:val="48"/>
          <w:szCs w:val="48"/>
        </w:rPr>
        <w:t>西安电子科技大学网信院</w:t>
      </w:r>
    </w:p>
    <w:p>
      <w:pPr>
        <w:spacing w:before="156" w:beforeLines="50"/>
        <w:ind w:left="-850" w:leftChars="-405"/>
        <w:jc w:val="right"/>
        <w:rPr>
          <w:rFonts w:ascii="楷体_GB2312" w:hAnsi="宋体" w:eastAsia="楷体_GB2312" w:cs="Times New Roman"/>
          <w:b/>
          <w:sz w:val="48"/>
          <w:szCs w:val="48"/>
        </w:rPr>
      </w:pPr>
    </w:p>
    <w:p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信息安全基础与密码学</w:t>
      </w:r>
    </w:p>
    <w:p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综合实验</w:t>
      </w:r>
    </w:p>
    <w:p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</w:p>
    <w:p>
      <w:pPr>
        <w:spacing w:before="156" w:beforeLines="50"/>
        <w:jc w:val="center"/>
        <w:rPr>
          <w:rFonts w:ascii="宋体" w:hAnsi="宋体" w:eastAsia="宋体" w:cs="Times New Roman"/>
          <w:b/>
          <w:sz w:val="52"/>
          <w:szCs w:val="52"/>
        </w:rPr>
      </w:pPr>
      <w:r>
        <w:rPr>
          <w:rFonts w:hint="eastAsia" w:ascii="宋体" w:hAnsi="宋体" w:eastAsia="宋体" w:cs="Times New Roman"/>
          <w:b/>
          <w:sz w:val="52"/>
          <w:szCs w:val="52"/>
        </w:rPr>
        <w:t>实 验 报 告（一）</w:t>
      </w:r>
    </w:p>
    <w:p>
      <w:pPr>
        <w:spacing w:before="156" w:beforeLines="50"/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楷体_GB2312" w:hAnsi="宋体" w:eastAsia="楷体_GB2312" w:cs="Times New Roman"/>
          <w:b/>
          <w:sz w:val="44"/>
          <w:szCs w:val="44"/>
        </w:rPr>
        <w:t>Fermat</w:t>
      </w:r>
      <w:r>
        <w:rPr>
          <w:rFonts w:hint="eastAsia" w:ascii="微软雅黑" w:hAnsi="微软雅黑" w:eastAsia="微软雅黑" w:cs="微软雅黑"/>
          <w:b/>
          <w:sz w:val="44"/>
          <w:szCs w:val="44"/>
        </w:rPr>
        <w:t>素性检测算法</w:t>
      </w:r>
    </w:p>
    <w:p>
      <w:pPr>
        <w:spacing w:before="156" w:beforeLines="50"/>
        <w:jc w:val="center"/>
        <w:rPr>
          <w:rFonts w:ascii="楷体_GB2312" w:hAnsi="宋体" w:eastAsia="楷体_GB2312" w:cs="Times New Roman"/>
          <w:b/>
          <w:sz w:val="44"/>
          <w:szCs w:val="44"/>
        </w:rPr>
      </w:pPr>
    </w:p>
    <w:p>
      <w:pPr>
        <w:spacing w:line="120" w:lineRule="auto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班级：</w:t>
      </w:r>
      <w:bookmarkStart w:id="1" w:name="_GoBack"/>
      <w:bookmarkEnd w:id="1"/>
    </w:p>
    <w:p>
      <w:pPr>
        <w:spacing w:before="312" w:beforeLines="100"/>
        <w:ind w:left="1260" w:leftChars="600" w:firstLine="1352" w:firstLineChars="449"/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姓名</w:t>
      </w:r>
      <w:r>
        <w:rPr>
          <w:rFonts w:hint="eastAsia" w:ascii="黑体" w:hAnsi="黑体" w:eastAsia="黑体" w:cs="Times New Roman"/>
          <w:b/>
          <w:sz w:val="30"/>
          <w:szCs w:val="30"/>
          <w:lang w:eastAsia="zh-CN"/>
        </w:rPr>
        <w:t>：</w:t>
      </w:r>
    </w:p>
    <w:p>
      <w:pPr>
        <w:spacing w:before="312" w:beforeLines="100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学号：</w:t>
      </w:r>
    </w:p>
    <w:p>
      <w:pPr>
        <w:spacing w:before="312" w:beforeLines="100"/>
        <w:ind w:left="1260" w:leftChars="600" w:firstLine="1352" w:firstLineChars="449"/>
        <w:rPr>
          <w:rFonts w:hint="default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日期：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2022.10.30</w:t>
      </w:r>
    </w:p>
    <w:p>
      <w:pPr>
        <w:rPr>
          <w:rFonts w:ascii="等线" w:hAnsi="等线" w:eastAsia="等线" w:cs="Times New Roman"/>
          <w:b/>
          <w:bCs/>
          <w:sz w:val="32"/>
          <w:szCs w:val="40"/>
        </w:rPr>
      </w:pPr>
    </w:p>
    <w:p>
      <w:pPr>
        <w:rPr>
          <w:rFonts w:ascii="等线" w:hAnsi="等线" w:eastAsia="等线" w:cs="Times New Roman"/>
          <w:b/>
          <w:bCs/>
          <w:sz w:val="32"/>
          <w:szCs w:val="40"/>
        </w:rPr>
      </w:pPr>
    </w:p>
    <w:p>
      <w:pPr>
        <w:jc w:val="center"/>
        <w:rPr>
          <w:b/>
          <w:sz w:val="32"/>
          <w:szCs w:val="32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一、实验目的（包括实验环境、实现目标等等）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采用Python实验环境。（Python3.10）</w:t>
      </w:r>
    </w:p>
    <w:p>
      <w:pPr>
        <w:autoSpaceDE w:val="0"/>
        <w:autoSpaceDN w:val="0"/>
        <w:adjustRightInd w:val="0"/>
        <w:spacing w:line="360" w:lineRule="auto"/>
        <w:ind w:firstLine="240" w:firstLineChars="10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实现Fermat素性检测算法，给定一个大整数，利用Fermat素性检测算法是否为素数。</w:t>
      </w:r>
    </w:p>
    <w:p>
      <w:pPr>
        <w:autoSpaceDE w:val="0"/>
        <w:autoSpaceDN w:val="0"/>
        <w:adjustRightInd w:val="0"/>
        <w:spacing w:line="360" w:lineRule="auto"/>
        <w:ind w:firstLine="240" w:firstLineChars="100"/>
        <w:jc w:val="left"/>
        <w:outlineLvl w:val="1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即给定奇整数m⼤于等于3和安全参数k，判断m是否为合数，或者有(1-1/2^k)概率为素数。</w:t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二、方案设计</w:t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0" w:leftChars="0" w:hanging="420" w:firstLineChars="0"/>
        <w:jc w:val="left"/>
        <w:outlineLvl w:val="1"/>
        <w:rPr>
          <w:rFonts w:hint="eastAsia" w:ascii="宋体" w:hAnsi="宋体" w:eastAsia="宋体" w:cs="宋体"/>
          <w:b w:val="0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Cs/>
          <w:color w:val="000000"/>
          <w:kern w:val="0"/>
          <w:sz w:val="24"/>
          <w:szCs w:val="24"/>
          <w:lang w:val="en-US" w:eastAsia="zh-CN"/>
        </w:rPr>
        <w:t xml:space="preserve"> 背景：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538" w:leftChars="256" w:firstLine="0" w:firstLineChars="0"/>
        <w:jc w:val="left"/>
        <w:outlineLvl w:val="1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素性检测，即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检查一个数是否为质数的问题，而不需要对其进行质因数分解。因当今计算机的广泛使用，加密和伪随机数算法到处可见。而这些算法中，有许多都需要先产生一个随机大质数，所以素性检验问题对这些算法是至关紧要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538" w:leftChars="256" w:firstLine="0" w:firstLineChars="0"/>
        <w:jc w:val="left"/>
        <w:outlineLvl w:val="1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0" w:leftChars="0" w:hanging="420" w:firstLineChars="0"/>
        <w:jc w:val="left"/>
        <w:outlineLvl w:val="1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 原理：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540"/>
        <w:jc w:val="left"/>
        <w:outlineLvl w:val="1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费马小定理的引入：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540"/>
        <w:jc w:val="left"/>
        <w:outlineLvl w:val="1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假如 a是一个整数， p 是一个质数，那么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540"/>
        <w:jc w:val="center"/>
        <w:outlineLvl w:val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661160" cy="4800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54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也可写为：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540"/>
        <w:jc w:val="center"/>
        <w:outlineLvl w:val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897380" cy="5638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540"/>
        <w:jc w:val="both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那么p是否是素数，我们在选取a（2&lt;a&lt;p-1），看等式是否成立。如果对于数值a等式不成立，那么n是合数。如果存在a能够使等式成立，那么p可能是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素数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，或者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instrText xml:space="preserve"> HYPERLINK "https://baike.baidu.com/item/%E4%BC%AA%E7%B4%A0%E6%95%B0/9262664?fromModule=lemma_inlink" \t "https://baike.baidu.com/item/%E8%B4%B9%E9%A9%AC%E7%B4%A0%E6%80%A7%E6%A3%80%E9%AA%8C/_blank" </w:instrTex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伪素数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。各占1/2的概率。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540"/>
        <w:jc w:val="both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所以通过此即可判断p是否为素数。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0" w:leftChars="0" w:hanging="420" w:firstLineChars="0"/>
        <w:jc w:val="both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79" w:leftChars="133" w:firstLine="0" w:firstLine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给定奇整数m≥3和安全参数k=5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79" w:leftChars="133" w:firstLine="0" w:firstLine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 随机选取整数a,2≤a≤m-2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79" w:leftChars="133" w:firstLine="0" w:firstLine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 计算g=(a, m)，如果g =1，转（3）；否则，跳出，m为合数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79" w:leftChars="133" w:firstLine="0" w:firstLine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 计算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r=</m:t>
        </m:r>
        <m:sSup>
          <m:sSupP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(m−1)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(mod m)</m:t>
        </m:r>
      </m:oMath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，如果r=1,m可能是素数，转（1）；否则，跳出，m为合数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79" w:leftChars="133" w:firstLine="0" w:firstLine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 重复上述过程k次，如果每次得到m可能为素数，则m为素数的概率为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1−</m:t>
        </m:r>
        <m:f>
          <m:fP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240" w:firstLineChars="100"/>
        <w:jc w:val="left"/>
        <w:outlineLvl w:val="1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流程图为：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center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3932555" cy="6144260"/>
            <wp:effectExtent l="0" t="0" r="0" b="0"/>
            <wp:docPr id="4" name="ECB019B1-382A-4266-B25C-5B523AA43C14-1" descr="C:/Users/Wang/AppData/Local/Temp/wps.QIojo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C:/Users/Wang/AppData/Local/Temp/wps.QIojou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三、方案实现</w:t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  <w:lang w:val="en-US" w:eastAsia="zh-CN"/>
        </w:rPr>
        <w:t>主要函数为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  <w:t>fermat_select(m, k)    //主要判断函数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  <w:t>a = randrange(2,m-1)   //生成随机数a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  <w:t>gcd(a,m)               //判断是否互素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  <w:t>pow(a,(m-1),m)         //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r=</m:t>
        </m:r>
        <m:sSup>
          <m:sSupP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(m−1)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(mod m)</m:t>
        </m:r>
      </m:oMath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主函数为：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3827780"/>
            <wp:effectExtent l="0" t="0" r="63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b="829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  <w:t>先设定m的输入范围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  <w:t>取随机数a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  <w:t>计算g=（a,m）判断是否互素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  <w:t>不互素则为合数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  <w:lang w:val="en-US" w:eastAsia="zh-CN"/>
        </w:rPr>
        <w:t>若互素计算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r=</m:t>
        </m:r>
        <m:sSup>
          <m:sSupP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(m−1)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(mod m)</m:t>
        </m:r>
      </m:oMath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如不等于1则为合数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宋体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如果为1则有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1−</m:t>
        </m:r>
        <m:f>
          <m:fP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eastAsia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  <w:t>的概率为素数，和循环次数有关。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数据分析(包括算法测试数据的分析，运行结果截图等等)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设置安全系数为5,则测试五次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选择奇数，和待测试大整数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观察结果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运行结果如下：</w:t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30"/>
          <w:szCs w:val="30"/>
        </w:rPr>
      </w:pPr>
      <w:r>
        <w:drawing>
          <wp:inline distT="0" distB="0" distL="114300" distR="114300">
            <wp:extent cx="5156200" cy="2012315"/>
            <wp:effectExtent l="0" t="0" r="10160" b="146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五、思考与总结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如果有一个整数</w:t>
      </w:r>
      <w:r>
        <w:rPr>
          <w:rFonts w:ascii="Cambria Math" w:hAnsi="Cambria Math" w:eastAsia="宋体" w:cs="Cambria Math"/>
          <w:kern w:val="0"/>
          <w:sz w:val="28"/>
          <w:szCs w:val="28"/>
        </w:rPr>
        <w:t>𝒂</w:t>
      </w:r>
      <w:r>
        <w:rPr>
          <w:rFonts w:hint="eastAsia" w:ascii="宋体" w:hAnsi="宋体" w:eastAsia="宋体" w:cs="宋体"/>
          <w:kern w:val="0"/>
          <w:sz w:val="28"/>
          <w:szCs w:val="28"/>
        </w:rPr>
        <w:t>，(</w:t>
      </w:r>
      <w:r>
        <w:rPr>
          <w:rFonts w:ascii="Cambria Math" w:hAnsi="Cambria Math" w:eastAsia="宋体" w:cs="Cambria Math"/>
          <w:kern w:val="0"/>
          <w:sz w:val="28"/>
          <w:szCs w:val="28"/>
        </w:rPr>
        <w:t>𝒂</w:t>
      </w:r>
      <w:r>
        <w:rPr>
          <w:rFonts w:hint="eastAsia" w:ascii="宋体" w:hAnsi="宋体" w:eastAsia="宋体" w:cs="宋体"/>
          <w:kern w:val="0"/>
          <w:sz w:val="28"/>
          <w:szCs w:val="28"/>
        </w:rPr>
        <w:t>,</w:t>
      </w:r>
      <w:r>
        <w:rPr>
          <w:rFonts w:ascii="Cambria Math" w:hAnsi="Cambria Math" w:eastAsia="宋体" w:cs="Cambria Math"/>
          <w:kern w:val="0"/>
          <w:sz w:val="28"/>
          <w:szCs w:val="28"/>
        </w:rPr>
        <w:t>𝒎)</w:t>
      </w:r>
      <w:r>
        <w:rPr>
          <w:rFonts w:hint="eastAsia" w:ascii="宋体" w:hAnsi="宋体" w:eastAsia="宋体" w:cs="宋体"/>
          <w:kern w:val="0"/>
          <w:sz w:val="28"/>
          <w:szCs w:val="28"/>
        </w:rPr>
        <w:t>=</w:t>
      </w:r>
      <w:r>
        <w:rPr>
          <w:rFonts w:ascii="Cambria Math" w:hAnsi="Cambria Math" w:eastAsia="宋体" w:cs="Cambria Math"/>
          <w:kern w:val="0"/>
          <w:sz w:val="28"/>
          <w:szCs w:val="28"/>
        </w:rPr>
        <w:t>𝟏</w:t>
      </w:r>
      <w:r>
        <w:rPr>
          <w:rFonts w:hint="eastAsia" w:ascii="宋体" w:hAnsi="宋体" w:eastAsia="宋体" w:cs="宋体"/>
          <w:kern w:val="0"/>
          <w:sz w:val="28"/>
          <w:szCs w:val="28"/>
        </w:rPr>
        <w:t>，使得</w:t>
      </w:r>
      <w:r>
        <w:rPr>
          <w:rFonts w:ascii="Cambria Math" w:hAnsi="Cambria Math" w:eastAsia="宋体" w:cs="Cambria Math"/>
          <w:kern w:val="0"/>
          <w:sz w:val="28"/>
          <w:szCs w:val="28"/>
        </w:rPr>
        <w:t>𝒂</w:t>
      </w:r>
      <w:r>
        <w:rPr>
          <w:rFonts w:ascii="Cambria Math" w:hAnsi="Cambria Math" w:eastAsia="宋体" w:cs="Cambria Math"/>
          <w:kern w:val="0"/>
          <w:sz w:val="28"/>
          <w:szCs w:val="28"/>
          <w:vertAlign w:val="superscript"/>
        </w:rPr>
        <w:t>𝒎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vertAlign w:val="superscript"/>
        </w:rPr>
        <w:t>−</w:t>
      </w:r>
      <w:r>
        <w:rPr>
          <w:rFonts w:ascii="Cambria Math" w:hAnsi="Cambria Math" w:eastAsia="宋体" w:cs="Cambria Math"/>
          <w:kern w:val="0"/>
          <w:sz w:val="28"/>
          <w:szCs w:val="28"/>
          <w:vertAlign w:val="superscript"/>
        </w:rPr>
        <w:t>𝟏</w:t>
      </w:r>
      <w:r>
        <w:rPr>
          <w:rFonts w:hint="eastAsia" w:ascii="宋体" w:hAnsi="宋体" w:eastAsia="宋体" w:cs="宋体"/>
          <w:kern w:val="0"/>
          <w:sz w:val="28"/>
          <w:szCs w:val="28"/>
        </w:rPr>
        <w:t>≡</w:t>
      </w:r>
      <w:r>
        <w:rPr>
          <w:rFonts w:ascii="Cambria Math" w:hAnsi="Cambria Math" w:eastAsia="宋体" w:cs="Cambria Math"/>
          <w:kern w:val="0"/>
          <w:sz w:val="28"/>
          <w:szCs w:val="28"/>
        </w:rPr>
        <w:t xml:space="preserve">𝟏 𝒎𝒐𝒅 𝒎 </w:t>
      </w:r>
      <w:r>
        <w:rPr>
          <w:rFonts w:hint="eastAsia" w:ascii="Cambria Math" w:hAnsi="Cambria Math" w:eastAsia="宋体" w:cs="Cambria Math"/>
          <w:kern w:val="0"/>
          <w:sz w:val="28"/>
          <w:szCs w:val="28"/>
        </w:rPr>
        <w:t>则𝒎一定是一个素数吗？为什么？（请简述并举例说明，不能只简单回答“是”或“不是”）</w:t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</w:t>
      </w:r>
      <w:r>
        <w:rPr>
          <w:rFonts w:ascii="宋体" w:hAnsi="宋体" w:eastAsia="宋体" w:cs="宋体"/>
          <w:kern w:val="0"/>
          <w:sz w:val="28"/>
          <w:szCs w:val="28"/>
        </w:rPr>
        <w:t xml:space="preserve"> </w:t>
      </w:r>
    </w:p>
    <w:p>
      <w:pPr>
        <w:widowControl/>
        <w:numPr>
          <w:ilvl w:val="0"/>
          <w:numId w:val="0"/>
        </w:numPr>
        <w:spacing w:line="360" w:lineRule="auto"/>
        <w:ind w:left="567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p可能是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素数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，或者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instrText xml:space="preserve"> HYPERLINK "https://baike.baidu.com/item/%E4%BC%AA%E7%B4%A0%E6%95%B0/9262664?fromModule=lemma_inlink" \t "https://baike.baidu.com/item/%E8%B4%B9%E9%A9%AC%E7%B4%A0%E6%80%A7%E6%A3%80%E9%AA%8C/_blank" </w:instrTex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伪素数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。各占1/2的概率</w:t>
      </w:r>
    </w:p>
    <w:p>
      <w:pPr>
        <w:widowControl/>
        <w:numPr>
          <w:ilvl w:val="0"/>
          <w:numId w:val="0"/>
        </w:numPr>
        <w:spacing w:line="360" w:lineRule="auto"/>
        <w:ind w:left="567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比如m为341</w:t>
      </w:r>
    </w:p>
    <w:p>
      <w:pPr>
        <w:widowControl/>
        <w:numPr>
          <w:ilvl w:val="0"/>
          <w:numId w:val="0"/>
        </w:numPr>
        <w:spacing w:line="360" w:lineRule="auto"/>
        <w:ind w:left="567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m:oMathPara>
        <m:oMath>
          <m:sSup>
            <m:sSupPr>
              <m:ctrlPr>
                <w:rPr>
                  <w:rFonts w:hint="eastAsia" w:ascii="Cambria Math" w:hAnsi="Cambria Math" w:eastAsia="宋体" w:cs="宋体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341|2</m:t>
              </m:r>
              <m:ctrlPr>
                <w:rPr>
                  <w:rFonts w:hint="eastAsia" w:ascii="Cambria Math" w:hAnsi="Cambria Math" w:eastAsia="宋体" w:cs="宋体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/>
                </w:rPr>
                <m:t>341−1</m:t>
              </m:r>
              <m:ctrlPr>
                <w:rPr>
                  <w:rFonts w:hint="eastAsia" w:ascii="Cambria Math" w:hAnsi="Cambria Math" w:eastAsia="宋体" w:cs="宋体"/>
                  <w:i/>
                  <w:sz w:val="24"/>
                  <w:szCs w:val="24"/>
                  <w:lang w:val="en-US"/>
                </w:rPr>
              </m:ctrlPr>
            </m:sup>
          </m:sSup>
          <m:r>
            <m:rPr/>
            <w:rPr>
              <w:rFonts w:hint="eastAsia" w:ascii="Cambria Math" w:hAnsi="Cambria Math" w:eastAsia="宋体" w:cs="宋体"/>
              <w:sz w:val="24"/>
              <w:szCs w:val="24"/>
              <w:lang w:val="en-US" w:eastAsia="zh-CN"/>
            </w:rPr>
            <m:t>−1</m:t>
          </m:r>
        </m:oMath>
      </m:oMathPara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但m为合数 =11×13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Fermat素性检测中都用到了哪些运算？分别实现什么功能？请简述。</w:t>
      </w:r>
    </w:p>
    <w:p>
      <w:pPr>
        <w:widowControl/>
        <w:numPr>
          <w:ilvl w:val="0"/>
          <w:numId w:val="4"/>
        </w:numPr>
        <w:spacing w:line="360" w:lineRule="auto"/>
        <w:ind w:left="147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最大公因数运算，判断是否和a互素。若不互素肯定为合数。</w:t>
      </w:r>
    </w:p>
    <w:p>
      <w:pPr>
        <w:widowControl/>
        <w:numPr>
          <w:ilvl w:val="0"/>
          <w:numId w:val="4"/>
        </w:numPr>
        <w:spacing w:line="360" w:lineRule="auto"/>
        <w:ind w:left="147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同余运算，用于计算费马定理，判断是否满足费马小定理，满足则有1/2的概率是素数。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你还了解哪种素性检测算法？请简述，并分析其与Fermat素性检测算法的区别与联系。</w:t>
      </w:r>
    </w:p>
    <w:p>
      <w:pPr>
        <w:widowControl/>
        <w:spacing w:line="360" w:lineRule="auto"/>
        <w:ind w:firstLine="960" w:firstLineChars="40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米勒—拉宾测试算法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：</w:t>
      </w:r>
    </w:p>
    <w:p>
      <w:pPr>
        <w:widowControl/>
        <w:spacing w:line="360" w:lineRule="auto"/>
        <w:ind w:left="958" w:leftChars="456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它是基于广义黎曼猜想的确定性算法。也就是：如果广义黎曼假设被证明是真命题，那么这个算法的结果就是正确的，且是决定性的。但是黎曼假设的证明还遥遥无期，所以后来以色列的科学家Michael Rabin将其改进，使其不再依赖黎曼假设，但结果是概率性的。</w:t>
      </w:r>
    </w:p>
    <w:p>
      <w:pPr>
        <w:widowControl/>
        <w:spacing w:line="360" w:lineRule="auto"/>
        <w:ind w:left="958" w:leftChars="456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简述为：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958" w:leftChars="456" w:firstLine="0" w:firstLineChars="0"/>
        <w:jc w:val="left"/>
        <w:rPr>
          <w:rFonts w:hint="eastAsia" w:ascii="宋体" w:hAnsi="宋体" w:eastAsia="宋体" w:cs="宋体"/>
          <w:sz w:val="40"/>
          <w:szCs w:val="4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如果如果我们能找到这样一个a，使得对任意</w:t>
      </w:r>
      <m:oMath>
        <m:r>
          <m:rPr>
            <m:sty m:val="p"/>
          </m:rPr>
          <w:rPr>
            <w:rFonts w:hint="eastAsia" w:ascii="Cambria Math" w:hAnsi="Cambria Math" w:eastAsia="宋体" w:cs="宋体"/>
            <w:caps w:val="0"/>
            <w:color w:val="333333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0</m:t>
        </m:r>
        <m:r>
          <m:rPr>
            <m:sty m:val="p"/>
          </m:rPr>
          <w:rPr>
            <w:rFonts w:hint="eastAsia" w:ascii="Cambria Math" w:hAnsi="Cambria Math" w:eastAsia="宋体" w:cs="宋体"/>
            <w:caps w:val="0"/>
            <w:color w:val="333333"/>
            <w:spacing w:val="0"/>
            <w:kern w:val="0"/>
            <w:sz w:val="24"/>
            <w:szCs w:val="24"/>
            <w:shd w:val="clear" w:fill="FFFFFF"/>
            <w:lang w:val="en-US" w:bidi="ar"/>
          </w:rPr>
          <m:t>≤</m:t>
        </m:r>
        <m:r>
          <m:rPr>
            <m:sty m:val="p"/>
          </m:rPr>
          <w:rPr>
            <w:rFonts w:hint="eastAsia" w:ascii="Cambria Math" w:hAnsi="Cambria Math" w:eastAsia="宋体" w:cs="宋体"/>
            <w:caps w:val="0"/>
            <w:color w:val="333333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r</m:t>
        </m:r>
        <m:r>
          <m:rPr>
            <m:sty m:val="p"/>
          </m:rPr>
          <w:rPr>
            <w:rFonts w:hint="eastAsia" w:ascii="Cambria Math" w:hAnsi="Cambria Math" w:eastAsia="宋体" w:cs="宋体"/>
            <w:caps w:val="0"/>
            <w:color w:val="333333"/>
            <w:spacing w:val="0"/>
            <w:kern w:val="0"/>
            <w:sz w:val="24"/>
            <w:szCs w:val="24"/>
            <w:shd w:val="clear" w:fill="FFFFFF"/>
            <w:lang w:val="en-US" w:bidi="ar"/>
          </w:rPr>
          <m:t>≤</m:t>
        </m:r>
        <m:r>
          <m:rPr>
            <m:sty m:val="p"/>
          </m:rPr>
          <w:rPr>
            <w:rFonts w:hint="eastAsia" w:ascii="Cambria Math" w:hAnsi="Cambria Math" w:eastAsia="宋体" w:cs="宋体"/>
            <w:caps w:val="0"/>
            <w:color w:val="333333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s−1</m:t>
        </m:r>
      </m:oMath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以下两个式子均满足：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m:oMathPara>
        <m:oMath>
          <m:sSup>
            <m:sSupPr>
              <m:ctrlPr>
                <w:rPr>
                  <w:rFonts w:hint="eastAsia" w:ascii="Cambria Math" w:hAnsi="Cambria Math" w:eastAsia="宋体" w:cs="宋体"/>
                  <w:i/>
                  <w:iCs w:val="0"/>
                  <w:caps w:val="0"/>
                  <w:color w:val="333333"/>
                  <w:spacing w:val="0"/>
                  <w:sz w:val="28"/>
                  <w:szCs w:val="28"/>
                </w:rPr>
              </m:ctrlPr>
            </m:sSupPr>
            <m:e>
              <m:r>
                <m:rPr/>
                <w:rPr>
                  <w:rFonts w:hint="eastAsia" w:ascii="Cambria Math" w:hAnsi="Cambria Math" w:eastAsia="宋体" w:cs="宋体"/>
                  <w:caps w:val="0"/>
                  <w:color w:val="333333"/>
                  <w:spacing w:val="0"/>
                  <w:sz w:val="28"/>
                  <w:szCs w:val="28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 w:eastAsia="宋体" w:cs="宋体"/>
                  <w:i/>
                  <w:iCs w:val="0"/>
                  <w:caps w:val="0"/>
                  <w:color w:val="333333"/>
                  <w:spacing w:val="0"/>
                  <w:sz w:val="28"/>
                  <w:szCs w:val="28"/>
                </w:rPr>
              </m:ctrlPr>
            </m:e>
            <m:sup>
              <m:r>
                <m:rPr/>
                <w:rPr>
                  <w:rFonts w:hint="eastAsia" w:ascii="Cambria Math" w:hAnsi="Cambria Math" w:eastAsia="宋体" w:cs="宋体"/>
                  <w:caps w:val="0"/>
                  <w:color w:val="333333"/>
                  <w:spacing w:val="0"/>
                  <w:sz w:val="28"/>
                  <w:szCs w:val="28"/>
                  <w:lang w:val="en-US" w:eastAsia="zh-CN"/>
                </w:rPr>
                <m:t>d</m:t>
              </m:r>
              <m:ctrlPr>
                <w:rPr>
                  <w:rFonts w:hint="eastAsia" w:ascii="Cambria Math" w:hAnsi="Cambria Math" w:eastAsia="宋体" w:cs="宋体"/>
                  <w:i/>
                  <w:iCs w:val="0"/>
                  <w:caps w:val="0"/>
                  <w:color w:val="333333"/>
                  <w:spacing w:val="0"/>
                  <w:sz w:val="28"/>
                  <w:szCs w:val="28"/>
                </w:rPr>
              </m:ctrlPr>
            </m:sup>
          </m:sSup>
          <m:r>
            <m:rPr/>
            <w:rPr>
              <w:rFonts w:hint="eastAsia" w:ascii="Cambria Math" w:hAnsi="Cambria Math" w:eastAsia="宋体" w:cs="宋体"/>
              <w:caps w:val="0"/>
              <w:color w:val="333333"/>
              <w:spacing w:val="0"/>
              <w:sz w:val="28"/>
              <w:szCs w:val="28"/>
            </w:rPr>
            <m:t>≠</m:t>
          </m:r>
          <m:r>
            <m:rPr/>
            <w:rPr>
              <w:rFonts w:hint="eastAsia" w:ascii="Cambria Math" w:hAnsi="Cambria Math" w:eastAsia="宋体" w:cs="宋体"/>
              <w:caps w:val="0"/>
              <w:color w:val="333333"/>
              <w:spacing w:val="0"/>
              <w:sz w:val="28"/>
              <w:szCs w:val="28"/>
              <w:lang w:val="en-US" w:eastAsia="zh-CN"/>
            </w:rPr>
            <m:t>1(mod n)</m:t>
          </m:r>
        </m:oMath>
      </m:oMathPara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m:oMathPara>
        <m:oMath>
          <m:sSup>
            <m:sSupPr>
              <m:ctrlPr>
                <w:rPr>
                  <w:rFonts w:hint="eastAsia" w:ascii="Cambria Math" w:hAnsi="Cambria Math" w:eastAsia="宋体" w:cs="宋体"/>
                  <w:i w:val="0"/>
                  <w:iCs w:val="0"/>
                  <w:caps w:val="0"/>
                  <w:color w:val="333333"/>
                  <w:spacing w:val="0"/>
                  <w:kern w:val="2"/>
                  <w:sz w:val="28"/>
                  <w:szCs w:val="28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aps w:val="0"/>
                  <w:color w:val="333333"/>
                  <w:spacing w:val="0"/>
                  <w:kern w:val="2"/>
                  <w:sz w:val="28"/>
                  <w:szCs w:val="28"/>
                  <w:lang w:val="en-US" w:eastAsia="zh-CN" w:bidi="ar-SA"/>
                </w:rPr>
                <m:t>a</m:t>
              </m:r>
              <m:ctrlPr>
                <w:rPr>
                  <w:rFonts w:hint="eastAsia" w:ascii="Cambria Math" w:hAnsi="Cambria Math" w:eastAsia="宋体" w:cs="宋体"/>
                  <w:i w:val="0"/>
                  <w:iCs w:val="0"/>
                  <w:caps w:val="0"/>
                  <w:color w:val="333333"/>
                  <w:spacing w:val="0"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p>
              <m:sSup>
                <m:sSupPr>
                  <m:ctrlPr>
                    <w:rPr>
                      <w:rFonts w:hint="eastAsia" w:ascii="Cambria Math" w:hAnsi="Cambria Math" w:eastAsia="宋体" w:cs="宋体"/>
                      <w:i w:val="0"/>
                      <w:iCs w:val="0"/>
                      <w:caps w:val="0"/>
                      <w:color w:val="333333"/>
                      <w:spacing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aps w:val="0"/>
                      <w:color w:val="333333"/>
                      <w:spacing w:val="0"/>
                      <w:kern w:val="2"/>
                      <w:sz w:val="28"/>
                      <w:szCs w:val="28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iCs w:val="0"/>
                      <w:caps w:val="0"/>
                      <w:color w:val="333333"/>
                      <w:spacing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aps w:val="0"/>
                      <w:color w:val="333333"/>
                      <w:spacing w:val="0"/>
                      <w:kern w:val="2"/>
                      <w:sz w:val="28"/>
                      <w:szCs w:val="28"/>
                      <w:lang w:val="en-US" w:eastAsia="zh-CN" w:bidi="ar-SA"/>
                    </w:rPr>
                    <m:t>r</m:t>
                  </m:r>
                  <m:ctrlPr>
                    <w:rPr>
                      <w:rFonts w:hint="eastAsia" w:ascii="Cambria Math" w:hAnsi="Cambria Math" w:eastAsia="宋体" w:cs="宋体"/>
                      <w:i w:val="0"/>
                      <w:iCs w:val="0"/>
                      <w:caps w:val="0"/>
                      <w:color w:val="333333"/>
                      <w:spacing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aps w:val="0"/>
                  <w:color w:val="333333"/>
                  <w:spacing w:val="0"/>
                  <w:kern w:val="2"/>
                  <w:sz w:val="28"/>
                  <w:szCs w:val="28"/>
                  <w:lang w:val="en-US" w:eastAsia="zh-CN" w:bidi="ar-SA"/>
                </w:rPr>
                <m:t>d</m:t>
              </m:r>
              <m:ctrlPr>
                <w:rPr>
                  <w:rFonts w:hint="eastAsia" w:ascii="Cambria Math" w:hAnsi="Cambria Math" w:eastAsia="宋体" w:cs="宋体"/>
                  <w:iCs w:val="0"/>
                  <w:caps w:val="0"/>
                  <w:color w:val="333333"/>
                  <w:spacing w:val="0"/>
                  <w:kern w:val="2"/>
                  <w:sz w:val="28"/>
                  <w:szCs w:val="28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eastAsia="宋体" w:cs="宋体"/>
              <w:caps w:val="0"/>
              <w:color w:val="333333"/>
              <w:spacing w:val="0"/>
              <w:kern w:val="2"/>
              <w:sz w:val="28"/>
              <w:szCs w:val="28"/>
              <w:lang w:val="en-US" w:bidi="ar-SA"/>
            </w:rPr>
            <m:t>≠</m:t>
          </m:r>
          <m:r>
            <m:rPr>
              <m:sty m:val="p"/>
            </m:rPr>
            <w:rPr>
              <w:rFonts w:hint="eastAsia" w:ascii="Cambria Math" w:hAnsi="Cambria Math" w:eastAsia="宋体" w:cs="宋体"/>
              <w:caps w:val="0"/>
              <w:color w:val="333333"/>
              <w:spacing w:val="0"/>
              <w:kern w:val="2"/>
              <w:sz w:val="28"/>
              <w:szCs w:val="28"/>
              <w:lang w:val="en-US" w:eastAsia="zh-CN" w:bidi="ar-SA"/>
            </w:rPr>
            <m:t>1(mod n)</m:t>
          </m:r>
        </m:oMath>
      </m:oMathPara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958" w:leftChars="456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那么n就不是一个素数。这样的a称为n是合数的一个凭证（witness）。否则a可能是是一个证明n是素数的“强伪证”（strong liar），即当n确实是一个合数，但是对当前选取的a来说上述两个式子均不满足，这时我们认为n是基于a的大概率素数。</w:t>
      </w:r>
    </w:p>
    <w:p>
      <w:pPr>
        <w:widowControl/>
        <w:spacing w:line="360" w:lineRule="auto"/>
        <w:ind w:left="958" w:leftChars="456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区别与联系：</w:t>
      </w:r>
    </w:p>
    <w:p>
      <w:pPr>
        <w:widowControl/>
        <w:spacing w:line="360" w:lineRule="auto"/>
        <w:ind w:left="958" w:leftChars="456" w:firstLine="480" w:firstLineChars="20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费马素性测试和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米勒—拉宾测试算法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都是判断一个数是否为素数的一个基于概率的测试。</w:t>
      </w:r>
    </w:p>
    <w:p>
      <w:pPr>
        <w:widowControl/>
        <w:spacing w:line="360" w:lineRule="auto"/>
        <w:ind w:left="958" w:leftChars="456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事实上，费马小定理的逆否定理成立，而费马小定理的逆定理是不成立的，而费马素性测试就是基于费马小定理的“逆定理”的。所以不一定成立。</w:t>
      </w:r>
    </w:p>
    <w:p>
      <w:pPr>
        <w:widowControl/>
        <w:spacing w:line="360" w:lineRule="auto"/>
        <w:ind w:left="958" w:leftChars="456" w:firstLine="480" w:firstLineChars="20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但是在速度上，米勒-拉宾测试有了质的飞跃。米勒-拉宾素性测试是当前运用最广泛的素性测试，且加上限制条件完全可以作为确定性算法。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实验过程中还遇到了什么问题，如何解决的？通过该实验有何收获？</w:t>
      </w:r>
    </w:p>
    <w:p>
      <w:pPr>
        <w:widowControl/>
        <w:spacing w:line="360" w:lineRule="auto"/>
        <w:ind w:left="718" w:leftChars="342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）</w:t>
      </w:r>
      <w:r>
        <w:rPr>
          <w:rFonts w:hint="default" w:ascii="宋体" w:hAnsi="宋体" w:eastAsia="宋体" w:cs="宋体"/>
          <w:kern w:val="0"/>
          <w:sz w:val="24"/>
          <w:szCs w:val="24"/>
        </w:rPr>
        <w:t>算法要求随机数2≤a≤m-2，所以产生随机数a的时候，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要引入Crypto.Random.random模块，要使用pip install pycryptodome。但是，在使用的时候导入模块是有问题的，这个时候只要修改一个文件夹的名称</w:t>
      </w:r>
    </w:p>
    <w:p>
      <w:pPr>
        <w:widowControl/>
        <w:spacing w:line="360" w:lineRule="auto"/>
        <w:ind w:left="718" w:leftChars="342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Python\Python36\Lib\site-packages，找到这个路径，下面有一个文件夹叫做crypto,将小写c改成大写C就ok了。</w:t>
      </w:r>
    </w:p>
    <w:p>
      <w:pPr>
        <w:widowControl/>
        <w:spacing w:line="360" w:lineRule="auto"/>
        <w:ind w:left="718" w:leftChars="342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</w:rPr>
        <w:t>2）大数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的比较</w:t>
      </w:r>
    </w:p>
    <w:p>
      <w:pPr>
        <w:widowControl/>
        <w:spacing w:line="360" w:lineRule="auto"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需使</w:t>
      </w:r>
      <w:r>
        <w:rPr>
          <w:rFonts w:hint="default" w:ascii="宋体" w:hAnsi="宋体" w:eastAsia="宋体" w:cs="宋体"/>
          <w:kern w:val="0"/>
          <w:sz w:val="24"/>
          <w:szCs w:val="24"/>
        </w:rPr>
        <w:t>用compare()函数比较大小，不能直接用a==b。</w:t>
      </w:r>
    </w:p>
    <w:p>
      <w:pPr>
        <w:widowControl/>
        <w:spacing w:line="360" w:lineRule="auto"/>
        <w:jc w:val="left"/>
        <w:rPr>
          <w:rFonts w:ascii="华文楷体" w:hAnsi="华文楷体" w:eastAsia="华文楷体"/>
          <w:b/>
          <w:sz w:val="24"/>
          <w:szCs w:val="24"/>
        </w:rPr>
      </w:pPr>
      <w:bookmarkStart w:id="0" w:name="t15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本次实验学习了费马素性检测算法，解决了Python大整数编程问题，学习了密码学常使用的函数，最终实现了算法。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38147D"/>
    <w:multiLevelType w:val="singleLevel"/>
    <w:tmpl w:val="E538147D"/>
    <w:lvl w:ilvl="0" w:tentative="0">
      <w:start w:val="1"/>
      <w:numFmt w:val="bullet"/>
      <w:lvlText w:val=""/>
      <w:lvlJc w:val="left"/>
      <w:pPr>
        <w:ind w:left="1470" w:hanging="420"/>
      </w:pPr>
      <w:rPr>
        <w:rFonts w:hint="default" w:ascii="Wingdings" w:hAnsi="Wingdings"/>
      </w:rPr>
    </w:lvl>
  </w:abstractNum>
  <w:abstractNum w:abstractNumId="1">
    <w:nsid w:val="23966A54"/>
    <w:multiLevelType w:val="singleLevel"/>
    <w:tmpl w:val="23966A5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E3A792B"/>
    <w:multiLevelType w:val="singleLevel"/>
    <w:tmpl w:val="4E3A7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2ZGI4MDZmY2E0ODliMzhjNmY4NDgzOWNhNWM1NjUifQ=="/>
  </w:docVars>
  <w:rsids>
    <w:rsidRoot w:val="0001292D"/>
    <w:rsid w:val="0001292D"/>
    <w:rsid w:val="0004488C"/>
    <w:rsid w:val="00231050"/>
    <w:rsid w:val="002E29A2"/>
    <w:rsid w:val="003E69EE"/>
    <w:rsid w:val="004D7C0F"/>
    <w:rsid w:val="004F1964"/>
    <w:rsid w:val="005740F5"/>
    <w:rsid w:val="005B7198"/>
    <w:rsid w:val="00676B95"/>
    <w:rsid w:val="00755AFD"/>
    <w:rsid w:val="007C3F75"/>
    <w:rsid w:val="008A42B3"/>
    <w:rsid w:val="008D3D14"/>
    <w:rsid w:val="00A64807"/>
    <w:rsid w:val="00A67D06"/>
    <w:rsid w:val="00B0754D"/>
    <w:rsid w:val="00D1266E"/>
    <w:rsid w:val="00EC3AD2"/>
    <w:rsid w:val="00F0719A"/>
    <w:rsid w:val="00FB4B51"/>
    <w:rsid w:val="0C6D01A9"/>
    <w:rsid w:val="15E038B4"/>
    <w:rsid w:val="1EB03EAA"/>
    <w:rsid w:val="252C0F6A"/>
    <w:rsid w:val="2700707D"/>
    <w:rsid w:val="2D1D2EA7"/>
    <w:rsid w:val="46A95479"/>
    <w:rsid w:val="603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1688</Words>
  <Characters>2046</Characters>
  <Lines>4</Lines>
  <Paragraphs>1</Paragraphs>
  <TotalTime>9</TotalTime>
  <ScaleCrop>false</ScaleCrop>
  <LinksUpToDate>false</LinksUpToDate>
  <CharactersWithSpaces>2122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2018-10-23T06:33:00Z</dcterms:created>
  <dc:creator>微软用户</dc:creator>
  <cp:lastModifiedBy>WPS_1601630600</cp:lastModifiedBy>
  <dcterms:modified xsi:type="dcterms:W3CDTF">2022-10-30T08:04:12Z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A51975FA54C44D58A6228BA34D45937B</vt:lpwstr>
  </property>
</Properties>
</file>