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E099" w14:textId="4B7644CD" w:rsidR="00C22629" w:rsidRDefault="00CC4297">
      <w:pPr>
        <w:rPr>
          <w:lang w:val="en-US"/>
        </w:rPr>
      </w:pPr>
      <w:r w:rsidRPr="00CC4297">
        <w:rPr>
          <w:lang w:val="en-US"/>
        </w:rPr>
        <w:t xml:space="preserve">Alcohol taxes are a particularly </w:t>
      </w:r>
      <w:r w:rsidR="0011196E">
        <w:rPr>
          <w:lang w:val="en-US"/>
        </w:rPr>
        <w:t>tricky</w:t>
      </w:r>
      <w:r>
        <w:rPr>
          <w:lang w:val="en-US"/>
        </w:rPr>
        <w:t xml:space="preserve"> tax to get right. I have therefore done several </w:t>
      </w:r>
      <w:r w:rsidR="00C22629">
        <w:rPr>
          <w:lang w:val="en-US"/>
        </w:rPr>
        <w:t>simplifications.</w:t>
      </w:r>
    </w:p>
    <w:p w14:paraId="133A3C46" w14:textId="77777777" w:rsidR="0011196E" w:rsidRDefault="0011196E">
      <w:pPr>
        <w:rPr>
          <w:lang w:val="en-US"/>
        </w:rPr>
      </w:pPr>
    </w:p>
    <w:p w14:paraId="074CE88C" w14:textId="4ECEDC3A" w:rsidR="00C22629" w:rsidRDefault="00C22629">
      <w:pPr>
        <w:rPr>
          <w:lang w:val="en-US"/>
        </w:rPr>
      </w:pPr>
      <w:r>
        <w:rPr>
          <w:lang w:val="en-US"/>
        </w:rPr>
        <w:t xml:space="preserve">It is important to recognize that there are several different kinds of taxes. </w:t>
      </w:r>
    </w:p>
    <w:p w14:paraId="502E21EB" w14:textId="13A794DE" w:rsidR="00C70124" w:rsidRDefault="00C70124" w:rsidP="00680A12">
      <w:pPr>
        <w:rPr>
          <w:lang w:val="en-US"/>
        </w:rPr>
      </w:pPr>
      <w:r w:rsidRPr="00C70124">
        <w:rPr>
          <w:lang w:val="en-US"/>
        </w:rPr>
        <w:drawing>
          <wp:inline distT="0" distB="0" distL="0" distR="0" wp14:anchorId="6286D36C" wp14:editId="6969B0AC">
            <wp:extent cx="5639587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Source: </w:t>
      </w:r>
      <w:hyperlink r:id="rId6" w:history="1">
        <w:r w:rsidRPr="00C70124">
          <w:rPr>
            <w:rStyle w:val="Hyperlink"/>
            <w:lang w:val="en-US"/>
          </w:rPr>
          <w:t>TOTAL TAX: A SUGGESTED METHOD FOR CALCULATING ALCOHOL BEVERAGE TAXES (nih.gov)</w:t>
        </w:r>
      </w:hyperlink>
    </w:p>
    <w:p w14:paraId="65E64FF0" w14:textId="724087BB" w:rsidR="00A8788F" w:rsidRDefault="00E7188D" w:rsidP="00680A12">
      <w:pPr>
        <w:rPr>
          <w:lang w:val="en-US"/>
        </w:rPr>
      </w:pPr>
      <w:r>
        <w:rPr>
          <w:lang w:val="en-US"/>
        </w:rPr>
        <w:t>State taxes are:</w:t>
      </w:r>
    </w:p>
    <w:p w14:paraId="68761126" w14:textId="00E672B9" w:rsidR="00E7188D" w:rsidRDefault="00E7188D" w:rsidP="00680A12">
      <w:pPr>
        <w:rPr>
          <w:lang w:val="en-US"/>
        </w:rPr>
      </w:pPr>
      <w:r>
        <w:rPr>
          <w:lang w:val="en-US"/>
        </w:rPr>
        <w:t>Volume</w:t>
      </w:r>
      <w:r w:rsidR="00976C08">
        <w:rPr>
          <w:lang w:val="en-US"/>
        </w:rPr>
        <w:t>*state specific excise tax + Retail base price*</w:t>
      </w:r>
      <w:r w:rsidR="00CA643D">
        <w:rPr>
          <w:lang w:val="en-US"/>
        </w:rPr>
        <w:t>(</w:t>
      </w:r>
      <w:proofErr w:type="spellStart"/>
      <w:r w:rsidR="00CA643D">
        <w:rPr>
          <w:lang w:val="en-US"/>
        </w:rPr>
        <w:t>Adv.excise</w:t>
      </w:r>
      <w:proofErr w:type="spellEnd"/>
      <w:r w:rsidR="00CA643D">
        <w:rPr>
          <w:lang w:val="en-US"/>
        </w:rPr>
        <w:t xml:space="preserve"> tax + Sales tax rate)</w:t>
      </w:r>
    </w:p>
    <w:p w14:paraId="4C795BE5" w14:textId="3A9D2D20" w:rsidR="00AB5820" w:rsidRDefault="00AB5820" w:rsidP="00680A12">
      <w:pPr>
        <w:rPr>
          <w:lang w:val="en-US"/>
        </w:rPr>
      </w:pPr>
      <w:r>
        <w:rPr>
          <w:lang w:val="en-US"/>
        </w:rPr>
        <w:t xml:space="preserve">What complicates matters, is that there may be a </w:t>
      </w:r>
      <w:r w:rsidR="00E2530E">
        <w:rPr>
          <w:lang w:val="en-US"/>
        </w:rPr>
        <w:t xml:space="preserve">substantial </w:t>
      </w:r>
      <w:r>
        <w:rPr>
          <w:lang w:val="en-US"/>
        </w:rPr>
        <w:t>whole</w:t>
      </w:r>
      <w:r w:rsidR="00E2530E">
        <w:rPr>
          <w:lang w:val="en-US"/>
        </w:rPr>
        <w:t xml:space="preserve">sale </w:t>
      </w:r>
      <w:r w:rsidR="00021B2F">
        <w:rPr>
          <w:lang w:val="en-US"/>
        </w:rPr>
        <w:t>tax rate baked into the Retail base price.</w:t>
      </w:r>
    </w:p>
    <w:p w14:paraId="3AD8E789" w14:textId="13B268C5" w:rsidR="00021B2F" w:rsidRDefault="00133FFB" w:rsidP="00680A12">
      <w:pPr>
        <w:rPr>
          <w:lang w:val="en-US"/>
        </w:rPr>
      </w:pPr>
      <w:r>
        <w:rPr>
          <w:lang w:val="en-US"/>
        </w:rPr>
        <w:t>Wholesale price*</w:t>
      </w:r>
      <w:r w:rsidR="000653EB">
        <w:rPr>
          <w:lang w:val="en-US"/>
        </w:rPr>
        <w:t>(1+</w:t>
      </w:r>
      <w:r>
        <w:rPr>
          <w:lang w:val="en-US"/>
        </w:rPr>
        <w:t xml:space="preserve">wholesale </w:t>
      </w:r>
      <w:proofErr w:type="spellStart"/>
      <w:r>
        <w:rPr>
          <w:lang w:val="en-US"/>
        </w:rPr>
        <w:t>adv.tax</w:t>
      </w:r>
      <w:proofErr w:type="spellEnd"/>
      <w:r w:rsidR="000653EB">
        <w:rPr>
          <w:lang w:val="en-US"/>
        </w:rPr>
        <w:t xml:space="preserve">) </w:t>
      </w:r>
      <w:r w:rsidR="0030387E">
        <w:rPr>
          <w:lang w:val="en-US"/>
        </w:rPr>
        <w:t>+</w:t>
      </w:r>
      <w:r w:rsidR="002C501B">
        <w:rPr>
          <w:lang w:val="en-US"/>
        </w:rPr>
        <w:t xml:space="preserve"> markup =</w:t>
      </w:r>
      <w:r w:rsidR="005A1BE0">
        <w:rPr>
          <w:lang w:val="en-US"/>
        </w:rPr>
        <w:t xml:space="preserve"> Retail base price</w:t>
      </w:r>
    </w:p>
    <w:p w14:paraId="3E6A0504" w14:textId="2C3D03BF" w:rsidR="005A1BE0" w:rsidRDefault="00A8788F" w:rsidP="00680A12">
      <w:pPr>
        <w:rPr>
          <w:lang w:val="en-US"/>
        </w:rPr>
      </w:pPr>
      <w:r w:rsidRPr="00A8788F">
        <w:rPr>
          <w:lang w:val="en-US"/>
        </w:rPr>
        <w:drawing>
          <wp:inline distT="0" distB="0" distL="0" distR="0" wp14:anchorId="3BC56E95" wp14:editId="5DCCA772">
            <wp:extent cx="5731510" cy="1614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69B7" w14:textId="21F8C4FE" w:rsidR="005A1BE0" w:rsidRDefault="005A1BE0" w:rsidP="00680A12">
      <w:pPr>
        <w:rPr>
          <w:lang w:val="en-US"/>
        </w:rPr>
      </w:pPr>
      <w:r>
        <w:rPr>
          <w:lang w:val="en-US"/>
        </w:rPr>
        <w:t xml:space="preserve">For the sake of simplicity, I just treat the wholesale </w:t>
      </w:r>
      <w:r w:rsidR="00504A18">
        <w:rPr>
          <w:lang w:val="en-US"/>
        </w:rPr>
        <w:t xml:space="preserve">tax rate as an additional </w:t>
      </w:r>
      <w:proofErr w:type="spellStart"/>
      <w:proofErr w:type="gramStart"/>
      <w:r w:rsidR="00504A18">
        <w:rPr>
          <w:lang w:val="en-US"/>
        </w:rPr>
        <w:t>adv.excise</w:t>
      </w:r>
      <w:proofErr w:type="spellEnd"/>
      <w:proofErr w:type="gramEnd"/>
      <w:r w:rsidR="00504A18">
        <w:rPr>
          <w:lang w:val="en-US"/>
        </w:rPr>
        <w:t xml:space="preserve"> tax multiplied by the Retail base price</w:t>
      </w:r>
      <w:r w:rsidR="003E3925">
        <w:rPr>
          <w:lang w:val="en-US"/>
        </w:rPr>
        <w:t xml:space="preserve">*0.6, to compensate for a very rough estimate of the </w:t>
      </w:r>
      <w:r w:rsidR="003D02FC">
        <w:rPr>
          <w:lang w:val="en-US"/>
        </w:rPr>
        <w:t xml:space="preserve">markup. </w:t>
      </w:r>
      <w:hyperlink r:id="rId8" w:history="1">
        <w:r w:rsidR="003E3925" w:rsidRPr="0011196E">
          <w:rPr>
            <w:rStyle w:val="Hyperlink"/>
            <w:lang w:val="en-US"/>
          </w:rPr>
          <w:t>Margin vs. Markup: Calculating Both for Your Alcohol Brand - Overproof</w:t>
        </w:r>
      </w:hyperlink>
    </w:p>
    <w:p w14:paraId="02D613DC" w14:textId="265E706A" w:rsidR="00F92477" w:rsidRDefault="00F92477" w:rsidP="00680A12">
      <w:pPr>
        <w:rPr>
          <w:lang w:val="en-US"/>
        </w:rPr>
      </w:pPr>
    </w:p>
    <w:p w14:paraId="5598715F" w14:textId="34ACE228" w:rsidR="005C352C" w:rsidRDefault="00F92477" w:rsidP="00680A12">
      <w:pPr>
        <w:rPr>
          <w:lang w:val="en-US"/>
        </w:rPr>
      </w:pPr>
      <w:r>
        <w:rPr>
          <w:lang w:val="en-US"/>
        </w:rPr>
        <w:t>Some states have a</w:t>
      </w:r>
      <w:r w:rsidR="0011196E">
        <w:rPr>
          <w:lang w:val="en-US"/>
        </w:rPr>
        <w:t>n</w:t>
      </w:r>
      <w:r>
        <w:rPr>
          <w:lang w:val="en-US"/>
        </w:rPr>
        <w:t xml:space="preserve"> </w:t>
      </w:r>
      <w:r w:rsidR="0078155E">
        <w:rPr>
          <w:lang w:val="en-US"/>
        </w:rPr>
        <w:t xml:space="preserve">on-site </w:t>
      </w:r>
      <w:proofErr w:type="spellStart"/>
      <w:proofErr w:type="gramStart"/>
      <w:r>
        <w:rPr>
          <w:lang w:val="en-US"/>
        </w:rPr>
        <w:t>adv.</w:t>
      </w:r>
      <w:r w:rsidR="0078155E">
        <w:rPr>
          <w:lang w:val="en-US"/>
        </w:rPr>
        <w:t>excise</w:t>
      </w:r>
      <w:proofErr w:type="spellEnd"/>
      <w:proofErr w:type="gramEnd"/>
      <w:r w:rsidR="0078155E">
        <w:rPr>
          <w:lang w:val="en-US"/>
        </w:rPr>
        <w:t xml:space="preserve"> tax and an </w:t>
      </w:r>
      <w:proofErr w:type="spellStart"/>
      <w:r w:rsidR="0078155E">
        <w:rPr>
          <w:lang w:val="en-US"/>
        </w:rPr>
        <w:t>adv.excise</w:t>
      </w:r>
      <w:proofErr w:type="spellEnd"/>
      <w:r w:rsidR="0078155E">
        <w:rPr>
          <w:lang w:val="en-US"/>
        </w:rPr>
        <w:t xml:space="preserve"> tax off site. Some just have one. We assume that the alcohol market is </w:t>
      </w:r>
      <w:r w:rsidR="00B012F7">
        <w:rPr>
          <w:lang w:val="en-US"/>
        </w:rPr>
        <w:t>about a 50/50</w:t>
      </w:r>
      <w:r w:rsidR="005C352C">
        <w:rPr>
          <w:lang w:val="en-US"/>
        </w:rPr>
        <w:t xml:space="preserve">-split. </w:t>
      </w:r>
      <w:hyperlink r:id="rId9" w:history="1">
        <w:r w:rsidR="005C352C" w:rsidRPr="005C352C">
          <w:rPr>
            <w:rStyle w:val="Hyperlink"/>
            <w:lang w:val="en-US"/>
          </w:rPr>
          <w:t xml:space="preserve">How The COVID-19 Pandemic Is Upending </w:t>
        </w:r>
        <w:proofErr w:type="gramStart"/>
        <w:r w:rsidR="005C352C" w:rsidRPr="005C352C">
          <w:rPr>
            <w:rStyle w:val="Hyperlink"/>
            <w:lang w:val="en-US"/>
          </w:rPr>
          <w:t>The</w:t>
        </w:r>
        <w:proofErr w:type="gramEnd"/>
        <w:r w:rsidR="005C352C" w:rsidRPr="005C352C">
          <w:rPr>
            <w:rStyle w:val="Hyperlink"/>
            <w:lang w:val="en-US"/>
          </w:rPr>
          <w:t xml:space="preserve"> Alcoholic Beverage Industry (forbes.com)</w:t>
        </w:r>
      </w:hyperlink>
    </w:p>
    <w:p w14:paraId="3ED9763A" w14:textId="50073E3C" w:rsidR="00B012F7" w:rsidRDefault="00B012F7" w:rsidP="00680A12">
      <w:pPr>
        <w:rPr>
          <w:lang w:val="en-US"/>
        </w:rPr>
      </w:pPr>
    </w:p>
    <w:p w14:paraId="40EB7337" w14:textId="0108B85D" w:rsidR="0013601C" w:rsidRDefault="0013601C" w:rsidP="00680A12">
      <w:pPr>
        <w:rPr>
          <w:lang w:val="en-US"/>
        </w:rPr>
      </w:pPr>
      <w:r>
        <w:rPr>
          <w:lang w:val="en-US"/>
        </w:rPr>
        <w:t xml:space="preserve">Linearized- and </w:t>
      </w:r>
      <w:proofErr w:type="spellStart"/>
      <w:r>
        <w:rPr>
          <w:lang w:val="en-US"/>
        </w:rPr>
        <w:t>aftertax</w:t>
      </w:r>
      <w:proofErr w:type="spellEnd"/>
      <w:r>
        <w:rPr>
          <w:lang w:val="en-US"/>
        </w:rPr>
        <w:t xml:space="preserve"> rates</w:t>
      </w:r>
    </w:p>
    <w:p w14:paraId="33D7B57B" w14:textId="5AE63C5E" w:rsidR="0013601C" w:rsidRDefault="0013601C" w:rsidP="00680A12">
      <w:pPr>
        <w:rPr>
          <w:lang w:val="en-US"/>
        </w:rPr>
      </w:pPr>
      <w:r>
        <w:rPr>
          <w:lang w:val="en-US"/>
        </w:rPr>
        <w:t xml:space="preserve">I calculate </w:t>
      </w:r>
      <w:r w:rsidR="00E00DC5">
        <w:rPr>
          <w:lang w:val="en-US"/>
        </w:rPr>
        <w:t xml:space="preserve">all </w:t>
      </w:r>
      <w:r>
        <w:rPr>
          <w:lang w:val="en-US"/>
        </w:rPr>
        <w:t xml:space="preserve">the </w:t>
      </w:r>
      <w:r w:rsidR="00327A0A">
        <w:rPr>
          <w:lang w:val="en-US"/>
        </w:rPr>
        <w:t xml:space="preserve">linearized- </w:t>
      </w:r>
      <w:r w:rsidR="00327A0A">
        <w:rPr>
          <w:lang w:val="en-US"/>
        </w:rPr>
        <w:t xml:space="preserve">and </w:t>
      </w:r>
      <w:proofErr w:type="spellStart"/>
      <w:r w:rsidR="00327A0A">
        <w:rPr>
          <w:lang w:val="en-US"/>
        </w:rPr>
        <w:t>aftertax</w:t>
      </w:r>
      <w:proofErr w:type="spellEnd"/>
      <w:r w:rsidR="00327A0A">
        <w:rPr>
          <w:lang w:val="en-US"/>
        </w:rPr>
        <w:t xml:space="preserve"> rates</w:t>
      </w:r>
      <w:r w:rsidR="00327A0A">
        <w:rPr>
          <w:lang w:val="en-US"/>
        </w:rPr>
        <w:t xml:space="preserve"> for each alcohol separately and then take the average of it. This choice </w:t>
      </w:r>
      <w:r w:rsidR="006B19B0">
        <w:rPr>
          <w:lang w:val="en-US"/>
        </w:rPr>
        <w:t xml:space="preserve">has a minor effect on </w:t>
      </w:r>
      <w:r w:rsidR="00327A0A">
        <w:rPr>
          <w:lang w:val="en-US"/>
        </w:rPr>
        <w:t xml:space="preserve">the </w:t>
      </w:r>
      <w:proofErr w:type="spellStart"/>
      <w:r w:rsidR="00327A0A">
        <w:rPr>
          <w:lang w:val="en-US"/>
        </w:rPr>
        <w:t>aftertax</w:t>
      </w:r>
      <w:proofErr w:type="spellEnd"/>
      <w:r w:rsidR="00327A0A">
        <w:rPr>
          <w:lang w:val="en-US"/>
        </w:rPr>
        <w:t xml:space="preserve"> rates.</w:t>
      </w:r>
    </w:p>
    <w:p w14:paraId="7551ECCA" w14:textId="3C2E16A4" w:rsidR="00526F29" w:rsidRDefault="00526F29" w:rsidP="00680A12">
      <w:pPr>
        <w:rPr>
          <w:lang w:val="en-US"/>
        </w:rPr>
      </w:pPr>
    </w:p>
    <w:p w14:paraId="4F275576" w14:textId="61B09C69" w:rsidR="00526F29" w:rsidRDefault="00526F29" w:rsidP="00680A12">
      <w:pPr>
        <w:rPr>
          <w:lang w:val="en-US"/>
        </w:rPr>
      </w:pPr>
      <w:r>
        <w:rPr>
          <w:lang w:val="en-US"/>
        </w:rPr>
        <w:t>Control states</w:t>
      </w:r>
    </w:p>
    <w:p w14:paraId="30CB584A" w14:textId="0575B1AF" w:rsidR="00526F29" w:rsidRDefault="00526F29" w:rsidP="00680A12">
      <w:pPr>
        <w:rPr>
          <w:lang w:val="en-US"/>
        </w:rPr>
      </w:pPr>
      <w:r>
        <w:rPr>
          <w:lang w:val="en-US"/>
        </w:rPr>
        <w:t>The taxes for the control states are</w:t>
      </w:r>
      <w:r w:rsidR="006B5E65">
        <w:rPr>
          <w:lang w:val="en-US"/>
        </w:rPr>
        <w:t xml:space="preserve"> calculated differently. </w:t>
      </w:r>
      <w:r w:rsidR="0092155D">
        <w:rPr>
          <w:lang w:val="en-US"/>
        </w:rPr>
        <w:t>For each state, I first</w:t>
      </w:r>
      <w:r w:rsidR="006B5E65">
        <w:rPr>
          <w:lang w:val="en-US"/>
        </w:rPr>
        <w:t xml:space="preserve"> take the </w:t>
      </w:r>
      <w:r w:rsidR="007B7140">
        <w:rPr>
          <w:lang w:val="en-US"/>
        </w:rPr>
        <w:t xml:space="preserve">sum of tax revenue from alcohol sales </w:t>
      </w:r>
      <w:r w:rsidR="00A46CF2">
        <w:rPr>
          <w:lang w:val="en-US"/>
        </w:rPr>
        <w:t xml:space="preserve">and </w:t>
      </w:r>
      <w:r w:rsidR="007B7140">
        <w:rPr>
          <w:lang w:val="en-US"/>
        </w:rPr>
        <w:t>net profits from liquor stores</w:t>
      </w:r>
      <w:r w:rsidR="00A46CF2">
        <w:rPr>
          <w:lang w:val="en-US"/>
        </w:rPr>
        <w:t xml:space="preserve">. Then I divide this sum by the </w:t>
      </w:r>
      <w:r w:rsidR="0092155D">
        <w:rPr>
          <w:lang w:val="en-US"/>
        </w:rPr>
        <w:t>total gallons of alcohol consumed in the state. This gives a crude total tax amount per gallon of alcohol</w:t>
      </w:r>
      <w:r w:rsidR="00C36349">
        <w:rPr>
          <w:lang w:val="en-US"/>
        </w:rPr>
        <w:t xml:space="preserve">. </w:t>
      </w:r>
      <w:r w:rsidR="0092155D">
        <w:rPr>
          <w:lang w:val="en-US"/>
        </w:rPr>
        <w:t xml:space="preserve"> </w:t>
      </w:r>
    </w:p>
    <w:p w14:paraId="4DB195A7" w14:textId="6629120A" w:rsidR="002C13F0" w:rsidRDefault="002C13F0" w:rsidP="00680A12">
      <w:pPr>
        <w:rPr>
          <w:lang w:val="en-US"/>
        </w:rPr>
      </w:pPr>
    </w:p>
    <w:p w14:paraId="5BD0CE97" w14:textId="74926DB0" w:rsidR="009E712A" w:rsidRDefault="009E712A" w:rsidP="00680A12">
      <w:pPr>
        <w:rPr>
          <w:lang w:val="en-US"/>
        </w:rPr>
      </w:pPr>
    </w:p>
    <w:p w14:paraId="3086FC4A" w14:textId="6D65D654" w:rsidR="009E712A" w:rsidRDefault="009E712A" w:rsidP="00680A12">
      <w:pPr>
        <w:rPr>
          <w:lang w:val="en-US"/>
        </w:rPr>
      </w:pPr>
      <w:r>
        <w:rPr>
          <w:lang w:val="en-US"/>
        </w:rPr>
        <w:t>Federal alcohol taxes</w:t>
      </w:r>
    </w:p>
    <w:p w14:paraId="7BED9591" w14:textId="62767455" w:rsidR="009E712A" w:rsidRPr="00E00DC5" w:rsidRDefault="009E712A" w:rsidP="00E00DC5">
      <w:pPr>
        <w:rPr>
          <w:lang w:val="en-US"/>
        </w:rPr>
      </w:pPr>
      <w:r w:rsidRPr="00E00DC5">
        <w:rPr>
          <w:lang w:val="en-US"/>
        </w:rPr>
        <w:t>Prices calculated as unweighted averages of all states for each year.</w:t>
      </w:r>
    </w:p>
    <w:p w14:paraId="7559C62E" w14:textId="2176996E" w:rsidR="003F30C0" w:rsidRPr="003F30C0" w:rsidRDefault="003F30C0" w:rsidP="00785EF8">
      <w:pPr>
        <w:pStyle w:val="ListParagraph"/>
        <w:rPr>
          <w:lang w:val="en-US"/>
        </w:rPr>
      </w:pPr>
    </w:p>
    <w:p w14:paraId="0604A62D" w14:textId="11DBEC7F" w:rsidR="00574A7E" w:rsidRDefault="00574A7E" w:rsidP="00680A12">
      <w:pPr>
        <w:rPr>
          <w:lang w:val="en-US"/>
        </w:rPr>
      </w:pPr>
    </w:p>
    <w:p w14:paraId="25FE2994" w14:textId="77777777" w:rsidR="005C352C" w:rsidRDefault="005C352C" w:rsidP="00680A12">
      <w:pPr>
        <w:rPr>
          <w:lang w:val="en-US"/>
        </w:rPr>
      </w:pPr>
    </w:p>
    <w:p w14:paraId="60DED6C9" w14:textId="5FE2B68F" w:rsidR="00892554" w:rsidRDefault="00892554" w:rsidP="00680A12">
      <w:pPr>
        <w:rPr>
          <w:lang w:val="en-US"/>
        </w:rPr>
      </w:pPr>
    </w:p>
    <w:p w14:paraId="1782681D" w14:textId="77777777" w:rsidR="00892554" w:rsidRPr="00680A12" w:rsidRDefault="00892554" w:rsidP="00680A12">
      <w:pPr>
        <w:rPr>
          <w:lang w:val="en-US"/>
        </w:rPr>
      </w:pPr>
    </w:p>
    <w:sectPr w:rsidR="00892554" w:rsidRPr="0068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225"/>
    <w:multiLevelType w:val="hybridMultilevel"/>
    <w:tmpl w:val="61B0FE88"/>
    <w:lvl w:ilvl="0" w:tplc="B7D4E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33E7"/>
    <w:multiLevelType w:val="hybridMultilevel"/>
    <w:tmpl w:val="6FE050AC"/>
    <w:lvl w:ilvl="0" w:tplc="4330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CD"/>
    <w:rsid w:val="00021B2F"/>
    <w:rsid w:val="000653EB"/>
    <w:rsid w:val="0011196E"/>
    <w:rsid w:val="00133FFB"/>
    <w:rsid w:val="0013601C"/>
    <w:rsid w:val="00142AB7"/>
    <w:rsid w:val="001777D7"/>
    <w:rsid w:val="00295F6F"/>
    <w:rsid w:val="002C13F0"/>
    <w:rsid w:val="002C501B"/>
    <w:rsid w:val="0030387E"/>
    <w:rsid w:val="00327A0A"/>
    <w:rsid w:val="003D02FC"/>
    <w:rsid w:val="003E3925"/>
    <w:rsid w:val="003F30C0"/>
    <w:rsid w:val="00433F39"/>
    <w:rsid w:val="00442102"/>
    <w:rsid w:val="00476F86"/>
    <w:rsid w:val="004850D2"/>
    <w:rsid w:val="00504A18"/>
    <w:rsid w:val="00526F29"/>
    <w:rsid w:val="00574A7E"/>
    <w:rsid w:val="005A1BE0"/>
    <w:rsid w:val="005C352C"/>
    <w:rsid w:val="0063162E"/>
    <w:rsid w:val="00680A12"/>
    <w:rsid w:val="006B19B0"/>
    <w:rsid w:val="006B5E65"/>
    <w:rsid w:val="00732CD6"/>
    <w:rsid w:val="0076001B"/>
    <w:rsid w:val="0078155E"/>
    <w:rsid w:val="00785EF8"/>
    <w:rsid w:val="007B7140"/>
    <w:rsid w:val="00842E5C"/>
    <w:rsid w:val="00892554"/>
    <w:rsid w:val="008B4709"/>
    <w:rsid w:val="0092155D"/>
    <w:rsid w:val="00922F30"/>
    <w:rsid w:val="00976C08"/>
    <w:rsid w:val="009E712A"/>
    <w:rsid w:val="00A46CF2"/>
    <w:rsid w:val="00A66BAF"/>
    <w:rsid w:val="00A8788F"/>
    <w:rsid w:val="00AB5820"/>
    <w:rsid w:val="00AF2A02"/>
    <w:rsid w:val="00B012F7"/>
    <w:rsid w:val="00C22629"/>
    <w:rsid w:val="00C36349"/>
    <w:rsid w:val="00C65AB6"/>
    <w:rsid w:val="00C70124"/>
    <w:rsid w:val="00CA643D"/>
    <w:rsid w:val="00CC4297"/>
    <w:rsid w:val="00E00DC5"/>
    <w:rsid w:val="00E2530E"/>
    <w:rsid w:val="00E7188D"/>
    <w:rsid w:val="00F325CD"/>
    <w:rsid w:val="00F402E3"/>
    <w:rsid w:val="00F92477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51A8"/>
  <w15:chartTrackingRefBased/>
  <w15:docId w15:val="{423144AA-348A-4CAD-B4AF-DBC77C2B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proof.com/2021/08/30/margin-vs-markup-calculating-both-for-your-alcohol-br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coholpolicy.niaaa.nih.gov/sites/default/files/file-page/total_tax_a_suggested_method_for_calculating_alcohol_beverage_taxe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joemicallef/2020/04/04/how-the-covid-19-pandemic-is-upending-the-alcoholic-beverage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</Pages>
  <Words>330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55</cp:revision>
  <dcterms:created xsi:type="dcterms:W3CDTF">2022-07-01T08:52:00Z</dcterms:created>
  <dcterms:modified xsi:type="dcterms:W3CDTF">2022-07-06T13:18:00Z</dcterms:modified>
</cp:coreProperties>
</file>