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售电报价单</w:t>
      </w:r>
    </w:p>
    <w:p>
      <w:pPr>
        <w:spacing w:after="120"/>
      </w:pPr>
      <w:r>
        <w:rPr>
          <w:sz w:val="22"/>
          <w:szCs w:val="22"/>
        </w:rPr>
        <w:t xml:space="preserve">甲方名称：{party_a_company_name}</w:t>
      </w:r>
    </w:p>
    <w:p>
      <w:pPr>
        <w:spacing w:after="240"/>
      </w:pPr>
      <w:r>
        <w:rPr>
          <w:sz w:val="22"/>
          <w:szCs w:val="22"/>
        </w:rPr>
        <w:t xml:space="preserve">报价日期：{current_date}</w:t>
      </w:r>
    </w:p>
    <w:p>
      <w:pPr>
        <w:pStyle w:val="Heading2"/>
        <w:spacing w:after="120" w:before="120"/>
      </w:pPr>
      <w:r>
        <w:rPr>
          <w:b/>
          <w:bCs/>
        </w:rPr>
        <w:t xml:space="preserve">报价信息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pct" w:w="35%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价格（元）</w:t>
            </w:r>
          </w:p>
        </w:tc>
        <w:tc>
          <w:tcPr>
            <w:tcW w:type="pct" w:w="50%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tcPr>
            <w:tcW w:type="pct" w:w="15%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vAlign w:val="center"/>
          </w:tcPr>
          <w:p>
            <w:pPr>
              <w:spacing w:after="80"/>
              <w:jc w:val="center"/>
            </w:pPr>
            <w:r>
              <w:rPr>
                <w:b w:val="false"/>
                <w:bCs w:val="false"/>
              </w:rPr>
              <w:t xml:space="preserve">{sequence_no}</w:t>
            </w:r>
          </w:p>
        </w:tc>
        <w:tc>
          <w:tcPr>
            <w:tcW w:type="pct" w:w="35%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vAlign w:val="center"/>
          </w:tcPr>
          <w:p>
            <w:pPr>
              <w:spacing w:after="80"/>
              <w:jc w:val="center"/>
            </w:pPr>
            <w:r>
              <w:rPr>
                <w:b w:val="false"/>
                <w:bCs w:val="false"/>
              </w:rPr>
              <w:t xml:space="preserve">{quota_price}</w:t>
            </w:r>
          </w:p>
        </w:tc>
        <w:tc>
          <w:tcPr>
            <w:tcW w:type="pct" w:w="50%"/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  <w:vAlign w:val="center"/>
          </w:tcPr>
          <w:p>
            <w:pPr>
              <w:spacing w:after="80"/>
              <w:jc w:val="center"/>
            </w:pPr>
            <w:r>
              <w:rPr>
                <w:b w:val="false"/>
                <w:bCs w:val="false"/>
              </w:rPr>
              <w:t xml:space="preserve">{quota_type}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2026-04-07T03:07:10.387Z</dcterms:created>
  <dcterms:modified xsi:type="dcterms:W3CDTF">2026-04-07T03:07:10.391Z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