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DDF7E" w14:textId="77777777" w:rsidR="004C3F06" w:rsidRPr="00F26A3E" w:rsidRDefault="004C3F06" w:rsidP="004C3F06">
      <w:pPr>
        <w:spacing w:before="24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320E15A" w14:textId="77777777" w:rsidR="004C3F06" w:rsidRPr="00F26A3E" w:rsidRDefault="004C3F06" w:rsidP="004C3F06">
      <w:pPr>
        <w:spacing w:before="24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9C94621" w14:textId="7F63CF9E" w:rsidR="004C3F06" w:rsidRPr="00F26A3E" w:rsidRDefault="004C3F06" w:rsidP="004C3F06">
      <w:pPr>
        <w:spacing w:before="24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F26A3E">
        <w:rPr>
          <w:rFonts w:ascii="Times New Roman" w:hAnsi="Times New Roman" w:cs="Times New Roman"/>
          <w:b/>
          <w:bCs/>
          <w:sz w:val="52"/>
          <w:szCs w:val="52"/>
        </w:rPr>
        <w:t>JPMC Take Home Project</w:t>
      </w:r>
    </w:p>
    <w:p w14:paraId="27A2C373" w14:textId="77777777" w:rsidR="004C3F06" w:rsidRPr="00F26A3E" w:rsidRDefault="004C3F06" w:rsidP="004C3F06">
      <w:pPr>
        <w:spacing w:before="240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36"/>
          <w:szCs w:val="36"/>
        </w:rPr>
        <w:t>Customer Income Classification &amp; Segmentation Analysis</w:t>
      </w:r>
    </w:p>
    <w:p w14:paraId="629D1429" w14:textId="7B593066" w:rsidR="004C3F06" w:rsidRPr="00F26A3E" w:rsidRDefault="004C3F06" w:rsidP="004C3F06">
      <w:pPr>
        <w:spacing w:before="240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t>U.S. Census Bureau Data (1994-1995)</w:t>
      </w:r>
    </w:p>
    <w:p w14:paraId="6B797A86" w14:textId="77777777" w:rsidR="004C3F06" w:rsidRPr="00F26A3E" w:rsidRDefault="004C3F06" w:rsidP="004C3F06">
      <w:pPr>
        <w:spacing w:before="1200"/>
        <w:jc w:val="center"/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t>By Jiaxu He</w:t>
      </w:r>
    </w:p>
    <w:p w14:paraId="3F1B541E" w14:textId="241F9A91" w:rsidR="004C3F06" w:rsidRPr="00F26A3E" w:rsidRDefault="004C3F06" w:rsidP="004C3F06">
      <w:pPr>
        <w:spacing w:before="1200"/>
        <w:jc w:val="center"/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t>February 18, 2026</w:t>
      </w:r>
    </w:p>
    <w:p w14:paraId="75087028" w14:textId="77777777" w:rsidR="004C3F06" w:rsidRPr="00F26A3E" w:rsidRDefault="004C3F06" w:rsidP="004C3F06">
      <w:pPr>
        <w:spacing w:before="1200"/>
        <w:jc w:val="center"/>
        <w:rPr>
          <w:rFonts w:ascii="Times New Roman" w:hAnsi="Times New Roman" w:cs="Times New Roman"/>
          <w:sz w:val="28"/>
          <w:szCs w:val="28"/>
        </w:rPr>
      </w:pPr>
    </w:p>
    <w:p w14:paraId="5135BB1B" w14:textId="77777777" w:rsidR="004C3F06" w:rsidRPr="00F26A3E" w:rsidRDefault="004C3F06" w:rsidP="004C3F06">
      <w:pPr>
        <w:spacing w:before="1200"/>
        <w:jc w:val="center"/>
        <w:rPr>
          <w:rFonts w:ascii="Times New Roman" w:hAnsi="Times New Roman" w:cs="Times New Roman"/>
          <w:sz w:val="28"/>
          <w:szCs w:val="28"/>
        </w:rPr>
      </w:pPr>
    </w:p>
    <w:p w14:paraId="67030215" w14:textId="77777777" w:rsidR="00142D8B" w:rsidRPr="00F26A3E" w:rsidRDefault="00142D8B">
      <w:pPr>
        <w:rPr>
          <w:rFonts w:ascii="Times New Roman" w:hAnsi="Times New Roman" w:cs="Times New Roman"/>
          <w:sz w:val="28"/>
          <w:szCs w:val="28"/>
        </w:rPr>
      </w:pPr>
    </w:p>
    <w:p w14:paraId="7A52B4F5" w14:textId="77777777" w:rsidR="004C3F06" w:rsidRPr="00F26A3E" w:rsidRDefault="004C3F06">
      <w:pPr>
        <w:rPr>
          <w:rFonts w:ascii="Times New Roman" w:hAnsi="Times New Roman" w:cs="Times New Roman"/>
          <w:sz w:val="28"/>
          <w:szCs w:val="28"/>
        </w:rPr>
      </w:pPr>
    </w:p>
    <w:p w14:paraId="44A2CE4F" w14:textId="77777777" w:rsidR="004C3F06" w:rsidRPr="00F26A3E" w:rsidRDefault="004C3F06">
      <w:pPr>
        <w:rPr>
          <w:rFonts w:ascii="Times New Roman" w:hAnsi="Times New Roman" w:cs="Times New Roman"/>
          <w:sz w:val="28"/>
          <w:szCs w:val="28"/>
        </w:rPr>
      </w:pPr>
    </w:p>
    <w:p w14:paraId="642ED8CC" w14:textId="77777777" w:rsidR="004C3F06" w:rsidRPr="00F26A3E" w:rsidRDefault="004C3F06">
      <w:pPr>
        <w:rPr>
          <w:rFonts w:ascii="Times New Roman" w:hAnsi="Times New Roman" w:cs="Times New Roman"/>
          <w:sz w:val="28"/>
          <w:szCs w:val="28"/>
        </w:rPr>
      </w:pPr>
    </w:p>
    <w:p w14:paraId="52C80B0F" w14:textId="77777777" w:rsidR="004C3F06" w:rsidRPr="00F26A3E" w:rsidRDefault="004C3F06">
      <w:pPr>
        <w:rPr>
          <w:rFonts w:ascii="Times New Roman" w:hAnsi="Times New Roman" w:cs="Times New Roman"/>
          <w:sz w:val="28"/>
          <w:szCs w:val="28"/>
        </w:rPr>
      </w:pPr>
    </w:p>
    <w:p w14:paraId="13FD8397" w14:textId="77777777" w:rsidR="004C3F06" w:rsidRPr="00F26A3E" w:rsidRDefault="004C3F06">
      <w:pPr>
        <w:rPr>
          <w:rFonts w:ascii="Times New Roman" w:hAnsi="Times New Roman" w:cs="Times New Roman"/>
          <w:sz w:val="28"/>
          <w:szCs w:val="28"/>
        </w:rPr>
      </w:pPr>
    </w:p>
    <w:p w14:paraId="4DBCB277" w14:textId="77777777" w:rsidR="004C3F06" w:rsidRPr="00F26A3E" w:rsidRDefault="004C3F06">
      <w:pPr>
        <w:rPr>
          <w:rFonts w:ascii="Times New Roman" w:hAnsi="Times New Roman" w:cs="Times New Roman"/>
          <w:sz w:val="28"/>
          <w:szCs w:val="28"/>
        </w:rPr>
      </w:pPr>
    </w:p>
    <w:p w14:paraId="2A28548F" w14:textId="77777777" w:rsidR="004C3F06" w:rsidRPr="00F26A3E" w:rsidRDefault="004C3F06">
      <w:pPr>
        <w:rPr>
          <w:rFonts w:ascii="Times New Roman" w:hAnsi="Times New Roman" w:cs="Times New Roman"/>
          <w:sz w:val="28"/>
          <w:szCs w:val="28"/>
        </w:rPr>
      </w:pPr>
    </w:p>
    <w:p w14:paraId="13C95041" w14:textId="77777777" w:rsidR="004C3F06" w:rsidRPr="00F26A3E" w:rsidRDefault="004C3F06">
      <w:pPr>
        <w:rPr>
          <w:rFonts w:ascii="Times New Roman" w:hAnsi="Times New Roman" w:cs="Times New Roman"/>
          <w:sz w:val="28"/>
          <w:szCs w:val="28"/>
        </w:rPr>
      </w:pPr>
    </w:p>
    <w:p w14:paraId="2CB2561C" w14:textId="0028D403" w:rsidR="004C3F06" w:rsidRPr="00F26A3E" w:rsidRDefault="00D13492" w:rsidP="0006706B">
      <w:pPr>
        <w:pStyle w:val="Heading1"/>
        <w:rPr>
          <w:rFonts w:ascii="Times New Roman" w:hAnsi="Times New Roman" w:cs="Times New Roman"/>
          <w:sz w:val="44"/>
          <w:szCs w:val="44"/>
        </w:rPr>
      </w:pPr>
      <w:r w:rsidRPr="00F26A3E">
        <w:rPr>
          <w:rFonts w:ascii="Times New Roman" w:hAnsi="Times New Roman" w:cs="Times New Roman"/>
          <w:color w:val="auto"/>
          <w:sz w:val="44"/>
          <w:szCs w:val="44"/>
        </w:rPr>
        <w:lastRenderedPageBreak/>
        <w:t>Executive Summary</w:t>
      </w:r>
    </w:p>
    <w:p w14:paraId="2B93FBB2" w14:textId="77777777" w:rsidR="00AC2759" w:rsidRPr="00F26A3E" w:rsidRDefault="00AC2759">
      <w:pPr>
        <w:rPr>
          <w:rFonts w:ascii="Times New Roman" w:hAnsi="Times New Roman" w:cs="Times New Roman"/>
          <w:sz w:val="28"/>
          <w:szCs w:val="28"/>
        </w:rPr>
      </w:pPr>
    </w:p>
    <w:p w14:paraId="3C0C2094" w14:textId="71A798AC" w:rsidR="00AC2759" w:rsidRPr="00F26A3E" w:rsidRDefault="00AC2759" w:rsidP="0006706B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F26A3E">
        <w:rPr>
          <w:rFonts w:ascii="Times New Roman" w:hAnsi="Times New Roman" w:cs="Times New Roman"/>
          <w:color w:val="auto"/>
          <w:sz w:val="36"/>
          <w:szCs w:val="36"/>
        </w:rPr>
        <w:t>Objective:</w:t>
      </w:r>
    </w:p>
    <w:p w14:paraId="3FD44FF6" w14:textId="5D961527" w:rsidR="00AC2759" w:rsidRPr="00782016" w:rsidRDefault="00AC2759" w:rsidP="00AC2759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 xml:space="preserve">This project develops a </w:t>
      </w:r>
      <w:r w:rsidR="00786E20" w:rsidRPr="00782016">
        <w:rPr>
          <w:rFonts w:ascii="Times New Roman" w:hAnsi="Times New Roman" w:cs="Times New Roman"/>
        </w:rPr>
        <w:t>classification</w:t>
      </w:r>
      <w:r w:rsidRPr="00782016">
        <w:rPr>
          <w:rFonts w:ascii="Times New Roman" w:hAnsi="Times New Roman" w:cs="Times New Roman"/>
        </w:rPr>
        <w:t xml:space="preserve"> model to identify high-income individuals and a segmentation model to segment customers for targeted marketing using U.S. Census Bureau data from 1994-1995.</w:t>
      </w:r>
    </w:p>
    <w:p w14:paraId="558B8ED3" w14:textId="77777777" w:rsidR="00AC2759" w:rsidRPr="00F26A3E" w:rsidRDefault="00AC2759" w:rsidP="00AC2759">
      <w:pPr>
        <w:rPr>
          <w:rFonts w:ascii="Times New Roman" w:hAnsi="Times New Roman" w:cs="Times New Roman"/>
          <w:sz w:val="28"/>
          <w:szCs w:val="28"/>
        </w:rPr>
      </w:pPr>
    </w:p>
    <w:p w14:paraId="234BF423" w14:textId="492D8080" w:rsidR="00AC2759" w:rsidRPr="00F26A3E" w:rsidRDefault="00AC2759" w:rsidP="0006706B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F26A3E">
        <w:rPr>
          <w:rStyle w:val="Heading2Char"/>
          <w:rFonts w:ascii="Times New Roman" w:hAnsi="Times New Roman" w:cs="Times New Roman"/>
          <w:color w:val="auto"/>
          <w:sz w:val="36"/>
          <w:szCs w:val="36"/>
        </w:rPr>
        <w:t>Approach</w:t>
      </w:r>
      <w:r w:rsidRPr="00F26A3E">
        <w:rPr>
          <w:rFonts w:ascii="Times New Roman" w:hAnsi="Times New Roman" w:cs="Times New Roman"/>
          <w:color w:val="auto"/>
          <w:sz w:val="36"/>
          <w:szCs w:val="36"/>
        </w:rPr>
        <w:t>:</w:t>
      </w:r>
    </w:p>
    <w:p w14:paraId="2793049D" w14:textId="1EDA52D9" w:rsidR="00AC2759" w:rsidRPr="00782016" w:rsidRDefault="00AC2759" w:rsidP="00AC2759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 xml:space="preserve">In this project, we analyzed data with 199,523 records across 42 demographic, employment, and financial variables. Multiple machine learning algorithms were tested, with Gradient Boosting selected as the final </w:t>
      </w:r>
      <w:r w:rsidR="0006706B" w:rsidRPr="00782016">
        <w:rPr>
          <w:rFonts w:ascii="Times New Roman" w:hAnsi="Times New Roman" w:cs="Times New Roman"/>
        </w:rPr>
        <w:t xml:space="preserve">classification </w:t>
      </w:r>
      <w:r w:rsidRPr="00782016">
        <w:rPr>
          <w:rFonts w:ascii="Times New Roman" w:hAnsi="Times New Roman" w:cs="Times New Roman"/>
        </w:rPr>
        <w:t>model after hyperparameter tuning.</w:t>
      </w:r>
      <w:r w:rsidR="0006706B" w:rsidRPr="00782016">
        <w:rPr>
          <w:rFonts w:ascii="Times New Roman" w:hAnsi="Times New Roman" w:cs="Times New Roman"/>
        </w:rPr>
        <w:t xml:space="preserve"> And K-Means clustering with PCA as final segmentation model</w:t>
      </w:r>
      <w:r w:rsidR="00A22FC1" w:rsidRPr="00782016">
        <w:rPr>
          <w:rFonts w:ascii="Times New Roman" w:hAnsi="Times New Roman" w:cs="Times New Roman"/>
        </w:rPr>
        <w:t>.</w:t>
      </w:r>
    </w:p>
    <w:p w14:paraId="73E37E16" w14:textId="77777777" w:rsidR="00AC2759" w:rsidRPr="00F26A3E" w:rsidRDefault="00AC2759" w:rsidP="00AC2759">
      <w:pPr>
        <w:rPr>
          <w:rFonts w:ascii="Times New Roman" w:hAnsi="Times New Roman" w:cs="Times New Roman"/>
          <w:sz w:val="28"/>
          <w:szCs w:val="28"/>
        </w:rPr>
      </w:pPr>
    </w:p>
    <w:p w14:paraId="4E24BA46" w14:textId="49C48708" w:rsidR="00AC2759" w:rsidRPr="00F26A3E" w:rsidRDefault="00AC2759" w:rsidP="0006706B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F26A3E">
        <w:rPr>
          <w:rFonts w:ascii="Times New Roman" w:hAnsi="Times New Roman" w:cs="Times New Roman"/>
          <w:color w:val="auto"/>
          <w:sz w:val="36"/>
          <w:szCs w:val="36"/>
        </w:rPr>
        <w:t>Outcome:</w:t>
      </w:r>
    </w:p>
    <w:p w14:paraId="01EC3309" w14:textId="6C2A7984" w:rsidR="00AC2759" w:rsidRPr="00782016" w:rsidRDefault="00AC2759" w:rsidP="00AC2759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>The model achieve</w:t>
      </w:r>
      <w:r w:rsidR="0006706B" w:rsidRPr="00782016">
        <w:rPr>
          <w:rFonts w:ascii="Times New Roman" w:hAnsi="Times New Roman" w:cs="Times New Roman"/>
        </w:rPr>
        <w:t>d</w:t>
      </w:r>
      <w:r w:rsidRPr="00782016">
        <w:rPr>
          <w:rFonts w:ascii="Times New Roman" w:hAnsi="Times New Roman" w:cs="Times New Roman"/>
        </w:rPr>
        <w:t xml:space="preserve"> 9</w:t>
      </w:r>
      <w:r w:rsidR="005F5567" w:rsidRPr="00782016">
        <w:rPr>
          <w:rFonts w:ascii="Times New Roman" w:hAnsi="Times New Roman" w:cs="Times New Roman"/>
        </w:rPr>
        <w:t>5</w:t>
      </w:r>
      <w:r w:rsidRPr="00782016">
        <w:rPr>
          <w:rFonts w:ascii="Times New Roman" w:hAnsi="Times New Roman" w:cs="Times New Roman"/>
        </w:rPr>
        <w:t xml:space="preserve">% population-weighted accuracy with </w:t>
      </w:r>
      <w:r w:rsidR="0006706B" w:rsidRPr="00782016">
        <w:rPr>
          <w:rFonts w:ascii="Times New Roman" w:hAnsi="Times New Roman" w:cs="Times New Roman"/>
        </w:rPr>
        <w:t>a</w:t>
      </w:r>
      <w:r w:rsidRPr="00782016">
        <w:rPr>
          <w:rFonts w:ascii="Times New Roman" w:hAnsi="Times New Roman" w:cs="Times New Roman"/>
        </w:rPr>
        <w:t xml:space="preserve"> ROC-AUC of 0.95, demonstrating strong overall performance and ranking ability.</w:t>
      </w:r>
    </w:p>
    <w:p w14:paraId="2312A121" w14:textId="77777777" w:rsidR="0006706B" w:rsidRPr="00782016" w:rsidRDefault="0006706B" w:rsidP="00AC2759">
      <w:pPr>
        <w:rPr>
          <w:rFonts w:ascii="Times New Roman" w:hAnsi="Times New Roman" w:cs="Times New Roman"/>
        </w:rPr>
      </w:pPr>
    </w:p>
    <w:p w14:paraId="5D6E8967" w14:textId="62D84A56" w:rsidR="00AC2759" w:rsidRPr="00782016" w:rsidRDefault="00AC2759" w:rsidP="00AC2759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>For the minority class (high earners representing 6.2% of the population), the model achieve</w:t>
      </w:r>
      <w:r w:rsidR="0006706B" w:rsidRPr="00782016">
        <w:rPr>
          <w:rFonts w:ascii="Times New Roman" w:hAnsi="Times New Roman" w:cs="Times New Roman"/>
        </w:rPr>
        <w:t>d</w:t>
      </w:r>
      <w:r w:rsidRPr="00782016">
        <w:rPr>
          <w:rFonts w:ascii="Times New Roman" w:hAnsi="Times New Roman" w:cs="Times New Roman"/>
        </w:rPr>
        <w:t xml:space="preserve"> an F1-score of 0.62, with 60% precision and 64% recall. </w:t>
      </w:r>
      <w:r w:rsidR="0006706B" w:rsidRPr="00782016">
        <w:rPr>
          <w:rFonts w:ascii="Times New Roman" w:hAnsi="Times New Roman" w:cs="Times New Roman"/>
        </w:rPr>
        <w:t>Showing</w:t>
      </w:r>
      <w:r w:rsidRPr="00782016">
        <w:rPr>
          <w:rFonts w:ascii="Times New Roman" w:hAnsi="Times New Roman" w:cs="Times New Roman"/>
        </w:rPr>
        <w:t xml:space="preserve"> the </w:t>
      </w:r>
      <w:r w:rsidR="00A22FC1" w:rsidRPr="00782016">
        <w:rPr>
          <w:rFonts w:ascii="Times New Roman" w:hAnsi="Times New Roman" w:cs="Times New Roman"/>
        </w:rPr>
        <w:t>ability to</w:t>
      </w:r>
      <w:r w:rsidRPr="00782016">
        <w:rPr>
          <w:rFonts w:ascii="Times New Roman" w:hAnsi="Times New Roman" w:cs="Times New Roman"/>
        </w:rPr>
        <w:t xml:space="preserve"> correctly </w:t>
      </w:r>
      <w:proofErr w:type="gramStart"/>
      <w:r w:rsidRPr="00782016">
        <w:rPr>
          <w:rFonts w:ascii="Times New Roman" w:hAnsi="Times New Roman" w:cs="Times New Roman"/>
        </w:rPr>
        <w:t>identifies</w:t>
      </w:r>
      <w:proofErr w:type="gramEnd"/>
      <w:r w:rsidRPr="00782016">
        <w:rPr>
          <w:rFonts w:ascii="Times New Roman" w:hAnsi="Times New Roman" w:cs="Times New Roman"/>
        </w:rPr>
        <w:t xml:space="preserve"> 6 out of 10 </w:t>
      </w:r>
      <w:proofErr w:type="gramStart"/>
      <w:r w:rsidR="00782016" w:rsidRPr="00782016">
        <w:rPr>
          <w:rFonts w:ascii="Times New Roman" w:hAnsi="Times New Roman" w:cs="Times New Roman"/>
        </w:rPr>
        <w:t>individuals</w:t>
      </w:r>
      <w:proofErr w:type="gramEnd"/>
      <w:r w:rsidRPr="00782016">
        <w:rPr>
          <w:rFonts w:ascii="Times New Roman" w:hAnsi="Times New Roman" w:cs="Times New Roman"/>
        </w:rPr>
        <w:t xml:space="preserve"> it predicts as high earners while capturing about two-thirds of all actual high earners.</w:t>
      </w:r>
    </w:p>
    <w:p w14:paraId="6CED877E" w14:textId="77777777" w:rsidR="0006706B" w:rsidRPr="00782016" w:rsidRDefault="0006706B" w:rsidP="00AC2759">
      <w:pPr>
        <w:rPr>
          <w:rFonts w:ascii="Times New Roman" w:hAnsi="Times New Roman" w:cs="Times New Roman"/>
        </w:rPr>
      </w:pPr>
    </w:p>
    <w:p w14:paraId="56BABDEC" w14:textId="6D63E724" w:rsidR="00AC2759" w:rsidRPr="00782016" w:rsidRDefault="00CF134E" w:rsidP="00AC2759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>On the segmentation side, c</w:t>
      </w:r>
      <w:r w:rsidR="00AC2759" w:rsidRPr="00782016">
        <w:rPr>
          <w:rFonts w:ascii="Times New Roman" w:hAnsi="Times New Roman" w:cs="Times New Roman"/>
        </w:rPr>
        <w:t>ustomer segmentation revealed four distinct groups</w:t>
      </w:r>
      <w:r w:rsidR="00A22FC1" w:rsidRPr="00782016">
        <w:rPr>
          <w:rFonts w:ascii="Times New Roman" w:hAnsi="Times New Roman" w:cs="Times New Roman"/>
        </w:rPr>
        <w:t>:</w:t>
      </w:r>
      <w:r w:rsidR="00AC2759" w:rsidRPr="00782016">
        <w:rPr>
          <w:rFonts w:ascii="Times New Roman" w:hAnsi="Times New Roman" w:cs="Times New Roman"/>
        </w:rPr>
        <w:t xml:space="preserve"> Full-time working adults </w:t>
      </w:r>
      <w:r w:rsidR="0006706B" w:rsidRPr="00782016">
        <w:rPr>
          <w:rFonts w:ascii="Times New Roman" w:hAnsi="Times New Roman" w:cs="Times New Roman"/>
        </w:rPr>
        <w:t>with the</w:t>
      </w:r>
      <w:r w:rsidR="00AC2759" w:rsidRPr="00782016">
        <w:rPr>
          <w:rFonts w:ascii="Times New Roman" w:hAnsi="Times New Roman" w:cs="Times New Roman"/>
        </w:rPr>
        <w:t xml:space="preserve"> highest proportion of high </w:t>
      </w:r>
      <w:r w:rsidR="00A22FC1" w:rsidRPr="00782016">
        <w:rPr>
          <w:rFonts w:ascii="Times New Roman" w:hAnsi="Times New Roman" w:cs="Times New Roman"/>
        </w:rPr>
        <w:t xml:space="preserve">income </w:t>
      </w:r>
      <w:r w:rsidR="00AC2759" w:rsidRPr="00782016">
        <w:rPr>
          <w:rFonts w:ascii="Times New Roman" w:hAnsi="Times New Roman" w:cs="Times New Roman"/>
        </w:rPr>
        <w:t>(9.3%</w:t>
      </w:r>
      <w:r w:rsidR="0006706B" w:rsidRPr="00782016">
        <w:rPr>
          <w:rFonts w:ascii="Times New Roman" w:hAnsi="Times New Roman" w:cs="Times New Roman"/>
        </w:rPr>
        <w:t xml:space="preserve"> of the group population</w:t>
      </w:r>
      <w:r w:rsidR="00AC2759" w:rsidRPr="00782016">
        <w:rPr>
          <w:rFonts w:ascii="Times New Roman" w:hAnsi="Times New Roman" w:cs="Times New Roman"/>
        </w:rPr>
        <w:t xml:space="preserve">), </w:t>
      </w:r>
      <w:r w:rsidR="004323D0" w:rsidRPr="00782016">
        <w:rPr>
          <w:rFonts w:ascii="Times New Roman" w:hAnsi="Times New Roman" w:cs="Times New Roman"/>
        </w:rPr>
        <w:t>P</w:t>
      </w:r>
      <w:r w:rsidR="00AC2759" w:rsidRPr="00782016">
        <w:rPr>
          <w:rFonts w:ascii="Times New Roman" w:hAnsi="Times New Roman" w:cs="Times New Roman"/>
        </w:rPr>
        <w:t xml:space="preserve">art-time workers, </w:t>
      </w:r>
      <w:r w:rsidR="004323D0" w:rsidRPr="00782016">
        <w:rPr>
          <w:rFonts w:ascii="Times New Roman" w:hAnsi="Times New Roman" w:cs="Times New Roman"/>
        </w:rPr>
        <w:t>Arm Forces</w:t>
      </w:r>
      <w:r w:rsidR="00AC2759" w:rsidRPr="00782016">
        <w:rPr>
          <w:rFonts w:ascii="Times New Roman" w:hAnsi="Times New Roman" w:cs="Times New Roman"/>
        </w:rPr>
        <w:t xml:space="preserve">, and </w:t>
      </w:r>
      <w:r w:rsidR="004323D0" w:rsidRPr="00782016">
        <w:rPr>
          <w:rFonts w:ascii="Times New Roman" w:hAnsi="Times New Roman" w:cs="Times New Roman"/>
        </w:rPr>
        <w:t>C</w:t>
      </w:r>
      <w:r w:rsidR="0006706B" w:rsidRPr="00782016">
        <w:rPr>
          <w:rFonts w:ascii="Times New Roman" w:hAnsi="Times New Roman" w:cs="Times New Roman"/>
        </w:rPr>
        <w:t>hildren</w:t>
      </w:r>
      <w:r w:rsidR="00AC2759" w:rsidRPr="00782016">
        <w:rPr>
          <w:rFonts w:ascii="Times New Roman" w:hAnsi="Times New Roman" w:cs="Times New Roman"/>
        </w:rPr>
        <w:t>.</w:t>
      </w:r>
    </w:p>
    <w:p w14:paraId="1EFAC1ED" w14:textId="77777777" w:rsidR="00AC2759" w:rsidRPr="00F26A3E" w:rsidRDefault="00AC2759" w:rsidP="00AC2759">
      <w:pPr>
        <w:rPr>
          <w:rFonts w:ascii="Times New Roman" w:hAnsi="Times New Roman" w:cs="Times New Roman"/>
          <w:sz w:val="28"/>
          <w:szCs w:val="28"/>
        </w:rPr>
      </w:pPr>
    </w:p>
    <w:p w14:paraId="05012C26" w14:textId="30B2C551" w:rsidR="00AC2759" w:rsidRPr="00F26A3E" w:rsidRDefault="0006706B" w:rsidP="0006706B">
      <w:pPr>
        <w:pStyle w:val="Heading2"/>
        <w:rPr>
          <w:rFonts w:ascii="Times New Roman" w:hAnsi="Times New Roman" w:cs="Times New Roman"/>
          <w:color w:val="auto"/>
          <w:sz w:val="36"/>
          <w:szCs w:val="36"/>
        </w:rPr>
      </w:pPr>
      <w:r w:rsidRPr="00F26A3E">
        <w:rPr>
          <w:rFonts w:ascii="Times New Roman" w:hAnsi="Times New Roman" w:cs="Times New Roman"/>
          <w:color w:val="auto"/>
          <w:sz w:val="36"/>
          <w:szCs w:val="36"/>
        </w:rPr>
        <w:t>Business Impact:</w:t>
      </w:r>
    </w:p>
    <w:p w14:paraId="3D8E9B93" w14:textId="12647465" w:rsidR="00AC2759" w:rsidRPr="00782016" w:rsidRDefault="00AC2759" w:rsidP="00AC2759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 xml:space="preserve">Marketing teams can use this model to focus resources on individuals most likely to be high earners, improving campaign efficiency. The segment profiles provide a framework for </w:t>
      </w:r>
      <w:r w:rsidR="0006706B" w:rsidRPr="00782016">
        <w:rPr>
          <w:rFonts w:ascii="Times New Roman" w:hAnsi="Times New Roman" w:cs="Times New Roman"/>
        </w:rPr>
        <w:t>targeting</w:t>
      </w:r>
      <w:r w:rsidRPr="00782016">
        <w:rPr>
          <w:rFonts w:ascii="Times New Roman" w:hAnsi="Times New Roman" w:cs="Times New Roman"/>
        </w:rPr>
        <w:t xml:space="preserve"> product offerings and messaging to different customer groups based on </w:t>
      </w:r>
      <w:r w:rsidR="004323D0" w:rsidRPr="00782016">
        <w:rPr>
          <w:rFonts w:ascii="Times New Roman" w:hAnsi="Times New Roman" w:cs="Times New Roman"/>
        </w:rPr>
        <w:t xml:space="preserve">age, </w:t>
      </w:r>
      <w:r w:rsidRPr="00782016">
        <w:rPr>
          <w:rFonts w:ascii="Times New Roman" w:hAnsi="Times New Roman" w:cs="Times New Roman"/>
        </w:rPr>
        <w:t>employment patterns and income potential.</w:t>
      </w:r>
    </w:p>
    <w:p w14:paraId="3196C5A3" w14:textId="7C3EE9C4" w:rsidR="00D13492" w:rsidRPr="00F26A3E" w:rsidRDefault="00D13492">
      <w:pPr>
        <w:rPr>
          <w:rFonts w:ascii="Times New Roman" w:hAnsi="Times New Roman" w:cs="Times New Roman"/>
          <w:sz w:val="28"/>
          <w:szCs w:val="28"/>
        </w:rPr>
      </w:pPr>
    </w:p>
    <w:p w14:paraId="15E6005A" w14:textId="77777777" w:rsidR="0006706B" w:rsidRPr="00F26A3E" w:rsidRDefault="0006706B">
      <w:pPr>
        <w:rPr>
          <w:rFonts w:ascii="Times New Roman" w:hAnsi="Times New Roman" w:cs="Times New Roman"/>
          <w:sz w:val="28"/>
          <w:szCs w:val="28"/>
        </w:rPr>
      </w:pPr>
    </w:p>
    <w:p w14:paraId="6F10FD6C" w14:textId="77777777" w:rsidR="00A22FC1" w:rsidRPr="00F26A3E" w:rsidRDefault="00A22FC1" w:rsidP="00A22FC1">
      <w:pPr>
        <w:pStyle w:val="Heading1"/>
        <w:rPr>
          <w:rFonts w:ascii="Times New Roman" w:hAnsi="Times New Roman" w:cs="Times New Roman"/>
          <w:color w:val="auto"/>
        </w:rPr>
      </w:pPr>
      <w:r w:rsidRPr="00F26A3E">
        <w:rPr>
          <w:rFonts w:ascii="Times New Roman" w:hAnsi="Times New Roman" w:cs="Times New Roman"/>
          <w:color w:val="auto"/>
        </w:rPr>
        <w:t>Data Exploration</w:t>
      </w:r>
    </w:p>
    <w:p w14:paraId="79D6FECF" w14:textId="00C5898B" w:rsidR="00A22FC1" w:rsidRPr="00782016" w:rsidRDefault="00A22FC1" w:rsidP="00A22FC1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 xml:space="preserve">The initial dataset contains 199,523 records with 42 variables. </w:t>
      </w:r>
      <w:r w:rsidR="00BD6134" w:rsidRPr="00782016">
        <w:rPr>
          <w:rFonts w:ascii="Times New Roman" w:hAnsi="Times New Roman" w:cs="Times New Roman"/>
        </w:rPr>
        <w:t>We performed several exploratory data analysis steps in below</w:t>
      </w:r>
      <w:r w:rsidRPr="00782016">
        <w:rPr>
          <w:rFonts w:ascii="Times New Roman" w:hAnsi="Times New Roman" w:cs="Times New Roman"/>
        </w:rPr>
        <w:t>:</w:t>
      </w:r>
    </w:p>
    <w:p w14:paraId="48D86872" w14:textId="77777777" w:rsidR="00A22FC1" w:rsidRPr="00F26A3E" w:rsidRDefault="00A22FC1" w:rsidP="00A22FC1">
      <w:pPr>
        <w:rPr>
          <w:rFonts w:ascii="Times New Roman" w:hAnsi="Times New Roman" w:cs="Times New Roman"/>
          <w:sz w:val="28"/>
          <w:szCs w:val="28"/>
        </w:rPr>
      </w:pPr>
    </w:p>
    <w:p w14:paraId="0DCCADB6" w14:textId="65DA8948" w:rsidR="00D5666C" w:rsidRPr="00782016" w:rsidRDefault="00A22FC1" w:rsidP="00782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23D0">
        <w:rPr>
          <w:rFonts w:ascii="Times New Roman" w:hAnsi="Times New Roman" w:cs="Times New Roman"/>
          <w:sz w:val="28"/>
          <w:szCs w:val="28"/>
        </w:rPr>
        <w:t>Target Variable Distributio</w:t>
      </w:r>
      <w:r w:rsidR="004323D0" w:rsidRPr="004323D0">
        <w:rPr>
          <w:rFonts w:ascii="Times New Roman" w:hAnsi="Times New Roman" w:cs="Times New Roman"/>
          <w:sz w:val="28"/>
          <w:szCs w:val="28"/>
        </w:rPr>
        <w:t>n</w:t>
      </w:r>
      <w:r w:rsidRPr="004323D0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54D052A" w14:textId="7B98F1FF" w:rsidR="0006706B" w:rsidRPr="00782016" w:rsidRDefault="00BD6134" w:rsidP="00D5666C">
      <w:pPr>
        <w:pStyle w:val="ListParagraph"/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>From this step we found out that t</w:t>
      </w:r>
      <w:r w:rsidR="00A22FC1" w:rsidRPr="00782016">
        <w:rPr>
          <w:rFonts w:ascii="Times New Roman" w:hAnsi="Times New Roman" w:cs="Times New Roman"/>
        </w:rPr>
        <w:t xml:space="preserve">he income distribution showed significant class imbalance, with 93.8% of individuals earning less than $50K and only 6.2% earning more than $50K. This imbalance </w:t>
      </w:r>
      <w:r w:rsidR="00D5666C" w:rsidRPr="00782016">
        <w:rPr>
          <w:rFonts w:ascii="Times New Roman" w:hAnsi="Times New Roman" w:cs="Times New Roman"/>
        </w:rPr>
        <w:t>requires</w:t>
      </w:r>
      <w:r w:rsidR="00A22FC1" w:rsidRPr="00782016">
        <w:rPr>
          <w:rFonts w:ascii="Times New Roman" w:hAnsi="Times New Roman" w:cs="Times New Roman"/>
        </w:rPr>
        <w:t xml:space="preserve"> special handling in model training</w:t>
      </w:r>
      <w:r w:rsidRPr="00782016">
        <w:rPr>
          <w:rFonts w:ascii="Times New Roman" w:hAnsi="Times New Roman" w:cs="Times New Roman"/>
        </w:rPr>
        <w:t xml:space="preserve"> later</w:t>
      </w:r>
      <w:r w:rsidR="00A22FC1" w:rsidRPr="00782016">
        <w:rPr>
          <w:rFonts w:ascii="Times New Roman" w:hAnsi="Times New Roman" w:cs="Times New Roman"/>
        </w:rPr>
        <w:t>.</w:t>
      </w:r>
    </w:p>
    <w:p w14:paraId="7426F83C" w14:textId="77777777" w:rsidR="00A22FC1" w:rsidRPr="00F26A3E" w:rsidRDefault="00A22FC1" w:rsidP="00A22FC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09BAAD" w14:textId="6CFD2C48" w:rsidR="00782016" w:rsidRPr="00782016" w:rsidRDefault="00BD6134" w:rsidP="00782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23D0">
        <w:rPr>
          <w:rFonts w:ascii="Times New Roman" w:hAnsi="Times New Roman" w:cs="Times New Roman"/>
          <w:sz w:val="28"/>
          <w:szCs w:val="28"/>
        </w:rPr>
        <w:t xml:space="preserve">Identifying </w:t>
      </w:r>
      <w:r w:rsidR="00A22FC1" w:rsidRPr="004323D0">
        <w:rPr>
          <w:rFonts w:ascii="Times New Roman" w:hAnsi="Times New Roman" w:cs="Times New Roman"/>
          <w:sz w:val="28"/>
          <w:szCs w:val="28"/>
        </w:rPr>
        <w:t>Missing Value</w:t>
      </w:r>
      <w:r w:rsidRPr="004323D0">
        <w:rPr>
          <w:rFonts w:ascii="Times New Roman" w:hAnsi="Times New Roman" w:cs="Times New Roman"/>
          <w:sz w:val="28"/>
          <w:szCs w:val="28"/>
        </w:rPr>
        <w:t>s</w:t>
      </w:r>
      <w:r w:rsidR="00A22FC1" w:rsidRPr="004323D0">
        <w:rPr>
          <w:rFonts w:ascii="Times New Roman" w:hAnsi="Times New Roman" w:cs="Times New Roman"/>
          <w:sz w:val="28"/>
          <w:szCs w:val="28"/>
        </w:rPr>
        <w:t>:</w:t>
      </w:r>
      <w:r w:rsidR="00A22FC1" w:rsidRPr="00F26A3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1865CE" w14:textId="5C4B50F8" w:rsidR="00A22FC1" w:rsidRPr="00782016" w:rsidRDefault="00A22FC1" w:rsidP="00782016">
      <w:pPr>
        <w:pStyle w:val="ListParagraph"/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 xml:space="preserve">Three types of </w:t>
      </w:r>
      <w:r w:rsidR="00BD6134" w:rsidRPr="00782016">
        <w:rPr>
          <w:rFonts w:ascii="Times New Roman" w:hAnsi="Times New Roman" w:cs="Times New Roman"/>
        </w:rPr>
        <w:t xml:space="preserve">potential </w:t>
      </w:r>
      <w:r w:rsidRPr="00782016">
        <w:rPr>
          <w:rFonts w:ascii="Times New Roman" w:hAnsi="Times New Roman" w:cs="Times New Roman"/>
        </w:rPr>
        <w:t>missing patterns were identified</w:t>
      </w:r>
      <w:r w:rsidR="00782016" w:rsidRPr="00782016">
        <w:rPr>
          <w:rFonts w:ascii="Times New Roman" w:hAnsi="Times New Roman" w:cs="Times New Roman"/>
        </w:rPr>
        <w:t>:</w:t>
      </w:r>
    </w:p>
    <w:p w14:paraId="5B57DAA5" w14:textId="77777777" w:rsidR="00D5666C" w:rsidRPr="00F26A3E" w:rsidRDefault="00D5666C" w:rsidP="00D5666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2B1567" w14:textId="029D7E9F" w:rsidR="00A22FC1" w:rsidRPr="00782016" w:rsidRDefault="00A22FC1" w:rsidP="00A22F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 xml:space="preserve">Null values: 874 </w:t>
      </w:r>
      <w:r w:rsidR="000E1330" w:rsidRPr="00782016">
        <w:rPr>
          <w:rFonts w:ascii="Times New Roman" w:hAnsi="Times New Roman" w:cs="Times New Roman"/>
        </w:rPr>
        <w:t>records</w:t>
      </w:r>
      <w:r w:rsidRPr="00782016">
        <w:rPr>
          <w:rFonts w:ascii="Times New Roman" w:hAnsi="Times New Roman" w:cs="Times New Roman"/>
        </w:rPr>
        <w:t xml:space="preserve"> found only in “Hispanic origin” </w:t>
      </w:r>
      <w:r w:rsidR="000E1330" w:rsidRPr="00782016">
        <w:rPr>
          <w:rFonts w:ascii="Times New Roman" w:hAnsi="Times New Roman" w:cs="Times New Roman"/>
        </w:rPr>
        <w:t>variable</w:t>
      </w:r>
      <w:r w:rsidRPr="00782016">
        <w:rPr>
          <w:rFonts w:ascii="Times New Roman" w:hAnsi="Times New Roman" w:cs="Times New Roman"/>
        </w:rPr>
        <w:t>.</w:t>
      </w:r>
      <w:r w:rsidR="00BD6134" w:rsidRPr="00782016">
        <w:rPr>
          <w:rFonts w:ascii="Times New Roman" w:hAnsi="Times New Roman" w:cs="Times New Roman"/>
        </w:rPr>
        <w:t xml:space="preserve"> These are confirmed </w:t>
      </w:r>
      <w:r w:rsidR="00D17CFF" w:rsidRPr="00782016">
        <w:rPr>
          <w:rFonts w:ascii="Times New Roman" w:hAnsi="Times New Roman" w:cs="Times New Roman"/>
        </w:rPr>
        <w:t>to be missing</w:t>
      </w:r>
      <w:r w:rsidR="00BD6134" w:rsidRPr="00782016">
        <w:rPr>
          <w:rFonts w:ascii="Times New Roman" w:hAnsi="Times New Roman" w:cs="Times New Roman"/>
        </w:rPr>
        <w:t xml:space="preserve"> </w:t>
      </w:r>
      <w:r w:rsidR="00D5666C" w:rsidRPr="00782016">
        <w:rPr>
          <w:rFonts w:ascii="Times New Roman" w:hAnsi="Times New Roman" w:cs="Times New Roman"/>
        </w:rPr>
        <w:t>values and we’ll drop them.</w:t>
      </w:r>
    </w:p>
    <w:p w14:paraId="3943CCA3" w14:textId="77777777" w:rsidR="00D5666C" w:rsidRPr="00782016" w:rsidRDefault="00D5666C" w:rsidP="00D5666C">
      <w:pPr>
        <w:ind w:left="720"/>
        <w:rPr>
          <w:rFonts w:ascii="Times New Roman" w:hAnsi="Times New Roman" w:cs="Times New Roman"/>
        </w:rPr>
      </w:pPr>
    </w:p>
    <w:p w14:paraId="21253235" w14:textId="5FA677C6" w:rsidR="00D5666C" w:rsidRPr="00782016" w:rsidRDefault="00A22FC1" w:rsidP="004323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 xml:space="preserve">Question marks </w:t>
      </w:r>
      <w:r w:rsidR="000E1330" w:rsidRPr="00782016">
        <w:rPr>
          <w:rFonts w:ascii="Times New Roman" w:hAnsi="Times New Roman" w:cs="Times New Roman"/>
        </w:rPr>
        <w:t>values</w:t>
      </w:r>
      <w:r w:rsidRPr="00782016">
        <w:rPr>
          <w:rFonts w:ascii="Times New Roman" w:hAnsi="Times New Roman" w:cs="Times New Roman"/>
        </w:rPr>
        <w:t>: Found in 8 columns, primarily migration-related variables (</w:t>
      </w:r>
      <w:r w:rsidR="000E1330" w:rsidRPr="00782016">
        <w:rPr>
          <w:rFonts w:ascii="Times New Roman" w:hAnsi="Times New Roman" w:cs="Times New Roman"/>
        </w:rPr>
        <w:t xml:space="preserve">about </w:t>
      </w:r>
      <w:r w:rsidRPr="00782016">
        <w:rPr>
          <w:rFonts w:ascii="Times New Roman" w:hAnsi="Times New Roman" w:cs="Times New Roman"/>
        </w:rPr>
        <w:t xml:space="preserve">50% missing) and country of birth </w:t>
      </w:r>
      <w:r w:rsidR="000E1330" w:rsidRPr="00782016">
        <w:rPr>
          <w:rFonts w:ascii="Times New Roman" w:hAnsi="Times New Roman" w:cs="Times New Roman"/>
        </w:rPr>
        <w:t xml:space="preserve">related </w:t>
      </w:r>
      <w:r w:rsidRPr="00782016">
        <w:rPr>
          <w:rFonts w:ascii="Times New Roman" w:hAnsi="Times New Roman" w:cs="Times New Roman"/>
        </w:rPr>
        <w:t>fields</w:t>
      </w:r>
      <w:r w:rsidR="000E1330" w:rsidRPr="00782016">
        <w:rPr>
          <w:rFonts w:ascii="Times New Roman" w:hAnsi="Times New Roman" w:cs="Times New Roman"/>
        </w:rPr>
        <w:t>.</w:t>
      </w:r>
      <w:r w:rsidR="00D17CFF" w:rsidRPr="00782016">
        <w:rPr>
          <w:rFonts w:ascii="Times New Roman" w:hAnsi="Times New Roman" w:cs="Times New Roman"/>
        </w:rPr>
        <w:t xml:space="preserve"> These were kept as an "Unknown" category since </w:t>
      </w:r>
      <w:proofErr w:type="gramStart"/>
      <w:r w:rsidR="00D17CFF" w:rsidRPr="00782016">
        <w:rPr>
          <w:rFonts w:ascii="Times New Roman" w:hAnsi="Times New Roman" w:cs="Times New Roman"/>
        </w:rPr>
        <w:t>tree</w:t>
      </w:r>
      <w:proofErr w:type="gramEnd"/>
      <w:r w:rsidR="00D17CFF" w:rsidRPr="00782016">
        <w:rPr>
          <w:rFonts w:ascii="Times New Roman" w:hAnsi="Times New Roman" w:cs="Times New Roman"/>
        </w:rPr>
        <w:t>-based models can treat them as valid categories and potentially use them as predictive signals.</w:t>
      </w:r>
      <w:r w:rsidR="00D5666C" w:rsidRPr="00782016">
        <w:rPr>
          <w:rFonts w:ascii="Times New Roman" w:hAnsi="Times New Roman" w:cs="Times New Roman"/>
        </w:rPr>
        <w:t xml:space="preserve"> </w:t>
      </w:r>
    </w:p>
    <w:p w14:paraId="369C3189" w14:textId="77777777" w:rsidR="00D5666C" w:rsidRPr="00782016" w:rsidRDefault="00D5666C" w:rsidP="00D5666C">
      <w:pPr>
        <w:ind w:left="720"/>
        <w:rPr>
          <w:rFonts w:ascii="Times New Roman" w:hAnsi="Times New Roman" w:cs="Times New Roman"/>
        </w:rPr>
      </w:pPr>
    </w:p>
    <w:p w14:paraId="1787A8E2" w14:textId="77777777" w:rsidR="004323D0" w:rsidRPr="00782016" w:rsidRDefault="00A22FC1" w:rsidP="004323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 xml:space="preserve">"Not in universe" values: Present in </w:t>
      </w:r>
      <w:r w:rsidR="000E1330" w:rsidRPr="00782016">
        <w:rPr>
          <w:rFonts w:ascii="Times New Roman" w:hAnsi="Times New Roman" w:cs="Times New Roman"/>
        </w:rPr>
        <w:t xml:space="preserve">many of the categorical variables and could take up to 90%+ of the proportion in the variable. </w:t>
      </w:r>
      <w:r w:rsidR="004323D0" w:rsidRPr="00782016">
        <w:rPr>
          <w:rFonts w:ascii="Times New Roman" w:hAnsi="Times New Roman" w:cs="Times New Roman"/>
        </w:rPr>
        <w:t>These</w:t>
      </w:r>
      <w:r w:rsidRPr="00782016">
        <w:rPr>
          <w:rFonts w:ascii="Times New Roman" w:hAnsi="Times New Roman" w:cs="Times New Roman"/>
        </w:rPr>
        <w:t xml:space="preserve"> were not missing data but valid responses indicating non-applicability. </w:t>
      </w:r>
    </w:p>
    <w:p w14:paraId="4A66A9D6" w14:textId="77777777" w:rsidR="004323D0" w:rsidRPr="00782016" w:rsidRDefault="004323D0" w:rsidP="004323D0">
      <w:pPr>
        <w:pStyle w:val="ListParagraph"/>
        <w:rPr>
          <w:rFonts w:ascii="Times New Roman" w:hAnsi="Times New Roman" w:cs="Times New Roman"/>
        </w:rPr>
      </w:pPr>
    </w:p>
    <w:p w14:paraId="71CB9B10" w14:textId="237696E6" w:rsidR="0006706B" w:rsidRPr="00782016" w:rsidRDefault="00A22FC1" w:rsidP="004323D0">
      <w:pPr>
        <w:ind w:left="720"/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 xml:space="preserve">For example, "Not in universe" </w:t>
      </w:r>
      <w:r w:rsidR="000E1330" w:rsidRPr="00782016">
        <w:rPr>
          <w:rFonts w:ascii="Times New Roman" w:hAnsi="Times New Roman" w:cs="Times New Roman"/>
        </w:rPr>
        <w:t>for “reason for unemployment” could be the person has never experienced unemployment, they are either working or haven’t started work yet (children).</w:t>
      </w:r>
      <w:r w:rsidR="00BD6134" w:rsidRPr="00782016">
        <w:rPr>
          <w:rFonts w:ascii="Times New Roman" w:hAnsi="Times New Roman" w:cs="Times New Roman"/>
        </w:rPr>
        <w:t xml:space="preserve"> </w:t>
      </w:r>
      <w:proofErr w:type="gramStart"/>
      <w:r w:rsidR="00D5666C" w:rsidRPr="00782016">
        <w:rPr>
          <w:rFonts w:ascii="Times New Roman" w:hAnsi="Times New Roman" w:cs="Times New Roman"/>
        </w:rPr>
        <w:t>So</w:t>
      </w:r>
      <w:proofErr w:type="gramEnd"/>
      <w:r w:rsidR="00D5666C" w:rsidRPr="00782016">
        <w:rPr>
          <w:rFonts w:ascii="Times New Roman" w:hAnsi="Times New Roman" w:cs="Times New Roman"/>
        </w:rPr>
        <w:t xml:space="preserve"> we will keep them.</w:t>
      </w:r>
    </w:p>
    <w:p w14:paraId="09DD52E2" w14:textId="77777777" w:rsidR="00D17CFF" w:rsidRPr="00F26A3E" w:rsidRDefault="00D17CFF">
      <w:pPr>
        <w:rPr>
          <w:rFonts w:ascii="Times New Roman" w:hAnsi="Times New Roman" w:cs="Times New Roman"/>
          <w:sz w:val="28"/>
          <w:szCs w:val="28"/>
        </w:rPr>
      </w:pPr>
    </w:p>
    <w:p w14:paraId="33FB4CDB" w14:textId="6CD1A979" w:rsidR="00782016" w:rsidRPr="00782016" w:rsidRDefault="00D17CFF" w:rsidP="00782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323D0">
        <w:rPr>
          <w:rFonts w:ascii="Times New Roman" w:hAnsi="Times New Roman" w:cs="Times New Roman"/>
          <w:sz w:val="28"/>
          <w:szCs w:val="28"/>
        </w:rPr>
        <w:t>Outlier Detection:</w:t>
      </w:r>
      <w:r w:rsidRPr="00432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634BE7" w14:textId="1EA8B5F0" w:rsidR="00D17CFF" w:rsidRPr="00782016" w:rsidRDefault="00D17CFF" w:rsidP="00782016">
      <w:pPr>
        <w:pStyle w:val="ListParagraph"/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 xml:space="preserve">Using z-score analysis (threshold of |z| &gt; 3), we examined outliers in numerical variables. The most notable finding was in the business ownership variable (8.1% outliers), followed by wage per hour (2.5%) and capital losses (1.9%). </w:t>
      </w:r>
    </w:p>
    <w:p w14:paraId="5131C476" w14:textId="77777777" w:rsidR="004323D0" w:rsidRPr="00782016" w:rsidRDefault="004323D0" w:rsidP="004323D0">
      <w:pPr>
        <w:pStyle w:val="ListParagraph"/>
        <w:rPr>
          <w:rFonts w:ascii="Times New Roman" w:hAnsi="Times New Roman" w:cs="Times New Roman"/>
        </w:rPr>
      </w:pPr>
    </w:p>
    <w:p w14:paraId="4B51E3D9" w14:textId="4F351A19" w:rsidR="0006706B" w:rsidRPr="00782016" w:rsidRDefault="00D17CFF" w:rsidP="00734406">
      <w:pPr>
        <w:pStyle w:val="ListParagraph"/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>Given that these outliers represent legitimate cases—such as business owners, high earners, and investors—and that tree-based models are robust to outliers, we retained all values in the dataset for identifying high-income individuals.</w:t>
      </w:r>
    </w:p>
    <w:p w14:paraId="64BA8251" w14:textId="6F7F265E" w:rsidR="0006706B" w:rsidRPr="00F26A3E" w:rsidRDefault="00331E81" w:rsidP="00331E81">
      <w:pPr>
        <w:pStyle w:val="Heading1"/>
        <w:rPr>
          <w:rFonts w:ascii="Times New Roman" w:hAnsi="Times New Roman" w:cs="Times New Roman"/>
          <w:color w:val="auto"/>
        </w:rPr>
      </w:pPr>
      <w:r w:rsidRPr="00F26A3E">
        <w:rPr>
          <w:rFonts w:ascii="Times New Roman" w:hAnsi="Times New Roman" w:cs="Times New Roman"/>
          <w:color w:val="auto"/>
        </w:rPr>
        <w:t>Feature Engineering</w:t>
      </w:r>
    </w:p>
    <w:p w14:paraId="3D1DE22F" w14:textId="77777777" w:rsidR="00331E81" w:rsidRPr="00F26A3E" w:rsidRDefault="00331E81" w:rsidP="00331E81">
      <w:pPr>
        <w:rPr>
          <w:rFonts w:ascii="Times New Roman" w:hAnsi="Times New Roman" w:cs="Times New Roman"/>
        </w:rPr>
      </w:pPr>
    </w:p>
    <w:p w14:paraId="27FD1ACA" w14:textId="3495E26C" w:rsidR="00331E81" w:rsidRPr="00782016" w:rsidRDefault="00331E81" w:rsidP="00331E81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 xml:space="preserve">After completing data exploration and dropping </w:t>
      </w:r>
      <w:r w:rsidR="007D1D25" w:rsidRPr="00782016">
        <w:rPr>
          <w:rFonts w:ascii="Times New Roman" w:hAnsi="Times New Roman" w:cs="Times New Roman"/>
        </w:rPr>
        <w:t xml:space="preserve">the </w:t>
      </w:r>
      <w:r w:rsidRPr="00782016">
        <w:rPr>
          <w:rFonts w:ascii="Times New Roman" w:hAnsi="Times New Roman" w:cs="Times New Roman"/>
        </w:rPr>
        <w:t>missing values, we move on to prepare the features for model training through several feature engineering steps.</w:t>
      </w:r>
    </w:p>
    <w:p w14:paraId="3122D3BA" w14:textId="77777777" w:rsidR="007D1D25" w:rsidRPr="00F26A3E" w:rsidRDefault="007D1D25" w:rsidP="007D1D25">
      <w:pPr>
        <w:rPr>
          <w:rFonts w:ascii="Times New Roman" w:hAnsi="Times New Roman" w:cs="Times New Roman"/>
          <w:sz w:val="28"/>
          <w:szCs w:val="28"/>
        </w:rPr>
      </w:pPr>
    </w:p>
    <w:p w14:paraId="33F97919" w14:textId="54B31328" w:rsidR="00331E81" w:rsidRPr="004323D0" w:rsidRDefault="00734406" w:rsidP="007D1D25">
      <w:pPr>
        <w:rPr>
          <w:rFonts w:ascii="Times New Roman" w:hAnsi="Times New Roman" w:cs="Times New Roman"/>
          <w:sz w:val="28"/>
          <w:szCs w:val="28"/>
        </w:rPr>
      </w:pPr>
      <w:r w:rsidRPr="004323D0">
        <w:rPr>
          <w:rFonts w:ascii="Times New Roman" w:hAnsi="Times New Roman" w:cs="Times New Roman"/>
          <w:sz w:val="28"/>
          <w:szCs w:val="28"/>
        </w:rPr>
        <w:t>1</w:t>
      </w:r>
      <w:r w:rsidR="007D1D25" w:rsidRPr="004323D0">
        <w:rPr>
          <w:rFonts w:ascii="Times New Roman" w:hAnsi="Times New Roman" w:cs="Times New Roman"/>
          <w:sz w:val="28"/>
          <w:szCs w:val="28"/>
        </w:rPr>
        <w:t xml:space="preserve">. </w:t>
      </w:r>
      <w:r w:rsidR="00331E81" w:rsidRPr="004323D0">
        <w:rPr>
          <w:rFonts w:ascii="Times New Roman" w:hAnsi="Times New Roman" w:cs="Times New Roman"/>
          <w:sz w:val="28"/>
          <w:szCs w:val="28"/>
        </w:rPr>
        <w:t>Categorical Variable Encoding:</w:t>
      </w:r>
    </w:p>
    <w:p w14:paraId="04A77307" w14:textId="43371EB4" w:rsidR="00331E81" w:rsidRPr="00782016" w:rsidRDefault="00FC14FF" w:rsidP="00331E81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>To convert</w:t>
      </w:r>
      <w:r w:rsidR="007D1D25" w:rsidRPr="00782016">
        <w:rPr>
          <w:rFonts w:ascii="Times New Roman" w:hAnsi="Times New Roman" w:cs="Times New Roman"/>
        </w:rPr>
        <w:t xml:space="preserve"> object and string </w:t>
      </w:r>
      <w:r w:rsidR="00331E81" w:rsidRPr="00782016">
        <w:rPr>
          <w:rFonts w:ascii="Times New Roman" w:hAnsi="Times New Roman" w:cs="Times New Roman"/>
        </w:rPr>
        <w:t xml:space="preserve">based categorical variables </w:t>
      </w:r>
      <w:r w:rsidRPr="00782016">
        <w:rPr>
          <w:rFonts w:ascii="Times New Roman" w:hAnsi="Times New Roman" w:cs="Times New Roman"/>
        </w:rPr>
        <w:t xml:space="preserve">to </w:t>
      </w:r>
      <w:r w:rsidR="00331E81" w:rsidRPr="00782016">
        <w:rPr>
          <w:rFonts w:ascii="Times New Roman" w:hAnsi="Times New Roman" w:cs="Times New Roman"/>
        </w:rPr>
        <w:t>numeric</w:t>
      </w:r>
      <w:r w:rsidR="007D1D25" w:rsidRPr="00782016">
        <w:rPr>
          <w:rFonts w:ascii="Times New Roman" w:hAnsi="Times New Roman" w:cs="Times New Roman"/>
        </w:rPr>
        <w:t xml:space="preserve">al variables </w:t>
      </w:r>
      <w:r w:rsidR="00331E81" w:rsidRPr="00782016">
        <w:rPr>
          <w:rFonts w:ascii="Times New Roman" w:hAnsi="Times New Roman" w:cs="Times New Roman"/>
        </w:rPr>
        <w:t>for model compatibility</w:t>
      </w:r>
      <w:r w:rsidRPr="00782016">
        <w:rPr>
          <w:rFonts w:ascii="Times New Roman" w:hAnsi="Times New Roman" w:cs="Times New Roman"/>
        </w:rPr>
        <w:t>, w</w:t>
      </w:r>
      <w:r w:rsidR="00331E81" w:rsidRPr="00782016">
        <w:rPr>
          <w:rFonts w:ascii="Times New Roman" w:hAnsi="Times New Roman" w:cs="Times New Roman"/>
        </w:rPr>
        <w:t>e applied label encoding to all categorical features</w:t>
      </w:r>
      <w:r w:rsidRPr="00782016">
        <w:rPr>
          <w:rFonts w:ascii="Times New Roman" w:hAnsi="Times New Roman" w:cs="Times New Roman"/>
        </w:rPr>
        <w:t xml:space="preserve"> to t</w:t>
      </w:r>
      <w:r w:rsidR="00331E81" w:rsidRPr="00782016">
        <w:rPr>
          <w:rFonts w:ascii="Times New Roman" w:hAnsi="Times New Roman" w:cs="Times New Roman"/>
        </w:rPr>
        <w:t xml:space="preserve">ransform text labels into integer values. </w:t>
      </w:r>
    </w:p>
    <w:p w14:paraId="4A695F16" w14:textId="77777777" w:rsidR="004D6B46" w:rsidRPr="00F26A3E" w:rsidRDefault="004D6B46" w:rsidP="00331E81">
      <w:pPr>
        <w:rPr>
          <w:rFonts w:ascii="Times New Roman" w:hAnsi="Times New Roman" w:cs="Times New Roman"/>
          <w:sz w:val="28"/>
          <w:szCs w:val="28"/>
        </w:rPr>
      </w:pPr>
    </w:p>
    <w:p w14:paraId="0DCFDF62" w14:textId="6E3EB16D" w:rsidR="00782016" w:rsidRPr="00F26A3E" w:rsidRDefault="00734406" w:rsidP="004D6B46">
      <w:pPr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4D6B46" w:rsidRPr="00F26A3E">
        <w:rPr>
          <w:rFonts w:ascii="Times New Roman" w:hAnsi="Times New Roman" w:cs="Times New Roman"/>
          <w:sz w:val="28"/>
          <w:szCs w:val="28"/>
        </w:rPr>
        <w:t>. Correlation Analysis:</w:t>
      </w:r>
    </w:p>
    <w:p w14:paraId="6D537306" w14:textId="6BE0B095" w:rsidR="004D6B46" w:rsidRPr="00782016" w:rsidRDefault="004D6B46" w:rsidP="004D6B46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>We examined correlations across all variables to understand both how features related to income and whether features show collinearity.</w:t>
      </w:r>
    </w:p>
    <w:p w14:paraId="3570A9F0" w14:textId="4CD22A1C" w:rsidR="004D6B46" w:rsidRPr="00782016" w:rsidRDefault="004D6B46" w:rsidP="004D6B46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 xml:space="preserve">The correlation with income shows </w:t>
      </w:r>
      <w:r w:rsidR="00734406" w:rsidRPr="00782016">
        <w:rPr>
          <w:rFonts w:ascii="Times New Roman" w:hAnsi="Times New Roman" w:cs="Times New Roman"/>
        </w:rPr>
        <w:t>the variables such as</w:t>
      </w:r>
      <w:r w:rsidRPr="00782016">
        <w:rPr>
          <w:rFonts w:ascii="Times New Roman" w:hAnsi="Times New Roman" w:cs="Times New Roman"/>
        </w:rPr>
        <w:t xml:space="preserve"> weeks worked per year, capital gains, and employer size had the strongest relationships</w:t>
      </w:r>
      <w:r w:rsidR="004323D0" w:rsidRPr="00782016">
        <w:rPr>
          <w:rFonts w:ascii="Times New Roman" w:hAnsi="Times New Roman" w:cs="Times New Roman"/>
        </w:rPr>
        <w:t xml:space="preserve"> to the target</w:t>
      </w:r>
      <w:r w:rsidRPr="00782016">
        <w:rPr>
          <w:rFonts w:ascii="Times New Roman" w:hAnsi="Times New Roman" w:cs="Times New Roman"/>
        </w:rPr>
        <w:t>.</w:t>
      </w:r>
    </w:p>
    <w:p w14:paraId="703B4FF8" w14:textId="382984BB" w:rsidR="004D6B46" w:rsidRPr="00782016" w:rsidRDefault="004D6B46" w:rsidP="004D6B46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>Looking at correlations between features, we found relatively low multicollinearity throughout the dataset. Most variables showed weak to moderate relationships with each other.</w:t>
      </w:r>
    </w:p>
    <w:p w14:paraId="17B88AEA" w14:textId="77777777" w:rsidR="00734406" w:rsidRPr="00F26A3E" w:rsidRDefault="00734406" w:rsidP="004D6B46">
      <w:pPr>
        <w:rPr>
          <w:rFonts w:ascii="Times New Roman" w:hAnsi="Times New Roman" w:cs="Times New Roman"/>
          <w:sz w:val="28"/>
          <w:szCs w:val="28"/>
        </w:rPr>
      </w:pPr>
    </w:p>
    <w:p w14:paraId="68B3998F" w14:textId="393CB9D3" w:rsidR="00734406" w:rsidRPr="00F26A3E" w:rsidRDefault="00734406" w:rsidP="00734406">
      <w:pPr>
        <w:jc w:val="center"/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B1A4F3" wp14:editId="3D93C0B8">
            <wp:extent cx="3295650" cy="2203905"/>
            <wp:effectExtent l="0" t="0" r="0" b="6350"/>
            <wp:docPr id="71992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28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0128" cy="222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D629" w14:textId="77777777" w:rsidR="007D1D25" w:rsidRPr="00F26A3E" w:rsidRDefault="007D1D25" w:rsidP="00331E81">
      <w:pPr>
        <w:rPr>
          <w:rFonts w:ascii="Times New Roman" w:hAnsi="Times New Roman" w:cs="Times New Roman"/>
          <w:sz w:val="28"/>
          <w:szCs w:val="28"/>
        </w:rPr>
      </w:pPr>
    </w:p>
    <w:p w14:paraId="2793B1CB" w14:textId="349CB823" w:rsidR="00734406" w:rsidRPr="00F26A3E" w:rsidRDefault="00782016" w:rsidP="007344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734406" w:rsidRPr="00F26A3E">
        <w:rPr>
          <w:rFonts w:ascii="Times New Roman" w:hAnsi="Times New Roman" w:cs="Times New Roman"/>
          <w:sz w:val="28"/>
          <w:szCs w:val="28"/>
        </w:rPr>
        <w:t>.</w:t>
      </w:r>
      <w:r w:rsidR="00734406" w:rsidRPr="00F26A3E">
        <w:rPr>
          <w:rFonts w:ascii="Times New Roman" w:hAnsi="Times New Roman" w:cs="Times New Roman"/>
          <w:b/>
          <w:bCs/>
          <w:sz w:val="28"/>
          <w:szCs w:val="28"/>
        </w:rPr>
        <w:t xml:space="preserve"> Feature Selection:</w:t>
      </w:r>
    </w:p>
    <w:p w14:paraId="04769D51" w14:textId="03763E87" w:rsidR="00734406" w:rsidRPr="00782016" w:rsidRDefault="004323D0" w:rsidP="00734406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>While correlation analysis showed several variables with weak relationships</w:t>
      </w:r>
      <w:r w:rsidRPr="00782016">
        <w:rPr>
          <w:rFonts w:ascii="Times New Roman" w:hAnsi="Times New Roman" w:cs="Times New Roman"/>
        </w:rPr>
        <w:t xml:space="preserve"> with each other</w:t>
      </w:r>
      <w:r w:rsidRPr="00782016">
        <w:rPr>
          <w:rFonts w:ascii="Times New Roman" w:hAnsi="Times New Roman" w:cs="Times New Roman"/>
        </w:rPr>
        <w:t>, we retained these features because tree-based models can handle multicollinearity and discover non-linear patterns that simple correlation might miss.</w:t>
      </w:r>
    </w:p>
    <w:p w14:paraId="04DFBD6C" w14:textId="77777777" w:rsidR="004323D0" w:rsidRPr="00782016" w:rsidRDefault="004323D0" w:rsidP="00734406">
      <w:pPr>
        <w:rPr>
          <w:rFonts w:ascii="Times New Roman" w:hAnsi="Times New Roman" w:cs="Times New Roman"/>
        </w:rPr>
      </w:pPr>
    </w:p>
    <w:p w14:paraId="27AB0BA9" w14:textId="7EF060D6" w:rsidR="00734406" w:rsidRPr="00782016" w:rsidRDefault="00734406" w:rsidP="00734406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 xml:space="preserve">On the other hand, two variables were removed from the analysis. The "year" column contained only values </w:t>
      </w:r>
      <w:r w:rsidR="00782016" w:rsidRPr="00782016">
        <w:rPr>
          <w:rFonts w:ascii="Times New Roman" w:hAnsi="Times New Roman" w:cs="Times New Roman"/>
        </w:rPr>
        <w:t>of</w:t>
      </w:r>
      <w:r w:rsidRPr="00782016">
        <w:rPr>
          <w:rFonts w:ascii="Times New Roman" w:hAnsi="Times New Roman" w:cs="Times New Roman"/>
        </w:rPr>
        <w:t xml:space="preserve"> 94 and 95.</w:t>
      </w:r>
      <w:r w:rsidR="00782016" w:rsidRPr="00782016">
        <w:rPr>
          <w:rFonts w:ascii="Times New Roman" w:hAnsi="Times New Roman" w:cs="Times New Roman"/>
        </w:rPr>
        <w:t xml:space="preserve"> And the</w:t>
      </w:r>
      <w:r w:rsidRPr="00782016">
        <w:rPr>
          <w:rFonts w:ascii="Times New Roman" w:hAnsi="Times New Roman" w:cs="Times New Roman"/>
        </w:rPr>
        <w:t xml:space="preserve"> "fill </w:t>
      </w:r>
      <w:proofErr w:type="spellStart"/>
      <w:r w:rsidRPr="00782016">
        <w:rPr>
          <w:rFonts w:ascii="Times New Roman" w:hAnsi="Times New Roman" w:cs="Times New Roman"/>
        </w:rPr>
        <w:t>inc</w:t>
      </w:r>
      <w:proofErr w:type="spellEnd"/>
      <w:r w:rsidRPr="00782016">
        <w:rPr>
          <w:rFonts w:ascii="Times New Roman" w:hAnsi="Times New Roman" w:cs="Times New Roman"/>
        </w:rPr>
        <w:t xml:space="preserve"> questionnaire for veteran's admin" variable due to 99% of values being "Not in universe," providing minimal value for model.</w:t>
      </w:r>
    </w:p>
    <w:p w14:paraId="22112646" w14:textId="77777777" w:rsidR="00734406" w:rsidRPr="00F26A3E" w:rsidRDefault="00734406" w:rsidP="00331E81">
      <w:pPr>
        <w:rPr>
          <w:rFonts w:ascii="Times New Roman" w:hAnsi="Times New Roman" w:cs="Times New Roman"/>
          <w:sz w:val="28"/>
          <w:szCs w:val="28"/>
        </w:rPr>
      </w:pPr>
    </w:p>
    <w:p w14:paraId="2A728453" w14:textId="69859C23" w:rsidR="00782016" w:rsidRPr="00782016" w:rsidRDefault="00782016" w:rsidP="007344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734406" w:rsidRPr="00F26A3E">
        <w:rPr>
          <w:rFonts w:ascii="Times New Roman" w:hAnsi="Times New Roman" w:cs="Times New Roman"/>
          <w:sz w:val="28"/>
          <w:szCs w:val="28"/>
        </w:rPr>
        <w:t xml:space="preserve">. </w:t>
      </w:r>
      <w:r w:rsidR="00734406" w:rsidRPr="00F26A3E">
        <w:rPr>
          <w:rFonts w:ascii="Times New Roman" w:hAnsi="Times New Roman" w:cs="Times New Roman"/>
          <w:b/>
          <w:bCs/>
          <w:sz w:val="28"/>
          <w:szCs w:val="28"/>
        </w:rPr>
        <w:t>Feature Standardization:</w:t>
      </w:r>
    </w:p>
    <w:p w14:paraId="4234A8F8" w14:textId="77777777" w:rsidR="00734406" w:rsidRPr="00782016" w:rsidRDefault="00734406" w:rsidP="00734406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 xml:space="preserve">For the classification model, features were used in their original/encoded form without scaling since tree-based models are invariant to feature scales. </w:t>
      </w:r>
    </w:p>
    <w:p w14:paraId="7E5500D7" w14:textId="1E0E46D9" w:rsidR="00782016" w:rsidRDefault="00782016" w:rsidP="00782016">
      <w:pPr>
        <w:rPr>
          <w:rFonts w:ascii="Times New Roman" w:hAnsi="Times New Roman" w:cs="Times New Roman"/>
        </w:rPr>
      </w:pPr>
      <w:r w:rsidRPr="00782016">
        <w:rPr>
          <w:rFonts w:ascii="Times New Roman" w:hAnsi="Times New Roman" w:cs="Times New Roman"/>
        </w:rPr>
        <w:t>For</w:t>
      </w:r>
      <w:r w:rsidR="00734406" w:rsidRPr="00782016">
        <w:rPr>
          <w:rFonts w:ascii="Times New Roman" w:hAnsi="Times New Roman" w:cs="Times New Roman"/>
        </w:rPr>
        <w:t xml:space="preserve"> the customer segmentation </w:t>
      </w:r>
      <w:r w:rsidRPr="00782016">
        <w:rPr>
          <w:rFonts w:ascii="Times New Roman" w:hAnsi="Times New Roman" w:cs="Times New Roman"/>
        </w:rPr>
        <w:t>model</w:t>
      </w:r>
      <w:r w:rsidR="00734406" w:rsidRPr="00782016">
        <w:rPr>
          <w:rFonts w:ascii="Times New Roman" w:hAnsi="Times New Roman" w:cs="Times New Roman"/>
        </w:rPr>
        <w:t xml:space="preserve"> using K-Means clustering, all features were standardized using </w:t>
      </w:r>
      <w:proofErr w:type="spellStart"/>
      <w:r w:rsidR="00734406" w:rsidRPr="00782016">
        <w:rPr>
          <w:rFonts w:ascii="Times New Roman" w:hAnsi="Times New Roman" w:cs="Times New Roman"/>
        </w:rPr>
        <w:t>StandardScaler</w:t>
      </w:r>
      <w:proofErr w:type="spellEnd"/>
      <w:r w:rsidR="00734406" w:rsidRPr="00782016">
        <w:rPr>
          <w:rFonts w:ascii="Times New Roman" w:hAnsi="Times New Roman" w:cs="Times New Roman"/>
        </w:rPr>
        <w:t xml:space="preserve"> to ensure equal contribution from each variable</w:t>
      </w:r>
      <w:r w:rsidRPr="00782016">
        <w:rPr>
          <w:rFonts w:ascii="Times New Roman" w:hAnsi="Times New Roman" w:cs="Times New Roman"/>
        </w:rPr>
        <w:t>.</w:t>
      </w:r>
    </w:p>
    <w:p w14:paraId="73280F13" w14:textId="073E5BD0" w:rsidR="0006706B" w:rsidRPr="00F26A3E" w:rsidRDefault="003D1DC2" w:rsidP="00296DA7">
      <w:pPr>
        <w:pStyle w:val="Heading1"/>
        <w:rPr>
          <w:rFonts w:ascii="Times New Roman" w:hAnsi="Times New Roman" w:cs="Times New Roman"/>
          <w:color w:val="auto"/>
        </w:rPr>
      </w:pPr>
      <w:r w:rsidRPr="00F26A3E">
        <w:rPr>
          <w:rFonts w:ascii="Times New Roman" w:hAnsi="Times New Roman" w:cs="Times New Roman"/>
          <w:color w:val="auto"/>
        </w:rPr>
        <w:t xml:space="preserve">Income Classification </w:t>
      </w:r>
      <w:r w:rsidR="00296DA7" w:rsidRPr="00F26A3E">
        <w:rPr>
          <w:rFonts w:ascii="Times New Roman" w:hAnsi="Times New Roman" w:cs="Times New Roman"/>
          <w:color w:val="auto"/>
        </w:rPr>
        <w:t>Mode</w:t>
      </w:r>
      <w:r w:rsidR="00782016">
        <w:rPr>
          <w:rFonts w:ascii="Times New Roman" w:hAnsi="Times New Roman" w:cs="Times New Roman"/>
          <w:color w:val="auto"/>
        </w:rPr>
        <w:t>l</w:t>
      </w:r>
      <w:r w:rsidR="00296DA7" w:rsidRPr="00F26A3E">
        <w:rPr>
          <w:rFonts w:ascii="Times New Roman" w:hAnsi="Times New Roman" w:cs="Times New Roman"/>
          <w:color w:val="auto"/>
        </w:rPr>
        <w:t>ing</w:t>
      </w:r>
    </w:p>
    <w:p w14:paraId="217397CF" w14:textId="7AD480B1" w:rsidR="00296DA7" w:rsidRPr="00F26A3E" w:rsidRDefault="00296DA7" w:rsidP="00296DA7">
      <w:pPr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t>1. Model Train-Validation-Test Split:</w:t>
      </w:r>
    </w:p>
    <w:p w14:paraId="6A93A31C" w14:textId="7285CE7D" w:rsidR="00296DA7" w:rsidRPr="00F26A3E" w:rsidRDefault="00296DA7" w:rsidP="00296DA7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 xml:space="preserve">The dataset was divided into three subsets using stratified sampling to preserve the </w:t>
      </w:r>
      <w:r w:rsidR="00782016">
        <w:rPr>
          <w:rFonts w:ascii="Times New Roman" w:hAnsi="Times New Roman" w:cs="Times New Roman"/>
        </w:rPr>
        <w:t>same income</w:t>
      </w:r>
      <w:r w:rsidRPr="00F26A3E">
        <w:rPr>
          <w:rFonts w:ascii="Times New Roman" w:hAnsi="Times New Roman" w:cs="Times New Roman"/>
        </w:rPr>
        <w:t xml:space="preserve"> class distribution across all splits. The training set (60%) was used for model learning, the validation set (20%) for hyperparameter tuning</w:t>
      </w:r>
      <w:r w:rsidR="00782016">
        <w:rPr>
          <w:rFonts w:ascii="Times New Roman" w:hAnsi="Times New Roman" w:cs="Times New Roman"/>
        </w:rPr>
        <w:t xml:space="preserve">, </w:t>
      </w:r>
      <w:r w:rsidRPr="00F26A3E">
        <w:rPr>
          <w:rFonts w:ascii="Times New Roman" w:hAnsi="Times New Roman" w:cs="Times New Roman"/>
        </w:rPr>
        <w:t>and the test set (20%) was used for final performance evaluation. Survey sample weights were split alongside the features to maintain population representation in each subset.</w:t>
      </w:r>
    </w:p>
    <w:p w14:paraId="630DEE86" w14:textId="77777777" w:rsidR="00296DA7" w:rsidRPr="00F26A3E" w:rsidRDefault="00296DA7" w:rsidP="00296DA7">
      <w:pPr>
        <w:rPr>
          <w:rFonts w:ascii="Times New Roman" w:hAnsi="Times New Roman" w:cs="Times New Roman"/>
        </w:rPr>
      </w:pPr>
    </w:p>
    <w:p w14:paraId="4974EE60" w14:textId="25E9B6C3" w:rsidR="00296DA7" w:rsidRPr="00F26A3E" w:rsidRDefault="00296DA7" w:rsidP="00296DA7">
      <w:pPr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t>2. Model Selection:</w:t>
      </w:r>
    </w:p>
    <w:p w14:paraId="14BAD3D6" w14:textId="3D76CEDE" w:rsidR="00296DA7" w:rsidRPr="00F26A3E" w:rsidRDefault="00296DA7" w:rsidP="00296DA7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 xml:space="preserve">In this project we evaluated four machine learning algorithms to identify the best approach for income classification: Logistic Regression, Random Forest, Gradient Boosting and </w:t>
      </w:r>
      <w:proofErr w:type="spellStart"/>
      <w:r w:rsidRPr="00F26A3E">
        <w:rPr>
          <w:rFonts w:ascii="Times New Roman" w:hAnsi="Times New Roman" w:cs="Times New Roman"/>
        </w:rPr>
        <w:t>XGBoost</w:t>
      </w:r>
      <w:proofErr w:type="spellEnd"/>
      <w:r w:rsidRPr="00F26A3E">
        <w:rPr>
          <w:rFonts w:ascii="Times New Roman" w:hAnsi="Times New Roman" w:cs="Times New Roman"/>
        </w:rPr>
        <w:t>.</w:t>
      </w:r>
    </w:p>
    <w:p w14:paraId="5E5D6672" w14:textId="77777777" w:rsidR="00296DA7" w:rsidRPr="00F26A3E" w:rsidRDefault="00296DA7" w:rsidP="00296DA7">
      <w:pPr>
        <w:rPr>
          <w:rFonts w:ascii="Times New Roman" w:hAnsi="Times New Roman" w:cs="Times New Roman"/>
        </w:rPr>
      </w:pPr>
    </w:p>
    <w:p w14:paraId="1D082FBE" w14:textId="79224C35" w:rsidR="00247E0A" w:rsidRPr="00F26A3E" w:rsidRDefault="00247E0A" w:rsidP="00296DA7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 xml:space="preserve">All models were configured to handle class imbalance. We used “weights” variable from the dataset as the </w:t>
      </w:r>
      <w:proofErr w:type="spellStart"/>
      <w:r w:rsidRPr="00F26A3E">
        <w:rPr>
          <w:rFonts w:ascii="Times New Roman" w:hAnsi="Times New Roman" w:cs="Times New Roman"/>
        </w:rPr>
        <w:t>sample_weight</w:t>
      </w:r>
      <w:proofErr w:type="spellEnd"/>
      <w:r w:rsidRPr="00F26A3E">
        <w:rPr>
          <w:rFonts w:ascii="Times New Roman" w:hAnsi="Times New Roman" w:cs="Times New Roman"/>
        </w:rPr>
        <w:t xml:space="preserve"> parameter during training for all models to ensure they learned population-level patterns. In addition, Logistic Regression and Random Forest used balanced class weights, </w:t>
      </w:r>
      <w:proofErr w:type="spellStart"/>
      <w:r w:rsidRPr="00F26A3E">
        <w:rPr>
          <w:rFonts w:ascii="Times New Roman" w:hAnsi="Times New Roman" w:cs="Times New Roman"/>
        </w:rPr>
        <w:t>XGBoost</w:t>
      </w:r>
      <w:proofErr w:type="spellEnd"/>
      <w:r w:rsidRPr="00F26A3E">
        <w:rPr>
          <w:rFonts w:ascii="Times New Roman" w:hAnsi="Times New Roman" w:cs="Times New Roman"/>
        </w:rPr>
        <w:t xml:space="preserve"> used </w:t>
      </w:r>
      <w:r w:rsidR="00782016">
        <w:rPr>
          <w:rFonts w:ascii="Times New Roman" w:hAnsi="Times New Roman" w:cs="Times New Roman"/>
        </w:rPr>
        <w:t>“</w:t>
      </w:r>
      <w:r w:rsidRPr="00F26A3E">
        <w:rPr>
          <w:rFonts w:ascii="Times New Roman" w:hAnsi="Times New Roman" w:cs="Times New Roman"/>
        </w:rPr>
        <w:t>scale</w:t>
      </w:r>
      <w:r w:rsidR="00782016">
        <w:rPr>
          <w:rFonts w:ascii="Times New Roman" w:hAnsi="Times New Roman" w:cs="Times New Roman"/>
        </w:rPr>
        <w:t xml:space="preserve"> </w:t>
      </w:r>
      <w:r w:rsidRPr="00F26A3E">
        <w:rPr>
          <w:rFonts w:ascii="Times New Roman" w:hAnsi="Times New Roman" w:cs="Times New Roman"/>
        </w:rPr>
        <w:t>pos</w:t>
      </w:r>
      <w:r w:rsidR="00782016">
        <w:rPr>
          <w:rFonts w:ascii="Times New Roman" w:hAnsi="Times New Roman" w:cs="Times New Roman"/>
        </w:rPr>
        <w:t xml:space="preserve"> </w:t>
      </w:r>
      <w:r w:rsidRPr="00F26A3E">
        <w:rPr>
          <w:rFonts w:ascii="Times New Roman" w:hAnsi="Times New Roman" w:cs="Times New Roman"/>
        </w:rPr>
        <w:t>weight</w:t>
      </w:r>
      <w:r w:rsidR="00782016">
        <w:rPr>
          <w:rFonts w:ascii="Times New Roman" w:hAnsi="Times New Roman" w:cs="Times New Roman"/>
        </w:rPr>
        <w:t>”</w:t>
      </w:r>
      <w:r w:rsidRPr="00F26A3E">
        <w:rPr>
          <w:rFonts w:ascii="Times New Roman" w:hAnsi="Times New Roman" w:cs="Times New Roman"/>
        </w:rPr>
        <w:t xml:space="preserve"> to handle imbalance target variable.</w:t>
      </w:r>
    </w:p>
    <w:p w14:paraId="43AD300E" w14:textId="77777777" w:rsidR="00247E0A" w:rsidRPr="00F26A3E" w:rsidRDefault="00247E0A" w:rsidP="00296DA7">
      <w:pPr>
        <w:rPr>
          <w:rFonts w:ascii="Times New Roman" w:hAnsi="Times New Roman" w:cs="Times New Roman"/>
        </w:rPr>
      </w:pPr>
    </w:p>
    <w:p w14:paraId="77A727C0" w14:textId="77777777" w:rsidR="00247E0A" w:rsidRPr="00F26A3E" w:rsidRDefault="00247E0A" w:rsidP="00296DA7">
      <w:pPr>
        <w:rPr>
          <w:rFonts w:ascii="Times New Roman" w:hAnsi="Times New Roman" w:cs="Times New Roman"/>
        </w:rPr>
      </w:pPr>
    </w:p>
    <w:p w14:paraId="10AE0344" w14:textId="73C4F5FC" w:rsidR="00296DA7" w:rsidRPr="00F26A3E" w:rsidRDefault="00247E0A" w:rsidP="00296DA7">
      <w:pPr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t xml:space="preserve">3. </w:t>
      </w:r>
      <w:r w:rsidR="00296DA7" w:rsidRPr="00F26A3E">
        <w:rPr>
          <w:rFonts w:ascii="Times New Roman" w:hAnsi="Times New Roman" w:cs="Times New Roman"/>
          <w:sz w:val="28"/>
          <w:szCs w:val="28"/>
        </w:rPr>
        <w:t>Initial Model Comparison:</w:t>
      </w:r>
    </w:p>
    <w:p w14:paraId="7EBFF914" w14:textId="7B5D7180" w:rsidR="00296DA7" w:rsidRPr="00F26A3E" w:rsidRDefault="00296DA7" w:rsidP="00296DA7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 xml:space="preserve">Models were trained on the training set and evaluated on the validation set. Gradient Boosting </w:t>
      </w:r>
      <w:r w:rsidR="00247E0A" w:rsidRPr="00F26A3E">
        <w:rPr>
          <w:rFonts w:ascii="Times New Roman" w:hAnsi="Times New Roman" w:cs="Times New Roman"/>
        </w:rPr>
        <w:t>stood out</w:t>
      </w:r>
      <w:r w:rsidRPr="00F26A3E">
        <w:rPr>
          <w:rFonts w:ascii="Times New Roman" w:hAnsi="Times New Roman" w:cs="Times New Roman"/>
        </w:rPr>
        <w:t xml:space="preserve"> as the strongest performer with an F1-score of 0.55, followed by Random Forest. Logistic Regression and </w:t>
      </w:r>
      <w:proofErr w:type="spellStart"/>
      <w:r w:rsidRPr="00F26A3E">
        <w:rPr>
          <w:rFonts w:ascii="Times New Roman" w:hAnsi="Times New Roman" w:cs="Times New Roman"/>
        </w:rPr>
        <w:t>XGBoost</w:t>
      </w:r>
      <w:proofErr w:type="spellEnd"/>
      <w:r w:rsidRPr="00F26A3E">
        <w:rPr>
          <w:rFonts w:ascii="Times New Roman" w:hAnsi="Times New Roman" w:cs="Times New Roman"/>
        </w:rPr>
        <w:t xml:space="preserve"> showed poor precision-recall </w:t>
      </w:r>
      <w:r w:rsidR="00247E0A" w:rsidRPr="00F26A3E">
        <w:rPr>
          <w:rFonts w:ascii="Times New Roman" w:hAnsi="Times New Roman" w:cs="Times New Roman"/>
        </w:rPr>
        <w:t>balance</w:t>
      </w:r>
      <w:r w:rsidRPr="00F26A3E">
        <w:rPr>
          <w:rFonts w:ascii="Times New Roman" w:hAnsi="Times New Roman" w:cs="Times New Roman"/>
        </w:rPr>
        <w:t xml:space="preserve">, making them </w:t>
      </w:r>
      <w:r w:rsidR="00247E0A" w:rsidRPr="00F26A3E">
        <w:rPr>
          <w:rFonts w:ascii="Times New Roman" w:hAnsi="Times New Roman" w:cs="Times New Roman"/>
        </w:rPr>
        <w:t>the weaker</w:t>
      </w:r>
      <w:r w:rsidRPr="00F26A3E">
        <w:rPr>
          <w:rFonts w:ascii="Times New Roman" w:hAnsi="Times New Roman" w:cs="Times New Roman"/>
        </w:rPr>
        <w:t xml:space="preserve"> </w:t>
      </w:r>
      <w:r w:rsidR="00247E0A" w:rsidRPr="00F26A3E">
        <w:rPr>
          <w:rFonts w:ascii="Times New Roman" w:hAnsi="Times New Roman" w:cs="Times New Roman"/>
        </w:rPr>
        <w:t xml:space="preserve">candidates </w:t>
      </w:r>
      <w:r w:rsidRPr="00F26A3E">
        <w:rPr>
          <w:rFonts w:ascii="Times New Roman" w:hAnsi="Times New Roman" w:cs="Times New Roman"/>
        </w:rPr>
        <w:t>for this imbalanced classification task.</w:t>
      </w:r>
    </w:p>
    <w:p w14:paraId="68A6BA00" w14:textId="60BC466E" w:rsidR="00247E0A" w:rsidRPr="00F26A3E" w:rsidRDefault="00247E0A" w:rsidP="00247E0A">
      <w:pPr>
        <w:jc w:val="center"/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  <w:noProof/>
        </w:rPr>
        <w:drawing>
          <wp:inline distT="0" distB="0" distL="0" distR="0" wp14:anchorId="31E6E2F9" wp14:editId="019E2B59">
            <wp:extent cx="5057812" cy="1371610"/>
            <wp:effectExtent l="0" t="0" r="9525" b="0"/>
            <wp:docPr id="14397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47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812" cy="13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8AF4" w14:textId="77777777" w:rsidR="00247E0A" w:rsidRPr="00F26A3E" w:rsidRDefault="00247E0A" w:rsidP="00247E0A">
      <w:pPr>
        <w:jc w:val="center"/>
        <w:rPr>
          <w:rFonts w:ascii="Times New Roman" w:hAnsi="Times New Roman" w:cs="Times New Roman"/>
        </w:rPr>
      </w:pPr>
    </w:p>
    <w:p w14:paraId="25C36901" w14:textId="33563049" w:rsidR="00296DA7" w:rsidRPr="00F26A3E" w:rsidRDefault="00247E0A" w:rsidP="00296DA7">
      <w:pPr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t xml:space="preserve">4. </w:t>
      </w:r>
      <w:r w:rsidR="00296DA7" w:rsidRPr="00F26A3E">
        <w:rPr>
          <w:rFonts w:ascii="Times New Roman" w:hAnsi="Times New Roman" w:cs="Times New Roman"/>
          <w:sz w:val="28"/>
          <w:szCs w:val="28"/>
        </w:rPr>
        <w:t>Hyperparameter Optimization:</w:t>
      </w:r>
    </w:p>
    <w:p w14:paraId="26C0AFF0" w14:textId="2E44C1F1" w:rsidR="007071B6" w:rsidRPr="00F26A3E" w:rsidRDefault="00296DA7" w:rsidP="007071B6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We applied Randomized</w:t>
      </w:r>
      <w:r w:rsidR="00782016">
        <w:rPr>
          <w:rFonts w:ascii="Times New Roman" w:hAnsi="Times New Roman" w:cs="Times New Roman"/>
        </w:rPr>
        <w:t xml:space="preserve"> </w:t>
      </w:r>
      <w:r w:rsidRPr="00F26A3E">
        <w:rPr>
          <w:rFonts w:ascii="Times New Roman" w:hAnsi="Times New Roman" w:cs="Times New Roman"/>
        </w:rPr>
        <w:t>Search</w:t>
      </w:r>
      <w:r w:rsidR="00782016">
        <w:rPr>
          <w:rFonts w:ascii="Times New Roman" w:hAnsi="Times New Roman" w:cs="Times New Roman"/>
        </w:rPr>
        <w:t xml:space="preserve"> </w:t>
      </w:r>
      <w:r w:rsidRPr="00F26A3E">
        <w:rPr>
          <w:rFonts w:ascii="Times New Roman" w:hAnsi="Times New Roman" w:cs="Times New Roman"/>
        </w:rPr>
        <w:t xml:space="preserve">CV to tune Gradient Boosting and Random Forest, exploring 20 random parameter combinations each with 3-fold cross-validation. </w:t>
      </w:r>
      <w:r w:rsidR="00B9640A" w:rsidRPr="00F26A3E">
        <w:rPr>
          <w:rFonts w:ascii="Times New Roman" w:hAnsi="Times New Roman" w:cs="Times New Roman"/>
        </w:rPr>
        <w:t xml:space="preserve">After optimization, both models were evaluated on the validation set with the best parameters. In addition, we have also tried a list of classification thresholds to optimize model performance on this imbalanced data. </w:t>
      </w:r>
    </w:p>
    <w:p w14:paraId="118AE575" w14:textId="77777777" w:rsidR="00B9640A" w:rsidRPr="00F26A3E" w:rsidRDefault="00B9640A" w:rsidP="007071B6">
      <w:pPr>
        <w:rPr>
          <w:rFonts w:ascii="Times New Roman" w:hAnsi="Times New Roman" w:cs="Times New Roman"/>
        </w:rPr>
      </w:pPr>
    </w:p>
    <w:p w14:paraId="6E9A0C63" w14:textId="05A7EEF9" w:rsidR="00B9640A" w:rsidRPr="00F26A3E" w:rsidRDefault="00B9640A" w:rsidP="007071B6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As a result, Gradient Boosting model achieved optimal performance at threshold 0.3 with F1 score of 0.625, precision of 60%, and recall of 6</w:t>
      </w:r>
      <w:r w:rsidR="000E200D">
        <w:rPr>
          <w:rFonts w:ascii="Times New Roman" w:hAnsi="Times New Roman" w:cs="Times New Roman"/>
        </w:rPr>
        <w:t>4</w:t>
      </w:r>
      <w:r w:rsidRPr="00F26A3E">
        <w:rPr>
          <w:rFonts w:ascii="Times New Roman" w:hAnsi="Times New Roman" w:cs="Times New Roman"/>
        </w:rPr>
        <w:t xml:space="preserve">%. Random Forest peaked at a higher threshold of 0.75 with F1 score of 0.580, precision of 53%, and recall of 64%. The better F1 score Gradient Boosting model </w:t>
      </w:r>
      <w:proofErr w:type="gramStart"/>
      <w:r w:rsidRPr="00F26A3E">
        <w:rPr>
          <w:rFonts w:ascii="Times New Roman" w:hAnsi="Times New Roman" w:cs="Times New Roman"/>
        </w:rPr>
        <w:t>show</w:t>
      </w:r>
      <w:proofErr w:type="gramEnd"/>
      <w:r w:rsidRPr="00F26A3E">
        <w:rPr>
          <w:rFonts w:ascii="Times New Roman" w:hAnsi="Times New Roman" w:cs="Times New Roman"/>
        </w:rPr>
        <w:t xml:space="preserve"> </w:t>
      </w:r>
      <w:proofErr w:type="spellStart"/>
      <w:r w:rsidRPr="00F26A3E">
        <w:rPr>
          <w:rFonts w:ascii="Times New Roman" w:hAnsi="Times New Roman" w:cs="Times New Roman"/>
        </w:rPr>
        <w:t>along side</w:t>
      </w:r>
      <w:proofErr w:type="spellEnd"/>
      <w:r w:rsidRPr="00F26A3E">
        <w:rPr>
          <w:rFonts w:ascii="Times New Roman" w:hAnsi="Times New Roman" w:cs="Times New Roman"/>
        </w:rPr>
        <w:t xml:space="preserve"> better precision and recall make it the final model we will use for the test dataset.</w:t>
      </w:r>
    </w:p>
    <w:p w14:paraId="2CDF158C" w14:textId="77777777" w:rsidR="00B9640A" w:rsidRPr="00F26A3E" w:rsidRDefault="00B9640A" w:rsidP="007071B6">
      <w:pPr>
        <w:rPr>
          <w:rFonts w:ascii="Times New Roman" w:hAnsi="Times New Roman" w:cs="Times New Roman"/>
        </w:rPr>
      </w:pPr>
    </w:p>
    <w:p w14:paraId="54B12797" w14:textId="46DA8471" w:rsidR="00B9640A" w:rsidRPr="00F26A3E" w:rsidRDefault="00B9640A" w:rsidP="00B9640A">
      <w:pPr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t>5.Model Evaluation on Test Set.</w:t>
      </w:r>
    </w:p>
    <w:p w14:paraId="2B48C05F" w14:textId="2BD93CF0" w:rsidR="00B9640A" w:rsidRPr="00F26A3E" w:rsidRDefault="00B9640A" w:rsidP="00B9640A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 xml:space="preserve">The final model was evaluated on the test set (20% records) using population weights. Results closely matched validation performance, confirming </w:t>
      </w:r>
      <w:r w:rsidR="002415E9" w:rsidRPr="00F26A3E">
        <w:rPr>
          <w:rFonts w:ascii="Times New Roman" w:hAnsi="Times New Roman" w:cs="Times New Roman"/>
        </w:rPr>
        <w:t>there is no overfitting or underfitting on the training set</w:t>
      </w:r>
      <w:r w:rsidRPr="00F26A3E">
        <w:rPr>
          <w:rFonts w:ascii="Times New Roman" w:hAnsi="Times New Roman" w:cs="Times New Roman"/>
        </w:rPr>
        <w:t>.</w:t>
      </w:r>
    </w:p>
    <w:p w14:paraId="2108C14C" w14:textId="77777777" w:rsidR="00B9640A" w:rsidRPr="00F26A3E" w:rsidRDefault="00B9640A" w:rsidP="00B9640A">
      <w:pPr>
        <w:jc w:val="both"/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Test Set Results</w:t>
      </w:r>
      <w:r w:rsidRPr="00F26A3E">
        <w:rPr>
          <w:rFonts w:ascii="Times New Roman" w:hAnsi="Times New Roman" w:cs="Times New Roman"/>
          <w:b/>
          <w:bCs/>
        </w:rPr>
        <w:t>:</w:t>
      </w:r>
    </w:p>
    <w:p w14:paraId="770060DC" w14:textId="56B14DEF" w:rsidR="002415E9" w:rsidRPr="00F26A3E" w:rsidRDefault="002415E9" w:rsidP="002415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Macro F1-score: 0.80</w:t>
      </w:r>
      <w:r w:rsidRPr="00F26A3E">
        <w:rPr>
          <w:rFonts w:ascii="Times New Roman" w:hAnsi="Times New Roman" w:cs="Times New Roman"/>
        </w:rPr>
        <w:t xml:space="preserve">, </w:t>
      </w:r>
      <w:r w:rsidRPr="00F26A3E">
        <w:rPr>
          <w:rFonts w:ascii="Times New Roman" w:hAnsi="Times New Roman" w:cs="Times New Roman"/>
        </w:rPr>
        <w:t>Precision: 79%</w:t>
      </w:r>
      <w:r w:rsidRPr="00F26A3E">
        <w:rPr>
          <w:rFonts w:ascii="Times New Roman" w:hAnsi="Times New Roman" w:cs="Times New Roman"/>
        </w:rPr>
        <w:t xml:space="preserve">, </w:t>
      </w:r>
      <w:r w:rsidRPr="00F26A3E">
        <w:rPr>
          <w:rFonts w:ascii="Times New Roman" w:hAnsi="Times New Roman" w:cs="Times New Roman"/>
        </w:rPr>
        <w:t>Recall: 81%</w:t>
      </w:r>
    </w:p>
    <w:p w14:paraId="6490D653" w14:textId="05628150" w:rsidR="002415E9" w:rsidRPr="00F26A3E" w:rsidRDefault="002415E9" w:rsidP="002415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High-income class (</w:t>
      </w:r>
      <w:r w:rsidRPr="00F26A3E">
        <w:rPr>
          <w:rFonts w:ascii="Times New Roman" w:hAnsi="Times New Roman" w:cs="Times New Roman"/>
        </w:rPr>
        <w:t>minor class</w:t>
      </w:r>
      <w:r w:rsidRPr="00F26A3E">
        <w:rPr>
          <w:rFonts w:ascii="Times New Roman" w:hAnsi="Times New Roman" w:cs="Times New Roman"/>
        </w:rPr>
        <w:t>): Precision 60%, Recall 64%, F1 0.62</w:t>
      </w:r>
    </w:p>
    <w:p w14:paraId="237B187A" w14:textId="25DB7192" w:rsidR="002415E9" w:rsidRPr="00F26A3E" w:rsidRDefault="002415E9" w:rsidP="002415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Low-income class (</w:t>
      </w:r>
      <w:r w:rsidRPr="00F26A3E">
        <w:rPr>
          <w:rFonts w:ascii="Times New Roman" w:hAnsi="Times New Roman" w:cs="Times New Roman"/>
        </w:rPr>
        <w:t>major class</w:t>
      </w:r>
      <w:r w:rsidRPr="00F26A3E">
        <w:rPr>
          <w:rFonts w:ascii="Times New Roman" w:hAnsi="Times New Roman" w:cs="Times New Roman"/>
        </w:rPr>
        <w:t>): Precision 98%, Recall 97%, F1 0.97</w:t>
      </w:r>
    </w:p>
    <w:p w14:paraId="101A302D" w14:textId="27FDB335" w:rsidR="00B9640A" w:rsidRPr="00F26A3E" w:rsidRDefault="002415E9" w:rsidP="002415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ROC-AUC: 0.953</w:t>
      </w:r>
      <w:r w:rsidRPr="00F26A3E">
        <w:rPr>
          <w:rFonts w:ascii="Times New Roman" w:hAnsi="Times New Roman" w:cs="Times New Roman"/>
        </w:rPr>
        <w:t>, w</w:t>
      </w:r>
      <w:r w:rsidRPr="00F26A3E">
        <w:rPr>
          <w:rFonts w:ascii="Times New Roman" w:hAnsi="Times New Roman" w:cs="Times New Roman"/>
        </w:rPr>
        <w:t>eighted accuracy: 9</w:t>
      </w:r>
      <w:r w:rsidR="000E200D">
        <w:rPr>
          <w:rFonts w:ascii="Times New Roman" w:hAnsi="Times New Roman" w:cs="Times New Roman"/>
        </w:rPr>
        <w:t>5</w:t>
      </w:r>
      <w:r w:rsidRPr="00F26A3E">
        <w:rPr>
          <w:rFonts w:ascii="Times New Roman" w:hAnsi="Times New Roman" w:cs="Times New Roman"/>
        </w:rPr>
        <w:t>%</w:t>
      </w:r>
    </w:p>
    <w:p w14:paraId="72421C9B" w14:textId="77777777" w:rsidR="002415E9" w:rsidRPr="00F26A3E" w:rsidRDefault="002415E9" w:rsidP="002415E9">
      <w:pPr>
        <w:pStyle w:val="ListParagraph"/>
        <w:rPr>
          <w:rFonts w:ascii="Times New Roman" w:hAnsi="Times New Roman" w:cs="Times New Roman"/>
        </w:rPr>
      </w:pPr>
    </w:p>
    <w:p w14:paraId="17F4F923" w14:textId="7A9F2FB4" w:rsidR="00B9640A" w:rsidRDefault="002415E9" w:rsidP="002415E9">
      <w:pPr>
        <w:jc w:val="center"/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drawing>
          <wp:inline distT="0" distB="0" distL="0" distR="0" wp14:anchorId="47F5F451" wp14:editId="4EB0C1E3">
            <wp:extent cx="3113945" cy="1143000"/>
            <wp:effectExtent l="0" t="0" r="0" b="0"/>
            <wp:docPr id="130236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60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1314" cy="115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72FC" w14:textId="77777777" w:rsidR="000E200D" w:rsidRPr="00F26A3E" w:rsidRDefault="000E200D" w:rsidP="002415E9">
      <w:pPr>
        <w:jc w:val="center"/>
        <w:rPr>
          <w:rFonts w:ascii="Times New Roman" w:hAnsi="Times New Roman" w:cs="Times New Roman"/>
        </w:rPr>
      </w:pPr>
    </w:p>
    <w:p w14:paraId="40973F27" w14:textId="3FA91F3F" w:rsidR="00C06F88" w:rsidRPr="00F26A3E" w:rsidRDefault="00C06F88" w:rsidP="00C06F88">
      <w:pPr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t xml:space="preserve">6. </w:t>
      </w:r>
      <w:r w:rsidRPr="00F26A3E">
        <w:rPr>
          <w:rFonts w:ascii="Times New Roman" w:hAnsi="Times New Roman" w:cs="Times New Roman"/>
          <w:sz w:val="28"/>
          <w:szCs w:val="28"/>
        </w:rPr>
        <w:t>Classification Summary:</w:t>
      </w:r>
    </w:p>
    <w:p w14:paraId="78386A23" w14:textId="4F2C457F" w:rsidR="007071B6" w:rsidRPr="00F26A3E" w:rsidRDefault="00C06F88" w:rsidP="007071B6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The Gradient Boosting model successfully addresse</w:t>
      </w:r>
      <w:r w:rsidRPr="00F26A3E">
        <w:rPr>
          <w:rFonts w:ascii="Times New Roman" w:hAnsi="Times New Roman" w:cs="Times New Roman"/>
        </w:rPr>
        <w:t>d</w:t>
      </w:r>
      <w:r w:rsidRPr="00F26A3E">
        <w:rPr>
          <w:rFonts w:ascii="Times New Roman" w:hAnsi="Times New Roman" w:cs="Times New Roman"/>
        </w:rPr>
        <w:t xml:space="preserve"> the income prediction challenge despite </w:t>
      </w:r>
      <w:r w:rsidRPr="00F26A3E">
        <w:rPr>
          <w:rFonts w:ascii="Times New Roman" w:hAnsi="Times New Roman" w:cs="Times New Roman"/>
        </w:rPr>
        <w:t>heavy</w:t>
      </w:r>
      <w:r w:rsidRPr="00F26A3E">
        <w:rPr>
          <w:rFonts w:ascii="Times New Roman" w:hAnsi="Times New Roman" w:cs="Times New Roman"/>
        </w:rPr>
        <w:t xml:space="preserve"> class imbalance. With macro F1 of 0.80, the model achieves balanced performance across both classes. For the high-income population, the model achieves F1-score of 0.62, demonstrating effective identification while balancing precision and coverage.</w:t>
      </w:r>
      <w:r w:rsidRPr="00F26A3E">
        <w:rPr>
          <w:rFonts w:ascii="Times New Roman" w:hAnsi="Times New Roman" w:cs="Times New Roman"/>
        </w:rPr>
        <w:t xml:space="preserve"> </w:t>
      </w:r>
      <w:r w:rsidRPr="00F26A3E">
        <w:rPr>
          <w:rFonts w:ascii="Times New Roman" w:hAnsi="Times New Roman" w:cs="Times New Roman"/>
        </w:rPr>
        <w:t xml:space="preserve">The ROC-AUC of 0.953 and consistent validation-to-test performance confirm the model is </w:t>
      </w:r>
      <w:r w:rsidRPr="00F26A3E">
        <w:rPr>
          <w:rFonts w:ascii="Times New Roman" w:hAnsi="Times New Roman" w:cs="Times New Roman"/>
        </w:rPr>
        <w:t>generalized</w:t>
      </w:r>
      <w:r w:rsidRPr="00F26A3E">
        <w:rPr>
          <w:rFonts w:ascii="Times New Roman" w:hAnsi="Times New Roman" w:cs="Times New Roman"/>
        </w:rPr>
        <w:t xml:space="preserve"> for </w:t>
      </w:r>
      <w:r w:rsidRPr="00F26A3E">
        <w:rPr>
          <w:rFonts w:ascii="Times New Roman" w:hAnsi="Times New Roman" w:cs="Times New Roman"/>
        </w:rPr>
        <w:t>production use</w:t>
      </w:r>
      <w:r w:rsidR="00066654" w:rsidRPr="00F26A3E">
        <w:rPr>
          <w:rFonts w:ascii="Times New Roman" w:hAnsi="Times New Roman" w:cs="Times New Roman"/>
        </w:rPr>
        <w:t xml:space="preserve"> to classify high income populations.</w:t>
      </w:r>
    </w:p>
    <w:p w14:paraId="45C5B23A" w14:textId="77777777" w:rsidR="007071B6" w:rsidRPr="00F26A3E" w:rsidRDefault="007071B6" w:rsidP="007071B6">
      <w:pPr>
        <w:rPr>
          <w:rFonts w:ascii="Times New Roman" w:hAnsi="Times New Roman" w:cs="Times New Roman"/>
        </w:rPr>
      </w:pPr>
    </w:p>
    <w:p w14:paraId="47E20BB3" w14:textId="77777777" w:rsidR="00C06F88" w:rsidRPr="00F26A3E" w:rsidRDefault="00C06F88" w:rsidP="007071B6">
      <w:pPr>
        <w:rPr>
          <w:rFonts w:ascii="Times New Roman" w:hAnsi="Times New Roman" w:cs="Times New Roman"/>
        </w:rPr>
      </w:pPr>
    </w:p>
    <w:p w14:paraId="61977D76" w14:textId="3041052B" w:rsidR="00461AFD" w:rsidRPr="00F26A3E" w:rsidRDefault="00A037FF" w:rsidP="007071B6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drawing>
          <wp:inline distT="0" distB="0" distL="0" distR="0" wp14:anchorId="4970205B" wp14:editId="201729CC">
            <wp:extent cx="3028950" cy="1500560"/>
            <wp:effectExtent l="0" t="0" r="0" b="4445"/>
            <wp:docPr id="130355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52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5598" cy="150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9656" w14:textId="77777777" w:rsidR="00461AFD" w:rsidRPr="00F26A3E" w:rsidRDefault="00461AFD" w:rsidP="007071B6">
      <w:pPr>
        <w:rPr>
          <w:rFonts w:ascii="Times New Roman" w:hAnsi="Times New Roman" w:cs="Times New Roman"/>
        </w:rPr>
      </w:pPr>
    </w:p>
    <w:p w14:paraId="20237AFF" w14:textId="7F0C108C" w:rsidR="00461AFD" w:rsidRPr="00F26A3E" w:rsidRDefault="00A037FF" w:rsidP="007071B6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From feature importance point of view, t</w:t>
      </w:r>
      <w:r w:rsidRPr="00F26A3E">
        <w:rPr>
          <w:rFonts w:ascii="Times New Roman" w:hAnsi="Times New Roman" w:cs="Times New Roman"/>
        </w:rPr>
        <w:t>he model's predictions are primarily driven by financial and employment indicators.</w:t>
      </w:r>
      <w:r w:rsidRPr="00F26A3E">
        <w:rPr>
          <w:rFonts w:ascii="Times New Roman" w:hAnsi="Times New Roman" w:cs="Times New Roman"/>
        </w:rPr>
        <w:t xml:space="preserve"> Such as</w:t>
      </w:r>
      <w:r w:rsidRPr="00F26A3E">
        <w:rPr>
          <w:rFonts w:ascii="Times New Roman" w:hAnsi="Times New Roman" w:cs="Times New Roman"/>
        </w:rPr>
        <w:t xml:space="preserve"> </w:t>
      </w:r>
      <w:r w:rsidRPr="00F26A3E">
        <w:rPr>
          <w:rFonts w:ascii="Times New Roman" w:hAnsi="Times New Roman" w:cs="Times New Roman"/>
        </w:rPr>
        <w:t>c</w:t>
      </w:r>
      <w:r w:rsidRPr="00F26A3E">
        <w:rPr>
          <w:rFonts w:ascii="Times New Roman" w:hAnsi="Times New Roman" w:cs="Times New Roman"/>
        </w:rPr>
        <w:t>apital gains</w:t>
      </w:r>
      <w:r w:rsidRPr="00F26A3E">
        <w:rPr>
          <w:rFonts w:ascii="Times New Roman" w:hAnsi="Times New Roman" w:cs="Times New Roman"/>
        </w:rPr>
        <w:t xml:space="preserve">, </w:t>
      </w:r>
      <w:r w:rsidRPr="00F26A3E">
        <w:rPr>
          <w:rFonts w:ascii="Times New Roman" w:hAnsi="Times New Roman" w:cs="Times New Roman"/>
        </w:rPr>
        <w:t>occupation</w:t>
      </w:r>
      <w:r w:rsidRPr="00F26A3E">
        <w:rPr>
          <w:rFonts w:ascii="Times New Roman" w:hAnsi="Times New Roman" w:cs="Times New Roman"/>
        </w:rPr>
        <w:t xml:space="preserve">, </w:t>
      </w:r>
      <w:r w:rsidRPr="00F26A3E">
        <w:rPr>
          <w:rFonts w:ascii="Times New Roman" w:hAnsi="Times New Roman" w:cs="Times New Roman"/>
        </w:rPr>
        <w:t>weeks worked per year</w:t>
      </w:r>
      <w:r w:rsidRPr="00F26A3E">
        <w:rPr>
          <w:rFonts w:ascii="Times New Roman" w:hAnsi="Times New Roman" w:cs="Times New Roman"/>
        </w:rPr>
        <w:t xml:space="preserve">, </w:t>
      </w:r>
      <w:r w:rsidRPr="00F26A3E">
        <w:rPr>
          <w:rFonts w:ascii="Times New Roman" w:hAnsi="Times New Roman" w:cs="Times New Roman"/>
        </w:rPr>
        <w:t>Investment income (dividends from stocks</w:t>
      </w:r>
      <w:r w:rsidRPr="00F26A3E">
        <w:rPr>
          <w:rFonts w:ascii="Times New Roman" w:hAnsi="Times New Roman" w:cs="Times New Roman"/>
        </w:rPr>
        <w:t>.</w:t>
      </w:r>
      <w:r w:rsidRPr="00F26A3E">
        <w:rPr>
          <w:rFonts w:ascii="Times New Roman" w:hAnsi="Times New Roman" w:cs="Times New Roman"/>
        </w:rPr>
        <w:t xml:space="preserve"> </w:t>
      </w:r>
      <w:r w:rsidRPr="00F26A3E">
        <w:rPr>
          <w:rFonts w:ascii="Times New Roman" w:hAnsi="Times New Roman" w:cs="Times New Roman"/>
        </w:rPr>
        <w:t>Demonstrating</w:t>
      </w:r>
      <w:r w:rsidRPr="00F26A3E">
        <w:rPr>
          <w:rFonts w:ascii="Times New Roman" w:hAnsi="Times New Roman" w:cs="Times New Roman"/>
        </w:rPr>
        <w:t xml:space="preserve"> that wealth indicators are key drivers of </w:t>
      </w:r>
      <w:r w:rsidRPr="00F26A3E">
        <w:rPr>
          <w:rFonts w:ascii="Times New Roman" w:hAnsi="Times New Roman" w:cs="Times New Roman"/>
        </w:rPr>
        <w:t>high-income</w:t>
      </w:r>
      <w:r w:rsidRPr="00F26A3E">
        <w:rPr>
          <w:rFonts w:ascii="Times New Roman" w:hAnsi="Times New Roman" w:cs="Times New Roman"/>
        </w:rPr>
        <w:t xml:space="preserve"> classification.</w:t>
      </w:r>
    </w:p>
    <w:p w14:paraId="488A52F3" w14:textId="77777777" w:rsidR="00A037FF" w:rsidRPr="00F26A3E" w:rsidRDefault="00A037FF" w:rsidP="007071B6">
      <w:pPr>
        <w:rPr>
          <w:rFonts w:ascii="Times New Roman" w:hAnsi="Times New Roman" w:cs="Times New Roman"/>
        </w:rPr>
      </w:pPr>
    </w:p>
    <w:p w14:paraId="0DF9BDA6" w14:textId="7698B8A7" w:rsidR="00A037FF" w:rsidRPr="00F26A3E" w:rsidRDefault="00140F15" w:rsidP="00140F15">
      <w:pPr>
        <w:pStyle w:val="Heading1"/>
        <w:rPr>
          <w:rFonts w:ascii="Times New Roman" w:hAnsi="Times New Roman" w:cs="Times New Roman"/>
          <w:color w:val="auto"/>
        </w:rPr>
      </w:pPr>
      <w:r w:rsidRPr="00F26A3E">
        <w:rPr>
          <w:rFonts w:ascii="Times New Roman" w:hAnsi="Times New Roman" w:cs="Times New Roman"/>
          <w:color w:val="auto"/>
        </w:rPr>
        <w:t>Customer Segmentation</w:t>
      </w:r>
      <w:r w:rsidRPr="00F26A3E">
        <w:rPr>
          <w:rFonts w:ascii="Times New Roman" w:hAnsi="Times New Roman" w:cs="Times New Roman"/>
          <w:color w:val="auto"/>
        </w:rPr>
        <w:t xml:space="preserve"> Modeling</w:t>
      </w:r>
    </w:p>
    <w:p w14:paraId="16D4D60E" w14:textId="4C46338D" w:rsidR="00140F15" w:rsidRPr="00F26A3E" w:rsidRDefault="00140F15" w:rsidP="00140F15">
      <w:pPr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t xml:space="preserve">1. </w:t>
      </w:r>
      <w:r w:rsidRPr="00F26A3E">
        <w:rPr>
          <w:rFonts w:ascii="Times New Roman" w:hAnsi="Times New Roman" w:cs="Times New Roman"/>
          <w:sz w:val="28"/>
          <w:szCs w:val="28"/>
        </w:rPr>
        <w:t>Feature Engineering</w:t>
      </w:r>
    </w:p>
    <w:p w14:paraId="4745DC46" w14:textId="1F4AA244" w:rsidR="00140F15" w:rsidRPr="000E200D" w:rsidRDefault="003D1DC2" w:rsidP="00140F15">
      <w:pPr>
        <w:rPr>
          <w:rFonts w:ascii="Times New Roman" w:hAnsi="Times New Roman" w:cs="Times New Roman"/>
        </w:rPr>
      </w:pPr>
      <w:r w:rsidRPr="000E200D">
        <w:rPr>
          <w:rFonts w:ascii="Times New Roman" w:hAnsi="Times New Roman" w:cs="Times New Roman"/>
        </w:rPr>
        <w:t xml:space="preserve">As mentioned earlier in the report, </w:t>
      </w:r>
      <w:r w:rsidRPr="000E200D">
        <w:rPr>
          <w:rFonts w:ascii="Times New Roman" w:hAnsi="Times New Roman" w:cs="Times New Roman"/>
        </w:rPr>
        <w:t xml:space="preserve">all features were standardized using </w:t>
      </w:r>
      <w:proofErr w:type="spellStart"/>
      <w:r w:rsidRPr="000E200D">
        <w:rPr>
          <w:rFonts w:ascii="Times New Roman" w:hAnsi="Times New Roman" w:cs="Times New Roman"/>
        </w:rPr>
        <w:t>StandardScaler</w:t>
      </w:r>
      <w:proofErr w:type="spellEnd"/>
      <w:r w:rsidRPr="000E200D">
        <w:rPr>
          <w:rFonts w:ascii="Times New Roman" w:hAnsi="Times New Roman" w:cs="Times New Roman"/>
        </w:rPr>
        <w:t xml:space="preserve"> to ensure equal contribution from each variable</w:t>
      </w:r>
      <w:r w:rsidRPr="000E200D">
        <w:rPr>
          <w:rFonts w:ascii="Times New Roman" w:hAnsi="Times New Roman" w:cs="Times New Roman"/>
        </w:rPr>
        <w:t xml:space="preserve"> before fitting into the segmentation model. </w:t>
      </w:r>
    </w:p>
    <w:p w14:paraId="30E319B8" w14:textId="77777777" w:rsidR="003D1DC2" w:rsidRPr="00F26A3E" w:rsidRDefault="003D1DC2" w:rsidP="00140F15">
      <w:pPr>
        <w:rPr>
          <w:rFonts w:ascii="Times New Roman" w:hAnsi="Times New Roman" w:cs="Times New Roman"/>
          <w:sz w:val="28"/>
          <w:szCs w:val="28"/>
        </w:rPr>
      </w:pPr>
    </w:p>
    <w:p w14:paraId="5E190658" w14:textId="7FAF4F2E" w:rsidR="003D1DC2" w:rsidRPr="00F26A3E" w:rsidRDefault="003D1DC2" w:rsidP="00140F15">
      <w:pPr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t>2. Modeling</w:t>
      </w:r>
    </w:p>
    <w:p w14:paraId="34F95109" w14:textId="3B7A3F72" w:rsidR="003D1DC2" w:rsidRPr="00F26A3E" w:rsidRDefault="003D1DC2" w:rsidP="003D1DC2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 xml:space="preserve">Three clustering approaches were evaluated: K-Means, K-Means with PCA dimensionality reduction, and DBSCAN. </w:t>
      </w:r>
      <w:r w:rsidRPr="00F26A3E">
        <w:rPr>
          <w:rFonts w:ascii="Times New Roman" w:hAnsi="Times New Roman" w:cs="Times New Roman"/>
        </w:rPr>
        <w:t xml:space="preserve">We </w:t>
      </w:r>
      <w:r w:rsidR="000E200D">
        <w:rPr>
          <w:rFonts w:ascii="Times New Roman" w:hAnsi="Times New Roman" w:cs="Times New Roman"/>
        </w:rPr>
        <w:t xml:space="preserve">also </w:t>
      </w:r>
      <w:r w:rsidRPr="00F26A3E">
        <w:rPr>
          <w:rFonts w:ascii="Times New Roman" w:hAnsi="Times New Roman" w:cs="Times New Roman"/>
        </w:rPr>
        <w:t>used</w:t>
      </w:r>
      <w:r w:rsidRPr="00F26A3E">
        <w:rPr>
          <w:rFonts w:ascii="Times New Roman" w:hAnsi="Times New Roman" w:cs="Times New Roman"/>
        </w:rPr>
        <w:t xml:space="preserve"> elbow method and silhouette </w:t>
      </w:r>
      <w:r w:rsidRPr="00F26A3E">
        <w:rPr>
          <w:rFonts w:ascii="Times New Roman" w:hAnsi="Times New Roman" w:cs="Times New Roman"/>
        </w:rPr>
        <w:t>score to find t</w:t>
      </w:r>
      <w:r w:rsidRPr="00F26A3E">
        <w:rPr>
          <w:rFonts w:ascii="Times New Roman" w:hAnsi="Times New Roman" w:cs="Times New Roman"/>
        </w:rPr>
        <w:t>he optimal number of clusters. Testing k from 2 to 10, silhouette scores peaked at k=4 with a score of 0.182, while the elbow method showed diminishing returns beyond 4 clusters. Th</w:t>
      </w:r>
      <w:r w:rsidRPr="00F26A3E">
        <w:rPr>
          <w:rFonts w:ascii="Times New Roman" w:hAnsi="Times New Roman" w:cs="Times New Roman"/>
        </w:rPr>
        <w:t xml:space="preserve">ese factors </w:t>
      </w:r>
      <w:r w:rsidRPr="00F26A3E">
        <w:rPr>
          <w:rFonts w:ascii="Times New Roman" w:hAnsi="Times New Roman" w:cs="Times New Roman"/>
        </w:rPr>
        <w:t>confirmed 4 as the optimal segmentation.</w:t>
      </w:r>
    </w:p>
    <w:p w14:paraId="22FA1C9B" w14:textId="524F030F" w:rsidR="003D1DC2" w:rsidRPr="00F26A3E" w:rsidRDefault="003D1DC2" w:rsidP="003D1DC2">
      <w:pPr>
        <w:jc w:val="center"/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3544F8" wp14:editId="18A6A132">
            <wp:extent cx="4452938" cy="1595636"/>
            <wp:effectExtent l="0" t="0" r="5080" b="5080"/>
            <wp:docPr id="147322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32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457" cy="160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C780" w14:textId="77777777" w:rsidR="003D1DC2" w:rsidRPr="00F26A3E" w:rsidRDefault="003D1DC2" w:rsidP="003D1DC2">
      <w:pPr>
        <w:rPr>
          <w:rFonts w:ascii="Times New Roman" w:hAnsi="Times New Roman" w:cs="Times New Roman"/>
        </w:rPr>
      </w:pPr>
    </w:p>
    <w:p w14:paraId="599961B0" w14:textId="07B61958" w:rsidR="003D1DC2" w:rsidRPr="00F26A3E" w:rsidRDefault="003D1DC2" w:rsidP="003D1DC2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For PCA method we identified the minimum components required to retain 90% variance and reduced 38 features into 23 components.</w:t>
      </w:r>
    </w:p>
    <w:p w14:paraId="3F71C766" w14:textId="77777777" w:rsidR="003D1DC2" w:rsidRPr="00F26A3E" w:rsidRDefault="003D1DC2" w:rsidP="003D1DC2">
      <w:pPr>
        <w:rPr>
          <w:rFonts w:ascii="Times New Roman" w:hAnsi="Times New Roman" w:cs="Times New Roman"/>
        </w:rPr>
      </w:pPr>
    </w:p>
    <w:p w14:paraId="62DA427D" w14:textId="538BC0F0" w:rsidR="00461AFD" w:rsidRPr="00F26A3E" w:rsidRDefault="003D1DC2" w:rsidP="007071B6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 xml:space="preserve">For the model result, </w:t>
      </w:r>
      <w:r w:rsidRPr="00F26A3E">
        <w:rPr>
          <w:rFonts w:ascii="Times New Roman" w:hAnsi="Times New Roman" w:cs="Times New Roman"/>
        </w:rPr>
        <w:t xml:space="preserve">DBSCAN was </w:t>
      </w:r>
      <w:r w:rsidRPr="00F26A3E">
        <w:rPr>
          <w:rFonts w:ascii="Times New Roman" w:hAnsi="Times New Roman" w:cs="Times New Roman"/>
        </w:rPr>
        <w:t>excluded first</w:t>
      </w:r>
      <w:r w:rsidRPr="00F26A3E">
        <w:rPr>
          <w:rFonts w:ascii="Times New Roman" w:hAnsi="Times New Roman" w:cs="Times New Roman"/>
        </w:rPr>
        <w:t xml:space="preserve"> due to excessive noise points and fragmented cluster structure. K-Means with PCA outperformed standard K-Means, achieving silhouette score of 0.182 compared to 0.161, while reducing computational complexity through dimensionality reduction.</w:t>
      </w:r>
      <w:r w:rsidRPr="00F26A3E">
        <w:rPr>
          <w:rFonts w:ascii="Times New Roman" w:hAnsi="Times New Roman" w:cs="Times New Roman"/>
        </w:rPr>
        <w:t xml:space="preserve"> </w:t>
      </w:r>
      <w:proofErr w:type="gramStart"/>
      <w:r w:rsidRPr="00F26A3E">
        <w:rPr>
          <w:rFonts w:ascii="Times New Roman" w:hAnsi="Times New Roman" w:cs="Times New Roman"/>
        </w:rPr>
        <w:t>So</w:t>
      </w:r>
      <w:proofErr w:type="gramEnd"/>
      <w:r w:rsidRPr="00F26A3E">
        <w:rPr>
          <w:rFonts w:ascii="Times New Roman" w:hAnsi="Times New Roman" w:cs="Times New Roman"/>
        </w:rPr>
        <w:t xml:space="preserve"> we used </w:t>
      </w:r>
      <w:r w:rsidRPr="00F26A3E">
        <w:rPr>
          <w:rFonts w:ascii="Times New Roman" w:hAnsi="Times New Roman" w:cs="Times New Roman"/>
        </w:rPr>
        <w:t>K-Means with PCA</w:t>
      </w:r>
      <w:r w:rsidRPr="00F26A3E">
        <w:rPr>
          <w:rFonts w:ascii="Times New Roman" w:hAnsi="Times New Roman" w:cs="Times New Roman"/>
        </w:rPr>
        <w:t xml:space="preserve"> as our final model. </w:t>
      </w:r>
    </w:p>
    <w:p w14:paraId="26F2D753" w14:textId="77777777" w:rsidR="00461AFD" w:rsidRPr="00F26A3E" w:rsidRDefault="00461AFD" w:rsidP="007071B6">
      <w:pPr>
        <w:rPr>
          <w:rFonts w:ascii="Times New Roman" w:hAnsi="Times New Roman" w:cs="Times New Roman"/>
        </w:rPr>
      </w:pPr>
    </w:p>
    <w:p w14:paraId="783FB13B" w14:textId="220740F7" w:rsidR="00461AFD" w:rsidRPr="00F26A3E" w:rsidRDefault="00FC5BC1" w:rsidP="007071B6">
      <w:pPr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t xml:space="preserve">3. </w:t>
      </w:r>
      <w:r w:rsidRPr="00F26A3E">
        <w:rPr>
          <w:rFonts w:ascii="Times New Roman" w:hAnsi="Times New Roman" w:cs="Times New Roman"/>
          <w:sz w:val="28"/>
          <w:szCs w:val="28"/>
        </w:rPr>
        <w:t>Segmentation Results:</w:t>
      </w:r>
    </w:p>
    <w:p w14:paraId="6CBD30BF" w14:textId="77777777" w:rsidR="00FC5BC1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The analysis identified four distinct customer segments with varying income potential:</w:t>
      </w:r>
    </w:p>
    <w:p w14:paraId="68418063" w14:textId="77777777" w:rsidR="00FC5BC1" w:rsidRPr="00F26A3E" w:rsidRDefault="00FC5BC1" w:rsidP="00FC5BC1">
      <w:pPr>
        <w:rPr>
          <w:rFonts w:ascii="Times New Roman" w:hAnsi="Times New Roman" w:cs="Times New Roman"/>
        </w:rPr>
      </w:pPr>
    </w:p>
    <w:p w14:paraId="16BDEF68" w14:textId="689192DC" w:rsidR="00FC5BC1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 xml:space="preserve">Segment </w:t>
      </w:r>
      <w:r w:rsidRPr="00F26A3E">
        <w:rPr>
          <w:rFonts w:ascii="Times New Roman" w:hAnsi="Times New Roman" w:cs="Times New Roman"/>
        </w:rPr>
        <w:t>1</w:t>
      </w:r>
      <w:r w:rsidRPr="00F26A3E">
        <w:rPr>
          <w:rFonts w:ascii="Times New Roman" w:hAnsi="Times New Roman" w:cs="Times New Roman"/>
        </w:rPr>
        <w:t xml:space="preserve"> - Armed Forces (60,952 individuals, 30.7%):</w:t>
      </w:r>
    </w:p>
    <w:p w14:paraId="0CB2C28F" w14:textId="13D0FD1F" w:rsidR="00FC5BC1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Average age: 44.8 years, employment</w:t>
      </w:r>
      <w:r w:rsidR="00D25A91" w:rsidRPr="00F26A3E">
        <w:rPr>
          <w:rFonts w:ascii="Times New Roman" w:hAnsi="Times New Roman" w:cs="Times New Roman"/>
        </w:rPr>
        <w:t xml:space="preserve"> stat: </w:t>
      </w:r>
      <w:r w:rsidR="00D25A91" w:rsidRPr="00F26A3E">
        <w:rPr>
          <w:rFonts w:ascii="Times New Roman" w:hAnsi="Times New Roman" w:cs="Times New Roman"/>
        </w:rPr>
        <w:t>Children or Armed Forces</w:t>
      </w:r>
      <w:r w:rsidR="00C73A72" w:rsidRPr="00F26A3E">
        <w:rPr>
          <w:rFonts w:ascii="Times New Roman" w:hAnsi="Times New Roman" w:cs="Times New Roman"/>
        </w:rPr>
        <w:t xml:space="preserve"> (100%)</w:t>
      </w:r>
    </w:p>
    <w:p w14:paraId="40DE9176" w14:textId="77777777" w:rsidR="00FC5BC1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High-income rate: 8.6%</w:t>
      </w:r>
    </w:p>
    <w:p w14:paraId="6A853EF6" w14:textId="6C5A35D2" w:rsidR="00C73A72" w:rsidRPr="00F26A3E" w:rsidRDefault="00C73A72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Average weeks worked: 32.</w:t>
      </w:r>
      <w:r w:rsidRPr="00F26A3E">
        <w:rPr>
          <w:rFonts w:ascii="Times New Roman" w:hAnsi="Times New Roman" w:cs="Times New Roman"/>
        </w:rPr>
        <w:t>6</w:t>
      </w:r>
      <w:r w:rsidRPr="00F26A3E">
        <w:rPr>
          <w:rFonts w:ascii="Times New Roman" w:hAnsi="Times New Roman" w:cs="Times New Roman"/>
        </w:rPr>
        <w:t xml:space="preserve"> per year</w:t>
      </w:r>
    </w:p>
    <w:p w14:paraId="35F0C4D5" w14:textId="77777777" w:rsidR="00FC5BC1" w:rsidRPr="00F26A3E" w:rsidRDefault="00FC5BC1" w:rsidP="00FC5BC1">
      <w:pPr>
        <w:rPr>
          <w:rFonts w:ascii="Times New Roman" w:hAnsi="Times New Roman" w:cs="Times New Roman"/>
        </w:rPr>
      </w:pPr>
    </w:p>
    <w:p w14:paraId="568489C6" w14:textId="1F3DAEA8" w:rsidR="00FC5BC1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 xml:space="preserve">Segment </w:t>
      </w:r>
      <w:r w:rsidRPr="00F26A3E">
        <w:rPr>
          <w:rFonts w:ascii="Times New Roman" w:hAnsi="Times New Roman" w:cs="Times New Roman"/>
        </w:rPr>
        <w:t>2</w:t>
      </w:r>
      <w:r w:rsidRPr="00F26A3E">
        <w:rPr>
          <w:rFonts w:ascii="Times New Roman" w:hAnsi="Times New Roman" w:cs="Times New Roman"/>
        </w:rPr>
        <w:t xml:space="preserve"> - Full-time Working Adults (65,266 records, 32.9%):</w:t>
      </w:r>
    </w:p>
    <w:p w14:paraId="35A66632" w14:textId="73E1B132" w:rsidR="00FC5BC1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 xml:space="preserve">Average age: 44.1 years, </w:t>
      </w:r>
      <w:r w:rsidR="00D25A91" w:rsidRPr="00F26A3E">
        <w:rPr>
          <w:rFonts w:ascii="Times New Roman" w:hAnsi="Times New Roman" w:cs="Times New Roman"/>
        </w:rPr>
        <w:t>employment stat:</w:t>
      </w:r>
      <w:r w:rsidR="00D25A91" w:rsidRPr="00F26A3E">
        <w:rPr>
          <w:rFonts w:ascii="Times New Roman" w:hAnsi="Times New Roman" w:cs="Times New Roman"/>
          <w:color w:val="CCCCCC"/>
          <w:sz w:val="21"/>
          <w:szCs w:val="21"/>
        </w:rPr>
        <w:t xml:space="preserve"> </w:t>
      </w:r>
      <w:r w:rsidR="00D25A91" w:rsidRPr="00F26A3E">
        <w:rPr>
          <w:rFonts w:ascii="Times New Roman" w:hAnsi="Times New Roman" w:cs="Times New Roman"/>
        </w:rPr>
        <w:t>Full-time schedules</w:t>
      </w:r>
      <w:r w:rsidR="00C73A72" w:rsidRPr="00F26A3E">
        <w:rPr>
          <w:rFonts w:ascii="Times New Roman" w:hAnsi="Times New Roman" w:cs="Times New Roman"/>
        </w:rPr>
        <w:t xml:space="preserve"> (55.2%)</w:t>
      </w:r>
    </w:p>
    <w:p w14:paraId="4BAB49E8" w14:textId="77777777" w:rsidR="00FC5BC1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High-income rate: 9.3%</w:t>
      </w:r>
    </w:p>
    <w:p w14:paraId="053F1689" w14:textId="77777777" w:rsidR="00FC5BC1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Average weeks worked: 32.7 per year</w:t>
      </w:r>
    </w:p>
    <w:p w14:paraId="6A1A0AFF" w14:textId="77777777" w:rsidR="00FC5BC1" w:rsidRPr="00F26A3E" w:rsidRDefault="00FC5BC1" w:rsidP="00FC5BC1">
      <w:pPr>
        <w:rPr>
          <w:rFonts w:ascii="Times New Roman" w:hAnsi="Times New Roman" w:cs="Times New Roman"/>
        </w:rPr>
      </w:pPr>
    </w:p>
    <w:p w14:paraId="112A299D" w14:textId="174304E1" w:rsidR="00FC5BC1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 xml:space="preserve">Segment </w:t>
      </w:r>
      <w:r w:rsidRPr="00F26A3E">
        <w:rPr>
          <w:rFonts w:ascii="Times New Roman" w:hAnsi="Times New Roman" w:cs="Times New Roman"/>
        </w:rPr>
        <w:t>3</w:t>
      </w:r>
      <w:r w:rsidRPr="00F26A3E">
        <w:rPr>
          <w:rFonts w:ascii="Times New Roman" w:hAnsi="Times New Roman" w:cs="Times New Roman"/>
        </w:rPr>
        <w:t xml:space="preserve"> - Part-time &amp; Irregular Workers (18,471 individuals, 9.3%):</w:t>
      </w:r>
    </w:p>
    <w:p w14:paraId="198B225C" w14:textId="6A653AE4" w:rsidR="00FC5BC1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Average age: 42.1 years</w:t>
      </w:r>
    </w:p>
    <w:p w14:paraId="09B1F15A" w14:textId="77777777" w:rsidR="00FC5BC1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High-income rate: 5.5%</w:t>
      </w:r>
    </w:p>
    <w:p w14:paraId="0A84B994" w14:textId="28B95228" w:rsidR="00FC5BC1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Average weeks worked: 25.2 per year</w:t>
      </w:r>
      <w:r w:rsidR="00C73A72" w:rsidRPr="00F26A3E">
        <w:rPr>
          <w:rFonts w:ascii="Times New Roman" w:hAnsi="Times New Roman" w:cs="Times New Roman"/>
        </w:rPr>
        <w:t xml:space="preserve"> – indicates not full-time workers</w:t>
      </w:r>
    </w:p>
    <w:p w14:paraId="20D018DE" w14:textId="77777777" w:rsidR="00FC5BC1" w:rsidRPr="00F26A3E" w:rsidRDefault="00FC5BC1" w:rsidP="00FC5BC1">
      <w:pPr>
        <w:rPr>
          <w:rFonts w:ascii="Times New Roman" w:hAnsi="Times New Roman" w:cs="Times New Roman"/>
        </w:rPr>
      </w:pPr>
    </w:p>
    <w:p w14:paraId="1B8443BB" w14:textId="011EDC98" w:rsidR="00FC5BC1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 xml:space="preserve">Segment </w:t>
      </w:r>
      <w:r w:rsidRPr="00F26A3E">
        <w:rPr>
          <w:rFonts w:ascii="Times New Roman" w:hAnsi="Times New Roman" w:cs="Times New Roman"/>
        </w:rPr>
        <w:t>4</w:t>
      </w:r>
      <w:r w:rsidRPr="00F26A3E">
        <w:rPr>
          <w:rFonts w:ascii="Times New Roman" w:hAnsi="Times New Roman" w:cs="Times New Roman"/>
        </w:rPr>
        <w:t xml:space="preserve"> - Children &amp; Dependents (53,960 individuals, 27.2%):</w:t>
      </w:r>
    </w:p>
    <w:p w14:paraId="3C2711E9" w14:textId="3FD36905" w:rsidR="00FC5BC1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Average age: 8.5 years</w:t>
      </w:r>
      <w:r w:rsidR="00C73A72" w:rsidRPr="00F26A3E">
        <w:rPr>
          <w:rFonts w:ascii="Times New Roman" w:hAnsi="Times New Roman" w:cs="Times New Roman"/>
        </w:rPr>
        <w:t xml:space="preserve"> – young age</w:t>
      </w:r>
    </w:p>
    <w:p w14:paraId="2CB089EE" w14:textId="41E6DB3B" w:rsidR="00461AFD" w:rsidRPr="00F26A3E" w:rsidRDefault="00FC5BC1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High-income rate: 0%</w:t>
      </w:r>
    </w:p>
    <w:p w14:paraId="586E3052" w14:textId="31E050EE" w:rsidR="00C73A72" w:rsidRPr="00F26A3E" w:rsidRDefault="00C73A72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Education:</w:t>
      </w:r>
      <w:r w:rsidRPr="00F26A3E">
        <w:rPr>
          <w:rFonts w:ascii="Times New Roman" w:hAnsi="Times New Roman" w:cs="Times New Roman"/>
        </w:rPr>
        <w:t xml:space="preserve"> Children</w:t>
      </w:r>
    </w:p>
    <w:p w14:paraId="7A6670A0" w14:textId="7DECF214" w:rsidR="00C73A72" w:rsidRDefault="00C73A72" w:rsidP="00FC5BC1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C</w:t>
      </w:r>
      <w:r w:rsidRPr="00F26A3E">
        <w:rPr>
          <w:rFonts w:ascii="Times New Roman" w:hAnsi="Times New Roman" w:cs="Times New Roman"/>
        </w:rPr>
        <w:t xml:space="preserve">lass of </w:t>
      </w:r>
      <w:r w:rsidRPr="00F26A3E">
        <w:rPr>
          <w:rFonts w:ascii="Times New Roman" w:hAnsi="Times New Roman" w:cs="Times New Roman"/>
        </w:rPr>
        <w:t>worker:</w:t>
      </w:r>
      <w:r w:rsidRPr="00F26A3E">
        <w:rPr>
          <w:rFonts w:ascii="Times New Roman" w:hAnsi="Times New Roman" w:cs="Times New Roman"/>
        </w:rPr>
        <w:t xml:space="preserve"> Not in universe </w:t>
      </w:r>
      <w:r w:rsidRPr="00F26A3E">
        <w:rPr>
          <w:rFonts w:ascii="Times New Roman" w:hAnsi="Times New Roman" w:cs="Times New Roman"/>
        </w:rPr>
        <w:t>(99.1</w:t>
      </w:r>
      <w:r w:rsidRPr="00F26A3E">
        <w:rPr>
          <w:rFonts w:ascii="Times New Roman" w:hAnsi="Times New Roman" w:cs="Times New Roman"/>
        </w:rPr>
        <w:t xml:space="preserve"> %)</w:t>
      </w:r>
    </w:p>
    <w:p w14:paraId="12C4C157" w14:textId="77777777" w:rsidR="008E75BC" w:rsidRDefault="008E75BC" w:rsidP="00FC5BC1">
      <w:pPr>
        <w:rPr>
          <w:rFonts w:ascii="Times New Roman" w:hAnsi="Times New Roman" w:cs="Times New Roman"/>
        </w:rPr>
      </w:pPr>
    </w:p>
    <w:p w14:paraId="3847F354" w14:textId="54F13A56" w:rsidR="00E855E6" w:rsidRDefault="008E75BC" w:rsidP="00E855E6">
      <w:pPr>
        <w:jc w:val="center"/>
        <w:rPr>
          <w:noProof/>
          <w14:ligatures w14:val="standardContextual"/>
        </w:rPr>
      </w:pPr>
      <w:r w:rsidRPr="008E75BC">
        <w:rPr>
          <w:rFonts w:ascii="Times New Roman" w:hAnsi="Times New Roman" w:cs="Times New Roman"/>
        </w:rPr>
        <w:lastRenderedPageBreak/>
        <w:drawing>
          <wp:inline distT="0" distB="0" distL="0" distR="0" wp14:anchorId="27CF273A" wp14:editId="6A39C57A">
            <wp:extent cx="2165127" cy="1343025"/>
            <wp:effectExtent l="0" t="0" r="6985" b="0"/>
            <wp:docPr id="113215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59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9134" cy="135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55E6" w:rsidRPr="00E855E6">
        <w:rPr>
          <w:noProof/>
          <w14:ligatures w14:val="standardContextual"/>
        </w:rPr>
        <w:drawing>
          <wp:inline distT="0" distB="0" distL="0" distR="0" wp14:anchorId="7FB32123" wp14:editId="36110330">
            <wp:extent cx="2199744" cy="1353502"/>
            <wp:effectExtent l="0" t="0" r="0" b="0"/>
            <wp:docPr id="174046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68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1295" cy="136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E3ED" w14:textId="7EAFC5E6" w:rsidR="008E75BC" w:rsidRPr="00F26A3E" w:rsidRDefault="00E855E6" w:rsidP="00E855E6">
      <w:pPr>
        <w:jc w:val="center"/>
        <w:rPr>
          <w:rFonts w:ascii="Times New Roman" w:hAnsi="Times New Roman" w:cs="Times New Roman"/>
        </w:rPr>
      </w:pPr>
      <w:r w:rsidRPr="00E855E6">
        <w:rPr>
          <w:noProof/>
          <w14:ligatures w14:val="standardContextual"/>
        </w:rPr>
        <w:drawing>
          <wp:inline distT="0" distB="0" distL="0" distR="0" wp14:anchorId="25E76CD0" wp14:editId="678A3911">
            <wp:extent cx="4357370" cy="1464310"/>
            <wp:effectExtent l="0" t="0" r="5080" b="2540"/>
            <wp:docPr id="17777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2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0148" cy="14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55F9" w14:textId="77777777" w:rsidR="00C73A72" w:rsidRPr="00F26A3E" w:rsidRDefault="00C73A72" w:rsidP="007071B6">
      <w:pPr>
        <w:rPr>
          <w:rFonts w:ascii="Times New Roman" w:hAnsi="Times New Roman" w:cs="Times New Roman"/>
        </w:rPr>
      </w:pPr>
    </w:p>
    <w:p w14:paraId="6E12E843" w14:textId="37E4E811" w:rsidR="00C73A72" w:rsidRPr="00F26A3E" w:rsidRDefault="00C73A72" w:rsidP="007071B6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PCA Visualization Chart four segments:</w:t>
      </w:r>
    </w:p>
    <w:p w14:paraId="37040485" w14:textId="59BBBEE6" w:rsidR="00C73A72" w:rsidRPr="00F26A3E" w:rsidRDefault="00C73A72" w:rsidP="00C73A72">
      <w:pPr>
        <w:jc w:val="center"/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drawing>
          <wp:inline distT="0" distB="0" distL="0" distR="0" wp14:anchorId="12976136" wp14:editId="4C28243A">
            <wp:extent cx="2967038" cy="2069953"/>
            <wp:effectExtent l="0" t="0" r="5080" b="6985"/>
            <wp:docPr id="129316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66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7162" cy="207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0034" w14:textId="77777777" w:rsidR="00461AFD" w:rsidRPr="00F26A3E" w:rsidRDefault="00461AFD" w:rsidP="007071B6">
      <w:pPr>
        <w:rPr>
          <w:rFonts w:ascii="Times New Roman" w:hAnsi="Times New Roman" w:cs="Times New Roman"/>
        </w:rPr>
      </w:pPr>
    </w:p>
    <w:p w14:paraId="33824C91" w14:textId="77777777" w:rsidR="00461AFD" w:rsidRPr="00F26A3E" w:rsidRDefault="00461AFD" w:rsidP="007071B6">
      <w:pPr>
        <w:rPr>
          <w:rFonts w:ascii="Times New Roman" w:hAnsi="Times New Roman" w:cs="Times New Roman"/>
        </w:rPr>
      </w:pPr>
    </w:p>
    <w:p w14:paraId="71487BA8" w14:textId="2AF8CEC1" w:rsidR="00461AFD" w:rsidRPr="00F26A3E" w:rsidRDefault="00371141" w:rsidP="007071B6">
      <w:pPr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t>4. Segmentation Summary</w:t>
      </w:r>
    </w:p>
    <w:p w14:paraId="58D32427" w14:textId="77777777" w:rsidR="00461AFD" w:rsidRPr="00F26A3E" w:rsidRDefault="00461AFD" w:rsidP="007071B6">
      <w:pPr>
        <w:rPr>
          <w:rFonts w:ascii="Times New Roman" w:hAnsi="Times New Roman" w:cs="Times New Roman"/>
        </w:rPr>
      </w:pPr>
    </w:p>
    <w:p w14:paraId="320C72FF" w14:textId="46F26B88" w:rsidR="00461AFD" w:rsidRPr="00F26A3E" w:rsidRDefault="00371141" w:rsidP="007071B6">
      <w:pPr>
        <w:rPr>
          <w:rFonts w:ascii="Times New Roman" w:hAnsi="Times New Roman" w:cs="Times New Roman"/>
        </w:rPr>
      </w:pPr>
      <w:proofErr w:type="gramStart"/>
      <w:r w:rsidRPr="00F26A3E">
        <w:rPr>
          <w:rFonts w:ascii="Times New Roman" w:hAnsi="Times New Roman" w:cs="Times New Roman"/>
        </w:rPr>
        <w:t>The K</w:t>
      </w:r>
      <w:proofErr w:type="gramEnd"/>
      <w:r w:rsidRPr="00F26A3E">
        <w:rPr>
          <w:rFonts w:ascii="Times New Roman" w:hAnsi="Times New Roman" w:cs="Times New Roman"/>
        </w:rPr>
        <w:t>-Means clustering with PCA identified four interpretable customer segments driven by employment patterns. Three segments—Armed Forces, Full-time Working Adults, and Children &amp; Dependents—show clear separation in the PCA visualization, while Part-time Workers display more overlap, reflecting the diverse and mixed nature of irregular employment. From a business perspective, Segments 1 and 2 represent the primary high-income targets providing differentiation for segment-specific marketing strategies.</w:t>
      </w:r>
    </w:p>
    <w:p w14:paraId="17EAAF4D" w14:textId="77777777" w:rsidR="00461AFD" w:rsidRPr="00F26A3E" w:rsidRDefault="00461AFD" w:rsidP="007071B6">
      <w:pPr>
        <w:rPr>
          <w:rFonts w:ascii="Times New Roman" w:hAnsi="Times New Roman" w:cs="Times New Roman"/>
        </w:rPr>
      </w:pPr>
    </w:p>
    <w:p w14:paraId="293F68A1" w14:textId="5053161D" w:rsidR="00461AFD" w:rsidRPr="00F26A3E" w:rsidRDefault="00066654" w:rsidP="007071B6">
      <w:pPr>
        <w:rPr>
          <w:rFonts w:ascii="Times New Roman" w:hAnsi="Times New Roman" w:cs="Times New Roman"/>
          <w:sz w:val="28"/>
          <w:szCs w:val="28"/>
        </w:rPr>
      </w:pPr>
      <w:r w:rsidRPr="00F26A3E">
        <w:rPr>
          <w:rFonts w:ascii="Times New Roman" w:hAnsi="Times New Roman" w:cs="Times New Roman"/>
          <w:sz w:val="28"/>
          <w:szCs w:val="28"/>
        </w:rPr>
        <w:t>5. M</w:t>
      </w:r>
      <w:r w:rsidRPr="00F26A3E">
        <w:rPr>
          <w:rFonts w:ascii="Times New Roman" w:hAnsi="Times New Roman" w:cs="Times New Roman"/>
          <w:sz w:val="28"/>
          <w:szCs w:val="28"/>
        </w:rPr>
        <w:t>arketing</w:t>
      </w:r>
      <w:r w:rsidRPr="00F26A3E">
        <w:rPr>
          <w:rFonts w:ascii="Times New Roman" w:hAnsi="Times New Roman" w:cs="Times New Roman"/>
          <w:sz w:val="28"/>
          <w:szCs w:val="28"/>
        </w:rPr>
        <w:t xml:space="preserve"> Insights based on the Segmentation</w:t>
      </w:r>
    </w:p>
    <w:p w14:paraId="3D71967E" w14:textId="77777777" w:rsidR="00461AFD" w:rsidRPr="00F26A3E" w:rsidRDefault="00461AFD" w:rsidP="007071B6">
      <w:pPr>
        <w:rPr>
          <w:rFonts w:ascii="Times New Roman" w:hAnsi="Times New Roman" w:cs="Times New Roman"/>
        </w:rPr>
      </w:pPr>
    </w:p>
    <w:p w14:paraId="2E8282DF" w14:textId="39209233" w:rsidR="00461AFD" w:rsidRPr="00F26A3E" w:rsidRDefault="00066654" w:rsidP="007071B6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Based on the segmented groups from the model, r</w:t>
      </w:r>
      <w:r w:rsidRPr="00F26A3E">
        <w:rPr>
          <w:rFonts w:ascii="Times New Roman" w:hAnsi="Times New Roman" w:cs="Times New Roman"/>
        </w:rPr>
        <w:t>etail clients can integrate segment assignments into their systems to personalize marketing campaigns, product recommendations, and promotional offers.</w:t>
      </w:r>
      <w:r w:rsidRPr="00F26A3E">
        <w:rPr>
          <w:rFonts w:ascii="Times New Roman" w:hAnsi="Times New Roman" w:cs="Times New Roman"/>
        </w:rPr>
        <w:t xml:space="preserve"> </w:t>
      </w:r>
    </w:p>
    <w:p w14:paraId="59F037B4" w14:textId="77777777" w:rsidR="00E00840" w:rsidRPr="00F26A3E" w:rsidRDefault="00E00840" w:rsidP="007071B6">
      <w:pPr>
        <w:rPr>
          <w:rFonts w:ascii="Times New Roman" w:hAnsi="Times New Roman" w:cs="Times New Roman"/>
        </w:rPr>
      </w:pPr>
    </w:p>
    <w:p w14:paraId="3494CDBB" w14:textId="31B4CDAC" w:rsidR="00461AFD" w:rsidRPr="00F26A3E" w:rsidRDefault="00BB397A" w:rsidP="007071B6">
      <w:pPr>
        <w:rPr>
          <w:rFonts w:ascii="Times New Roman" w:hAnsi="Times New Roman" w:cs="Times New Roman"/>
        </w:rPr>
      </w:pPr>
      <w:r w:rsidRPr="00F26A3E">
        <w:rPr>
          <w:rFonts w:ascii="Times New Roman" w:hAnsi="Times New Roman" w:cs="Times New Roman"/>
        </w:rPr>
        <w:t>Retail</w:t>
      </w:r>
      <w:r w:rsidR="00087A33" w:rsidRPr="00F26A3E">
        <w:rPr>
          <w:rFonts w:ascii="Times New Roman" w:hAnsi="Times New Roman" w:cs="Times New Roman"/>
        </w:rPr>
        <w:t xml:space="preserve"> Client</w:t>
      </w:r>
      <w:r w:rsidR="00087A33" w:rsidRPr="00F26A3E">
        <w:rPr>
          <w:rFonts w:ascii="Times New Roman" w:hAnsi="Times New Roman" w:cs="Times New Roman"/>
        </w:rPr>
        <w:t xml:space="preserve"> </w:t>
      </w:r>
      <w:r w:rsidR="00087A33" w:rsidRPr="00F26A3E">
        <w:rPr>
          <w:rFonts w:ascii="Times New Roman" w:hAnsi="Times New Roman" w:cs="Times New Roman"/>
        </w:rPr>
        <w:t>could</w:t>
      </w:r>
      <w:r w:rsidR="00087A33" w:rsidRPr="00F26A3E">
        <w:rPr>
          <w:rFonts w:ascii="Times New Roman" w:hAnsi="Times New Roman" w:cs="Times New Roman"/>
        </w:rPr>
        <w:t xml:space="preserve"> focus </w:t>
      </w:r>
      <w:r w:rsidR="00087A33" w:rsidRPr="00F26A3E">
        <w:rPr>
          <w:rFonts w:ascii="Times New Roman" w:hAnsi="Times New Roman" w:cs="Times New Roman"/>
        </w:rPr>
        <w:t xml:space="preserve">advertising </w:t>
      </w:r>
      <w:r w:rsidR="00087A33" w:rsidRPr="00F26A3E">
        <w:rPr>
          <w:rFonts w:ascii="Times New Roman" w:hAnsi="Times New Roman" w:cs="Times New Roman"/>
        </w:rPr>
        <w:t xml:space="preserve">premium products and office essentials on Segment 2 Full-time Working Adults, which has the highest income potential at 9.3%. Segment 1 Armed </w:t>
      </w:r>
      <w:r w:rsidR="00087A33" w:rsidRPr="00F26A3E">
        <w:rPr>
          <w:rFonts w:ascii="Times New Roman" w:hAnsi="Times New Roman" w:cs="Times New Roman"/>
        </w:rPr>
        <w:t>Forces,</w:t>
      </w:r>
      <w:r w:rsidR="00087A33" w:rsidRPr="00F26A3E">
        <w:rPr>
          <w:rFonts w:ascii="Times New Roman" w:hAnsi="Times New Roman" w:cs="Times New Roman"/>
        </w:rPr>
        <w:t xml:space="preserve"> with 8.6% high </w:t>
      </w:r>
      <w:r w:rsidR="00087A33" w:rsidRPr="00F26A3E">
        <w:rPr>
          <w:rFonts w:ascii="Times New Roman" w:hAnsi="Times New Roman" w:cs="Times New Roman"/>
        </w:rPr>
        <w:t>income,</w:t>
      </w:r>
      <w:r w:rsidR="00087A33" w:rsidRPr="00F26A3E">
        <w:rPr>
          <w:rFonts w:ascii="Times New Roman" w:hAnsi="Times New Roman" w:cs="Times New Roman"/>
        </w:rPr>
        <w:t xml:space="preserve"> </w:t>
      </w:r>
      <w:r w:rsidR="00087A33" w:rsidRPr="00F26A3E">
        <w:rPr>
          <w:rFonts w:ascii="Times New Roman" w:hAnsi="Times New Roman" w:cs="Times New Roman"/>
        </w:rPr>
        <w:t>would prefer</w:t>
      </w:r>
      <w:r w:rsidR="00087A33" w:rsidRPr="00F26A3E">
        <w:rPr>
          <w:rFonts w:ascii="Times New Roman" w:hAnsi="Times New Roman" w:cs="Times New Roman"/>
        </w:rPr>
        <w:t xml:space="preserve"> veterans </w:t>
      </w:r>
      <w:r w:rsidR="00087A33" w:rsidRPr="00F26A3E">
        <w:rPr>
          <w:rFonts w:ascii="Times New Roman" w:hAnsi="Times New Roman" w:cs="Times New Roman"/>
        </w:rPr>
        <w:t>theme product and</w:t>
      </w:r>
      <w:r w:rsidR="00087A33" w:rsidRPr="00F26A3E">
        <w:rPr>
          <w:rFonts w:ascii="Times New Roman" w:hAnsi="Times New Roman" w:cs="Times New Roman"/>
        </w:rPr>
        <w:t xml:space="preserve"> military-specific discounts. </w:t>
      </w:r>
      <w:r w:rsidR="00087A33" w:rsidRPr="00F26A3E">
        <w:rPr>
          <w:rFonts w:ascii="Times New Roman" w:hAnsi="Times New Roman" w:cs="Times New Roman"/>
        </w:rPr>
        <w:t>For s</w:t>
      </w:r>
      <w:r w:rsidR="00087A33" w:rsidRPr="00F26A3E">
        <w:rPr>
          <w:rFonts w:ascii="Times New Roman" w:hAnsi="Times New Roman" w:cs="Times New Roman"/>
        </w:rPr>
        <w:t xml:space="preserve">egment 3 Part-time &amp; Irregular Workers </w:t>
      </w:r>
      <w:r w:rsidR="00087A33" w:rsidRPr="00F26A3E">
        <w:rPr>
          <w:rFonts w:ascii="Times New Roman" w:hAnsi="Times New Roman" w:cs="Times New Roman"/>
        </w:rPr>
        <w:t xml:space="preserve">clients could prompt </w:t>
      </w:r>
      <w:r w:rsidR="00087A33" w:rsidRPr="00F26A3E">
        <w:rPr>
          <w:rFonts w:ascii="Times New Roman" w:hAnsi="Times New Roman" w:cs="Times New Roman"/>
        </w:rPr>
        <w:t xml:space="preserve">budget-friendly products. For Segment 4 Children &amp; Dependents, marketing </w:t>
      </w:r>
      <w:r w:rsidR="00087A33" w:rsidRPr="00F26A3E">
        <w:rPr>
          <w:rFonts w:ascii="Times New Roman" w:hAnsi="Times New Roman" w:cs="Times New Roman"/>
        </w:rPr>
        <w:t xml:space="preserve">could </w:t>
      </w:r>
      <w:r w:rsidR="00087A33" w:rsidRPr="00F26A3E">
        <w:rPr>
          <w:rFonts w:ascii="Times New Roman" w:hAnsi="Times New Roman" w:cs="Times New Roman"/>
        </w:rPr>
        <w:t>focus on educational products</w:t>
      </w:r>
      <w:r w:rsidR="00087A33" w:rsidRPr="00F26A3E">
        <w:rPr>
          <w:rFonts w:ascii="Times New Roman" w:hAnsi="Times New Roman" w:cs="Times New Roman"/>
        </w:rPr>
        <w:t>, kid/</w:t>
      </w:r>
      <w:proofErr w:type="gramStart"/>
      <w:r w:rsidR="00087A33" w:rsidRPr="00F26A3E">
        <w:rPr>
          <w:rFonts w:ascii="Times New Roman" w:hAnsi="Times New Roman" w:cs="Times New Roman"/>
        </w:rPr>
        <w:t>teenage related</w:t>
      </w:r>
      <w:proofErr w:type="gramEnd"/>
      <w:r w:rsidR="00087A33" w:rsidRPr="00F26A3E">
        <w:rPr>
          <w:rFonts w:ascii="Times New Roman" w:hAnsi="Times New Roman" w:cs="Times New Roman"/>
        </w:rPr>
        <w:t xml:space="preserve"> products, and children discounts</w:t>
      </w:r>
      <w:r w:rsidR="00087A33" w:rsidRPr="00F26A3E">
        <w:rPr>
          <w:rFonts w:ascii="Times New Roman" w:hAnsi="Times New Roman" w:cs="Times New Roman"/>
        </w:rPr>
        <w:t xml:space="preserve">. This segmentation enables efficient resource allocation by concentrating </w:t>
      </w:r>
      <w:r w:rsidR="00087A33" w:rsidRPr="00F26A3E">
        <w:rPr>
          <w:rFonts w:ascii="Times New Roman" w:hAnsi="Times New Roman" w:cs="Times New Roman"/>
        </w:rPr>
        <w:t>on high value offers</w:t>
      </w:r>
      <w:r w:rsidR="00087A33" w:rsidRPr="00F26A3E">
        <w:rPr>
          <w:rFonts w:ascii="Times New Roman" w:hAnsi="Times New Roman" w:cs="Times New Roman"/>
        </w:rPr>
        <w:t xml:space="preserve"> with the </w:t>
      </w:r>
      <w:proofErr w:type="gramStart"/>
      <w:r w:rsidR="00087A33" w:rsidRPr="00F26A3E">
        <w:rPr>
          <w:rFonts w:ascii="Times New Roman" w:hAnsi="Times New Roman" w:cs="Times New Roman"/>
        </w:rPr>
        <w:t>highest income</w:t>
      </w:r>
      <w:proofErr w:type="gramEnd"/>
      <w:r w:rsidR="00087A33" w:rsidRPr="00F26A3E">
        <w:rPr>
          <w:rFonts w:ascii="Times New Roman" w:hAnsi="Times New Roman" w:cs="Times New Roman"/>
        </w:rPr>
        <w:t xml:space="preserve"> potential.</w:t>
      </w:r>
    </w:p>
    <w:p w14:paraId="215CB4D4" w14:textId="77777777" w:rsidR="00461AFD" w:rsidRPr="00F26A3E" w:rsidRDefault="00461AFD" w:rsidP="007071B6">
      <w:pPr>
        <w:rPr>
          <w:rFonts w:ascii="Times New Roman" w:hAnsi="Times New Roman" w:cs="Times New Roman"/>
        </w:rPr>
      </w:pPr>
    </w:p>
    <w:p w14:paraId="04BE88B0" w14:textId="4A801D3F" w:rsidR="00461AFD" w:rsidRDefault="00F26A3E" w:rsidP="00F26A3E">
      <w:pPr>
        <w:pStyle w:val="Heading1"/>
        <w:rPr>
          <w:rFonts w:ascii="Times New Roman" w:hAnsi="Times New Roman" w:cs="Times New Roman"/>
          <w:color w:val="auto"/>
        </w:rPr>
      </w:pPr>
      <w:r w:rsidRPr="00F26A3E">
        <w:rPr>
          <w:rFonts w:ascii="Times New Roman" w:hAnsi="Times New Roman" w:cs="Times New Roman"/>
          <w:color w:val="auto"/>
        </w:rPr>
        <w:t>Conclusion</w:t>
      </w:r>
    </w:p>
    <w:p w14:paraId="13C71662" w14:textId="77777777" w:rsidR="00D20352" w:rsidRPr="00D20352" w:rsidRDefault="00D20352" w:rsidP="00D20352"/>
    <w:p w14:paraId="0EC99257" w14:textId="4EBFA97B" w:rsidR="00D20352" w:rsidRDefault="00D20352" w:rsidP="00D20352">
      <w:pPr>
        <w:rPr>
          <w:rFonts w:ascii="Times New Roman" w:hAnsi="Times New Roman" w:cs="Times New Roman"/>
        </w:rPr>
      </w:pPr>
      <w:r w:rsidRPr="00D20352">
        <w:rPr>
          <w:rFonts w:ascii="Times New Roman" w:hAnsi="Times New Roman" w:cs="Times New Roman"/>
        </w:rPr>
        <w:t>This analysis successfully developed a machine learning solution for income prediction and customer segmentation using U.S. Census data. The Gradient Boosting classifier achieved macro F1-score of 0.80 and ROC-AUC of 0.953, demonstrating strong performance despite class imbalance. For the high-income target population, the model achieved F1-score of 0.62, balancing precision and recall effectively for practical marketing applications.</w:t>
      </w:r>
    </w:p>
    <w:p w14:paraId="4CBCE50A" w14:textId="77777777" w:rsidR="00D20352" w:rsidRPr="00D20352" w:rsidRDefault="00D20352" w:rsidP="00D20352">
      <w:pPr>
        <w:rPr>
          <w:rFonts w:ascii="Times New Roman" w:hAnsi="Times New Roman" w:cs="Times New Roman"/>
        </w:rPr>
      </w:pPr>
    </w:p>
    <w:p w14:paraId="219FDD7E" w14:textId="1DA3934F" w:rsidR="00461AFD" w:rsidRPr="00F26A3E" w:rsidRDefault="00D20352" w:rsidP="00D20352">
      <w:pPr>
        <w:rPr>
          <w:rFonts w:ascii="Times New Roman" w:hAnsi="Times New Roman" w:cs="Times New Roman"/>
        </w:rPr>
      </w:pPr>
      <w:proofErr w:type="gramStart"/>
      <w:r w:rsidRPr="00D20352">
        <w:rPr>
          <w:rFonts w:ascii="Times New Roman" w:hAnsi="Times New Roman" w:cs="Times New Roman"/>
        </w:rPr>
        <w:t>The K</w:t>
      </w:r>
      <w:proofErr w:type="gramEnd"/>
      <w:r w:rsidRPr="00D20352">
        <w:rPr>
          <w:rFonts w:ascii="Times New Roman" w:hAnsi="Times New Roman" w:cs="Times New Roman"/>
        </w:rPr>
        <w:t>-Means clustering with PCA identified four distinct customer segments driven by employment patterns: Full-time Working Adults, Armed Forces, Part-time Workers, and Children &amp; Dependents. This segmentation enables tailored marketing strategies, with premium products targeted at the top two segments while value-oriented and educational offerings address the remaining groups.</w:t>
      </w:r>
    </w:p>
    <w:p w14:paraId="76DC3D97" w14:textId="77777777" w:rsidR="00461AFD" w:rsidRPr="00F26A3E" w:rsidRDefault="00461AFD" w:rsidP="007071B6">
      <w:pPr>
        <w:rPr>
          <w:rFonts w:ascii="Times New Roman" w:hAnsi="Times New Roman" w:cs="Times New Roman"/>
        </w:rPr>
      </w:pPr>
    </w:p>
    <w:p w14:paraId="2D858E19" w14:textId="7186AB95" w:rsidR="00461AFD" w:rsidRDefault="00D20352" w:rsidP="007071B6">
      <w:pPr>
        <w:rPr>
          <w:rFonts w:ascii="Times New Roman" w:hAnsi="Times New Roman" w:cs="Times New Roman"/>
        </w:rPr>
      </w:pPr>
      <w:r w:rsidRPr="00D20352">
        <w:rPr>
          <w:rFonts w:ascii="Times New Roman" w:hAnsi="Times New Roman" w:cs="Times New Roman"/>
        </w:rPr>
        <w:t>Both models are ready for deployment: the classification model for income prediction, and the segmentation model for campaign personalization and product positioning.</w:t>
      </w:r>
    </w:p>
    <w:p w14:paraId="5554A463" w14:textId="77777777" w:rsidR="00D20352" w:rsidRDefault="00D20352" w:rsidP="007071B6">
      <w:pPr>
        <w:rPr>
          <w:rFonts w:ascii="Times New Roman" w:hAnsi="Times New Roman" w:cs="Times New Roman"/>
        </w:rPr>
      </w:pPr>
    </w:p>
    <w:p w14:paraId="697D9ED7" w14:textId="77777777" w:rsidR="00D20352" w:rsidRDefault="00D20352" w:rsidP="007071B6">
      <w:pPr>
        <w:rPr>
          <w:rFonts w:ascii="Times New Roman" w:hAnsi="Times New Roman" w:cs="Times New Roman"/>
        </w:rPr>
      </w:pPr>
    </w:p>
    <w:p w14:paraId="2BF2106F" w14:textId="74CD4ADF" w:rsidR="00D20352" w:rsidRDefault="00D20352" w:rsidP="00D20352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References</w:t>
      </w:r>
    </w:p>
    <w:p w14:paraId="176744D7" w14:textId="67803FCA" w:rsidR="00461AFD" w:rsidRDefault="00D20352" w:rsidP="007071B6">
      <w:pPr>
        <w:rPr>
          <w:rFonts w:ascii="Times New Roman" w:hAnsi="Times New Roman" w:cs="Times New Roman"/>
        </w:rPr>
      </w:pPr>
      <w:r w:rsidRPr="00D20352">
        <w:rPr>
          <w:rFonts w:ascii="Times New Roman" w:hAnsi="Times New Roman" w:cs="Times New Roman"/>
        </w:rPr>
        <w:t>Scikit-</w:t>
      </w:r>
      <w:proofErr w:type="gramStart"/>
      <w:r w:rsidRPr="00D20352">
        <w:rPr>
          <w:rFonts w:ascii="Times New Roman" w:hAnsi="Times New Roman" w:cs="Times New Roman"/>
        </w:rPr>
        <w:t>learn</w:t>
      </w:r>
      <w:proofErr w:type="gramEnd"/>
      <w:r w:rsidRPr="00D20352">
        <w:rPr>
          <w:rFonts w:ascii="Times New Roman" w:hAnsi="Times New Roman" w:cs="Times New Roman"/>
        </w:rPr>
        <w:t xml:space="preserve"> Documentation. (2024). Selecting the Number of Clusters with Silhouette Analysis. </w:t>
      </w:r>
      <w:hyperlink r:id="rId14" w:history="1">
        <w:r w:rsidRPr="00D20352">
          <w:rPr>
            <w:rStyle w:val="Hyperlink"/>
            <w:rFonts w:ascii="Times New Roman" w:hAnsi="Times New Roman" w:cs="Times New Roman"/>
          </w:rPr>
          <w:t>https://scikit-learn.org/stable/auto_examples/cluster/plot_kmeans_silhouette_analysis.html</w:t>
        </w:r>
      </w:hyperlink>
    </w:p>
    <w:p w14:paraId="6E0E1C24" w14:textId="77777777" w:rsidR="00D20352" w:rsidRDefault="00D20352" w:rsidP="007071B6">
      <w:pPr>
        <w:rPr>
          <w:rFonts w:ascii="Times New Roman" w:hAnsi="Times New Roman" w:cs="Times New Roman"/>
        </w:rPr>
      </w:pPr>
    </w:p>
    <w:p w14:paraId="6259565A" w14:textId="18DF0216" w:rsidR="00D20352" w:rsidRPr="00F26A3E" w:rsidRDefault="000B7B5F" w:rsidP="007071B6">
      <w:pPr>
        <w:rPr>
          <w:rFonts w:ascii="Times New Roman" w:hAnsi="Times New Roman" w:cs="Times New Roman"/>
        </w:rPr>
      </w:pPr>
      <w:r w:rsidRPr="000B7B5F">
        <w:rPr>
          <w:rFonts w:ascii="Times New Roman" w:hAnsi="Times New Roman" w:cs="Times New Roman"/>
        </w:rPr>
        <w:t>Scikit-</w:t>
      </w:r>
      <w:proofErr w:type="gramStart"/>
      <w:r w:rsidRPr="000B7B5F">
        <w:rPr>
          <w:rFonts w:ascii="Times New Roman" w:hAnsi="Times New Roman" w:cs="Times New Roman"/>
        </w:rPr>
        <w:t>learn</w:t>
      </w:r>
      <w:proofErr w:type="gramEnd"/>
      <w:r w:rsidRPr="000B7B5F">
        <w:rPr>
          <w:rFonts w:ascii="Times New Roman" w:hAnsi="Times New Roman" w:cs="Times New Roman"/>
        </w:rPr>
        <w:t xml:space="preserve"> Development Team. (2024). User Guide: Class Weight. </w:t>
      </w:r>
      <w:hyperlink r:id="rId15" w:history="1">
        <w:r w:rsidRPr="000B7B5F">
          <w:rPr>
            <w:rStyle w:val="Hyperlink"/>
            <w:rFonts w:ascii="Times New Roman" w:hAnsi="Times New Roman" w:cs="Times New Roman"/>
          </w:rPr>
          <w:t>https://scikit-learn.org/stable/modules/generated/sklearn.ensemble.RandomForestClassifier.html</w:t>
        </w:r>
      </w:hyperlink>
    </w:p>
    <w:p w14:paraId="02817C0F" w14:textId="77777777" w:rsidR="00461AFD" w:rsidRPr="00F26A3E" w:rsidRDefault="00461AFD" w:rsidP="007071B6">
      <w:pPr>
        <w:rPr>
          <w:rFonts w:ascii="Times New Roman" w:hAnsi="Times New Roman" w:cs="Times New Roman"/>
        </w:rPr>
      </w:pPr>
    </w:p>
    <w:p w14:paraId="593803DF" w14:textId="1D3435BE" w:rsidR="00461AFD" w:rsidRPr="00F26A3E" w:rsidRDefault="000B7B5F" w:rsidP="007071B6">
      <w:pPr>
        <w:rPr>
          <w:rFonts w:ascii="Times New Roman" w:hAnsi="Times New Roman" w:cs="Times New Roman"/>
        </w:rPr>
      </w:pPr>
      <w:r w:rsidRPr="000B7B5F">
        <w:rPr>
          <w:rFonts w:ascii="Times New Roman" w:hAnsi="Times New Roman" w:cs="Times New Roman"/>
        </w:rPr>
        <w:t xml:space="preserve">365 Data Science. (2024). How to Combine PCA &amp; K-Means Clustering in Python. </w:t>
      </w:r>
      <w:hyperlink r:id="rId16" w:history="1">
        <w:r w:rsidRPr="000B7B5F">
          <w:rPr>
            <w:rStyle w:val="Hyperlink"/>
            <w:rFonts w:ascii="Times New Roman" w:hAnsi="Times New Roman" w:cs="Times New Roman"/>
          </w:rPr>
          <w:t>https://365datascience.com/tutorials/python-tutorials/pca-k-means/</w:t>
        </w:r>
      </w:hyperlink>
    </w:p>
    <w:p w14:paraId="7DD82545" w14:textId="77777777" w:rsidR="00461AFD" w:rsidRPr="00F26A3E" w:rsidRDefault="00461AFD" w:rsidP="007071B6">
      <w:pPr>
        <w:rPr>
          <w:rFonts w:ascii="Times New Roman" w:hAnsi="Times New Roman" w:cs="Times New Roman"/>
        </w:rPr>
      </w:pPr>
    </w:p>
    <w:p w14:paraId="24AE564B" w14:textId="30B7B64F" w:rsidR="00461AFD" w:rsidRPr="00F26A3E" w:rsidRDefault="00461AFD" w:rsidP="00461AFD">
      <w:pPr>
        <w:rPr>
          <w:rFonts w:ascii="Times New Roman" w:hAnsi="Times New Roman" w:cs="Times New Roman"/>
        </w:rPr>
      </w:pPr>
    </w:p>
    <w:sectPr w:rsidR="00461AFD" w:rsidRPr="00F26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39D3"/>
    <w:multiLevelType w:val="multilevel"/>
    <w:tmpl w:val="451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7393F"/>
    <w:multiLevelType w:val="multilevel"/>
    <w:tmpl w:val="BABA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73A5C"/>
    <w:multiLevelType w:val="hybridMultilevel"/>
    <w:tmpl w:val="5AB4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518CF"/>
    <w:multiLevelType w:val="hybridMultilevel"/>
    <w:tmpl w:val="BB0E7D58"/>
    <w:lvl w:ilvl="0" w:tplc="41222C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4C25BD"/>
    <w:multiLevelType w:val="multilevel"/>
    <w:tmpl w:val="795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228822">
    <w:abstractNumId w:val="0"/>
  </w:num>
  <w:num w:numId="2" w16cid:durableId="1888448835">
    <w:abstractNumId w:val="3"/>
  </w:num>
  <w:num w:numId="3" w16cid:durableId="1612979046">
    <w:abstractNumId w:val="4"/>
  </w:num>
  <w:num w:numId="4" w16cid:durableId="1363289509">
    <w:abstractNumId w:val="1"/>
  </w:num>
  <w:num w:numId="5" w16cid:durableId="549462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A0"/>
    <w:rsid w:val="00066654"/>
    <w:rsid w:val="0006706B"/>
    <w:rsid w:val="00084779"/>
    <w:rsid w:val="00087A33"/>
    <w:rsid w:val="000B7B5F"/>
    <w:rsid w:val="000E1330"/>
    <w:rsid w:val="000E200D"/>
    <w:rsid w:val="00140F15"/>
    <w:rsid w:val="00142D8B"/>
    <w:rsid w:val="002415E9"/>
    <w:rsid w:val="00247E0A"/>
    <w:rsid w:val="00296DA7"/>
    <w:rsid w:val="00331E81"/>
    <w:rsid w:val="00371141"/>
    <w:rsid w:val="003D1DC2"/>
    <w:rsid w:val="004323D0"/>
    <w:rsid w:val="00461AFD"/>
    <w:rsid w:val="004C3F06"/>
    <w:rsid w:val="004D6B46"/>
    <w:rsid w:val="004D7DEC"/>
    <w:rsid w:val="005203F2"/>
    <w:rsid w:val="005F5567"/>
    <w:rsid w:val="007071B6"/>
    <w:rsid w:val="007269A0"/>
    <w:rsid w:val="00734406"/>
    <w:rsid w:val="00782016"/>
    <w:rsid w:val="00786E20"/>
    <w:rsid w:val="007D0F56"/>
    <w:rsid w:val="007D1D25"/>
    <w:rsid w:val="008E75BC"/>
    <w:rsid w:val="009A42AF"/>
    <w:rsid w:val="00A037FF"/>
    <w:rsid w:val="00A22FC1"/>
    <w:rsid w:val="00AA001E"/>
    <w:rsid w:val="00AC2759"/>
    <w:rsid w:val="00B564EE"/>
    <w:rsid w:val="00B9640A"/>
    <w:rsid w:val="00BA18CB"/>
    <w:rsid w:val="00BB397A"/>
    <w:rsid w:val="00BD343D"/>
    <w:rsid w:val="00BD6134"/>
    <w:rsid w:val="00C06F88"/>
    <w:rsid w:val="00C73A72"/>
    <w:rsid w:val="00CF134E"/>
    <w:rsid w:val="00D13492"/>
    <w:rsid w:val="00D17CFF"/>
    <w:rsid w:val="00D20352"/>
    <w:rsid w:val="00D25A91"/>
    <w:rsid w:val="00D5666C"/>
    <w:rsid w:val="00E00840"/>
    <w:rsid w:val="00E855E6"/>
    <w:rsid w:val="00F26A3E"/>
    <w:rsid w:val="00FC14FF"/>
    <w:rsid w:val="00FC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6F5A"/>
  <w15:chartTrackingRefBased/>
  <w15:docId w15:val="{546CCC2A-7E5D-4158-8FFF-157F240F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A72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6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6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9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9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9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9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6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6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6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9A0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C3F06"/>
  </w:style>
  <w:style w:type="character" w:customStyle="1" w:styleId="DateChar">
    <w:name w:val="Date Char"/>
    <w:basedOn w:val="DefaultParagraphFont"/>
    <w:link w:val="Date"/>
    <w:uiPriority w:val="99"/>
    <w:semiHidden/>
    <w:rsid w:val="004C3F06"/>
    <w:rPr>
      <w:rFonts w:ascii="Arial" w:eastAsia="Arial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203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365datascience.com/tutorials/python-tutorials/pca-k-mean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scikit-learn.org/stable/modules/generated/sklearn.ensemble.RandomForestClassifier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cikit-learn.org/stable/auto_examples/cluster/plot_kmeans_silhouette_analysi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862</TotalTime>
  <Pages>9</Pages>
  <Words>2056</Words>
  <Characters>12115</Characters>
  <Application>Microsoft Office Word</Application>
  <DocSecurity>0</DocSecurity>
  <Lines>378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jiaxu he</dc:creator>
  <cp:keywords/>
  <dc:description/>
  <cp:lastModifiedBy>jiaxu he</cp:lastModifiedBy>
  <cp:revision>14</cp:revision>
  <dcterms:created xsi:type="dcterms:W3CDTF">2026-02-18T07:29:00Z</dcterms:created>
  <dcterms:modified xsi:type="dcterms:W3CDTF">2026-02-19T06:53:00Z</dcterms:modified>
</cp:coreProperties>
</file>