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3B360" w14:textId="77777777" w:rsidR="00BB7C79" w:rsidRPr="00022D9B" w:rsidRDefault="00F61789">
      <w:pPr>
        <w:pStyle w:val="Title"/>
        <w:rPr>
          <w:sz w:val="40"/>
          <w:szCs w:val="40"/>
        </w:rPr>
      </w:pPr>
      <w:r w:rsidRPr="00022D9B">
        <w:rPr>
          <w:sz w:val="40"/>
          <w:szCs w:val="40"/>
        </w:rPr>
        <w:t>Social Analytics (ISSS606) — Exam Reference Notes</w:t>
      </w:r>
    </w:p>
    <w:sdt>
      <w:sdtPr>
        <w:rPr>
          <w:rFonts w:asciiTheme="minorHAnsi" w:eastAsiaTheme="minorEastAsia" w:hAnsiTheme="minorHAnsi" w:cstheme="minorBidi"/>
          <w:color w:val="auto"/>
          <w:sz w:val="20"/>
          <w:szCs w:val="20"/>
        </w:rPr>
        <w:id w:val="1285391805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7D53B361" w14:textId="77777777" w:rsidR="00BB7C79" w:rsidRPr="0049573B" w:rsidRDefault="00F61789">
          <w:pPr>
            <w:pStyle w:val="TOCHeading"/>
            <w:rPr>
              <w:sz w:val="22"/>
              <w:szCs w:val="32"/>
            </w:rPr>
          </w:pPr>
          <w:r w:rsidRPr="0049573B">
            <w:rPr>
              <w:sz w:val="22"/>
              <w:szCs w:val="32"/>
            </w:rPr>
            <w:t>Table of Contents</w:t>
          </w:r>
        </w:p>
        <w:p w14:paraId="07EDB825" w14:textId="2B3B37D6" w:rsidR="009622F3" w:rsidRPr="0049573B" w:rsidRDefault="00F61789">
          <w:pPr>
            <w:pStyle w:val="TOC1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r w:rsidRPr="0049573B">
            <w:rPr>
              <w:sz w:val="20"/>
              <w:szCs w:val="20"/>
            </w:rPr>
            <w:fldChar w:fldCharType="begin"/>
          </w:r>
          <w:r w:rsidRPr="0049573B">
            <w:rPr>
              <w:sz w:val="20"/>
              <w:szCs w:val="20"/>
            </w:rPr>
            <w:instrText>TOC \o "1-2" \h \z \u</w:instrText>
          </w:r>
          <w:r w:rsidRPr="0049573B">
            <w:rPr>
              <w:sz w:val="20"/>
              <w:szCs w:val="20"/>
            </w:rPr>
            <w:fldChar w:fldCharType="separate"/>
          </w:r>
          <w:hyperlink w:anchor="_Toc233719907" w:history="1">
            <w:r w:rsidR="009622F3" w:rsidRPr="0049573B">
              <w:rPr>
                <w:rStyle w:val="Hyperlink"/>
                <w:noProof/>
                <w:sz w:val="20"/>
                <w:szCs w:val="20"/>
              </w:rPr>
              <w:t>Social Analytics (ISSS606) — Open-Book Exam Reference Notes</w:t>
            </w:r>
            <w:r w:rsidR="009622F3" w:rsidRPr="0049573B">
              <w:rPr>
                <w:noProof/>
                <w:webHidden/>
                <w:sz w:val="20"/>
                <w:szCs w:val="20"/>
              </w:rPr>
              <w:tab/>
            </w:r>
            <w:r w:rsidR="009622F3"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="009622F3" w:rsidRPr="0049573B">
              <w:rPr>
                <w:noProof/>
                <w:webHidden/>
                <w:sz w:val="20"/>
                <w:szCs w:val="20"/>
              </w:rPr>
              <w:instrText xml:space="preserve"> PAGEREF _Toc233719907 \h </w:instrText>
            </w:r>
            <w:r w:rsidR="009622F3" w:rsidRPr="0049573B">
              <w:rPr>
                <w:noProof/>
                <w:webHidden/>
                <w:sz w:val="20"/>
                <w:szCs w:val="20"/>
              </w:rPr>
            </w:r>
            <w:r w:rsidR="009622F3"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622F3" w:rsidRPr="0049573B">
              <w:rPr>
                <w:noProof/>
                <w:webHidden/>
                <w:sz w:val="20"/>
                <w:szCs w:val="20"/>
              </w:rPr>
              <w:t>3</w:t>
            </w:r>
            <w:r w:rsidR="009622F3"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5BE199D" w14:textId="086C9153" w:rsidR="009622F3" w:rsidRPr="0049573B" w:rsidRDefault="009622F3">
          <w:pPr>
            <w:pStyle w:val="TOC1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08" w:history="1">
            <w:r w:rsidRPr="0049573B">
              <w:rPr>
                <w:rStyle w:val="Hyperlink"/>
                <w:noProof/>
                <w:sz w:val="20"/>
                <w:szCs w:val="20"/>
              </w:rPr>
              <w:t>SESSION 1 — Introduction &amp; Graph Fundamentals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_Toc233719908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3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8E98264" w14:textId="480FC59D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09" w:history="1">
            <w:r w:rsidRPr="0049573B">
              <w:rPr>
                <w:rStyle w:val="Hyperlink"/>
                <w:noProof/>
                <w:sz w:val="20"/>
                <w:szCs w:val="20"/>
              </w:rPr>
              <w:t>Key definitions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_Toc233719909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3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13BEE74" w14:textId="201CF52C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10" w:history="1">
            <w:r w:rsidRPr="0049573B">
              <w:rPr>
                <w:rStyle w:val="Hyperlink"/>
                <w:noProof/>
                <w:sz w:val="20"/>
                <w:szCs w:val="20"/>
              </w:rPr>
              <w:t>Edges in a complete graph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_Toc233719910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4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3378D7E" w14:textId="11F66A5C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11" w:history="1">
            <w:r w:rsidRPr="0049573B">
              <w:rPr>
                <w:rStyle w:val="Hyperlink"/>
                <w:noProof/>
                <w:sz w:val="20"/>
                <w:szCs w:val="20"/>
              </w:rPr>
              <w:t>Degree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_Toc233719911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4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53BDAD6" w14:textId="355B08F0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12" w:history="1">
            <w:r w:rsidRPr="0049573B">
              <w:rPr>
                <w:rStyle w:val="Hyperlink"/>
                <w:noProof/>
                <w:sz w:val="20"/>
                <w:szCs w:val="20"/>
              </w:rPr>
              <w:t>Degree and edges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_Toc233719912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5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4472931" w14:textId="0072BDE7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13" w:history="1">
            <w:r w:rsidRPr="0049573B">
              <w:rPr>
                <w:rStyle w:val="Hyperlink"/>
                <w:noProof/>
                <w:sz w:val="20"/>
                <w:szCs w:val="20"/>
              </w:rPr>
              <w:t>Weight and cost for a shortest path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_Toc233719913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5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9043AC1" w14:textId="4CEBEACF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14" w:history="1">
            <w:r w:rsidRPr="0049573B">
              <w:rPr>
                <w:rStyle w:val="Hyperlink"/>
                <w:noProof/>
                <w:sz w:val="20"/>
                <w:szCs w:val="20"/>
              </w:rPr>
              <w:t>Distance of a path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_Toc233719914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5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24EE4FD" w14:textId="119BE144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15" w:history="1">
            <w:r w:rsidRPr="0049573B">
              <w:rPr>
                <w:rStyle w:val="Hyperlink"/>
                <w:noProof/>
                <w:sz w:val="20"/>
                <w:szCs w:val="20"/>
              </w:rPr>
              <w:t>Storing a graph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_Toc233719915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5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7B3A6D0" w14:textId="241DB962" w:rsidR="009622F3" w:rsidRPr="0049573B" w:rsidRDefault="009622F3">
          <w:pPr>
            <w:pStyle w:val="TOC1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16" w:history="1">
            <w:r w:rsidRPr="0049573B">
              <w:rPr>
                <w:rStyle w:val="Hyperlink"/>
                <w:noProof/>
                <w:sz w:val="20"/>
                <w:szCs w:val="20"/>
              </w:rPr>
              <w:t>SESSION 2 — Social Networks as Graphs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_Toc233719916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6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213386E" w14:textId="235DA99D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17" w:history="1">
            <w:r w:rsidRPr="0049573B">
              <w:rPr>
                <w:rStyle w:val="Hyperlink"/>
                <w:noProof/>
                <w:sz w:val="20"/>
                <w:szCs w:val="20"/>
              </w:rPr>
              <w:t>Graph types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_Toc233719917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6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66896A7" w14:textId="5B40AAAD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18" w:history="1">
            <w:r w:rsidRPr="0049573B">
              <w:rPr>
                <w:rStyle w:val="Hyperlink"/>
                <w:noProof/>
                <w:sz w:val="20"/>
                <w:szCs w:val="20"/>
              </w:rPr>
              <w:t>Ego-network size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_Toc233719918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6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5682B1A" w14:textId="5AE082FE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19" w:history="1">
            <w:r w:rsidRPr="0049573B">
              <w:rPr>
                <w:rStyle w:val="Hyperlink"/>
                <w:noProof/>
                <w:sz w:val="20"/>
                <w:szCs w:val="20"/>
              </w:rPr>
              <w:t>Network diameter (small-world)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_Toc233719919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6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84A8B9E" w14:textId="720E236F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20" w:history="1">
            <w:r w:rsidRPr="0049573B">
              <w:rPr>
                <w:rStyle w:val="Hyperlink"/>
                <w:noProof/>
                <w:sz w:val="20"/>
                <w:szCs w:val="20"/>
              </w:rPr>
              <w:t>Power-law degree distribution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_Toc233719920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7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EDAF9F4" w14:textId="23725F5F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21" w:history="1">
            <w:r w:rsidRPr="0049573B">
              <w:rPr>
                <w:rStyle w:val="Hyperlink"/>
                <w:noProof/>
                <w:sz w:val="20"/>
                <w:szCs w:val="20"/>
              </w:rPr>
              <w:t xml:space="preserve">Clustering coefficient </w:t>
            </w:r>
            <w:r w:rsidRPr="0049573B">
              <w:rPr>
                <w:rStyle w:val="Hyperlink"/>
                <w:rFonts w:ascii="Segoe UI Emoji" w:hAnsi="Segoe UI Emoji" w:cs="Segoe UI Emoji"/>
                <w:noProof/>
                <w:sz w:val="20"/>
                <w:szCs w:val="20"/>
              </w:rPr>
              <w:t>⭐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_Toc233719921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7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1B3B90A" w14:textId="75C197B3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22" w:history="1">
            <w:r w:rsidRPr="0049573B">
              <w:rPr>
                <w:rStyle w:val="Hyperlink"/>
                <w:noProof/>
                <w:sz w:val="20"/>
                <w:szCs w:val="20"/>
              </w:rPr>
              <w:t>Preferential attachment (Barabási–Albert)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_Toc233719922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8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6CEA5B2" w14:textId="1EE5A637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23" w:history="1">
            <w:r w:rsidRPr="0049573B">
              <w:rPr>
                <w:rStyle w:val="Hyperlink"/>
                <w:noProof/>
                <w:sz w:val="20"/>
                <w:szCs w:val="20"/>
              </w:rPr>
              <w:t>Homophily ratio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_Toc233719923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8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0B7A189" w14:textId="6B264CF1" w:rsidR="009622F3" w:rsidRPr="0049573B" w:rsidRDefault="009622F3">
          <w:pPr>
            <w:pStyle w:val="TOC1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24" w:history="1">
            <w:r w:rsidRPr="0049573B">
              <w:rPr>
                <w:rStyle w:val="Hyperlink"/>
                <w:noProof/>
                <w:sz w:val="20"/>
                <w:szCs w:val="20"/>
              </w:rPr>
              <w:t>SESSION 3 — Social APIs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_Toc233719924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9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FBCF8FC" w14:textId="3762A5E6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25" w:history="1">
            <w:r w:rsidRPr="0049573B">
              <w:rPr>
                <w:rStyle w:val="Hyperlink"/>
                <w:noProof/>
                <w:sz w:val="20"/>
                <w:szCs w:val="20"/>
              </w:rPr>
              <w:t>What is an API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_Toc233719925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9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FA8AAE6" w14:textId="5E833534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26" w:history="1">
            <w:r w:rsidRPr="0049573B">
              <w:rPr>
                <w:rStyle w:val="Hyperlink"/>
                <w:noProof/>
                <w:sz w:val="20"/>
                <w:szCs w:val="20"/>
              </w:rPr>
              <w:t>API etiquette (rules)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_Toc233719926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9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4B0FABF" w14:textId="6A9D051F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27" w:history="1">
            <w:r w:rsidRPr="0049573B">
              <w:rPr>
                <w:rStyle w:val="Hyperlink"/>
                <w:noProof/>
                <w:sz w:val="20"/>
                <w:szCs w:val="20"/>
              </w:rPr>
              <w:t>Authentication vs authorization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_Toc233719927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9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49025EA" w14:textId="24DA726B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28" w:history="1">
            <w:r w:rsidRPr="0049573B">
              <w:rPr>
                <w:rStyle w:val="Hyperlink"/>
                <w:noProof/>
                <w:sz w:val="20"/>
                <w:szCs w:val="20"/>
              </w:rPr>
              <w:t>Response: status code + JSON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_Toc233719928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9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90B4226" w14:textId="6B644BE2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29" w:history="1">
            <w:r w:rsidRPr="0049573B">
              <w:rPr>
                <w:rStyle w:val="Hyperlink"/>
                <w:noProof/>
                <w:sz w:val="20"/>
                <w:szCs w:val="20"/>
              </w:rPr>
              <w:t>Simple wrapper (</w:t>
            </w:r>
            <w:r w:rsidRPr="0049573B">
              <w:rPr>
                <w:rStyle w:val="Hyperlink"/>
                <w:rFonts w:ascii="Consolas" w:hAnsi="Consolas"/>
                <w:noProof/>
                <w:sz w:val="20"/>
                <w:szCs w:val="20"/>
              </w:rPr>
              <w:t>reddit_wrapper.py</w:t>
            </w:r>
            <w:r w:rsidRPr="0049573B">
              <w:rPr>
                <w:rStyle w:val="Hyperlink"/>
                <w:noProof/>
                <w:sz w:val="20"/>
                <w:szCs w:val="20"/>
              </w:rPr>
              <w:t>)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_Toc233719929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10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FF571DC" w14:textId="01C01537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30" w:history="1">
            <w:r w:rsidRPr="0049573B">
              <w:rPr>
                <w:rStyle w:val="Hyperlink"/>
                <w:noProof/>
                <w:sz w:val="20"/>
                <w:szCs w:val="20"/>
              </w:rPr>
              <w:t>Use cases — node, edge and text data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_Toc233719930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10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61DFEC1" w14:textId="40FA990D" w:rsidR="009622F3" w:rsidRPr="0049573B" w:rsidRDefault="009622F3">
          <w:pPr>
            <w:pStyle w:val="TOC1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31" w:history="1">
            <w:r w:rsidRPr="0049573B">
              <w:rPr>
                <w:rStyle w:val="Hyperlink"/>
                <w:noProof/>
                <w:sz w:val="20"/>
                <w:szCs w:val="20"/>
              </w:rPr>
              <w:t>SESSION 4 — Social Text Analytics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_Toc233719931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11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7C3194B" w14:textId="68CE58CC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32" w:history="1">
            <w:r w:rsidRPr="0049573B">
              <w:rPr>
                <w:rStyle w:val="Hyperlink"/>
                <w:noProof/>
                <w:sz w:val="20"/>
                <w:szCs w:val="20"/>
              </w:rPr>
              <w:t>Vector space model (bag of words)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_Toc233719932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11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2AE0A4C" w14:textId="4F31691E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33" w:history="1">
            <w:r w:rsidRPr="0049573B">
              <w:rPr>
                <w:rStyle w:val="Hyperlink"/>
                <w:noProof/>
                <w:sz w:val="20"/>
                <w:szCs w:val="20"/>
              </w:rPr>
              <w:t>Term frequency, inverse document frequency, tf-idf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_Toc233719933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11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9CDB3FD" w14:textId="359A8A07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34" w:history="1">
            <w:r w:rsidRPr="0049573B">
              <w:rPr>
                <w:rStyle w:val="Hyperlink"/>
                <w:noProof/>
                <w:sz w:val="20"/>
                <w:szCs w:val="20"/>
              </w:rPr>
              <w:t>Dot product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_Toc233719934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11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37EDB77" w14:textId="04ADF820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35" w:history="1">
            <w:r w:rsidRPr="0049573B">
              <w:rPr>
                <w:rStyle w:val="Hyperlink"/>
                <w:noProof/>
                <w:sz w:val="20"/>
                <w:szCs w:val="20"/>
              </w:rPr>
              <w:t>Length of a document vector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_Toc233719935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12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4B61397" w14:textId="2114A557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36" w:history="1">
            <w:r w:rsidRPr="0049573B">
              <w:rPr>
                <w:rStyle w:val="Hyperlink"/>
                <w:noProof/>
                <w:sz w:val="20"/>
                <w:szCs w:val="20"/>
              </w:rPr>
              <w:t xml:space="preserve">Cosine similarity </w:t>
            </w:r>
            <w:r w:rsidRPr="0049573B">
              <w:rPr>
                <w:rStyle w:val="Hyperlink"/>
                <w:rFonts w:ascii="Segoe UI Emoji" w:hAnsi="Segoe UI Emoji" w:cs="Segoe UI Emoji"/>
                <w:noProof/>
                <w:sz w:val="20"/>
                <w:szCs w:val="20"/>
              </w:rPr>
              <w:t>⭐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_Toc233719936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12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81A338A" w14:textId="3017B98C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37" w:history="1">
            <w:r w:rsidRPr="0049573B">
              <w:rPr>
                <w:rStyle w:val="Hyperlink"/>
                <w:noProof/>
                <w:sz w:val="20"/>
                <w:szCs w:val="20"/>
              </w:rPr>
              <w:t>Preprocessing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_Toc233719937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13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0380B01" w14:textId="1935F984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38" w:history="1">
            <w:r w:rsidRPr="0049573B">
              <w:rPr>
                <w:rStyle w:val="Hyperlink"/>
                <w:noProof/>
                <w:sz w:val="20"/>
                <w:szCs w:val="20"/>
              </w:rPr>
              <w:t>Sentiment analysis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_Toc233719938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13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10ADEFD" w14:textId="46B205A2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39" w:history="1">
            <w:r w:rsidRPr="0049573B">
              <w:rPr>
                <w:rStyle w:val="Hyperlink"/>
                <w:noProof/>
                <w:sz w:val="20"/>
                <w:szCs w:val="20"/>
              </w:rPr>
              <w:t>Topic modeling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_Toc233719939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13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919372D" w14:textId="368EF909" w:rsidR="009622F3" w:rsidRPr="0049573B" w:rsidRDefault="009622F3">
          <w:pPr>
            <w:pStyle w:val="TOC1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40" w:history="1">
            <w:r w:rsidRPr="0049573B">
              <w:rPr>
                <w:rStyle w:val="Hyperlink"/>
                <w:noProof/>
                <w:sz w:val="20"/>
                <w:szCs w:val="20"/>
              </w:rPr>
              <w:t>SESSION 5 — Social Influence (Centrality)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_Toc233719940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13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7668216" w14:textId="25F4984D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41" w:history="1">
            <w:r w:rsidRPr="0049573B">
              <w:rPr>
                <w:rStyle w:val="Hyperlink"/>
                <w:noProof/>
                <w:sz w:val="20"/>
                <w:szCs w:val="20"/>
              </w:rPr>
              <w:t>Degree centrality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_Toc233719941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14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299891E" w14:textId="33838722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42" w:history="1">
            <w:r w:rsidRPr="0049573B">
              <w:rPr>
                <w:rStyle w:val="Hyperlink"/>
                <w:noProof/>
                <w:sz w:val="20"/>
                <w:szCs w:val="20"/>
              </w:rPr>
              <w:t>Closeness centrality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_Toc233719942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14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72E18F1" w14:textId="57E3EFED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43" w:history="1">
            <w:r w:rsidRPr="0049573B">
              <w:rPr>
                <w:rStyle w:val="Hyperlink"/>
                <w:noProof/>
                <w:sz w:val="20"/>
                <w:szCs w:val="20"/>
              </w:rPr>
              <w:t>Betweenness centrality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_Toc233719943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15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E7FB59C" w14:textId="5E78495D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44" w:history="1">
            <w:r w:rsidRPr="0049573B">
              <w:rPr>
                <w:rStyle w:val="Hyperlink"/>
                <w:noProof/>
                <w:sz w:val="20"/>
                <w:szCs w:val="20"/>
              </w:rPr>
              <w:t>Eigenvector centrality (recursive)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_Toc233719944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16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466F645" w14:textId="47A34EB3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45" w:history="1">
            <w:r w:rsidRPr="0049573B">
              <w:rPr>
                <w:rStyle w:val="Hyperlink"/>
                <w:noProof/>
                <w:sz w:val="20"/>
                <w:szCs w:val="20"/>
              </w:rPr>
              <w:t xml:space="preserve">PageRank </w:t>
            </w:r>
            <w:r w:rsidRPr="0049573B">
              <w:rPr>
                <w:rStyle w:val="Hyperlink"/>
                <w:rFonts w:ascii="Segoe UI Emoji" w:hAnsi="Segoe UI Emoji" w:cs="Segoe UI Emoji"/>
                <w:noProof/>
                <w:sz w:val="20"/>
                <w:szCs w:val="20"/>
              </w:rPr>
              <w:t>⭐</w:t>
            </w:r>
            <w:r w:rsidRPr="0049573B">
              <w:rPr>
                <w:rStyle w:val="Hyperlink"/>
                <w:noProof/>
                <w:sz w:val="20"/>
                <w:szCs w:val="20"/>
              </w:rPr>
              <w:t xml:space="preserve"> (a variant of eigenvector centrality)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_Toc233719945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16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D026B50" w14:textId="5F0F01AA" w:rsidR="009622F3" w:rsidRPr="0049573B" w:rsidRDefault="009622F3">
          <w:pPr>
            <w:pStyle w:val="TOC1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46" w:history="1">
            <w:r w:rsidRPr="0049573B">
              <w:rPr>
                <w:rStyle w:val="Hyperlink"/>
                <w:noProof/>
                <w:sz w:val="20"/>
                <w:szCs w:val="20"/>
              </w:rPr>
              <w:t>SESSION 6 — Social Communities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_Toc233719946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18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0DBC961" w14:textId="5DBFD263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47" w:history="1">
            <w:r w:rsidRPr="0049573B">
              <w:rPr>
                <w:rStyle w:val="Hyperlink"/>
                <w:noProof/>
                <w:sz w:val="20"/>
                <w:szCs w:val="20"/>
              </w:rPr>
              <w:t>Expected edges (for modularity)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_Toc233719947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18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AC98EF7" w14:textId="22F714EE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48" w:history="1">
            <w:r w:rsidRPr="0049573B">
              <w:rPr>
                <w:rStyle w:val="Hyperlink"/>
                <w:noProof/>
                <w:sz w:val="20"/>
                <w:szCs w:val="20"/>
              </w:rPr>
              <w:t>Modularity matrix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_Toc233719948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18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17E75F7" w14:textId="7BEAB6B0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49" w:history="1">
            <w:r w:rsidRPr="0049573B">
              <w:rPr>
                <w:rStyle w:val="Hyperlink"/>
                <w:noProof/>
                <w:sz w:val="20"/>
                <w:szCs w:val="20"/>
              </w:rPr>
              <w:t xml:space="preserve">Modularity Q </w:t>
            </w:r>
            <w:r w:rsidRPr="0049573B">
              <w:rPr>
                <w:rStyle w:val="Hyperlink"/>
                <w:rFonts w:ascii="Segoe UI Emoji" w:hAnsi="Segoe UI Emoji" w:cs="Segoe UI Emoji"/>
                <w:noProof/>
                <w:sz w:val="20"/>
                <w:szCs w:val="20"/>
              </w:rPr>
              <w:t>⭐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_Toc233719949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18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B807592" w14:textId="766F8208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50" w:history="1">
            <w:r w:rsidRPr="0049573B">
              <w:rPr>
                <w:rStyle w:val="Hyperlink"/>
                <w:noProof/>
                <w:sz w:val="20"/>
                <w:szCs w:val="20"/>
              </w:rPr>
              <w:t>Edge betweenness — Girvan–Newman (divisive)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_Toc233719950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23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A2B5103" w14:textId="2EDC761A" w:rsidR="009622F3" w:rsidRPr="0049573B" w:rsidRDefault="009622F3">
          <w:pPr>
            <w:pStyle w:val="TOC1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51" w:history="1">
            <w:r w:rsidRPr="0049573B">
              <w:rPr>
                <w:rStyle w:val="Hyperlink"/>
                <w:noProof/>
                <w:sz w:val="20"/>
                <w:szCs w:val="20"/>
              </w:rPr>
              <w:t>SESSION 7 — Social Similarities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_Toc233719951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23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ACF93F2" w14:textId="5AAB8D66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52" w:history="1">
            <w:r w:rsidRPr="0049573B">
              <w:rPr>
                <w:rStyle w:val="Hyperlink"/>
                <w:noProof/>
                <w:sz w:val="20"/>
                <w:szCs w:val="20"/>
              </w:rPr>
              <w:t>Jaccard similarity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_Toc233719952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24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86B52B3" w14:textId="025C669D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53" w:history="1">
            <w:r w:rsidRPr="0049573B">
              <w:rPr>
                <w:rStyle w:val="Hyperlink"/>
                <w:noProof/>
                <w:sz w:val="20"/>
                <w:szCs w:val="20"/>
              </w:rPr>
              <w:t>Adamic–Adar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_Toc233719953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24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850882D" w14:textId="2DD93F5F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54" w:history="1">
            <w:r w:rsidRPr="0049573B">
              <w:rPr>
                <w:rStyle w:val="Hyperlink"/>
                <w:noProof/>
                <w:sz w:val="20"/>
                <w:szCs w:val="20"/>
              </w:rPr>
              <w:t>SimRank (recursive)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_Toc233719954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25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484F672" w14:textId="0260EB0C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55" w:history="1">
            <w:r w:rsidRPr="0049573B">
              <w:rPr>
                <w:rStyle w:val="Hyperlink"/>
                <w:noProof/>
                <w:sz w:val="20"/>
                <w:szCs w:val="20"/>
              </w:rPr>
              <w:t>Graph edit distance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_Toc233719955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25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BEF53EB" w14:textId="5B25D312" w:rsidR="009622F3" w:rsidRPr="0049573B" w:rsidRDefault="009622F3">
          <w:pPr>
            <w:pStyle w:val="TOC1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56" w:history="1">
            <w:r w:rsidRPr="0049573B">
              <w:rPr>
                <w:rStyle w:val="Hyperlink"/>
                <w:noProof/>
                <w:sz w:val="20"/>
                <w:szCs w:val="20"/>
              </w:rPr>
              <w:t>SESSION 8 — Word &amp; Network Embedding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_Toc233719956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26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7735CC6" w14:textId="551F3DB8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57" w:history="1">
            <w:r w:rsidRPr="0049573B">
              <w:rPr>
                <w:rStyle w:val="Hyperlink"/>
                <w:noProof/>
                <w:sz w:val="20"/>
                <w:szCs w:val="20"/>
              </w:rPr>
              <w:t>Why embeddings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_Toc233719957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26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FBB0240" w14:textId="2A8FA711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58" w:history="1">
            <w:r w:rsidRPr="0049573B">
              <w:rPr>
                <w:rStyle w:val="Hyperlink"/>
                <w:noProof/>
                <w:sz w:val="20"/>
                <w:szCs w:val="20"/>
              </w:rPr>
              <w:t>Word2Vec — SkipGram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_Toc233719958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26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45247C9" w14:textId="64090E3E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59" w:history="1">
            <w:r w:rsidRPr="0049573B">
              <w:rPr>
                <w:rStyle w:val="Hyperlink"/>
                <w:noProof/>
                <w:sz w:val="20"/>
                <w:szCs w:val="20"/>
              </w:rPr>
              <w:t>Cosine similarity in embedding space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_Toc233719959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27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398D1A6" w14:textId="4A743CE9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60" w:history="1">
            <w:r w:rsidRPr="0049573B">
              <w:rPr>
                <w:rStyle w:val="Hyperlink"/>
                <w:noProof/>
                <w:sz w:val="20"/>
                <w:szCs w:val="20"/>
              </w:rPr>
              <w:t>Document vector aggregation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_Toc233719960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27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8AF88CC" w14:textId="68518F0F" w:rsidR="009622F3" w:rsidRPr="0049573B" w:rsidRDefault="009622F3">
          <w:pPr>
            <w:pStyle w:val="TOC2"/>
            <w:tabs>
              <w:tab w:val="right" w:leader="dot" w:pos="8630"/>
            </w:tabs>
            <w:rPr>
              <w:noProof/>
              <w:sz w:val="20"/>
              <w:szCs w:val="20"/>
            </w:rPr>
          </w:pPr>
          <w:hyperlink w:anchor="_Toc233719961" w:history="1">
            <w:r w:rsidRPr="0049573B">
              <w:rPr>
                <w:rStyle w:val="Hyperlink"/>
                <w:noProof/>
                <w:sz w:val="20"/>
                <w:szCs w:val="20"/>
              </w:rPr>
              <w:t>Network embedding — DeepWalk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_Toc233719961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28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D53B362" w14:textId="1B5141F7" w:rsidR="00BB7C79" w:rsidRDefault="009622F3" w:rsidP="0049573B">
          <w:pPr>
            <w:pStyle w:val="TOC1"/>
            <w:tabs>
              <w:tab w:val="right" w:leader="dot" w:pos="8630"/>
            </w:tabs>
          </w:pPr>
          <w:hyperlink w:anchor="_Toc233719962" w:history="1">
            <w:r w:rsidRPr="0049573B">
              <w:rPr>
                <w:rStyle w:val="Hyperlink"/>
                <w:noProof/>
                <w:sz w:val="20"/>
                <w:szCs w:val="20"/>
              </w:rPr>
              <w:t>MASTER FORMULA CHEAT-SHEET</w:t>
            </w:r>
            <w:r w:rsidRPr="0049573B">
              <w:rPr>
                <w:noProof/>
                <w:webHidden/>
                <w:sz w:val="20"/>
                <w:szCs w:val="20"/>
              </w:rPr>
              <w:tab/>
            </w:r>
            <w:r w:rsidRPr="0049573B">
              <w:rPr>
                <w:noProof/>
                <w:webHidden/>
                <w:sz w:val="20"/>
                <w:szCs w:val="20"/>
              </w:rPr>
              <w:fldChar w:fldCharType="begin"/>
            </w:r>
            <w:r w:rsidRPr="0049573B">
              <w:rPr>
                <w:noProof/>
                <w:webHidden/>
                <w:sz w:val="20"/>
                <w:szCs w:val="20"/>
              </w:rPr>
              <w:instrText xml:space="preserve"> PAGEREF _Toc233719962 \h </w:instrText>
            </w:r>
            <w:r w:rsidRPr="0049573B">
              <w:rPr>
                <w:noProof/>
                <w:webHidden/>
                <w:sz w:val="20"/>
                <w:szCs w:val="20"/>
              </w:rPr>
            </w:r>
            <w:r w:rsidRPr="0049573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49573B">
              <w:rPr>
                <w:noProof/>
                <w:webHidden/>
                <w:sz w:val="20"/>
                <w:szCs w:val="20"/>
              </w:rPr>
              <w:t>29</w:t>
            </w:r>
            <w:r w:rsidRPr="0049573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  <w:r w:rsidR="00F61789" w:rsidRPr="0049573B">
            <w:rPr>
              <w:sz w:val="20"/>
              <w:szCs w:val="20"/>
            </w:rPr>
            <w:fldChar w:fldCharType="end"/>
          </w:r>
        </w:p>
      </w:sdtContent>
    </w:sdt>
    <w:p w14:paraId="7D53B363" w14:textId="77777777" w:rsidR="00BB7C79" w:rsidRPr="0049573B" w:rsidRDefault="00F61789">
      <w:pPr>
        <w:pStyle w:val="Heading1"/>
        <w:rPr>
          <w:sz w:val="32"/>
          <w:szCs w:val="32"/>
        </w:rPr>
      </w:pPr>
      <w:bookmarkStart w:id="0" w:name="_Toc233633479"/>
      <w:bookmarkStart w:id="1" w:name="Xf110f042264c1bf43d5b6b8cd8c3ee57f0891de"/>
      <w:r w:rsidRPr="0049573B">
        <w:rPr>
          <w:sz w:val="32"/>
          <w:szCs w:val="32"/>
        </w:rPr>
        <w:t>S</w:t>
      </w:r>
      <w:r w:rsidRPr="0049573B">
        <w:rPr>
          <w:sz w:val="32"/>
          <w:szCs w:val="32"/>
        </w:rPr>
        <w:t>ocial Analytics (ISSS606) — Open-Book Exam Reference Notes</w:t>
      </w:r>
      <w:bookmarkEnd w:id="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400"/>
        <w:gridCol w:w="5400"/>
      </w:tblGrid>
      <w:tr w:rsidR="00BB7C79" w14:paraId="0E0029DF" w14:textId="52170B9E" w:rsidTr="00BB7C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CCDB92A" w14:textId="77777777" w:rsidR="00BB7C79" w:rsidRDefault="00F61789">
            <w:pPr>
              <w:pStyle w:val="Compact"/>
            </w:pPr>
            <w:r>
              <w:t>Topic</w:t>
            </w:r>
          </w:p>
        </w:tc>
        <w:tc>
          <w:tcPr>
            <w:tcW w:w="3960" w:type="dxa"/>
          </w:tcPr>
          <w:p w14:paraId="5B4555F9" w14:textId="77777777" w:rsidR="00BB7C79" w:rsidRDefault="00F61789">
            <w:pPr>
              <w:pStyle w:val="Compact"/>
            </w:pPr>
            <w:r>
              <w:t>Session</w:t>
            </w:r>
          </w:p>
        </w:tc>
      </w:tr>
      <w:tr w:rsidR="00BB7C79" w14:paraId="4644A6D0" w14:textId="4CCC0D2B">
        <w:tc>
          <w:tcPr>
            <w:tcW w:w="3960" w:type="dxa"/>
          </w:tcPr>
          <w:p w14:paraId="3752FF84" w14:textId="77777777" w:rsidR="00BB7C79" w:rsidRDefault="00F61789">
            <w:pPr>
              <w:pStyle w:val="Compact"/>
            </w:pPr>
            <w:r>
              <w:t>Graph fundamentals (degree, paths, adjacency matrix, complete graph)</w:t>
            </w:r>
          </w:p>
        </w:tc>
        <w:tc>
          <w:tcPr>
            <w:tcW w:w="3960" w:type="dxa"/>
          </w:tcPr>
          <w:p w14:paraId="06214AF1" w14:textId="77777777" w:rsidR="00BB7C79" w:rsidRDefault="00F61789">
            <w:pPr>
              <w:pStyle w:val="Compact"/>
            </w:pPr>
            <w:r>
              <w:t>1</w:t>
            </w:r>
          </w:p>
        </w:tc>
      </w:tr>
      <w:tr w:rsidR="00BB7C79" w14:paraId="2A9021B0" w14:textId="5004D56D">
        <w:tc>
          <w:tcPr>
            <w:tcW w:w="3960" w:type="dxa"/>
          </w:tcPr>
          <w:p w14:paraId="52C05A4B" w14:textId="77777777" w:rsidR="00BB7C79" w:rsidRDefault="00F61789">
            <w:pPr>
              <w:pStyle w:val="Compact"/>
            </w:pPr>
            <w:r>
              <w:t>Clustering coefficient, diameter, power law, preferential attachment, homophily</w:t>
            </w:r>
          </w:p>
        </w:tc>
        <w:tc>
          <w:tcPr>
            <w:tcW w:w="3960" w:type="dxa"/>
          </w:tcPr>
          <w:p w14:paraId="3854DC31" w14:textId="77777777" w:rsidR="00BB7C79" w:rsidRDefault="00F61789">
            <w:pPr>
              <w:pStyle w:val="Compact"/>
            </w:pPr>
            <w:r>
              <w:t>2</w:t>
            </w:r>
          </w:p>
        </w:tc>
      </w:tr>
      <w:tr w:rsidR="00BB7C79" w14:paraId="126ADAD5" w14:textId="0E090B31">
        <w:tc>
          <w:tcPr>
            <w:tcW w:w="3960" w:type="dxa"/>
          </w:tcPr>
          <w:p w14:paraId="76692743" w14:textId="77777777" w:rsidR="00BB7C79" w:rsidRDefault="00F61789">
            <w:pPr>
              <w:pStyle w:val="Compact"/>
            </w:pPr>
            <w:r>
              <w:t>Social APIs: request/response, authentication, endpoints, node/edge/text data</w:t>
            </w:r>
          </w:p>
        </w:tc>
        <w:tc>
          <w:tcPr>
            <w:tcW w:w="3960" w:type="dxa"/>
          </w:tcPr>
          <w:p w14:paraId="3B143CBC" w14:textId="77777777" w:rsidR="00BB7C79" w:rsidRDefault="00F61789">
            <w:pPr>
              <w:pStyle w:val="Compact"/>
            </w:pPr>
            <w:r>
              <w:t>3</w:t>
            </w:r>
          </w:p>
        </w:tc>
      </w:tr>
      <w:tr w:rsidR="00BB7C79" w14:paraId="7BDC05CD" w14:textId="5E06EC75">
        <w:tc>
          <w:tcPr>
            <w:tcW w:w="3960" w:type="dxa"/>
          </w:tcPr>
          <w:p w14:paraId="2859CB63" w14:textId="77777777" w:rsidR="00BB7C79" w:rsidRDefault="00F61789">
            <w:pPr>
              <w:pStyle w:val="Compact"/>
            </w:pPr>
            <w:r>
              <w:t>Text analytics: tf-idf, cosine similarity, topic model</w:t>
            </w:r>
          </w:p>
        </w:tc>
        <w:tc>
          <w:tcPr>
            <w:tcW w:w="3960" w:type="dxa"/>
          </w:tcPr>
          <w:p w14:paraId="17DC5CAD" w14:textId="77777777" w:rsidR="00BB7C79" w:rsidRDefault="00F61789">
            <w:pPr>
              <w:pStyle w:val="Compact"/>
            </w:pPr>
            <w:r>
              <w:t>4</w:t>
            </w:r>
          </w:p>
        </w:tc>
      </w:tr>
      <w:tr w:rsidR="00BB7C79" w14:paraId="1896EF74" w14:textId="611F1912">
        <w:tc>
          <w:tcPr>
            <w:tcW w:w="3960" w:type="dxa"/>
          </w:tcPr>
          <w:p w14:paraId="42D78913" w14:textId="77777777" w:rsidR="00BB7C79" w:rsidRDefault="00F61789">
            <w:pPr>
              <w:pStyle w:val="Compact"/>
            </w:pPr>
            <w:r>
              <w:rPr>
                <w:b/>
                <w:bCs/>
              </w:rPr>
              <w:t>Centrality / influence: degree, closeness, betweenness, eigenvector, PageRank</w:t>
            </w:r>
          </w:p>
        </w:tc>
        <w:tc>
          <w:tcPr>
            <w:tcW w:w="3960" w:type="dxa"/>
          </w:tcPr>
          <w:p w14:paraId="61B284A1" w14:textId="77777777" w:rsidR="00BB7C79" w:rsidRDefault="00F61789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</w:tr>
      <w:tr w:rsidR="00BB7C79" w14:paraId="4C063648" w14:textId="637D6159">
        <w:tc>
          <w:tcPr>
            <w:tcW w:w="3960" w:type="dxa"/>
          </w:tcPr>
          <w:p w14:paraId="716CFC3F" w14:textId="77777777" w:rsidR="00BB7C79" w:rsidRDefault="00F61789">
            <w:pPr>
              <w:pStyle w:val="Compact"/>
            </w:pPr>
            <w:r>
              <w:t>Community detection: modularity Q, edge betweenness (Girvan–Newman)</w:t>
            </w:r>
          </w:p>
        </w:tc>
        <w:tc>
          <w:tcPr>
            <w:tcW w:w="3960" w:type="dxa"/>
          </w:tcPr>
          <w:p w14:paraId="7D15E52F" w14:textId="77777777" w:rsidR="00BB7C79" w:rsidRDefault="00F61789">
            <w:pPr>
              <w:pStyle w:val="Compact"/>
            </w:pPr>
            <w:r>
              <w:t>6</w:t>
            </w:r>
          </w:p>
        </w:tc>
      </w:tr>
      <w:tr w:rsidR="00BB7C79" w14:paraId="1A563AA9" w14:textId="721C3D38">
        <w:tc>
          <w:tcPr>
            <w:tcW w:w="3960" w:type="dxa"/>
          </w:tcPr>
          <w:p w14:paraId="255D4BE3" w14:textId="77777777" w:rsidR="00BB7C79" w:rsidRDefault="00F61789">
            <w:pPr>
              <w:pStyle w:val="Compact"/>
            </w:pPr>
            <w:r>
              <w:t>Node similarity: Jaccard, Adamic–Adar, SimRank, graph edit distance</w:t>
            </w:r>
          </w:p>
        </w:tc>
        <w:tc>
          <w:tcPr>
            <w:tcW w:w="3960" w:type="dxa"/>
          </w:tcPr>
          <w:p w14:paraId="0735143E" w14:textId="77777777" w:rsidR="00BB7C79" w:rsidRDefault="00F61789">
            <w:pPr>
              <w:pStyle w:val="Compact"/>
            </w:pPr>
            <w:r>
              <w:t>7</w:t>
            </w:r>
          </w:p>
        </w:tc>
      </w:tr>
      <w:tr w:rsidR="00BB7C79" w14:paraId="6035D1CD" w14:textId="2CE37A5F">
        <w:tc>
          <w:tcPr>
            <w:tcW w:w="3960" w:type="dxa"/>
          </w:tcPr>
          <w:p w14:paraId="79151858" w14:textId="77777777" w:rsidR="00BB7C79" w:rsidRDefault="00F61789">
            <w:pPr>
              <w:pStyle w:val="Compact"/>
            </w:pPr>
            <w:r>
              <w:t>Embeddings: SkipGram pair count, cosine similarity, DeepWalk</w:t>
            </w:r>
          </w:p>
        </w:tc>
        <w:tc>
          <w:tcPr>
            <w:tcW w:w="3960" w:type="dxa"/>
          </w:tcPr>
          <w:p w14:paraId="3953D597" w14:textId="77777777" w:rsidR="00BB7C79" w:rsidRDefault="00F61789">
            <w:pPr>
              <w:pStyle w:val="Compact"/>
            </w:pPr>
            <w:r>
              <w:t>8</w:t>
            </w:r>
          </w:p>
        </w:tc>
      </w:tr>
    </w:tbl>
    <w:p w14:paraId="7D53B37E" w14:textId="5B07A0FD" w:rsidR="00BB7C79" w:rsidRDefault="00F61789">
      <w:r>
        <w:pict w14:anchorId="7D53B546">
          <v:rect id="_x0000_i1075" style="width:0;height:1.5pt" o:hralign="center" o:hrstd="t" o:hr="t"/>
        </w:pict>
      </w:r>
    </w:p>
    <w:p w14:paraId="7D53B37F" w14:textId="3450664A" w:rsidR="00BB7C79" w:rsidRDefault="00BD151E">
      <w:pPr>
        <w:pStyle w:val="Heading1"/>
      </w:pPr>
      <w:bookmarkStart w:id="2" w:name="_Toc233633480"/>
      <w:bookmarkStart w:id="3" w:name="Xacc6a3e6042f4def658851c0618a70c389cb288"/>
      <w:bookmarkEnd w:id="1"/>
      <w:r>
        <w:br w:type="page"/>
      </w:r>
      <w:r w:rsidR="00F61789">
        <w:lastRenderedPageBreak/>
        <w:t>SESSION 1 — Introduction &amp; Graph Fundamentals</w:t>
      </w:r>
      <w:bookmarkEnd w:id="2"/>
    </w:p>
    <w:p w14:paraId="7D53B380" w14:textId="77777777" w:rsidR="00BB7C79" w:rsidRDefault="00F61789">
      <w:pPr>
        <w:pStyle w:val="Heading2"/>
      </w:pPr>
      <w:bookmarkStart w:id="4" w:name="_Toc233633481"/>
      <w:bookmarkStart w:id="5" w:name="key-definitions"/>
      <w:r>
        <w:t>Key definitions</w:t>
      </w:r>
      <w:bookmarkEnd w:id="4"/>
    </w:p>
    <w:p w14:paraId="7D53B381" w14:textId="77777777" w:rsidR="00BB7C79" w:rsidRDefault="00F61789">
      <w:pPr>
        <w:pStyle w:val="Compact"/>
        <w:numPr>
          <w:ilvl w:val="0"/>
          <w:numId w:val="2"/>
        </w:numPr>
      </w:pPr>
      <w:r>
        <w:rPr>
          <w:b/>
          <w:bCs/>
        </w:rPr>
        <w:t>Graph</w:t>
      </w:r>
      <w:r>
        <w:t xml:space="preserve">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vertex set </w:t>
      </w:r>
      <m:oMath>
        <m:r>
          <w:rPr>
            <w:rFonts w:ascii="Cambria Math" w:hAnsi="Cambria Math"/>
          </w:rPr>
          <m:t>V</m:t>
        </m:r>
      </m:oMath>
      <w:r>
        <w:t xml:space="preserve"> + edge set </w:t>
      </w:r>
      <m:oMath>
        <m:r>
          <w:rPr>
            <w:rFonts w:ascii="Cambria Math" w:hAnsi="Cambria Math"/>
          </w:rPr>
          <m:t>E</m:t>
        </m:r>
      </m:oMath>
      <w:r>
        <w:t xml:space="preserve">. If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)∈</m:t>
        </m:r>
        <m:r>
          <w:rPr>
            <w:rFonts w:ascii="Cambria Math" w:hAnsi="Cambria Math"/>
          </w:rPr>
          <m:t>E</m:t>
        </m:r>
      </m:oMath>
      <w:r>
        <w:t xml:space="preserve">, u and v are </w:t>
      </w:r>
      <w:r>
        <w:rPr>
          <w:b/>
          <w:bCs/>
        </w:rPr>
        <w:t>adjacent</w:t>
      </w:r>
      <w:r>
        <w:t xml:space="preserve"> (neighbors).</w:t>
      </w:r>
    </w:p>
    <w:p w14:paraId="7D53B382" w14:textId="77777777" w:rsidR="00BB7C79" w:rsidRDefault="00F61789">
      <w:pPr>
        <w:pStyle w:val="Compact"/>
        <w:numPr>
          <w:ilvl w:val="0"/>
          <w:numId w:val="2"/>
        </w:numPr>
      </w:pPr>
      <w:r>
        <w:rPr>
          <w:b/>
          <w:bCs/>
        </w:rPr>
        <w:t>Undirected</w:t>
      </w:r>
      <w:r>
        <w:t xml:space="preserve"> edge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(Facebook) vs </w:t>
      </w:r>
      <w:r>
        <w:rPr>
          <w:b/>
          <w:bCs/>
        </w:rPr>
        <w:t>directed</w:t>
      </w:r>
      <w:r>
        <w:t xml:space="preserve"> edge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b</m:t>
        </m:r>
      </m:oMath>
      <w:r>
        <w:t xml:space="preserve"> (Twitter follow). </w:t>
      </w:r>
      <w:r>
        <w:rPr>
          <w:b/>
          <w:bCs/>
        </w:rPr>
        <w:t>Weighted</w:t>
      </w:r>
      <w:r>
        <w:t xml:space="preserve"> edge adds a strength value.</w:t>
      </w:r>
    </w:p>
    <w:p w14:paraId="7D53B383" w14:textId="77777777" w:rsidR="00BB7C79" w:rsidRDefault="00F61789">
      <w:pPr>
        <w:pStyle w:val="Compact"/>
        <w:numPr>
          <w:ilvl w:val="0"/>
          <w:numId w:val="2"/>
        </w:numPr>
      </w:pPr>
      <w:r>
        <w:rPr>
          <w:b/>
          <w:bCs/>
        </w:rPr>
        <w:t>Complete graph</w:t>
      </w:r>
      <w:r>
        <w:t xml:space="preserve">: every pair of vertices is adjacent. </w:t>
      </w:r>
      <w:r>
        <w:rPr>
          <w:b/>
          <w:bCs/>
        </w:rPr>
        <w:t>Clique</w:t>
      </w:r>
      <w:r>
        <w:t>: a subset of vertices that are pairwise adjacent.</w:t>
      </w:r>
    </w:p>
    <w:p w14:paraId="7D53B384" w14:textId="77777777" w:rsidR="00BB7C79" w:rsidRDefault="00F61789">
      <w:pPr>
        <w:pStyle w:val="Compact"/>
        <w:numPr>
          <w:ilvl w:val="0"/>
          <w:numId w:val="2"/>
        </w:numPr>
      </w:pPr>
      <w:r>
        <w:rPr>
          <w:b/>
          <w:bCs/>
        </w:rPr>
        <w:t>Connected graph</w:t>
      </w:r>
      <w:r>
        <w:t>: every pair of vertices is reachable → one connected component; otherwise two or more components.</w:t>
      </w:r>
    </w:p>
    <w:p w14:paraId="7D53B385" w14:textId="77777777" w:rsidR="00BB7C79" w:rsidRDefault="00F61789">
      <w:pPr>
        <w:pStyle w:val="Heading3"/>
      </w:pPr>
      <w:bookmarkStart w:id="6" w:name="walk-path-and-cycle-slide-definitions"/>
      <w:r>
        <w:t>Walk, path and cycle (slide definitions)</w:t>
      </w:r>
    </w:p>
    <w:p w14:paraId="7D53B386" w14:textId="77777777" w:rsidR="00BB7C79" w:rsidRDefault="00F61789">
      <w:pPr>
        <w:pStyle w:val="Compact"/>
        <w:numPr>
          <w:ilvl w:val="0"/>
          <w:numId w:val="3"/>
        </w:numPr>
      </w:pPr>
      <w:r>
        <w:t xml:space="preserve">A </w:t>
      </w:r>
      <w:r>
        <w:rPr>
          <w:b/>
          <w:bCs/>
        </w:rPr>
        <w:t>walk</w:t>
      </w:r>
      <w:r>
        <w:t xml:space="preserve"> is a sequence of vertices where each pair of consecutive vertices are adjacent.</w:t>
      </w:r>
    </w:p>
    <w:p w14:paraId="7D53B387" w14:textId="77777777" w:rsidR="00BB7C79" w:rsidRDefault="00F61789">
      <w:pPr>
        <w:pStyle w:val="Compact"/>
        <w:numPr>
          <w:ilvl w:val="0"/>
          <w:numId w:val="3"/>
        </w:numPr>
      </w:pPr>
      <w:r>
        <w:t xml:space="preserve">A </w:t>
      </w:r>
      <w:r>
        <w:rPr>
          <w:b/>
          <w:bCs/>
        </w:rPr>
        <w:t>path</w:t>
      </w:r>
      <w:r>
        <w:t xml:space="preserve"> is a walk with all vertices distinct except the start and end.</w:t>
      </w:r>
    </w:p>
    <w:p w14:paraId="7D53B388" w14:textId="77777777" w:rsidR="00BB7C79" w:rsidRDefault="00F61789">
      <w:pPr>
        <w:pStyle w:val="Compact"/>
        <w:numPr>
          <w:ilvl w:val="0"/>
          <w:numId w:val="3"/>
        </w:numPr>
      </w:pPr>
      <w:r>
        <w:t xml:space="preserve">A </w:t>
      </w:r>
      <w:r>
        <w:rPr>
          <w:b/>
          <w:bCs/>
        </w:rPr>
        <w:t>cycle</w:t>
      </w:r>
      <w:r>
        <w:t xml:space="preserve"> is a path with the same start and end.</w:t>
      </w:r>
    </w:p>
    <w:p w14:paraId="7D53B389" w14:textId="77777777" w:rsidR="00BB7C79" w:rsidRDefault="00F61789">
      <w:pPr>
        <w:pStyle w:val="CaptionedFigure"/>
      </w:pPr>
      <w:r>
        <w:rPr>
          <w:noProof/>
        </w:rPr>
        <w:drawing>
          <wp:inline distT="0" distB="0" distL="0" distR="0" wp14:anchorId="7D53B547" wp14:editId="7D53B548">
            <wp:extent cx="3657600" cy="2743200"/>
            <wp:effectExtent l="0" t="0" r="0" b="0"/>
            <wp:docPr id="11" name="Picture" descr="Walk ⊃ path ⊃ cycle (Session 1, slide 2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C:/Users/Admin/AppData/Local/Temp/claude/E--Documents-OneDrive---Singapore-Management-University-02-Social-Network-Analytics/a7033b7a-f84e-46ca-a139-4d0bd5c41253/scratchpad/figs/s1_pathcycl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53B38A" w14:textId="77777777" w:rsidR="00BB7C79" w:rsidRDefault="00F61789">
      <w:pPr>
        <w:pStyle w:val="ImageCaption"/>
      </w:pPr>
      <w:r>
        <w:t>Walk ⊃ path ⊃ cycle (Session 1, slide 21)</w:t>
      </w:r>
    </w:p>
    <w:p w14:paraId="7D53B38B" w14:textId="77777777" w:rsidR="00BB7C79" w:rsidRDefault="00F61789">
      <w:pPr>
        <w:pStyle w:val="Heading2"/>
      </w:pPr>
      <w:bookmarkStart w:id="7" w:name="_Toc233633482"/>
      <w:bookmarkStart w:id="8" w:name="edges-in-a-complete-graph"/>
      <w:bookmarkEnd w:id="5"/>
      <w:bookmarkEnd w:id="6"/>
      <w:r>
        <w:t>Edges in a complete graph</w:t>
      </w:r>
      <w:bookmarkEnd w:id="7"/>
    </w:p>
    <w:p w14:paraId="7D53B38C" w14:textId="77777777" w:rsidR="00BB7C79" w:rsidRDefault="00F61789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|=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D53B38D" w14:textId="77777777" w:rsidR="00BB7C79" w:rsidRDefault="00F61789">
      <w:pPr>
        <w:pStyle w:val="FirstParagraph"/>
      </w:pPr>
      <w:r>
        <w:t>where</w:t>
      </w:r>
    </w:p>
    <w:p w14:paraId="7D53B38E" w14:textId="77777777" w:rsidR="00BB7C79" w:rsidRDefault="00F61789">
      <w:pPr>
        <w:pStyle w:val="Compact"/>
        <w:numPr>
          <w:ilvl w:val="0"/>
          <w:numId w:val="4"/>
        </w:numPr>
      </w:pP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>: number of edges</w:t>
      </w:r>
    </w:p>
    <w:p w14:paraId="7D53B38F" w14:textId="77777777" w:rsidR="00BB7C79" w:rsidRDefault="00F61789">
      <w:pPr>
        <w:pStyle w:val="Compact"/>
        <w:numPr>
          <w:ilvl w:val="0"/>
          <w:numId w:val="4"/>
        </w:numPr>
      </w:pPr>
      <m:oMath>
        <m:r>
          <w:rPr>
            <w:rFonts w:ascii="Cambria Math" w:hAnsi="Cambria Math"/>
          </w:rPr>
          <m:t>n</m:t>
        </m:r>
      </m:oMath>
      <w:r>
        <w:t>: number of nodes (vertices)</w:t>
      </w:r>
    </w:p>
    <w:p w14:paraId="7D53B390" w14:textId="77777777" w:rsidR="00BB7C79" w:rsidRDefault="00F61789">
      <w:pPr>
        <w:pStyle w:val="FirstParagraph"/>
      </w:pPr>
      <w:r>
        <w:rPr>
          <w:i/>
          <w:iCs/>
        </w:rPr>
        <w:t>Example: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45</m:t>
        </m:r>
      </m:oMath>
      <w:r>
        <w:t xml:space="preserve"> edges.</w:t>
      </w:r>
    </w:p>
    <w:p w14:paraId="7D53B391" w14:textId="77777777" w:rsidR="00BB7C79" w:rsidRDefault="00F61789">
      <w:pPr>
        <w:pStyle w:val="Heading2"/>
      </w:pPr>
      <w:bookmarkStart w:id="9" w:name="_Toc233633483"/>
      <w:bookmarkStart w:id="10" w:name="degree"/>
      <w:bookmarkEnd w:id="8"/>
      <w:r>
        <w:t>Degree</w:t>
      </w:r>
      <w:bookmarkEnd w:id="9"/>
    </w:p>
    <w:p w14:paraId="7D53B392" w14:textId="77777777" w:rsidR="00BB7C79" w:rsidRDefault="00F61789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deg(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>
              <m:nor/>
            </m:rPr>
            <m:t xml:space="preserve">number of edges with </m:t>
          </m:r>
          <m:r>
            <w:rPr>
              <w:rFonts w:ascii="Cambria Math" w:hAnsi="Cambria Math"/>
            </w:rPr>
            <m:t>v</m:t>
          </m:r>
          <m:r>
            <m:rPr>
              <m:nor/>
            </m:rPr>
            <m:t xml:space="preserve"> as an endpoint</m:t>
          </m:r>
        </m:oMath>
      </m:oMathPara>
    </w:p>
    <w:p w14:paraId="7D53B393" w14:textId="77777777" w:rsidR="00BB7C79" w:rsidRDefault="00F61789">
      <w:pPr>
        <w:pStyle w:val="FirstParagraph"/>
      </w:pPr>
      <w:r>
        <w:lastRenderedPageBreak/>
        <w:t>where (directed graph)</w:t>
      </w:r>
    </w:p>
    <w:p w14:paraId="7D53B394" w14:textId="77777777" w:rsidR="00BB7C79" w:rsidRDefault="00F61789">
      <w:pPr>
        <w:pStyle w:val="Compact"/>
        <w:numPr>
          <w:ilvl w:val="0"/>
          <w:numId w:val="5"/>
        </w:numPr>
      </w:pPr>
      <m:oMath>
        <m:r>
          <m:rPr>
            <m:nor/>
          </m:rPr>
          <m:t>indeg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number of edges pointing </w:t>
      </w:r>
      <w:r>
        <w:rPr>
          <w:b/>
          <w:bCs/>
        </w:rPr>
        <w:t>into</w:t>
      </w:r>
      <w:r>
        <w:t xml:space="preserve"> v</w:t>
      </w:r>
    </w:p>
    <w:p w14:paraId="7D53B395" w14:textId="77777777" w:rsidR="00BB7C79" w:rsidRDefault="00F61789">
      <w:pPr>
        <w:pStyle w:val="Compact"/>
        <w:numPr>
          <w:ilvl w:val="0"/>
          <w:numId w:val="5"/>
        </w:numPr>
      </w:pPr>
      <m:oMath>
        <m:r>
          <m:rPr>
            <m:nor/>
          </m:rPr>
          <m:t>outdeg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number of edges pointing </w:t>
      </w:r>
      <w:r>
        <w:rPr>
          <w:b/>
          <w:bCs/>
        </w:rPr>
        <w:t>out of</w:t>
      </w:r>
      <w:r>
        <w:t xml:space="preserve"> v</w:t>
      </w:r>
    </w:p>
    <w:p w14:paraId="7D53B396" w14:textId="77777777" w:rsidR="00BB7C79" w:rsidRDefault="00F61789">
      <w:pPr>
        <w:pStyle w:val="FirstParagraph"/>
      </w:pPr>
      <w:r>
        <w:rPr>
          <w:i/>
          <w:iCs/>
        </w:rPr>
        <w:t>Example:</w:t>
      </w:r>
      <w:r>
        <w:t xml:space="preserve"> edges {(a,b),(a,c),(a,d),(b,c)} → deg(a)=3, deg(b)=2, deg(c)=2, deg(d)=1.</w:t>
      </w:r>
    </w:p>
    <w:p w14:paraId="7D53B397" w14:textId="77777777" w:rsidR="00BB7C79" w:rsidRDefault="00F61789">
      <w:pPr>
        <w:pStyle w:val="Heading2"/>
      </w:pPr>
      <w:bookmarkStart w:id="11" w:name="_Toc233633484"/>
      <w:bookmarkStart w:id="12" w:name="degree-and-edges"/>
      <w:bookmarkEnd w:id="10"/>
      <w:r>
        <w:t>Degree and edges</w:t>
      </w:r>
      <w:bookmarkEnd w:id="11"/>
    </w:p>
    <w:p w14:paraId="7D53B398" w14:textId="77777777" w:rsidR="00BB7C79" w:rsidRDefault="00F61789"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V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deg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2 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 xml:space="preserve">(directed: </m:t>
          </m:r>
          <m:r>
            <m:rPr>
              <m:sty m:val="p"/>
            </m:rPr>
            <w:rPr>
              <w:rFonts w:ascii="Cambria Math" w:hAnsi="Cambria Math"/>
            </w:rPr>
            <m:t>∑</m:t>
          </m:r>
          <m:r>
            <m:rPr>
              <m:nor/>
            </m:rPr>
            <m:t>indeg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)=∑</m:t>
          </m:r>
          <m:r>
            <m:rPr>
              <m:nor/>
            </m:rPr>
            <m:t>outdeg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)=|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r>
            <m:rPr>
              <m:nor/>
            </m:rPr>
            <m:t>)</m:t>
          </m:r>
        </m:oMath>
      </m:oMathPara>
    </w:p>
    <w:p w14:paraId="7D53B399" w14:textId="77777777" w:rsidR="00BB7C79" w:rsidRDefault="00F61789">
      <w:pPr>
        <w:pStyle w:val="FirstParagraph"/>
      </w:pPr>
      <w:r>
        <w:t>where</w:t>
      </w:r>
    </w:p>
    <w:p w14:paraId="7D53B39A" w14:textId="77777777" w:rsidR="00BB7C79" w:rsidRDefault="00F61789">
      <w:pPr>
        <w:pStyle w:val="Compact"/>
        <w:numPr>
          <w:ilvl w:val="0"/>
          <w:numId w:val="6"/>
        </w:num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V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deg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total degrees, summed over all nodes</w:t>
      </w:r>
    </w:p>
    <w:p w14:paraId="7D53B39B" w14:textId="77777777" w:rsidR="00BB7C79" w:rsidRDefault="00F61789">
      <w:pPr>
        <w:pStyle w:val="Compact"/>
        <w:numPr>
          <w:ilvl w:val="0"/>
          <w:numId w:val="6"/>
        </w:numPr>
      </w:pP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: number of edges (each edge is counted at both endpoints, hence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>)</w:t>
      </w:r>
    </w:p>
    <w:p w14:paraId="7D53B39C" w14:textId="77777777" w:rsidR="00BB7C79" w:rsidRDefault="00F61789">
      <w:pPr>
        <w:pStyle w:val="FirstParagraph"/>
      </w:pPr>
      <w:r>
        <w:rPr>
          <w:i/>
          <w:iCs/>
        </w:rPr>
        <w:t>Example:</w:t>
      </w:r>
      <w:r>
        <w:t xml:space="preserve"> degrees 3+2+2+1 = 8 = 2 × 4 (Number of edges = 4). ✓</w:t>
      </w:r>
    </w:p>
    <w:p w14:paraId="7D53B39D" w14:textId="77777777" w:rsidR="00BB7C79" w:rsidRDefault="00F61789">
      <w:pPr>
        <w:pStyle w:val="Heading2"/>
      </w:pPr>
      <w:bookmarkStart w:id="13" w:name="_Toc233633485"/>
      <w:bookmarkStart w:id="14" w:name="weight-and-cost-for-a-shortest-path"/>
      <w:bookmarkEnd w:id="12"/>
      <w:r>
        <w:t>Weight and cost for a shortest path</w:t>
      </w:r>
      <w:bookmarkEnd w:id="13"/>
    </w:p>
    <w:p w14:paraId="7D53B39E" w14:textId="77777777" w:rsidR="00BB7C79" w:rsidRDefault="00F61789">
      <w:pPr>
        <w:pStyle w:val="FirstParagraph"/>
      </w:pPr>
      <w:r>
        <w:t xml:space="preserve">For an unweighted graph the </w:t>
      </w:r>
      <w:r>
        <w:rPr>
          <w:b/>
          <w:bCs/>
        </w:rPr>
        <w:t>costs on all edges are treated as one</w:t>
      </w:r>
      <w:r>
        <w:t xml:space="preserve">; for a weighted graph the weight may be </w:t>
      </w:r>
      <w:r>
        <w:rPr>
          <w:b/>
          <w:bCs/>
        </w:rPr>
        <w:t>interpreted as a cost</w:t>
      </w:r>
      <w:r>
        <w:t xml:space="preserve">. </w:t>
      </w:r>
      <w:r>
        <w:rPr>
          <w:b/>
          <w:bCs/>
        </w:rPr>
        <w:t>(FAQ)</w:t>
      </w:r>
      <w:r>
        <w:t xml:space="preserve"> when a higher weight means a stronger/closer tie, convert it:</w:t>
      </w:r>
    </w:p>
    <w:p w14:paraId="7D53B39F" w14:textId="77777777" w:rsidR="00BB7C79" w:rsidRDefault="00F61789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cost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nor/>
                </m:rPr>
                <m:t>weight</m:t>
              </m:r>
            </m:den>
          </m:f>
        </m:oMath>
      </m:oMathPara>
    </w:p>
    <w:p w14:paraId="7D53B3A0" w14:textId="77777777" w:rsidR="00BB7C79" w:rsidRDefault="00F61789">
      <w:pPr>
        <w:pStyle w:val="FirstParagraph"/>
      </w:pPr>
      <w:r>
        <w:t>where</w:t>
      </w:r>
    </w:p>
    <w:p w14:paraId="7D53B3A1" w14:textId="77777777" w:rsidR="00BB7C79" w:rsidRDefault="00F61789">
      <w:pPr>
        <w:pStyle w:val="Compact"/>
        <w:numPr>
          <w:ilvl w:val="0"/>
          <w:numId w:val="7"/>
        </w:numPr>
      </w:pPr>
      <m:oMath>
        <m:r>
          <m:rPr>
            <m:nor/>
          </m:rPr>
          <m:t>weight</m:t>
        </m:r>
      </m:oMath>
      <w:r>
        <w:t>: edge weight (higher = stronger/closer tie)</w:t>
      </w:r>
    </w:p>
    <w:p w14:paraId="7D53B3A2" w14:textId="77777777" w:rsidR="00BB7C79" w:rsidRDefault="00F61789">
      <w:pPr>
        <w:pStyle w:val="Compact"/>
        <w:numPr>
          <w:ilvl w:val="0"/>
          <w:numId w:val="7"/>
        </w:numPr>
      </w:pPr>
      <m:oMath>
        <m:r>
          <m:rPr>
            <m:nor/>
          </m:rPr>
          <m:t>cost</m:t>
        </m:r>
      </m:oMath>
      <w:r>
        <w:t>: traversal cost used by shortest-path algorithms (stronger tie ⇒ cheaper)</w:t>
      </w:r>
    </w:p>
    <w:p w14:paraId="7D53B3A3" w14:textId="77777777" w:rsidR="00BB7C79" w:rsidRDefault="00F61789">
      <w:pPr>
        <w:pStyle w:val="FirstParagraph"/>
      </w:pPr>
      <w:r>
        <w:rPr>
          <w:i/>
          <w:iCs/>
        </w:rPr>
        <w:t>Example:</w:t>
      </w:r>
      <w:r>
        <w:t xml:space="preserve"> weight 4 → cost 0.25; weight 1 → cost 1.0.</w:t>
      </w:r>
    </w:p>
    <w:p w14:paraId="7D53B3A4" w14:textId="77777777" w:rsidR="00BB7C79" w:rsidRDefault="00F61789">
      <w:pPr>
        <w:pStyle w:val="Heading2"/>
      </w:pPr>
      <w:bookmarkStart w:id="15" w:name="_Toc233633486"/>
      <w:bookmarkStart w:id="16" w:name="distance-of-a-path"/>
      <w:bookmarkEnd w:id="14"/>
      <w:r>
        <w:t>Distance of a path</w:t>
      </w:r>
      <w:bookmarkEnd w:id="15"/>
    </w:p>
    <w:p w14:paraId="7D53B3A5" w14:textId="77777777" w:rsidR="00BB7C79" w:rsidRDefault="00F61789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distance(path)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e</m:t>
              </m:r>
              <m:r>
                <w:rPr>
                  <w:rFonts w:ascii="Cambria Math" w:hAnsi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 </m:t>
              </m:r>
              <m:r>
                <m:rPr>
                  <m:nor/>
                </m:rPr>
                <m:t>path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nor/>
                </m:rPr>
                <m:t>cost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D53B3A6" w14:textId="77777777" w:rsidR="00BB7C79" w:rsidRDefault="00F61789">
      <w:pPr>
        <w:pStyle w:val="FirstParagraph"/>
      </w:pPr>
      <w:r>
        <w:t>where</w:t>
      </w:r>
    </w:p>
    <w:p w14:paraId="7D53B3A7" w14:textId="77777777" w:rsidR="00BB7C79" w:rsidRDefault="00F61789">
      <w:pPr>
        <w:pStyle w:val="Compact"/>
        <w:numPr>
          <w:ilvl w:val="0"/>
          <w:numId w:val="8"/>
        </w:numPr>
      </w:pPr>
      <m:oMath>
        <m:r>
          <m:rPr>
            <m:nor/>
          </m:rPr>
          <m:t>cost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cost of edge </w:t>
      </w:r>
      <m:oMath>
        <m:r>
          <w:rPr>
            <w:rFonts w:ascii="Cambria Math" w:hAnsi="Cambria Math"/>
          </w:rPr>
          <m:t>e</m:t>
        </m:r>
      </m:oMath>
      <w:r>
        <w:t xml:space="preserve"> (= 1 for every edge in an unweighted graph)</w:t>
      </w:r>
    </w:p>
    <w:p w14:paraId="7D53B3A8" w14:textId="77777777" w:rsidR="00BB7C79" w:rsidRDefault="00F61789">
      <w:pPr>
        <w:pStyle w:val="Compact"/>
        <w:numPr>
          <w:ilvl w:val="0"/>
          <w:numId w:val="8"/>
        </w:numPr>
      </w:pPr>
      <w:r>
        <w:t xml:space="preserve">the </w:t>
      </w:r>
      <w:r>
        <w:rPr>
          <w:b/>
          <w:bCs/>
        </w:rPr>
        <w:t>shortest path</w:t>
      </w:r>
      <w:r>
        <w:t xml:space="preserve"> between two nodes is the path with the </w:t>
      </w:r>
      <w:r>
        <w:rPr>
          <w:b/>
          <w:bCs/>
        </w:rPr>
        <w:t>minimum</w:t>
      </w:r>
      <w:r>
        <w:t xml:space="preserve"> total distance</w:t>
      </w:r>
    </w:p>
    <w:p w14:paraId="7D53B3A9" w14:textId="77777777" w:rsidR="00BB7C79" w:rsidRDefault="00F61789">
      <w:pPr>
        <w:pStyle w:val="FirstParagraph"/>
      </w:pPr>
      <w:r>
        <w:rPr>
          <w:i/>
          <w:iCs/>
        </w:rPr>
        <w:t>Example (weighted):</w:t>
      </w:r>
      <w:r>
        <w:t xml:space="preserve"> a path with edge costs 1+3+1 = 5; an alternative costing 1+1+1 = 3 is shorter.</w:t>
      </w:r>
    </w:p>
    <w:p w14:paraId="7D53B3AA" w14:textId="77777777" w:rsidR="00BB7C79" w:rsidRDefault="00F61789">
      <w:pPr>
        <w:pStyle w:val="Heading2"/>
      </w:pPr>
      <w:bookmarkStart w:id="17" w:name="_Toc233633487"/>
      <w:bookmarkStart w:id="18" w:name="storing-a-graph"/>
      <w:bookmarkEnd w:id="16"/>
      <w:r>
        <w:t>Storing a graph</w:t>
      </w:r>
      <w:bookmarkEnd w:id="17"/>
    </w:p>
    <w:p w14:paraId="7D53B3AB" w14:textId="77777777" w:rsidR="00BB7C79" w:rsidRDefault="00F61789">
      <w:pPr>
        <w:pStyle w:val="Compact"/>
        <w:numPr>
          <w:ilvl w:val="0"/>
          <w:numId w:val="9"/>
        </w:numPr>
      </w:pPr>
      <w:r>
        <w:rPr>
          <w:b/>
          <w:bCs/>
        </w:rPr>
        <w:t>Adjacency matrix</w:t>
      </w:r>
      <w:r>
        <w:t xml:space="preserve">: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t xml:space="preserve">; entry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 if there is an edge from i to j (or stores the weight). Symmetric for undirected graphs; size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so the slides call it </w:t>
      </w:r>
      <w:r>
        <w:rPr>
          <w:b/>
          <w:bCs/>
        </w:rPr>
        <w:t>adjacency matrix (sparse)</w:t>
      </w:r>
      <w:r>
        <w:t xml:space="preserve">. A 1 on the diagonal = an edge from a node to itself </w:t>
      </w:r>
      <w:r>
        <w:rPr>
          <w:b/>
          <w:bCs/>
        </w:rPr>
        <w:t>(FAQ — self-loop)</w:t>
      </w:r>
      <w:r>
        <w:t>.</w:t>
      </w:r>
    </w:p>
    <w:p w14:paraId="7D53B3AC" w14:textId="77777777" w:rsidR="00BB7C79" w:rsidRDefault="00F61789">
      <w:pPr>
        <w:pStyle w:val="Compact"/>
        <w:numPr>
          <w:ilvl w:val="0"/>
          <w:numId w:val="9"/>
        </w:numPr>
      </w:pPr>
      <w:r>
        <w:rPr>
          <w:b/>
          <w:bCs/>
        </w:rPr>
        <w:t>Adjacency lists</w:t>
      </w:r>
      <w:r>
        <w:t>: store, per node, only its neighbors — compact for the sparse graphs typical of social networks.</w:t>
      </w:r>
    </w:p>
    <w:p w14:paraId="7D53B3AD" w14:textId="4EB7FAFA" w:rsidR="00BB7C79" w:rsidRDefault="00F61789">
      <w:r>
        <w:pict w14:anchorId="7D53B549">
          <v:rect id="_x0000_i1076" style="width:0;height:1.5pt" o:hralign="center" o:hrstd="t" o:hr="t"/>
        </w:pict>
      </w:r>
    </w:p>
    <w:p w14:paraId="7D53B3AE" w14:textId="77777777" w:rsidR="00BB7C79" w:rsidRDefault="00F61789">
      <w:pPr>
        <w:pStyle w:val="Heading1"/>
      </w:pPr>
      <w:bookmarkStart w:id="19" w:name="_Toc233633488"/>
      <w:bookmarkStart w:id="20" w:name="session-2-social-networks-as-graphs"/>
      <w:bookmarkEnd w:id="3"/>
      <w:bookmarkEnd w:id="18"/>
      <w:r>
        <w:lastRenderedPageBreak/>
        <w:t>SESSION 2 — Social Networks as Graphs</w:t>
      </w:r>
      <w:bookmarkEnd w:id="19"/>
    </w:p>
    <w:p w14:paraId="7D53B3AF" w14:textId="77777777" w:rsidR="00BB7C79" w:rsidRDefault="00F61789">
      <w:pPr>
        <w:pStyle w:val="BlockText"/>
      </w:pPr>
      <w:r>
        <w:t xml:space="preserve">Centrality measures are </w:t>
      </w:r>
      <w:r>
        <w:rPr>
          <w:b/>
          <w:bCs/>
        </w:rPr>
        <w:t>not</w:t>
      </w:r>
      <w:r>
        <w:t xml:space="preserve"> in this session — see Session 5.</w:t>
      </w:r>
    </w:p>
    <w:p w14:paraId="7D53B3B0" w14:textId="77777777" w:rsidR="00BB7C79" w:rsidRDefault="00F61789">
      <w:pPr>
        <w:pStyle w:val="Heading2"/>
      </w:pPr>
      <w:bookmarkStart w:id="21" w:name="_Toc233633489"/>
      <w:bookmarkStart w:id="22" w:name="graph-types"/>
      <w:r>
        <w:t>Graph types</w:t>
      </w:r>
      <w:bookmarkEnd w:id="21"/>
    </w:p>
    <w:p w14:paraId="7D53B3B1" w14:textId="77777777" w:rsidR="00BB7C79" w:rsidRDefault="00F61789">
      <w:pPr>
        <w:pStyle w:val="Compact"/>
        <w:numPr>
          <w:ilvl w:val="0"/>
          <w:numId w:val="10"/>
        </w:numPr>
      </w:pPr>
      <w:r>
        <w:rPr>
          <w:b/>
          <w:bCs/>
        </w:rPr>
        <w:t>Bipartite graph</w:t>
      </w:r>
      <w:r>
        <w:t xml:space="preserve">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two disjoint node sets; every edge crosses between them; none within a set.</w:t>
      </w:r>
    </w:p>
    <w:p w14:paraId="7D53B3B2" w14:textId="77777777" w:rsidR="00BB7C79" w:rsidRDefault="00F61789">
      <w:pPr>
        <w:pStyle w:val="Compact"/>
        <w:numPr>
          <w:ilvl w:val="0"/>
          <w:numId w:val="10"/>
        </w:numPr>
      </w:pPr>
      <w:r>
        <w:rPr>
          <w:b/>
          <w:bCs/>
        </w:rPr>
        <w:t>Ego-network</w:t>
      </w:r>
      <w:r>
        <w:t xml:space="preserve">: a focal node (the </w:t>
      </w:r>
      <w:r>
        <w:rPr>
          <w:b/>
          <w:bCs/>
        </w:rPr>
        <w:t>ego</w:t>
      </w:r>
      <w:r>
        <w:t>) with its neighbors and the edges among them.</w:t>
      </w:r>
    </w:p>
    <w:p w14:paraId="7D53B3B3" w14:textId="77777777" w:rsidR="00BB7C79" w:rsidRDefault="00F61789">
      <w:pPr>
        <w:pStyle w:val="Compact"/>
        <w:numPr>
          <w:ilvl w:val="0"/>
          <w:numId w:val="10"/>
        </w:numPr>
      </w:pPr>
      <w:r>
        <w:rPr>
          <w:b/>
          <w:bCs/>
        </w:rPr>
        <w:t>Heterogeneous information network (HIN)</w:t>
      </w:r>
      <w:r>
        <w:t>: multiple node and edge types, with attributes.</w:t>
      </w:r>
    </w:p>
    <w:p w14:paraId="7D53B3B4" w14:textId="77777777" w:rsidR="00BB7C79" w:rsidRDefault="00F61789">
      <w:pPr>
        <w:pStyle w:val="Compact"/>
        <w:numPr>
          <w:ilvl w:val="0"/>
          <w:numId w:val="10"/>
        </w:numPr>
      </w:pPr>
      <w:r>
        <w:rPr>
          <w:b/>
          <w:bCs/>
        </w:rPr>
        <w:t>Co-occurrence graph</w:t>
      </w:r>
      <w:r>
        <w:t>: nodes linked when they appear together.</w:t>
      </w:r>
    </w:p>
    <w:p w14:paraId="7D53B3B5" w14:textId="77777777" w:rsidR="00BB7C79" w:rsidRDefault="00F61789">
      <w:pPr>
        <w:pStyle w:val="Heading2"/>
      </w:pPr>
      <w:bookmarkStart w:id="23" w:name="_Toc233633490"/>
      <w:bookmarkStart w:id="24" w:name="ego-network-size"/>
      <w:bookmarkEnd w:id="22"/>
      <w:r>
        <w:t>Ego-network size</w:t>
      </w:r>
      <w:bookmarkEnd w:id="23"/>
    </w:p>
    <w:p w14:paraId="7D53B3B6" w14:textId="77777777" w:rsidR="00BB7C79" w:rsidRDefault="00F61789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nodes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min edges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max edges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D53B3B7" w14:textId="77777777" w:rsidR="00BB7C79" w:rsidRDefault="00F61789">
      <w:pPr>
        <w:pStyle w:val="FirstParagraph"/>
      </w:pPr>
      <w:r>
        <w:t>where</w:t>
      </w:r>
    </w:p>
    <w:p w14:paraId="7D53B3B8" w14:textId="77777777" w:rsidR="00BB7C79" w:rsidRDefault="00F61789">
      <w:pPr>
        <w:pStyle w:val="Compact"/>
        <w:numPr>
          <w:ilvl w:val="0"/>
          <w:numId w:val="11"/>
        </w:numPr>
      </w:pPr>
      <m:oMath>
        <m:r>
          <w:rPr>
            <w:rFonts w:ascii="Cambria Math" w:hAnsi="Cambria Math"/>
          </w:rPr>
          <m:t>d</m:t>
        </m:r>
      </m:oMath>
      <w:r>
        <w:t>: degree of the ego (its number of neighbors)</w:t>
      </w:r>
    </w:p>
    <w:p w14:paraId="7D53B3B9" w14:textId="77777777" w:rsidR="00BB7C79" w:rsidRDefault="00F61789">
      <w:pPr>
        <w:pStyle w:val="Compact"/>
        <w:numPr>
          <w:ilvl w:val="0"/>
          <w:numId w:val="11"/>
        </w:numPr>
      </w:pPr>
      <w:r>
        <w:t xml:space="preserve">min edges = the star (ego to each neighbor); max edges = a complete graph on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nodes</w:t>
      </w:r>
    </w:p>
    <w:p w14:paraId="7D53B3BA" w14:textId="77777777" w:rsidR="00BB7C79" w:rsidRDefault="00F61789">
      <w:pPr>
        <w:pStyle w:val="FirstParagraph"/>
      </w:pPr>
      <w:r>
        <w:rPr>
          <w:i/>
          <w:iCs/>
        </w:rPr>
        <w:t>Example: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→ 5 nodes, from 4 edges (star) to 10 edges (complete).</w:t>
      </w:r>
    </w:p>
    <w:p w14:paraId="7D53B3BB" w14:textId="77777777" w:rsidR="00BB7C79" w:rsidRDefault="00F61789">
      <w:pPr>
        <w:pStyle w:val="Heading2"/>
      </w:pPr>
      <w:bookmarkStart w:id="25" w:name="_Toc233633491"/>
      <w:bookmarkStart w:id="26" w:name="network-diameter-small-world"/>
      <w:bookmarkEnd w:id="24"/>
      <w:r>
        <w:t>Network diameter (small-world)</w:t>
      </w:r>
      <w:bookmarkEnd w:id="25"/>
    </w:p>
    <w:p w14:paraId="7D53B3BC" w14:textId="77777777" w:rsidR="00BB7C79" w:rsidRDefault="00F61789">
      <w:pPr>
        <w:pStyle w:val="FirstParagraph"/>
      </w:pPr>
      <w:r>
        <w:t xml:space="preserve">The diameter summarizes the </w:t>
      </w:r>
      <w:r>
        <w:rPr>
          <w:b/>
          <w:bCs/>
        </w:rPr>
        <w:t>shortest distances</w:t>
      </w:r>
      <w:r>
        <w:t xml:space="preserve"> between all node pairs (taken as the average, the maximum, or a percentile). Social networks are </w:t>
      </w:r>
      <w:r>
        <w:rPr>
          <w:b/>
          <w:bCs/>
        </w:rPr>
        <w:t>small-world</w:t>
      </w:r>
      <w:r>
        <w:t xml:space="preserve"> with a </w:t>
      </w:r>
      <w:r>
        <w:rPr>
          <w:b/>
          <w:bCs/>
        </w:rPr>
        <w:t>small diameter</w:t>
      </w:r>
      <w:r>
        <w:t>:</w:t>
      </w:r>
    </w:p>
    <w:p w14:paraId="7D53B3BD" w14:textId="77777777" w:rsidR="00BB7C79" w:rsidRDefault="00F61789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∝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N</m:t>
          </m:r>
        </m:oMath>
      </m:oMathPara>
    </w:p>
    <w:p w14:paraId="7D53B3BE" w14:textId="77777777" w:rsidR="00BB7C79" w:rsidRDefault="00F61789">
      <w:pPr>
        <w:pStyle w:val="FirstParagraph"/>
      </w:pPr>
      <w:r>
        <w:t>where</w:t>
      </w:r>
    </w:p>
    <w:p w14:paraId="7D53B3BF" w14:textId="77777777" w:rsidR="00BB7C79" w:rsidRDefault="00F61789">
      <w:pPr>
        <w:pStyle w:val="Compact"/>
        <w:numPr>
          <w:ilvl w:val="0"/>
          <w:numId w:val="12"/>
        </w:numPr>
      </w:pPr>
      <m:oMath>
        <m:r>
          <w:rPr>
            <w:rFonts w:ascii="Cambria Math" w:hAnsi="Cambria Math"/>
          </w:rPr>
          <m:t>L</m:t>
        </m:r>
      </m:oMath>
      <w:r>
        <w:t>: average shortest distance between node pairs</w:t>
      </w:r>
    </w:p>
    <w:p w14:paraId="7D53B3C0" w14:textId="77777777" w:rsidR="00BB7C79" w:rsidRDefault="00F61789">
      <w:pPr>
        <w:pStyle w:val="Compact"/>
        <w:numPr>
          <w:ilvl w:val="0"/>
          <w:numId w:val="12"/>
        </w:numPr>
      </w:pPr>
      <m:oMath>
        <m:r>
          <w:rPr>
            <w:rFonts w:ascii="Cambria Math" w:hAnsi="Cambria Math"/>
          </w:rPr>
          <m:t>N</m:t>
        </m:r>
      </m:oMath>
      <w:r>
        <w:t>: number of nodes</w:t>
      </w:r>
    </w:p>
    <w:p w14:paraId="27F60C0C" w14:textId="7D255DB6" w:rsidR="00A16842" w:rsidRPr="00A16842" w:rsidRDefault="00370D97">
      <w:pPr>
        <w:pStyle w:val="FirstParagraph"/>
        <w:rPr>
          <w:b/>
          <w:bCs/>
        </w:rPr>
      </w:pPr>
      <w:r w:rsidRPr="00A16842">
        <w:rPr>
          <w:b/>
          <w:bCs/>
        </w:rPr>
        <w:t>Common definitions of network diameter</w:t>
      </w:r>
    </w:p>
    <w:p w14:paraId="12FFDF47" w14:textId="77777777" w:rsidR="00A16842" w:rsidRDefault="00370D97">
      <w:pPr>
        <w:pStyle w:val="FirstParagraph"/>
      </w:pPr>
      <w:r w:rsidRPr="00370D97">
        <w:t xml:space="preserve">– </w:t>
      </w:r>
      <w:r w:rsidRPr="003E0E9E">
        <w:rPr>
          <w:b/>
          <w:bCs/>
        </w:rPr>
        <w:t>Average</w:t>
      </w:r>
      <w:r w:rsidRPr="00370D97">
        <w:t xml:space="preserve"> shortest distance among all pairs </w:t>
      </w:r>
    </w:p>
    <w:p w14:paraId="6A86F70D" w14:textId="2538E6ED" w:rsidR="00370D97" w:rsidRDefault="00370D97">
      <w:pPr>
        <w:pStyle w:val="FirstParagraph"/>
      </w:pPr>
      <w:r w:rsidRPr="00370D97">
        <w:t>– Maximum / 90th percentile shortest distance, etc.</w:t>
      </w:r>
    </w:p>
    <w:p w14:paraId="5DE920F8" w14:textId="252A6D04" w:rsidR="0059153B" w:rsidRPr="0059153B" w:rsidRDefault="0059153B" w:rsidP="0059153B">
      <w:pPr>
        <w:pStyle w:val="BodyText"/>
        <w:rPr>
          <w:b/>
          <w:bCs/>
        </w:rPr>
      </w:pPr>
      <w:r w:rsidRPr="0059153B">
        <w:rPr>
          <w:b/>
          <w:bCs/>
        </w:rPr>
        <w:t>Social networks tend to have a small diameter</w:t>
      </w:r>
    </w:p>
    <w:p w14:paraId="7D53B3C1" w14:textId="77777777" w:rsidR="00BB7C79" w:rsidRDefault="00F61789">
      <w:pPr>
        <w:pStyle w:val="FirstParagraph"/>
      </w:pPr>
      <w:r>
        <w:t xml:space="preserve">A few </w:t>
      </w:r>
      <w:r>
        <w:rPr>
          <w:b/>
          <w:bCs/>
        </w:rPr>
        <w:t>celebrity (high-degree) nodes</w:t>
      </w:r>
      <w:r>
        <w:t xml:space="preserve"> create shortcuts that keep </w:t>
      </w:r>
      <m:oMath>
        <m:r>
          <w:rPr>
            <w:rFonts w:ascii="Cambria Math" w:hAnsi="Cambria Math"/>
          </w:rPr>
          <m:t>L</m:t>
        </m:r>
      </m:oMath>
      <w:r>
        <w:t xml:space="preserve"> small. </w:t>
      </w:r>
      <w:r>
        <w:rPr>
          <w:i/>
          <w:iCs/>
        </w:rPr>
        <w:t>Example (5-node graph, 10 pairs, distances 1,3,1,2,3,1,2,2,1,1</w:t>
      </w:r>
      <w:r w:rsidR="0059153B">
        <w:rPr>
          <w:i/>
          <w:iCs/>
        </w:rPr>
        <w:t>, sum = 17</w:t>
      </w:r>
      <w:r>
        <w:rPr>
          <w:i/>
          <w:iCs/>
        </w:rPr>
        <w:t>):</w:t>
      </w:r>
      <w:r>
        <w:t xml:space="preserve"> maximum diameter = </w:t>
      </w:r>
      <w:r>
        <w:rPr>
          <w:b/>
          <w:bCs/>
        </w:rPr>
        <w:t>3</w:t>
      </w:r>
      <w:r>
        <w:t xml:space="preserve">; average = 17/10 = </w:t>
      </w:r>
      <w:r>
        <w:rPr>
          <w:b/>
          <w:bCs/>
        </w:rPr>
        <w:t>1.7</w:t>
      </w:r>
      <w:r>
        <w:t>.</w:t>
      </w:r>
    </w:p>
    <w:p w14:paraId="7D53B3C2" w14:textId="77777777" w:rsidR="00BB7C79" w:rsidRDefault="00F61789">
      <w:pPr>
        <w:pStyle w:val="Heading2"/>
      </w:pPr>
      <w:bookmarkStart w:id="27" w:name="_Toc233633492"/>
      <w:bookmarkStart w:id="28" w:name="power-law-degree-distribution"/>
      <w:bookmarkEnd w:id="26"/>
      <w:r>
        <w:t>Power-law degree distribution</w:t>
      </w:r>
      <w:bookmarkEnd w:id="27"/>
    </w:p>
    <w:p w14:paraId="7D53B3C3" w14:textId="77777777" w:rsidR="00BB7C79" w:rsidRDefault="00F61789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 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</m:t>
              </m:r>
            </m:sup>
          </m:sSup>
        </m:oMath>
      </m:oMathPara>
    </w:p>
    <w:p w14:paraId="7D53B3C4" w14:textId="77777777" w:rsidR="00BB7C79" w:rsidRDefault="00F61789">
      <w:pPr>
        <w:pStyle w:val="FirstParagraph"/>
      </w:pPr>
      <w:r>
        <w:t>where</w:t>
      </w:r>
    </w:p>
    <w:p w14:paraId="7D53B3C5" w14:textId="77777777" w:rsidR="00BB7C79" w:rsidRDefault="00F61789">
      <w:pPr>
        <w:pStyle w:val="Compact"/>
        <w:numPr>
          <w:ilvl w:val="0"/>
          <w:numId w:val="13"/>
        </w:numPr>
      </w:pPr>
      <m:oMath>
        <m:r>
          <w:rPr>
            <w:rFonts w:ascii="Cambria Math" w:hAnsi="Cambria Math"/>
          </w:rPr>
          <m:t>x</m:t>
        </m:r>
      </m:oMath>
      <w:r>
        <w:t xml:space="preserve">: node rank by degree; </w:t>
      </w:r>
      <m:oMath>
        <m:r>
          <w:rPr>
            <w:rFonts w:ascii="Cambria Math" w:hAnsi="Cambria Math"/>
          </w:rPr>
          <m:t>y</m:t>
        </m:r>
      </m:oMath>
      <w:r>
        <w:t>: the node’s degree</w:t>
      </w:r>
    </w:p>
    <w:p w14:paraId="7D53B3C6" w14:textId="77777777" w:rsidR="00BB7C79" w:rsidRDefault="00F61789">
      <w:pPr>
        <w:pStyle w:val="Compact"/>
        <w:numPr>
          <w:ilvl w:val="0"/>
          <w:numId w:val="13"/>
        </w:numPr>
      </w:pPr>
      <m:oMath>
        <m:r>
          <w:rPr>
            <w:rFonts w:ascii="Cambria Math" w:hAnsi="Cambria Math"/>
          </w:rPr>
          <m:t>a</m:t>
        </m:r>
      </m:oMath>
      <w:r>
        <w:t xml:space="preserve">: scaling constant;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: the power-law exponent</w:t>
      </w:r>
    </w:p>
    <w:p w14:paraId="7D53B3C7" w14:textId="77777777" w:rsidR="00BB7C79" w:rsidRDefault="00F61789">
      <w:pPr>
        <w:pStyle w:val="FirstParagraph"/>
      </w:pPr>
      <w:r>
        <w:lastRenderedPageBreak/>
        <w:t xml:space="preserve">A few celebrity nodes have very high degree, most </w:t>
      </w:r>
      <w:r w:rsidR="001B01C2">
        <w:t>other nodes</w:t>
      </w:r>
      <w:r w:rsidR="00EA1782">
        <w:t xml:space="preserve"> </w:t>
      </w:r>
      <w:r>
        <w:t xml:space="preserve">have low degree — the </w:t>
      </w:r>
      <w:r>
        <w:rPr>
          <w:b/>
          <w:bCs/>
        </w:rPr>
        <w:t>80-20 rule</w:t>
      </w:r>
      <w:r>
        <w:t xml:space="preserve"> (~20% of nodes hold ~80% of connections).</w:t>
      </w:r>
    </w:p>
    <w:p w14:paraId="7D53B3C8" w14:textId="77777777" w:rsidR="00BB7C79" w:rsidRDefault="00F61789">
      <w:pPr>
        <w:pStyle w:val="Heading2"/>
      </w:pPr>
      <w:bookmarkStart w:id="29" w:name="_Toc233633493"/>
      <w:bookmarkStart w:id="30" w:name="clustering-coefficient"/>
      <w:bookmarkEnd w:id="28"/>
      <w:r>
        <w:t xml:space="preserve">Clustering coefficient </w:t>
      </w:r>
      <w:r>
        <w:t>⭐</w:t>
      </w:r>
      <w:bookmarkEnd w:id="29"/>
    </w:p>
    <w:p w14:paraId="7D53B3C9" w14:textId="77777777" w:rsidR="00BB7C79" w:rsidRDefault="00F61789">
      <w:pPr>
        <w:pStyle w:val="FirstParagraph"/>
      </w:pPr>
      <w:r>
        <w:t xml:space="preserve">A </w:t>
      </w:r>
      <w:r>
        <w:rPr>
          <w:b/>
          <w:bCs/>
        </w:rPr>
        <w:t>global</w:t>
      </w:r>
      <w:r>
        <w:t xml:space="preserve"> measure of how strongly connected triplets close into triangles. A </w:t>
      </w:r>
      <w:r>
        <w:rPr>
          <w:b/>
          <w:bCs/>
        </w:rPr>
        <w:t>connected triplet</w:t>
      </w:r>
      <w:r>
        <w:t xml:space="preserve"> = three nodes with at least two edges (</w:t>
      </w:r>
      <w:r>
        <w:rPr>
          <w:b/>
          <w:bCs/>
        </w:rPr>
        <w:t>closed</w:t>
      </w:r>
      <w:r>
        <w:t xml:space="preserve"> if it forms a triangle, </w:t>
      </w:r>
      <w:r>
        <w:rPr>
          <w:b/>
          <w:bCs/>
        </w:rPr>
        <w:t>open</w:t>
      </w:r>
      <w:r>
        <w:t xml:space="preserve"> otherwise).</w:t>
      </w:r>
    </w:p>
    <w:p w14:paraId="7D53B3CA" w14:textId="77777777" w:rsidR="00BB7C79" w:rsidRDefault="00F61789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number of closed triplets</m:t>
              </m:r>
            </m:num>
            <m:den>
              <m:r>
                <m:rPr>
                  <m:nor/>
                </m:rPr>
                <m:t>number of all triplets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number of triangles</m:t>
              </m:r>
            </m:num>
            <m:den>
              <m:r>
                <m:rPr>
                  <m:nor/>
                </m:rPr>
                <m:t>number of all triplets</m:t>
              </m:r>
            </m:den>
          </m:f>
        </m:oMath>
      </m:oMathPara>
    </w:p>
    <w:p w14:paraId="7D53B3CB" w14:textId="77777777" w:rsidR="00BB7C79" w:rsidRDefault="00F61789">
      <w:pPr>
        <w:pStyle w:val="FirstParagraph"/>
      </w:pPr>
      <w:r>
        <w:t>where</w:t>
      </w:r>
    </w:p>
    <w:p w14:paraId="7D53B3CC" w14:textId="77777777" w:rsidR="00BB7C79" w:rsidRDefault="00F61789">
      <w:pPr>
        <w:pStyle w:val="Compact"/>
        <w:numPr>
          <w:ilvl w:val="0"/>
          <w:numId w:val="14"/>
        </w:numPr>
      </w:pPr>
      <w:r>
        <w:t>closed triplet: a triplet whose three nodes are all connected (a triangle)</w:t>
      </w:r>
    </w:p>
    <w:p w14:paraId="7D53B3CD" w14:textId="77777777" w:rsidR="00BB7C79" w:rsidRDefault="00F61789">
      <w:pPr>
        <w:pStyle w:val="Compact"/>
        <w:numPr>
          <w:ilvl w:val="0"/>
          <w:numId w:val="14"/>
        </w:numPr>
      </w:pPr>
      <w:r>
        <w:t>all triplets: open + closed triplets</w:t>
      </w:r>
    </w:p>
    <w:p w14:paraId="7D53B3CE" w14:textId="77777777" w:rsidR="00BB7C79" w:rsidRDefault="00F61789">
      <w:pPr>
        <w:pStyle w:val="Compact"/>
        <w:numPr>
          <w:ilvl w:val="0"/>
          <w:numId w:val="14"/>
        </w:numPr>
      </w:pPr>
      <w:r>
        <w:t xml:space="preserve">the factor </w:t>
      </w:r>
      <w:r>
        <w:rPr>
          <w:b/>
          <w:bCs/>
        </w:rPr>
        <w:t>3</w:t>
      </w:r>
      <w:r>
        <w:t xml:space="preserve">: each triangle contains 3 closed triplets (one centered on each node); range of </w:t>
      </w:r>
      <m:oMath>
        <m:r>
          <w:rPr>
            <w:rFonts w:ascii="Cambria Math" w:hAnsi="Cambria Math"/>
          </w:rPr>
          <m:t>C</m:t>
        </m:r>
      </m:oMath>
      <w:r>
        <w:t xml:space="preserve"> is 0–1</w:t>
      </w:r>
    </w:p>
    <w:p w14:paraId="7D53B3CF" w14:textId="77777777" w:rsidR="00BB7C79" w:rsidRDefault="00F61789">
      <w:pPr>
        <w:pStyle w:val="CaptionedFigure"/>
      </w:pPr>
      <w:r>
        <w:rPr>
          <w:noProof/>
        </w:rPr>
        <w:drawing>
          <wp:inline distT="0" distB="0" distL="0" distR="0" wp14:anchorId="7D53B54A" wp14:editId="7D53B54B">
            <wp:extent cx="4206240" cy="3154680"/>
            <wp:effectExtent l="0" t="0" r="0" b="0"/>
            <wp:docPr id="27" name="Picture" descr="Clustering coefficient worked example (Session 2, slide 28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C:/Users/Admin/AppData/Local/Temp/claude/E--Documents-OneDrive---Singapore-Management-University-02-Social-Network-Analytics/a7033b7a-f84e-46ca-a139-4d0bd5c41253/scratchpad/figs/s2_clustering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154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53B3D0" w14:textId="77777777" w:rsidR="00BB7C79" w:rsidRDefault="00F61789">
      <w:pPr>
        <w:pStyle w:val="ImageCaption"/>
      </w:pPr>
      <w:r>
        <w:t>Clustering coefficient worked example (Session 2, slide 28)</w:t>
      </w:r>
    </w:p>
    <w:p w14:paraId="7D53B3D1" w14:textId="77777777" w:rsidR="00BB7C79" w:rsidRDefault="00F61789">
      <w:pPr>
        <w:pStyle w:val="BodyText"/>
      </w:pPr>
      <w:r>
        <w:rPr>
          <w:i/>
          <w:iCs/>
        </w:rPr>
        <w:t>Example (triangle A–B–C plus edge C–D):</w:t>
      </w:r>
      <w:r>
        <w:t xml:space="preserve"> # triangles = 1; # triplets = 5 (BAC, ABC, ACB closed; ACD, BCD open) →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0</m:t>
        </m:r>
        <m:r>
          <m:rPr>
            <m:sty m:val="b"/>
          </m:rPr>
          <w:rPr>
            <w:rFonts w:ascii="Cambria Math" w:hAnsi="Cambria Math"/>
          </w:rPr>
          <m:t>.</m:t>
        </m:r>
        <m:r>
          <m:rPr>
            <m:sty m:val="b"/>
          </m:rPr>
          <w:rPr>
            <w:rFonts w:ascii="Cambria Math" w:hAnsi="Cambria Math"/>
          </w:rPr>
          <m:t>6</m:t>
        </m:r>
      </m:oMath>
      <w:r>
        <w:t xml:space="preserve">. </w:t>
      </w:r>
      <w:r>
        <w:rPr>
          <w:i/>
          <w:iCs/>
        </w:rPr>
        <w:t>Special cases (≥3 nodes):</w:t>
      </w:r>
      <w:r>
        <w:t xml:space="preserve"> complete graph → </w:t>
      </w:r>
      <w:r>
        <w:rPr>
          <w:b/>
          <w:bCs/>
        </w:rPr>
        <w:t>1</w:t>
      </w:r>
      <w:r>
        <w:t xml:space="preserve">; path graph → </w:t>
      </w:r>
      <w:r>
        <w:rPr>
          <w:b/>
          <w:bCs/>
        </w:rPr>
        <w:t>0 or 1</w:t>
      </w:r>
      <w:r>
        <w:t xml:space="preserve">; bipartite graph → </w:t>
      </w:r>
      <w:r>
        <w:rPr>
          <w:b/>
          <w:bCs/>
        </w:rPr>
        <w:t>0</w:t>
      </w:r>
      <w:r>
        <w:t>.</w:t>
      </w:r>
    </w:p>
    <w:p w14:paraId="7D53B3D2" w14:textId="77777777" w:rsidR="00BB7C79" w:rsidRDefault="00F61789">
      <w:pPr>
        <w:pStyle w:val="Heading2"/>
      </w:pPr>
      <w:bookmarkStart w:id="31" w:name="_Toc233633494"/>
      <w:bookmarkStart w:id="32" w:name="preferential-attachment-barabásialbert"/>
      <w:bookmarkEnd w:id="30"/>
      <w:r>
        <w:t>Preferential attachment (Barabási–Albert)</w:t>
      </w:r>
      <w:bookmarkEnd w:id="31"/>
    </w:p>
    <w:p w14:paraId="7D53B3D3" w14:textId="77777777" w:rsidR="00BB7C79" w:rsidRDefault="00F61789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</m:e>
              </m:nary>
            </m:den>
          </m:f>
        </m:oMath>
      </m:oMathPara>
    </w:p>
    <w:p w14:paraId="7D53B3D4" w14:textId="77777777" w:rsidR="00BB7C79" w:rsidRDefault="00F61789">
      <w:pPr>
        <w:pStyle w:val="FirstParagraph"/>
      </w:pPr>
      <w:r>
        <w:t>where</w:t>
      </w:r>
    </w:p>
    <w:p w14:paraId="7D53B3D5" w14:textId="77777777" w:rsidR="00BB7C79" w:rsidRDefault="00F61789">
      <w:pPr>
        <w:pStyle w:val="Compact"/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>
        <w:t>: probability a new node links to existing node u</w:t>
      </w:r>
    </w:p>
    <w:p w14:paraId="7D53B3D6" w14:textId="77777777" w:rsidR="00BB7C79" w:rsidRDefault="00F61789">
      <w:pPr>
        <w:pStyle w:val="Compact"/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>
        <w:t>: current degree of u</w:t>
      </w:r>
    </w:p>
    <w:p w14:paraId="7D53B3D7" w14:textId="77777777" w:rsidR="00BB7C79" w:rsidRDefault="00F61789">
      <w:pPr>
        <w:pStyle w:val="Compact"/>
        <w:numPr>
          <w:ilvl w:val="0"/>
          <w:numId w:val="15"/>
        </w:num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v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nary>
      </m:oMath>
      <w:r>
        <w:t>: total degrees of all nodes (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>)</w:t>
      </w:r>
    </w:p>
    <w:p w14:paraId="7D53B3D8" w14:textId="77777777" w:rsidR="00BB7C79" w:rsidRDefault="00F61789">
      <w:pPr>
        <w:pStyle w:val="FirstParagraph"/>
      </w:pPr>
      <w:r>
        <w:rPr>
          <w:i/>
          <w:iCs/>
        </w:rPr>
        <w:lastRenderedPageBreak/>
        <w:t>Example: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, total degrees = 14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0.357</m:t>
        </m:r>
      </m:oMath>
      <w:r>
        <w:t xml:space="preserve">; a degree-1 node →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0.071</m:t>
        </m:r>
      </m:oMath>
      <w:r>
        <w:t>.</w:t>
      </w:r>
    </w:p>
    <w:p w14:paraId="7D53B3D9" w14:textId="77777777" w:rsidR="00BB7C79" w:rsidRDefault="00F61789">
      <w:pPr>
        <w:pStyle w:val="Heading2"/>
      </w:pPr>
      <w:bookmarkStart w:id="33" w:name="_Toc233633495"/>
      <w:bookmarkStart w:id="34" w:name="homophily-ratio"/>
      <w:bookmarkEnd w:id="32"/>
      <w:r>
        <w:t>Homophily ratio</w:t>
      </w:r>
      <w:bookmarkEnd w:id="33"/>
    </w:p>
    <w:p w14:paraId="7D53B3DA" w14:textId="77777777" w:rsidR="00BB7C79" w:rsidRDefault="00F61789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number of edges between same-class nodes</m:t>
              </m:r>
            </m:num>
            <m:den>
              <m:r>
                <m:rPr>
                  <m:nor/>
                </m:rPr>
                <m:t>total number of edges</m:t>
              </m:r>
            </m:den>
          </m:f>
        </m:oMath>
      </m:oMathPara>
    </w:p>
    <w:p w14:paraId="7D53B3DB" w14:textId="77777777" w:rsidR="00BB7C79" w:rsidRDefault="00F61789">
      <w:pPr>
        <w:pStyle w:val="FirstParagraph"/>
      </w:pPr>
      <w:r>
        <w:t>where</w:t>
      </w:r>
    </w:p>
    <w:p w14:paraId="7D53B3DC" w14:textId="77777777" w:rsidR="00BB7C79" w:rsidRDefault="00F61789">
      <w:pPr>
        <w:pStyle w:val="Compact"/>
        <w:numPr>
          <w:ilvl w:val="0"/>
          <w:numId w:val="16"/>
        </w:numPr>
      </w:pPr>
      <m:oMath>
        <m:r>
          <w:rPr>
            <w:rFonts w:ascii="Cambria Math" w:hAnsi="Cambria Math"/>
          </w:rPr>
          <m:t>h</m:t>
        </m:r>
      </m:oMath>
      <w:r>
        <w:t>: global homophily ratio, range 0–1</w:t>
      </w:r>
    </w:p>
    <w:p w14:paraId="7D53B3DD" w14:textId="77777777" w:rsidR="00BB7C79" w:rsidRDefault="00F61789">
      <w:pPr>
        <w:pStyle w:val="Compact"/>
        <w:numPr>
          <w:ilvl w:val="0"/>
          <w:numId w:val="16"/>
        </w:numPr>
      </w:pPr>
      <w:r>
        <w:t>“class”: a node attribute defined by the analyst (university, interest, …)</w:t>
      </w:r>
    </w:p>
    <w:p w14:paraId="7D53B3DE" w14:textId="77777777" w:rsidR="00BB7C79" w:rsidRDefault="00F61789">
      <w:pPr>
        <w:pStyle w:val="FirstParagraph"/>
      </w:pPr>
      <w:r>
        <w:rPr>
          <w:i/>
          <w:iCs/>
        </w:rPr>
        <w:t>Example:</w:t>
      </w:r>
      <w:r>
        <w:t xml:space="preserve"> 8 of 9 edges join same-university students →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≈</m:t>
        </m:r>
        <m:r>
          <m:rPr>
            <m:sty m:val="b"/>
          </m:rPr>
          <w:rPr>
            <w:rFonts w:ascii="Cambria Math" w:hAnsi="Cambria Math"/>
          </w:rPr>
          <m:t>0</m:t>
        </m:r>
        <m:r>
          <m:rPr>
            <m:sty m:val="b"/>
          </m:rPr>
          <w:rPr>
            <w:rFonts w:ascii="Cambria Math" w:hAnsi="Cambria Math"/>
          </w:rPr>
          <m:t>.</m:t>
        </m:r>
        <m:r>
          <m:rPr>
            <m:sty m:val="b"/>
          </m:rPr>
          <w:rPr>
            <w:rFonts w:ascii="Cambria Math" w:hAnsi="Cambria Math"/>
          </w:rPr>
          <m:t>889</m:t>
        </m:r>
      </m:oMath>
      <w:r>
        <w:t>.</w:t>
      </w:r>
    </w:p>
    <w:p w14:paraId="7D53B3DF" w14:textId="03242656" w:rsidR="00BB7C79" w:rsidRDefault="00F61789">
      <w:r>
        <w:pict w14:anchorId="7D53B54C">
          <v:rect id="_x0000_i1077" style="width:0;height:1.5pt" o:hralign="center" o:hrstd="t" o:hr="t"/>
        </w:pict>
      </w:r>
    </w:p>
    <w:p w14:paraId="65A66C32" w14:textId="77777777" w:rsidR="00AD048B" w:rsidRDefault="00AD048B">
      <w:r>
        <w:br w:type="page"/>
      </w:r>
    </w:p>
    <w:p w14:paraId="46961B3D" w14:textId="77777777" w:rsidR="00BB7C79" w:rsidRDefault="00F61789">
      <w:pPr>
        <w:pStyle w:val="Heading1"/>
      </w:pPr>
      <w:bookmarkStart w:id="35" w:name="_Toc233633233"/>
      <w:bookmarkStart w:id="36" w:name="_Toc233633496"/>
      <w:bookmarkEnd w:id="20"/>
      <w:bookmarkEnd w:id="34"/>
      <w:r>
        <w:lastRenderedPageBreak/>
        <w:t>SESSION 3 — Social APIs</w:t>
      </w:r>
      <w:bookmarkEnd w:id="35"/>
      <w:bookmarkEnd w:id="36"/>
    </w:p>
    <w:p w14:paraId="079FBF24" w14:textId="77777777" w:rsidR="00BB7C79" w:rsidRDefault="00F61789">
      <w:pPr>
        <w:pStyle w:val="BlockText"/>
      </w:pPr>
      <w:r>
        <w:t xml:space="preserve">Conceptual session (no formulas). Demonstrated with the </w:t>
      </w:r>
      <w:r>
        <w:rPr>
          <w:b/>
          <w:bCs/>
        </w:rPr>
        <w:t>Reddit API</w:t>
      </w:r>
      <w:r>
        <w:t xml:space="preserve">: how a program requests data from a social-media service and how that data maps to </w:t>
      </w:r>
      <w:r>
        <w:rPr>
          <w:b/>
          <w:bCs/>
        </w:rPr>
        <w:t>node, edge and text</w:t>
      </w:r>
      <w:r>
        <w:t xml:space="preserve"> data.</w:t>
      </w:r>
    </w:p>
    <w:p w14:paraId="1674829A" w14:textId="77777777" w:rsidR="00BB7C79" w:rsidRDefault="00F61789">
      <w:pPr>
        <w:pStyle w:val="Heading2"/>
      </w:pPr>
      <w:bookmarkStart w:id="37" w:name="_Toc233633234"/>
      <w:bookmarkStart w:id="38" w:name="_Toc233633497"/>
      <w:bookmarkStart w:id="39" w:name="what-is-an-api"/>
      <w:r>
        <w:t>What is an API</w:t>
      </w:r>
      <w:bookmarkEnd w:id="37"/>
      <w:bookmarkEnd w:id="38"/>
    </w:p>
    <w:p w14:paraId="0EC2FC1B" w14:textId="77777777" w:rsidR="00BB7C79" w:rsidRDefault="00F61789">
      <w:pPr>
        <w:pStyle w:val="FirstParagraph"/>
      </w:pPr>
      <w:r>
        <w:rPr>
          <w:b/>
          <w:bCs/>
        </w:rPr>
        <w:t>API = Application Programming Interface</w:t>
      </w:r>
      <w:r>
        <w:t xml:space="preserve"> — a collection of functions for building applications. A local </w:t>
      </w:r>
      <w:r>
        <w:rPr>
          <w:b/>
          <w:bCs/>
        </w:rPr>
        <w:t>client</w:t>
      </w:r>
      <w:r>
        <w:t xml:space="preserve"> (your laptop) sends a parameterized </w:t>
      </w:r>
      <w:r>
        <w:rPr>
          <w:b/>
          <w:bCs/>
        </w:rPr>
        <w:t>request</w:t>
      </w:r>
      <w:r>
        <w:t xml:space="preserve"> to an </w:t>
      </w:r>
      <w:r>
        <w:rPr>
          <w:b/>
          <w:bCs/>
        </w:rPr>
        <w:t>API provider</w:t>
      </w:r>
      <w:r>
        <w:t xml:space="preserve">, which returns a </w:t>
      </w:r>
      <w:r>
        <w:rPr>
          <w:b/>
          <w:bCs/>
        </w:rPr>
        <w:t>response</w:t>
      </w:r>
      <w:r>
        <w:t xml:space="preserve"> containing data.</w:t>
      </w:r>
    </w:p>
    <w:p w14:paraId="694E4716" w14:textId="77777777" w:rsidR="00BB7C79" w:rsidRDefault="00F61789">
      <w:pPr>
        <w:pStyle w:val="Compact"/>
        <w:numPr>
          <w:ilvl w:val="0"/>
          <w:numId w:val="17"/>
        </w:numPr>
      </w:pPr>
      <w:r>
        <w:rPr>
          <w:b/>
          <w:bCs/>
        </w:rPr>
        <w:t>Provider can be local or remote.</w:t>
      </w:r>
      <w:r>
        <w:t xml:space="preserve"> Local example: </w:t>
      </w:r>
      <w:r>
        <w:rPr>
          <w:rStyle w:val="VerbatimChar"/>
        </w:rPr>
        <w:t>len('hello world')</w:t>
      </w:r>
      <w:r>
        <w:t xml:space="preserve"> is an API request to Python; the response is the integer </w:t>
      </w:r>
      <w:r>
        <w:rPr>
          <w:rStyle w:val="VerbatimChar"/>
        </w:rPr>
        <w:t>11</w:t>
      </w:r>
      <w:r>
        <w:t>. Remote example: a request to Reddit for a user’s profile, the posts/comments on a topic, etc.</w:t>
      </w:r>
    </w:p>
    <w:p w14:paraId="7B0A086E" w14:textId="77777777" w:rsidR="00BB7C79" w:rsidRDefault="00F61789">
      <w:pPr>
        <w:pStyle w:val="Compact"/>
        <w:numPr>
          <w:ilvl w:val="0"/>
          <w:numId w:val="17"/>
        </w:numPr>
      </w:pPr>
      <w:r>
        <w:rPr>
          <w:b/>
          <w:bCs/>
        </w:rPr>
        <w:t>Endpoint</w:t>
      </w:r>
      <w:r>
        <w:t xml:space="preserve"> = a unique location identifier used to communicate with the API. For remote services, endpoints are </w:t>
      </w:r>
      <w:r>
        <w:rPr>
          <w:b/>
          <w:bCs/>
        </w:rPr>
        <w:t>URL addresses</w:t>
      </w:r>
      <w:r>
        <w:t xml:space="preserve"> (e.g. </w:t>
      </w:r>
      <w:r>
        <w:rPr>
          <w:rStyle w:val="VerbatimChar"/>
        </w:rPr>
        <w:t>https://oauth.reddit.com/api/v1/me</w:t>
      </w:r>
      <w:r>
        <w:t>).</w:t>
      </w:r>
    </w:p>
    <w:p w14:paraId="4AF26450" w14:textId="77777777" w:rsidR="00BB7C79" w:rsidRDefault="00F61789">
      <w:pPr>
        <w:pStyle w:val="Compact"/>
        <w:numPr>
          <w:ilvl w:val="0"/>
          <w:numId w:val="17"/>
        </w:numPr>
      </w:pPr>
      <w:r>
        <w:rPr>
          <w:b/>
          <w:bCs/>
        </w:rPr>
        <w:t>APIs change frequently</w:t>
      </w:r>
      <w:r>
        <w:t xml:space="preserve"> — names, parameters and responses can change at any time, so you must learn to read the API </w:t>
      </w:r>
      <w:r>
        <w:rPr>
          <w:b/>
          <w:bCs/>
        </w:rPr>
        <w:t>documentation</w:t>
      </w:r>
      <w:r>
        <w:t>.</w:t>
      </w:r>
    </w:p>
    <w:p w14:paraId="4FFF30BF" w14:textId="77777777" w:rsidR="00BB7C79" w:rsidRDefault="00F61789">
      <w:pPr>
        <w:pStyle w:val="Heading2"/>
      </w:pPr>
      <w:bookmarkStart w:id="40" w:name="_Toc233633235"/>
      <w:bookmarkStart w:id="41" w:name="_Toc233633498"/>
      <w:bookmarkStart w:id="42" w:name="api-etiquette-rules"/>
      <w:bookmarkEnd w:id="39"/>
      <w:r>
        <w:t>API etiquette (rules)</w:t>
      </w:r>
      <w:bookmarkEnd w:id="40"/>
      <w:bookmarkEnd w:id="41"/>
    </w:p>
    <w:p w14:paraId="0BFDE782" w14:textId="77777777" w:rsidR="00BB7C79" w:rsidRDefault="00F61789">
      <w:pPr>
        <w:pStyle w:val="Compact"/>
        <w:numPr>
          <w:ilvl w:val="0"/>
          <w:numId w:val="18"/>
        </w:numPr>
      </w:pPr>
      <w:r>
        <w:rPr>
          <w:b/>
          <w:bCs/>
        </w:rPr>
        <w:t>Don’t be abusive:</w:t>
      </w:r>
      <w:r>
        <w:t xml:space="preserve"> strictly follow the provider’s use cases, policies, terms and conditions.</w:t>
      </w:r>
    </w:p>
    <w:p w14:paraId="26A70AB8" w14:textId="77777777" w:rsidR="00BB7C79" w:rsidRDefault="00F61789">
      <w:pPr>
        <w:pStyle w:val="Compact"/>
        <w:numPr>
          <w:ilvl w:val="0"/>
          <w:numId w:val="18"/>
        </w:numPr>
      </w:pPr>
      <w:r>
        <w:rPr>
          <w:b/>
          <w:bCs/>
        </w:rPr>
        <w:t>Don’t be aggressive:</w:t>
      </w:r>
      <w:r>
        <w:t xml:space="preserve"> respect </w:t>
      </w:r>
      <w:r>
        <w:rPr>
          <w:b/>
          <w:bCs/>
        </w:rPr>
        <w:t>rate limits</w:t>
      </w:r>
      <w:r>
        <w:t xml:space="preserve"> (at most X calls in any Y-minute window). For Reddit the limit is </w:t>
      </w:r>
      <w:r>
        <w:rPr>
          <w:b/>
          <w:bCs/>
        </w:rPr>
        <w:t>60 calls per minute</w:t>
      </w:r>
      <w:r>
        <w:t>.</w:t>
      </w:r>
    </w:p>
    <w:p w14:paraId="7152F9ED" w14:textId="77777777" w:rsidR="00BB7C79" w:rsidRDefault="00F61789">
      <w:pPr>
        <w:pStyle w:val="Compact"/>
        <w:numPr>
          <w:ilvl w:val="0"/>
          <w:numId w:val="18"/>
        </w:numPr>
      </w:pPr>
      <w:r>
        <w:t xml:space="preserve">Abusive/aggressive behavior can get your </w:t>
      </w:r>
      <w:r>
        <w:rPr>
          <w:b/>
          <w:bCs/>
        </w:rPr>
        <w:t>account or IP banned</w:t>
      </w:r>
      <w:r>
        <w:t>.</w:t>
      </w:r>
    </w:p>
    <w:p w14:paraId="174AE512" w14:textId="77777777" w:rsidR="00BB7C79" w:rsidRDefault="00F61789">
      <w:pPr>
        <w:pStyle w:val="Heading2"/>
      </w:pPr>
      <w:bookmarkStart w:id="43" w:name="_Toc233633236"/>
      <w:bookmarkStart w:id="44" w:name="_Toc233633499"/>
      <w:bookmarkStart w:id="45" w:name="authentication-vs-authorization"/>
      <w:bookmarkEnd w:id="42"/>
      <w:r>
        <w:t>Authentication vs authorization</w:t>
      </w:r>
      <w:bookmarkEnd w:id="43"/>
      <w:bookmarkEnd w:id="44"/>
    </w:p>
    <w:p w14:paraId="2F42B3A4" w14:textId="77777777" w:rsidR="00BB7C79" w:rsidRDefault="00F61789">
      <w:pPr>
        <w:pStyle w:val="Compact"/>
        <w:numPr>
          <w:ilvl w:val="0"/>
          <w:numId w:val="19"/>
        </w:numPr>
      </w:pPr>
      <w:r>
        <w:rPr>
          <w:b/>
          <w:bCs/>
        </w:rPr>
        <w:t>Authentication</w:t>
      </w:r>
      <w:r>
        <w:t xml:space="preserve"> confirms a user’s </w:t>
      </w:r>
      <w:r>
        <w:rPr>
          <w:b/>
          <w:bCs/>
        </w:rPr>
        <w:t>identity</w:t>
      </w:r>
      <w:r>
        <w:t xml:space="preserve"> (who you are).</w:t>
      </w:r>
    </w:p>
    <w:p w14:paraId="2CF254B9" w14:textId="77777777" w:rsidR="00BB7C79" w:rsidRDefault="00F61789">
      <w:pPr>
        <w:pStyle w:val="Compact"/>
        <w:numPr>
          <w:ilvl w:val="0"/>
          <w:numId w:val="19"/>
        </w:numPr>
      </w:pPr>
      <w:r>
        <w:rPr>
          <w:b/>
          <w:bCs/>
        </w:rPr>
        <w:t>Authorization</w:t>
      </w:r>
      <w:r>
        <w:t xml:space="preserve"> determines a user’s </w:t>
      </w:r>
      <w:r>
        <w:rPr>
          <w:b/>
          <w:bCs/>
        </w:rPr>
        <w:t>access rights</w:t>
      </w:r>
      <w:r>
        <w:t xml:space="preserve"> to resources (what you may access).</w:t>
      </w:r>
    </w:p>
    <w:p w14:paraId="67A9153F" w14:textId="77777777" w:rsidR="00BB7C79" w:rsidRDefault="00F61789">
      <w:pPr>
        <w:pStyle w:val="Compact"/>
        <w:numPr>
          <w:ilvl w:val="0"/>
          <w:numId w:val="19"/>
        </w:numPr>
      </w:pPr>
      <w:r>
        <w:t>For a Reddit “</w:t>
      </w:r>
      <w:r>
        <w:rPr>
          <w:b/>
          <w:bCs/>
        </w:rPr>
        <w:t>script</w:t>
      </w:r>
      <w:r>
        <w:t xml:space="preserve">” app you register at </w:t>
      </w:r>
      <w:r>
        <w:rPr>
          <w:i/>
          <w:iCs/>
        </w:rPr>
        <w:t>preferences → apps</w:t>
      </w:r>
      <w:r>
        <w:t xml:space="preserve">, you receive an </w:t>
      </w:r>
      <w:r>
        <w:rPr>
          <w:b/>
          <w:bCs/>
        </w:rPr>
        <w:t>ID</w:t>
      </w:r>
      <w:r>
        <w:t xml:space="preserve"> and a </w:t>
      </w:r>
      <w:r>
        <w:rPr>
          <w:b/>
          <w:bCs/>
        </w:rPr>
        <w:t>secret token</w:t>
      </w:r>
      <w:r>
        <w:t xml:space="preserve"> (treat like passwords). Credentials are stored in </w:t>
      </w:r>
      <w:r>
        <w:rPr>
          <w:rStyle w:val="VerbatimChar"/>
        </w:rPr>
        <w:t>mysecrets.py</w:t>
      </w:r>
      <w:r>
        <w:t xml:space="preserve">; the </w:t>
      </w:r>
      <w:r>
        <w:rPr>
          <w:rStyle w:val="VerbatimChar"/>
        </w:rPr>
        <w:t>requests</w:t>
      </w:r>
      <w:r>
        <w:t xml:space="preserve"> package sends the HTTP request.</w:t>
      </w:r>
    </w:p>
    <w:p w14:paraId="5CA0FC22" w14:textId="77777777" w:rsidR="00BB7C79" w:rsidRDefault="00F61789">
      <w:pPr>
        <w:pStyle w:val="Heading2"/>
      </w:pPr>
      <w:bookmarkStart w:id="46" w:name="_Toc233633237"/>
      <w:bookmarkStart w:id="47" w:name="_Toc233633500"/>
      <w:bookmarkStart w:id="48" w:name="response-status-code-json"/>
      <w:bookmarkEnd w:id="45"/>
      <w:r>
        <w:t>Response: status code + JSON</w:t>
      </w:r>
      <w:bookmarkEnd w:id="46"/>
      <w:bookmarkEnd w:id="47"/>
    </w:p>
    <w:p w14:paraId="26F593EC" w14:textId="77777777" w:rsidR="00BB7C79" w:rsidRDefault="00F61789">
      <w:pPr>
        <w:pStyle w:val="FirstParagraph"/>
      </w:pPr>
      <w:r>
        <w:t xml:space="preserve">The response carries a </w:t>
      </w:r>
      <w:r>
        <w:rPr>
          <w:b/>
          <w:bCs/>
        </w:rPr>
        <w:t>status code</w:t>
      </w:r>
      <w:r>
        <w:t xml:space="preserve"> telling whether the request succeeded: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6"/>
        <w:gridCol w:w="5003"/>
      </w:tblGrid>
      <w:tr w:rsidR="00BB7C79" w14:paraId="6E64D55B" w14:textId="279F3260" w:rsidTr="00BB7C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3889F8" w14:textId="77777777" w:rsidR="00BB7C79" w:rsidRDefault="00F61789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14:paraId="3211C2A4" w14:textId="77777777" w:rsidR="00BB7C79" w:rsidRDefault="00F61789">
            <w:pPr>
              <w:pStyle w:val="Compact"/>
            </w:pPr>
            <w:r>
              <w:t>Meaning</w:t>
            </w:r>
          </w:p>
        </w:tc>
      </w:tr>
      <w:tr w:rsidR="00BB7C79" w14:paraId="794DB7B1" w14:textId="3DABA72A">
        <w:tc>
          <w:tcPr>
            <w:tcW w:w="0" w:type="auto"/>
          </w:tcPr>
          <w:p w14:paraId="2D5A04B6" w14:textId="77777777" w:rsidR="00BB7C79" w:rsidRDefault="00F61789">
            <w:pPr>
              <w:pStyle w:val="Compact"/>
            </w:pPr>
            <w:r>
              <w:rPr>
                <w:b/>
                <w:bCs/>
              </w:rPr>
              <w:t>200</w:t>
            </w:r>
          </w:p>
        </w:tc>
        <w:tc>
          <w:tcPr>
            <w:tcW w:w="0" w:type="auto"/>
          </w:tcPr>
          <w:p w14:paraId="71738F4F" w14:textId="77777777" w:rsidR="00BB7C79" w:rsidRDefault="00F61789">
            <w:pPr>
              <w:pStyle w:val="Compact"/>
            </w:pPr>
            <w:r>
              <w:t>success</w:t>
            </w:r>
          </w:p>
        </w:tc>
      </w:tr>
      <w:tr w:rsidR="00BB7C79" w14:paraId="166663B7" w14:textId="0D88D0AA">
        <w:tc>
          <w:tcPr>
            <w:tcW w:w="0" w:type="auto"/>
          </w:tcPr>
          <w:p w14:paraId="358CF404" w14:textId="77777777" w:rsidR="00BB7C79" w:rsidRDefault="00F61789">
            <w:pPr>
              <w:pStyle w:val="Compact"/>
            </w:pPr>
            <w:r>
              <w:rPr>
                <w:b/>
                <w:bCs/>
              </w:rPr>
              <w:t>401</w:t>
            </w:r>
          </w:p>
        </w:tc>
        <w:tc>
          <w:tcPr>
            <w:tcW w:w="0" w:type="auto"/>
          </w:tcPr>
          <w:p w14:paraId="7B7A1AE3" w14:textId="77777777" w:rsidR="00BB7C79" w:rsidRDefault="00F61789">
            <w:pPr>
              <w:pStyle w:val="Compact"/>
            </w:pPr>
            <w:r>
              <w:t>unauthorized (no/incorrect credentials)</w:t>
            </w:r>
          </w:p>
        </w:tc>
      </w:tr>
      <w:tr w:rsidR="00BB7C79" w14:paraId="3FF5B592" w14:textId="210FC698">
        <w:tc>
          <w:tcPr>
            <w:tcW w:w="0" w:type="auto"/>
          </w:tcPr>
          <w:p w14:paraId="710C10A9" w14:textId="77777777" w:rsidR="00BB7C79" w:rsidRDefault="00F61789">
            <w:pPr>
              <w:pStyle w:val="Compact"/>
            </w:pPr>
            <w:r>
              <w:rPr>
                <w:b/>
                <w:bCs/>
              </w:rPr>
              <w:t>403</w:t>
            </w:r>
          </w:p>
        </w:tc>
        <w:tc>
          <w:tcPr>
            <w:tcW w:w="0" w:type="auto"/>
          </w:tcPr>
          <w:p w14:paraId="76E81189" w14:textId="77777777" w:rsidR="00BB7C79" w:rsidRDefault="00F61789">
            <w:pPr>
              <w:pStyle w:val="Compact"/>
            </w:pPr>
            <w:r>
              <w:t>forbidden (correct credentials but no privilege)</w:t>
            </w:r>
          </w:p>
        </w:tc>
      </w:tr>
      <w:tr w:rsidR="00BB7C79" w14:paraId="694037F9" w14:textId="39E195CA">
        <w:tc>
          <w:tcPr>
            <w:tcW w:w="0" w:type="auto"/>
          </w:tcPr>
          <w:p w14:paraId="5043852B" w14:textId="77777777" w:rsidR="00BB7C79" w:rsidRDefault="00F61789">
            <w:pPr>
              <w:pStyle w:val="Compact"/>
            </w:pPr>
            <w:r>
              <w:rPr>
                <w:b/>
                <w:bCs/>
              </w:rPr>
              <w:t>404</w:t>
            </w:r>
          </w:p>
        </w:tc>
        <w:tc>
          <w:tcPr>
            <w:tcW w:w="0" w:type="auto"/>
          </w:tcPr>
          <w:p w14:paraId="4958A860" w14:textId="77777777" w:rsidR="00BB7C79" w:rsidRDefault="00F61789">
            <w:pPr>
              <w:pStyle w:val="Compact"/>
            </w:pPr>
            <w:r>
              <w:t>not found (incorrect endpoint)</w:t>
            </w:r>
          </w:p>
        </w:tc>
      </w:tr>
      <w:tr w:rsidR="00BB7C79" w14:paraId="204548B5" w14:textId="5F00683C">
        <w:tc>
          <w:tcPr>
            <w:tcW w:w="0" w:type="auto"/>
          </w:tcPr>
          <w:p w14:paraId="5FB04823" w14:textId="77777777" w:rsidR="00BB7C79" w:rsidRDefault="00F61789">
            <w:pPr>
              <w:pStyle w:val="Compact"/>
            </w:pPr>
            <w:r>
              <w:rPr>
                <w:b/>
                <w:bCs/>
              </w:rPr>
              <w:t>500</w:t>
            </w:r>
          </w:p>
        </w:tc>
        <w:tc>
          <w:tcPr>
            <w:tcW w:w="0" w:type="auto"/>
          </w:tcPr>
          <w:p w14:paraId="08CC4A26" w14:textId="77777777" w:rsidR="00BB7C79" w:rsidRDefault="00F61789">
            <w:pPr>
              <w:pStyle w:val="Compact"/>
            </w:pPr>
            <w:r>
              <w:t>internal server error (temporary server issue)</w:t>
            </w:r>
          </w:p>
        </w:tc>
      </w:tr>
    </w:tbl>
    <w:p w14:paraId="1D030460" w14:textId="77777777" w:rsidR="00BB7C79" w:rsidRDefault="00F61789">
      <w:pPr>
        <w:pStyle w:val="BodyText"/>
      </w:pPr>
      <w:r>
        <w:t xml:space="preserve">The response </w:t>
      </w:r>
      <w:r>
        <w:rPr>
          <w:b/>
          <w:bCs/>
        </w:rPr>
        <w:t>content is in JSON</w:t>
      </w:r>
      <w:r>
        <w:t xml:space="preserve"> format, accessed with </w:t>
      </w:r>
      <w:r>
        <w:rPr>
          <w:rStyle w:val="VerbatimChar"/>
        </w:rPr>
        <w:t>response.json()</w:t>
      </w:r>
      <w:r>
        <w:t xml:space="preserve"> and stored in Python containers (dictionaries, lists). Keys are mostly self-explanatory but usually undocumented — you map them to attributes manually.</w:t>
      </w:r>
    </w:p>
    <w:p w14:paraId="17CB8855" w14:textId="77777777" w:rsidR="00BB7C79" w:rsidRDefault="00F61789">
      <w:pPr>
        <w:pStyle w:val="Heading2"/>
      </w:pPr>
      <w:bookmarkStart w:id="49" w:name="_Toc233633238"/>
      <w:bookmarkStart w:id="50" w:name="_Toc233633501"/>
      <w:bookmarkStart w:id="51" w:name="simple-wrapper-reddit_wrapper.py"/>
      <w:bookmarkEnd w:id="48"/>
      <w:r>
        <w:lastRenderedPageBreak/>
        <w:t>Simple wrapper (</w:t>
      </w:r>
      <w:r>
        <w:rPr>
          <w:rStyle w:val="VerbatimChar"/>
        </w:rPr>
        <w:t>reddit_wrapper.py</w:t>
      </w:r>
      <w:r>
        <w:t>)</w:t>
      </w:r>
      <w:bookmarkEnd w:id="49"/>
      <w:bookmarkEnd w:id="50"/>
    </w:p>
    <w:p w14:paraId="7639D3DB" w14:textId="77777777" w:rsidR="00BB7C79" w:rsidRDefault="00F61789">
      <w:pPr>
        <w:pStyle w:val="FirstParagraph"/>
      </w:pPr>
      <w:r>
        <w:t>Standard API steps (authenticate → authorize → check status → parse JSON) are bundled into two functions:</w:t>
      </w:r>
    </w:p>
    <w:p w14:paraId="2381747E" w14:textId="77777777" w:rsidR="00BB7C79" w:rsidRDefault="00F61789">
      <w:pPr>
        <w:pStyle w:val="Compact"/>
        <w:numPr>
          <w:ilvl w:val="0"/>
          <w:numId w:val="20"/>
        </w:numPr>
      </w:pPr>
      <w:r>
        <w:rPr>
          <w:rStyle w:val="VerbatimChar"/>
        </w:rPr>
        <w:t>reddit_api_init()</w:t>
      </w:r>
      <w:r>
        <w:t xml:space="preserve"> — authenticates and obtains authorization; stores the token in a global </w:t>
      </w:r>
      <w:r>
        <w:rPr>
          <w:rStyle w:val="VerbatimChar"/>
        </w:rPr>
        <w:t>headers</w:t>
      </w:r>
      <w:r>
        <w:t xml:space="preserve"> used by later calls.</w:t>
      </w:r>
    </w:p>
    <w:p w14:paraId="385ECA09" w14:textId="77777777" w:rsidR="00BB7C79" w:rsidRDefault="00F61789">
      <w:pPr>
        <w:pStyle w:val="Compact"/>
        <w:numPr>
          <w:ilvl w:val="0"/>
          <w:numId w:val="20"/>
        </w:numPr>
      </w:pPr>
      <w:r>
        <w:rPr>
          <w:rStyle w:val="VerbatimChar"/>
        </w:rPr>
        <w:t>reddit_api_call(endpoint, params)</w:t>
      </w:r>
      <w:r>
        <w:t xml:space="preserve"> — sends the request, receives the response, and </w:t>
      </w:r>
      <w:r>
        <w:rPr>
          <w:b/>
          <w:bCs/>
        </w:rPr>
        <w:t>sleeps 1 second</w:t>
      </w:r>
      <w:r>
        <w:t xml:space="preserve"> before returning (to stay under 60 calls/min). The prefix </w:t>
      </w:r>
      <w:r>
        <w:rPr>
          <w:rStyle w:val="VerbatimChar"/>
        </w:rPr>
        <w:t>https://oauth.reddit.com/</w:t>
      </w:r>
      <w:r>
        <w:t xml:space="preserve"> is hard-coded, so only the rest of the </w:t>
      </w:r>
      <w:r>
        <w:rPr>
          <w:rStyle w:val="VerbatimChar"/>
        </w:rPr>
        <w:t>endpoint</w:t>
      </w:r>
      <w:r>
        <w:t xml:space="preserve"> is passed. Returns the status code if unsuccessful, or the JSON content if successful.</w:t>
      </w:r>
    </w:p>
    <w:p w14:paraId="277980F4" w14:textId="77777777" w:rsidR="00BB7C79" w:rsidRDefault="00F61789">
      <w:pPr>
        <w:pStyle w:val="Heading2"/>
      </w:pPr>
      <w:bookmarkStart w:id="52" w:name="_Toc233633239"/>
      <w:bookmarkStart w:id="53" w:name="_Toc233633502"/>
      <w:bookmarkEnd w:id="51"/>
      <w:r>
        <w:t>Use cases — node, edge and text data</w:t>
      </w:r>
      <w:bookmarkEnd w:id="52"/>
      <w:bookmarkEnd w:id="53"/>
    </w:p>
    <w:p w14:paraId="7B54E7A1" w14:textId="77777777" w:rsidR="00BB7C79" w:rsidRDefault="00F61789">
      <w:pPr>
        <w:pStyle w:val="FirstParagraph"/>
      </w:pPr>
      <w:r>
        <w:rPr>
          <w:b/>
          <w:bCs/>
        </w:rPr>
        <w:t>Node data</w:t>
      </w:r>
      <w:r>
        <w:t xml:space="preserve"> (an entity = a node, e.g. a user or a subreddit):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0"/>
        <w:gridCol w:w="5202"/>
      </w:tblGrid>
      <w:tr w:rsidR="00BB7C79" w14:paraId="2013004D" w14:textId="31BB921E" w:rsidTr="00BB7C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470746" w14:textId="77777777" w:rsidR="00BB7C79" w:rsidRDefault="00F61789">
            <w:pPr>
              <w:pStyle w:val="Compact"/>
            </w:pPr>
            <w:r>
              <w:t>Target</w:t>
            </w:r>
          </w:p>
        </w:tc>
        <w:tc>
          <w:tcPr>
            <w:tcW w:w="0" w:type="auto"/>
          </w:tcPr>
          <w:p w14:paraId="56EEBE9A" w14:textId="77777777" w:rsidR="00BB7C79" w:rsidRDefault="00F61789">
            <w:pPr>
              <w:pStyle w:val="Compact"/>
            </w:pPr>
            <w:r>
              <w:t>Endpoint</w:t>
            </w:r>
          </w:p>
        </w:tc>
      </w:tr>
      <w:tr w:rsidR="00BB7C79" w14:paraId="04E554D3" w14:textId="007EAA45">
        <w:tc>
          <w:tcPr>
            <w:tcW w:w="0" w:type="auto"/>
          </w:tcPr>
          <w:p w14:paraId="13FF591A" w14:textId="77777777" w:rsidR="00BB7C79" w:rsidRDefault="00F61789">
            <w:pPr>
              <w:pStyle w:val="Compact"/>
            </w:pPr>
            <w:r>
              <w:t>A user’s profile</w:t>
            </w:r>
          </w:p>
        </w:tc>
        <w:tc>
          <w:tcPr>
            <w:tcW w:w="0" w:type="auto"/>
          </w:tcPr>
          <w:p w14:paraId="4609E6BA" w14:textId="77777777" w:rsidR="00BB7C79" w:rsidRDefault="00F61789">
            <w:pPr>
              <w:pStyle w:val="Compact"/>
            </w:pPr>
            <w:r>
              <w:rPr>
                <w:rStyle w:val="VerbatimChar"/>
              </w:rPr>
              <w:t>user/[USERNAME]/about</w:t>
            </w:r>
            <w:r>
              <w:t xml:space="preserve"> (your own = </w:t>
            </w:r>
            <w:r>
              <w:rPr>
                <w:rStyle w:val="VerbatimChar"/>
              </w:rPr>
              <w:t>api/v1/me</w:t>
            </w:r>
            <w:r>
              <w:t>)</w:t>
            </w:r>
          </w:p>
        </w:tc>
      </w:tr>
      <w:tr w:rsidR="00BB7C79" w14:paraId="2458BCF3" w14:textId="4E222B58">
        <w:tc>
          <w:tcPr>
            <w:tcW w:w="0" w:type="auto"/>
          </w:tcPr>
          <w:p w14:paraId="6CF3E1AA" w14:textId="77777777" w:rsidR="00BB7C79" w:rsidRDefault="00F61789">
            <w:pPr>
              <w:pStyle w:val="Compact"/>
            </w:pPr>
            <w:r>
              <w:t>A subreddit</w:t>
            </w:r>
          </w:p>
        </w:tc>
        <w:tc>
          <w:tcPr>
            <w:tcW w:w="0" w:type="auto"/>
          </w:tcPr>
          <w:p w14:paraId="63252DBE" w14:textId="77777777" w:rsidR="00BB7C79" w:rsidRDefault="00F61789">
            <w:pPr>
              <w:pStyle w:val="Compact"/>
            </w:pPr>
            <w:r>
              <w:rPr>
                <w:rStyle w:val="VerbatimChar"/>
              </w:rPr>
              <w:t>r/[SUBREDDIT]/about</w:t>
            </w:r>
          </w:p>
        </w:tc>
      </w:tr>
    </w:tbl>
    <w:p w14:paraId="7B557178" w14:textId="77777777" w:rsidR="00BB7C79" w:rsidRDefault="00F61789">
      <w:pPr>
        <w:pStyle w:val="BodyText"/>
      </w:pPr>
      <w:r>
        <w:rPr>
          <w:b/>
          <w:bCs/>
        </w:rPr>
        <w:t>Edge data</w:t>
      </w:r>
      <w:r>
        <w:t xml:space="preserve"> (a relationship = an edge):</w:t>
      </w:r>
    </w:p>
    <w:p w14:paraId="17EEF578" w14:textId="77777777" w:rsidR="00BB7C79" w:rsidRDefault="00F61789">
      <w:pPr>
        <w:pStyle w:val="Compact"/>
        <w:numPr>
          <w:ilvl w:val="0"/>
          <w:numId w:val="21"/>
        </w:numPr>
      </w:pPr>
      <w:r>
        <w:rPr>
          <w:b/>
          <w:bCs/>
        </w:rPr>
        <w:t>user–subreddit edge</w:t>
      </w:r>
      <w:r>
        <w:t xml:space="preserve"> (a user posts in a subreddit) → crawl posts with </w:t>
      </w:r>
      <w:r>
        <w:rPr>
          <w:rStyle w:val="VerbatimChar"/>
        </w:rPr>
        <w:t>r/[SUBREDDIT]/new</w:t>
      </w:r>
      <w:r>
        <w:t xml:space="preserve"> (newest) or </w:t>
      </w:r>
      <w:r>
        <w:rPr>
          <w:rStyle w:val="VerbatimChar"/>
        </w:rPr>
        <w:t>r/[SUBREDDIT]/hot</w:t>
      </w:r>
      <w:r>
        <w:t xml:space="preserve"> (trending). Store records in a </w:t>
      </w:r>
      <w:r>
        <w:rPr>
          <w:rStyle w:val="VerbatimChar"/>
        </w:rPr>
        <w:t>pandas</w:t>
      </w:r>
      <w:r>
        <w:t xml:space="preserve"> dataframe.</w:t>
      </w:r>
    </w:p>
    <w:p w14:paraId="454BAD39" w14:textId="77777777" w:rsidR="00BB7C79" w:rsidRDefault="00F61789">
      <w:pPr>
        <w:pStyle w:val="Compact"/>
        <w:numPr>
          <w:ilvl w:val="0"/>
          <w:numId w:val="21"/>
        </w:numPr>
      </w:pPr>
      <w:r>
        <w:rPr>
          <w:b/>
          <w:bCs/>
        </w:rPr>
        <w:t>user–user edge</w:t>
      </w:r>
      <w:r>
        <w:t xml:space="preserve"> (a user comments on another’s post) → get a post’s comments with </w:t>
      </w:r>
      <w:r>
        <w:rPr>
          <w:rStyle w:val="VerbatimChar"/>
        </w:rPr>
        <w:t>comments/[POST_ID]</w:t>
      </w:r>
      <w:r>
        <w:t>.</w:t>
      </w:r>
    </w:p>
    <w:p w14:paraId="03413921" w14:textId="77777777" w:rsidR="00BB7C79" w:rsidRDefault="00F61789">
      <w:pPr>
        <w:pStyle w:val="Compact"/>
        <w:numPr>
          <w:ilvl w:val="0"/>
          <w:numId w:val="21"/>
        </w:numPr>
      </w:pPr>
      <w:r>
        <w:rPr>
          <w:b/>
          <w:bCs/>
        </w:rPr>
        <w:t>Friends/followers are NOT public</w:t>
      </w:r>
      <w:r>
        <w:t xml:space="preserve"> — they cannot be obtained without that user’s authorization.</w:t>
      </w:r>
    </w:p>
    <w:p w14:paraId="78395D29" w14:textId="77777777" w:rsidR="00BB7C79" w:rsidRDefault="00F61789">
      <w:pPr>
        <w:pStyle w:val="FirstParagraph"/>
      </w:pPr>
      <w:r>
        <w:rPr>
          <w:i/>
          <w:iCs/>
        </w:rPr>
        <w:t>Pagination for list responses:</w:t>
      </w:r>
      <w:r>
        <w:t xml:space="preserve"> - </w:t>
      </w:r>
      <w:r>
        <w:rPr>
          <w:rStyle w:val="VerbatimChar"/>
        </w:rPr>
        <w:t>limit</w:t>
      </w:r>
      <w:r>
        <w:t xml:space="preserve"> — how many items to retrieve (</w:t>
      </w:r>
      <w:r>
        <w:rPr>
          <w:b/>
          <w:bCs/>
        </w:rPr>
        <w:t>default 25, maximum 100</w:t>
      </w:r>
      <w:r>
        <w:t xml:space="preserve">). - </w:t>
      </w:r>
      <w:r>
        <w:rPr>
          <w:rStyle w:val="VerbatimChar"/>
        </w:rPr>
        <w:t>after</w:t>
      </w:r>
      <w:r>
        <w:t xml:space="preserve"> — a </w:t>
      </w:r>
      <w:r>
        <w:rPr>
          <w:b/>
          <w:bCs/>
        </w:rPr>
        <w:t>bookmark</w:t>
      </w:r>
      <w:r>
        <w:t xml:space="preserve">: return items </w:t>
      </w:r>
      <w:r>
        <w:rPr>
          <w:i/>
          <w:iCs/>
        </w:rPr>
        <w:t>after</w:t>
      </w:r>
      <w:r>
        <w:t xml:space="preserve"> a given reference, so you can fetch the next page beyond 100. Get the </w:t>
      </w:r>
      <w:r>
        <w:rPr>
          <w:rStyle w:val="VerbatimChar"/>
        </w:rPr>
        <w:t>after</w:t>
      </w:r>
      <w:r>
        <w:t xml:space="preserve"> reference from the current response and pass it to the next request.</w:t>
      </w:r>
    </w:p>
    <w:p w14:paraId="4BB7D440" w14:textId="77777777" w:rsidR="00BB7C79" w:rsidRDefault="00F61789">
      <w:pPr>
        <w:pStyle w:val="BodyText"/>
      </w:pPr>
      <w:r>
        <w:rPr>
          <w:b/>
          <w:bCs/>
        </w:rPr>
        <w:t>Text data</w:t>
      </w:r>
      <w:r>
        <w:t xml:space="preserve"> (posts and comments are obtained as a by-product of edge data; plus </w:t>
      </w:r>
      <w:r>
        <w:rPr>
          <w:b/>
          <w:bCs/>
        </w:rPr>
        <w:t>search</w:t>
      </w:r>
      <w:r>
        <w:t>):</w:t>
      </w:r>
    </w:p>
    <w:p w14:paraId="66566A72" w14:textId="77777777" w:rsidR="00BB7C79" w:rsidRDefault="00F61789">
      <w:pPr>
        <w:pStyle w:val="Compact"/>
        <w:numPr>
          <w:ilvl w:val="0"/>
          <w:numId w:val="22"/>
        </w:numPr>
      </w:pPr>
      <w:r>
        <w:rPr>
          <w:rStyle w:val="VerbatimChar"/>
        </w:rPr>
        <w:t>search</w:t>
      </w:r>
      <w:r>
        <w:t xml:space="preserve"> endpoint with a </w:t>
      </w:r>
      <w:r>
        <w:rPr>
          <w:rStyle w:val="VerbatimChar"/>
        </w:rPr>
        <w:t>q</w:t>
      </w:r>
      <w:r>
        <w:t xml:space="preserve"> parameter (query keywords, a string </w:t>
      </w:r>
      <w:r>
        <w:rPr>
          <w:b/>
          <w:bCs/>
        </w:rPr>
        <w:t>≤ 512 characters</w:t>
      </w:r>
      <w:r>
        <w:t xml:space="preserve">). Optional </w:t>
      </w:r>
      <w:r>
        <w:rPr>
          <w:rStyle w:val="VerbatimChar"/>
        </w:rPr>
        <w:t>sort</w:t>
      </w:r>
      <w:r>
        <w:t xml:space="preserve"> (ordering) and </w:t>
      </w:r>
      <w:r>
        <w:rPr>
          <w:rStyle w:val="VerbatimChar"/>
        </w:rPr>
        <w:t>t</w:t>
      </w:r>
      <w:r>
        <w:t xml:space="preserve"> (time window) parameters.</w:t>
      </w:r>
    </w:p>
    <w:p w14:paraId="1C3E9765" w14:textId="1157D250" w:rsidR="00BB7C79" w:rsidRDefault="00F61789">
      <w:pPr>
        <w:pStyle w:val="Compact"/>
        <w:numPr>
          <w:ilvl w:val="0"/>
          <w:numId w:val="22"/>
        </w:numPr>
      </w:pPr>
      <w:r>
        <w:t xml:space="preserve">Restrict to one subreddit with </w:t>
      </w:r>
      <w:r>
        <w:rPr>
          <w:rStyle w:val="VerbatimChar"/>
        </w:rPr>
        <w:t>r/[SUBREDDIT]/search</w:t>
      </w:r>
      <w:r>
        <w:t xml:space="preserve"> </w:t>
      </w:r>
      <w:r>
        <w:rPr>
          <w:b/>
          <w:bCs/>
        </w:rPr>
        <w:t>and</w:t>
      </w:r>
      <w:r>
        <w:t xml:space="preserve"> </w:t>
      </w:r>
      <w:r>
        <w:rPr>
          <w:rStyle w:val="VerbatimChar"/>
        </w:rPr>
        <w:t>restrict_sr=on</w:t>
      </w:r>
      <w:r>
        <w:t>.</w:t>
      </w:r>
    </w:p>
    <w:p w14:paraId="57B68D4E" w14:textId="6B602676" w:rsidR="00BB7C79" w:rsidRDefault="006637CF">
      <w:r>
        <w:br w:type="page"/>
      </w:r>
    </w:p>
    <w:p w14:paraId="7D53B3E0" w14:textId="1AA3F1DC" w:rsidR="00BB7C79" w:rsidRDefault="00F61789">
      <w:pPr>
        <w:pStyle w:val="Heading1"/>
      </w:pPr>
      <w:bookmarkStart w:id="54" w:name="_Toc233633503"/>
      <w:bookmarkStart w:id="55" w:name="session-4-social-text-analytics"/>
      <w:r>
        <w:lastRenderedPageBreak/>
        <w:t>SESSION 4 — Social Text Analytics</w:t>
      </w:r>
      <w:bookmarkEnd w:id="54"/>
    </w:p>
    <w:p w14:paraId="7D53B3E1" w14:textId="77777777" w:rsidR="00BB7C79" w:rsidRDefault="00F61789">
      <w:pPr>
        <w:pStyle w:val="Heading2"/>
      </w:pPr>
      <w:bookmarkStart w:id="56" w:name="_Toc233633504"/>
      <w:bookmarkStart w:id="57" w:name="vector-space-model-bag-of-words"/>
      <w:r>
        <w:t>Vector space model (bag of words)</w:t>
      </w:r>
      <w:bookmarkEnd w:id="56"/>
    </w:p>
    <w:p w14:paraId="7D53B3E2" w14:textId="77777777" w:rsidR="00BB7C79" w:rsidRDefault="00F61789">
      <w:pPr>
        <w:pStyle w:val="FirstParagraph"/>
      </w:pPr>
      <w:r>
        <w:t xml:space="preserve">Each document is a vector over the </w:t>
      </w:r>
      <w:r>
        <w:rPr>
          <w:b/>
          <w:bCs/>
        </w:rPr>
        <w:t>vocabulary</w:t>
      </w:r>
      <w:r>
        <w:t xml:space="preserve">; </w:t>
      </w:r>
      <w:r>
        <w:rPr>
          <w:b/>
          <w:bCs/>
        </w:rPr>
        <w:t>each word = one dimension</w:t>
      </w:r>
      <w:r>
        <w:t xml:space="preserve">, value = its count. A set of documents is a </w:t>
      </w:r>
      <w:r>
        <w:rPr>
          <w:b/>
          <w:bCs/>
        </w:rPr>
        <w:t>corpus</w:t>
      </w:r>
      <w:r>
        <w:t>. Word order is ignored; vectors are high-dimensional and mostly zero.</w:t>
      </w:r>
    </w:p>
    <w:p w14:paraId="7D53B3E9" w14:textId="77777777" w:rsidR="00BB7C79" w:rsidRDefault="00F61789">
      <w:pPr>
        <w:pStyle w:val="Heading2"/>
      </w:pPr>
      <w:bookmarkStart w:id="58" w:name="_Toc233633506"/>
      <w:bookmarkStart w:id="59" w:name="dot-product"/>
      <w:bookmarkEnd w:id="57"/>
      <w:r>
        <w:t>Dot product</w:t>
      </w:r>
      <w:bookmarkEnd w:id="58"/>
    </w:p>
    <w:p w14:paraId="7D53B3EA" w14:textId="77777777" w:rsidR="00BB7C79" w:rsidRDefault="00F61789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7D53B3EB" w14:textId="77777777" w:rsidR="00BB7C79" w:rsidRDefault="00F61789">
      <w:pPr>
        <w:pStyle w:val="FirstParagraph"/>
      </w:pPr>
      <w:r>
        <w:t>where</w:t>
      </w:r>
    </w:p>
    <w:p w14:paraId="7D53B3EC" w14:textId="77777777" w:rsidR="00BB7C79" w:rsidRDefault="00F61789">
      <w:pPr>
        <w:pStyle w:val="Compact"/>
        <w:numPr>
          <w:ilvl w:val="0"/>
          <w:numId w:val="2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: the i-th component (word count) of document vectors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7D53B3ED" w14:textId="77777777" w:rsidR="00BB7C79" w:rsidRDefault="00F61789">
      <w:pPr>
        <w:pStyle w:val="Compact"/>
        <w:numPr>
          <w:ilvl w:val="0"/>
          <w:numId w:val="24"/>
        </w:numPr>
      </w:pPr>
      <w:r>
        <w:t xml:space="preserve">a first cut at overlap, but </w:t>
      </w:r>
      <w:r>
        <w:rPr>
          <w:b/>
          <w:bCs/>
        </w:rPr>
        <w:t>biased toward longer documents</w:t>
      </w:r>
    </w:p>
    <w:p w14:paraId="7D53B3EE" w14:textId="77777777" w:rsidR="00BB7C79" w:rsidRDefault="00F61789">
      <w:pPr>
        <w:pStyle w:val="FirstParagraph"/>
      </w:pPr>
      <w:r>
        <w:rPr>
          <w:i/>
          <w:iCs/>
        </w:rPr>
        <w:t>Example: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→ 1+1+1+2+1 = 6.</w:t>
      </w:r>
    </w:p>
    <w:p w14:paraId="7D53B3EF" w14:textId="77777777" w:rsidR="00BB7C79" w:rsidRDefault="00F61789">
      <w:pPr>
        <w:pStyle w:val="Heading2"/>
      </w:pPr>
      <w:bookmarkStart w:id="60" w:name="_Toc233633507"/>
      <w:bookmarkStart w:id="61" w:name="length-of-a-document-vector"/>
      <w:bookmarkEnd w:id="59"/>
      <w:r>
        <w:t>Length of a document vector</w:t>
      </w:r>
      <w:bookmarkEnd w:id="60"/>
    </w:p>
    <w:p w14:paraId="7D53B3F0" w14:textId="77777777" w:rsidR="00BB7C79" w:rsidRDefault="00F61789">
      <w:pPr>
        <w:pStyle w:val="FirstParagraph"/>
      </w:pPr>
      <m:oMathPara>
        <m:oMathParaPr>
          <m:jc m:val="center"/>
        </m:oMathParaPr>
        <m:oMath>
          <m:d>
            <m:dPr>
              <m:begChr m:val="‖"/>
              <m:endChr m:val="‖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 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nary>
            </m:e>
          </m:rad>
        </m:oMath>
      </m:oMathPara>
    </w:p>
    <w:p w14:paraId="7D53B3F1" w14:textId="77777777" w:rsidR="00BB7C79" w:rsidRDefault="00F61789">
      <w:pPr>
        <w:pStyle w:val="FirstParagraph"/>
      </w:pPr>
      <w:r>
        <w:t>where</w:t>
      </w:r>
    </w:p>
    <w:p w14:paraId="7D53B3F2" w14:textId="77777777" w:rsidR="00BB7C79" w:rsidRDefault="00F61789">
      <w:pPr>
        <w:pStyle w:val="Compact"/>
        <w:numPr>
          <w:ilvl w:val="0"/>
          <w:numId w:val="2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: the i-th component of vector </w:t>
      </w:r>
      <m:oMath>
        <m:r>
          <w:rPr>
            <w:rFonts w:ascii="Cambria Math" w:hAnsi="Cambria Math"/>
          </w:rPr>
          <m:t>v</m:t>
        </m:r>
      </m:oMath>
    </w:p>
    <w:p w14:paraId="7D53B3F3" w14:textId="77777777" w:rsidR="00BB7C79" w:rsidRDefault="00F61789">
      <w:pPr>
        <w:pStyle w:val="Compact"/>
        <w:numPr>
          <w:ilvl w:val="0"/>
          <w:numId w:val="25"/>
        </w:numPr>
      </w:pPr>
      <m:oMath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>
        <w:t xml:space="preserve">: length of the document vector (Euclidean norm), used for </w:t>
      </w:r>
      <w:r>
        <w:rPr>
          <w:b/>
          <w:bCs/>
        </w:rPr>
        <w:t>document-length penalization</w:t>
      </w:r>
    </w:p>
    <w:p w14:paraId="7D53B3F4" w14:textId="77777777" w:rsidR="00BB7C79" w:rsidRDefault="00F61789">
      <w:pPr>
        <w:pStyle w:val="FirstParagraph"/>
      </w:pPr>
      <w:r>
        <w:rPr>
          <w:i/>
          <w:iCs/>
        </w:rPr>
        <w:t>Example:</w:t>
      </w:r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→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4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25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.</w:t>
      </w:r>
    </w:p>
    <w:p w14:paraId="7D53B3F5" w14:textId="77777777" w:rsidR="00BB7C79" w:rsidRDefault="00F61789">
      <w:pPr>
        <w:pStyle w:val="Heading2"/>
      </w:pPr>
      <w:bookmarkStart w:id="62" w:name="_Toc233633508"/>
      <w:bookmarkStart w:id="63" w:name="cosine-similarity"/>
      <w:bookmarkEnd w:id="61"/>
      <w:r>
        <w:t xml:space="preserve">Cosine similarity </w:t>
      </w:r>
      <w:r>
        <w:t>⭐</w:t>
      </w:r>
      <w:bookmarkEnd w:id="62"/>
    </w:p>
    <w:p w14:paraId="7D53B3F6" w14:textId="0778A5CB" w:rsidR="00BB7C79" w:rsidRDefault="00ED3E5C">
      <w:pPr>
        <w:pStyle w:val="FirstParagrap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75A318A" wp14:editId="7ECC6878">
            <wp:simplePos x="0" y="0"/>
            <wp:positionH relativeFrom="column">
              <wp:posOffset>2961640</wp:posOffset>
            </wp:positionH>
            <wp:positionV relativeFrom="paragraph">
              <wp:posOffset>310515</wp:posOffset>
            </wp:positionV>
            <wp:extent cx="3840480" cy="2880360"/>
            <wp:effectExtent l="0" t="0" r="7620" b="0"/>
            <wp:wrapSquare wrapText="bothSides"/>
            <wp:docPr id="38" name="Picture" descr="Cosine similarity = dot product with length penalty (Session 4, slide 22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C:/Users/Admin/AppData/Local/Temp/claude/E--Documents-OneDrive---Singapore-Management-University-02-Social-Network-Analytics/a7033b7a-f84e-46ca-a139-4d0bd5c41253/scratchpad/figs/s4_cosine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61789">
        <w:t>Cosine similarity = the dot product with a length penalty:</w:t>
      </w:r>
    </w:p>
    <w:p w14:paraId="7D53B3F7" w14:textId="77777777" w:rsidR="00BB7C79" w:rsidRDefault="00F61789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CosineSim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 </m:t>
              </m:r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=cos</m:t>
          </m:r>
          <m:r>
            <w:rPr>
              <w:rFonts w:ascii="Cambria Math" w:hAnsi="Cambria Math"/>
            </w:rPr>
            <m:t>α</m:t>
          </m:r>
        </m:oMath>
      </m:oMathPara>
    </w:p>
    <w:p w14:paraId="7D53B3F8" w14:textId="7722815E" w:rsidR="00BB7C79" w:rsidRDefault="00F61789">
      <w:pPr>
        <w:pStyle w:val="FirstParagraph"/>
      </w:pPr>
      <w:r>
        <w:t>where</w:t>
      </w:r>
    </w:p>
    <w:p w14:paraId="7D53B3F9" w14:textId="77777777" w:rsidR="00BB7C79" w:rsidRDefault="00F61789">
      <w:pPr>
        <w:pStyle w:val="Compact"/>
        <w:numPr>
          <w:ilvl w:val="0"/>
          <w:numId w:val="2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: dot product of the two document vectors</w:t>
      </w:r>
    </w:p>
    <w:p w14:paraId="7D53B3FA" w14:textId="77777777" w:rsidR="00BB7C79" w:rsidRDefault="00F61789">
      <w:pPr>
        <w:pStyle w:val="Compact"/>
        <w:numPr>
          <w:ilvl w:val="0"/>
          <w:numId w:val="26"/>
        </w:numPr>
      </w:pPr>
      <m:oMath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,</m:t>
        </m:r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t>: their lengths</w:t>
      </w:r>
    </w:p>
    <w:p w14:paraId="7D53B3FB" w14:textId="6EBAF6DA" w:rsidR="00BB7C79" w:rsidRDefault="00F61789">
      <w:pPr>
        <w:pStyle w:val="Compact"/>
        <w:numPr>
          <w:ilvl w:val="0"/>
          <w:numId w:val="26"/>
        </w:numPr>
      </w:pPr>
      <m:oMath>
        <m:r>
          <w:rPr>
            <w:rFonts w:ascii="Cambria Math" w:hAnsi="Cambria Math"/>
          </w:rPr>
          <m:t>α</m:t>
        </m:r>
      </m:oMath>
      <w:r>
        <w:t xml:space="preserve">: the angle between the vectors;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°=</m:t>
        </m:r>
        <m:r>
          <w:rPr>
            <w:rFonts w:ascii="Cambria Math" w:hAnsi="Cambria Math"/>
          </w:rPr>
          <m:t>1</m:t>
        </m:r>
      </m:oMath>
      <w:r>
        <w:t xml:space="preserve"> (maximum similarity),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90</m:t>
        </m:r>
        <m:r>
          <m:rPr>
            <m:sty m:val="p"/>
          </m:rPr>
          <w:rPr>
            <w:rFonts w:ascii="Cambria Math" w:hAnsi="Cambria Math"/>
          </w:rPr>
          <m:t>°=</m:t>
        </m:r>
        <m:r>
          <w:rPr>
            <w:rFonts w:ascii="Cambria Math" w:hAnsi="Cambria Math"/>
          </w:rPr>
          <m:t>0</m:t>
        </m:r>
      </m:oMath>
      <w:r>
        <w:t xml:space="preserve"> (minimum)</w:t>
      </w:r>
      <w:r w:rsidR="00ED3E5C" w:rsidRPr="00ED3E5C">
        <w:rPr>
          <w:noProof/>
        </w:rPr>
        <w:t xml:space="preserve"> </w:t>
      </w:r>
    </w:p>
    <w:p w14:paraId="7D53B3FC" w14:textId="34CE9A90" w:rsidR="00BB7C79" w:rsidRDefault="00BB7C79">
      <w:pPr>
        <w:pStyle w:val="CaptionedFigure"/>
      </w:pPr>
    </w:p>
    <w:p w14:paraId="7D53B3FD" w14:textId="77777777" w:rsidR="00BB7C79" w:rsidRDefault="00F61789">
      <w:pPr>
        <w:pStyle w:val="ImageCaption"/>
      </w:pPr>
      <w:r>
        <w:t>Cosine similarity = dot product with length penalty (Session 4, slide 22)</w:t>
      </w:r>
    </w:p>
    <w:p w14:paraId="24293AD5" w14:textId="77777777" w:rsidR="00BB7C79" w:rsidRDefault="00F61789">
      <w:pPr>
        <w:pStyle w:val="BodyText"/>
      </w:pPr>
      <w:r>
        <w:rPr>
          <w:i/>
          <w:iCs/>
        </w:rPr>
        <w:lastRenderedPageBreak/>
        <w:t>Example: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</w:p>
    <w:p w14:paraId="6DD9BDC8" w14:textId="77777777" w:rsidR="00A53B34" w:rsidRDefault="00EA1782">
      <w:pPr>
        <w:pStyle w:val="BodyText"/>
      </w:pPr>
      <w:r>
        <w:t xml:space="preserve">‖d1‖=√5≈2.24, ‖d2‖=2, ‖d3‖=3; d1·d2=4, d1·d3=5. </w:t>
      </w:r>
    </w:p>
    <w:p w14:paraId="3EB72CE7" w14:textId="77777777" w:rsidR="00EC6604" w:rsidRDefault="00EA1782">
      <w:pPr>
        <w:pStyle w:val="BodyText"/>
      </w:pPr>
      <w:r>
        <w:t xml:space="preserve">CosineSim(d1,d2) = 4/(2.24·2) = </w:t>
      </w:r>
      <w:r>
        <w:rPr>
          <w:b/>
          <w:bCs/>
        </w:rPr>
        <w:t>0.89</w:t>
      </w:r>
      <w:r>
        <w:t xml:space="preserve">; </w:t>
      </w:r>
    </w:p>
    <w:p w14:paraId="7D53B3FE" w14:textId="70A9D758" w:rsidR="00AB4EAD" w:rsidRDefault="00EA1782">
      <w:pPr>
        <w:pStyle w:val="BodyText"/>
      </w:pPr>
      <w:r>
        <w:t xml:space="preserve">CosineSim(d1,d3) = 5/(2.24·3) = </w:t>
      </w:r>
      <w:r>
        <w:rPr>
          <w:b/>
          <w:bCs/>
        </w:rPr>
        <w:t>0.74</w:t>
      </w:r>
      <w:r>
        <w:t xml:space="preserve"> (cosine fixes the dot-product’s length bias).</w:t>
      </w:r>
    </w:p>
    <w:p w14:paraId="3BD24966" w14:textId="77777777" w:rsidR="00ED3E5C" w:rsidRDefault="00ED3E5C" w:rsidP="00ED3E5C">
      <w:pPr>
        <w:pStyle w:val="Heading2"/>
      </w:pPr>
      <w:bookmarkStart w:id="64" w:name="_Toc233633509"/>
      <w:bookmarkStart w:id="65" w:name="preprocessing"/>
      <w:bookmarkStart w:id="66" w:name="_Toc233633505"/>
      <w:bookmarkStart w:id="67" w:name="X2c7f39c4bcaa858b9a1451e904274bc540fd1db"/>
      <w:bookmarkEnd w:id="63"/>
      <w:r>
        <w:t>Term frequency, inverse document frequency, tf-idf</w:t>
      </w:r>
      <w:bookmarkEnd w:id="66"/>
    </w:p>
    <w:p w14:paraId="0D56A9C5" w14:textId="77777777" w:rsidR="00ED3E5C" w:rsidRDefault="001968D5" w:rsidP="00ED3E5C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tf-idf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>
              <m:nor/>
            </m:rPr>
            <m:t>tf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)×</m:t>
          </m:r>
          <m:r>
            <m:rPr>
              <m:nor/>
            </m:rPr>
            <m:t>idf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0BBAAA1" w14:textId="77777777" w:rsidR="00ED3E5C" w:rsidRDefault="00ED3E5C" w:rsidP="00ED3E5C">
      <w:pPr>
        <w:pStyle w:val="FirstParagraph"/>
      </w:pPr>
      <w:r>
        <w:t>where</w:t>
      </w:r>
    </w:p>
    <w:p w14:paraId="4A8DC7F1" w14:textId="77777777" w:rsidR="00ED3E5C" w:rsidRDefault="001968D5" w:rsidP="00ED3E5C">
      <w:pPr>
        <w:pStyle w:val="Compact"/>
        <w:numPr>
          <w:ilvl w:val="0"/>
          <w:numId w:val="2"/>
        </w:numPr>
      </w:pPr>
      <m:oMath>
        <m:r>
          <m:rPr>
            <m:nor/>
          </m:rPr>
          <m:t>tf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ED3E5C">
        <w:t>: term frequency = number of times word w appears in document d (importance within d)</w:t>
      </w:r>
    </w:p>
    <w:p w14:paraId="3C3C4024" w14:textId="77777777" w:rsidR="00ED3E5C" w:rsidRDefault="001968D5" w:rsidP="00ED3E5C">
      <w:pPr>
        <w:pStyle w:val="Compact"/>
        <w:numPr>
          <w:ilvl w:val="0"/>
          <w:numId w:val="2"/>
        </w:numPr>
      </w:pPr>
      <m:oMath>
        <m:r>
          <m:rPr>
            <m:nor/>
          </m:rPr>
          <m:t>idf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ED3E5C">
        <w:t xml:space="preserve">: inverse document frequency — </w:t>
      </w:r>
      <w:r w:rsidR="00ED3E5C">
        <w:rPr>
          <w:b/>
          <w:bCs/>
        </w:rPr>
        <w:t>smaller for words appearing in more documents</w:t>
      </w:r>
      <w:r w:rsidR="00ED3E5C">
        <w:t xml:space="preserve"> (importance across the corpus). </w:t>
      </w:r>
      <w:r w:rsidR="00ED3E5C">
        <w:rPr>
          <w:i/>
          <w:iCs/>
        </w:rPr>
        <w:t>The slides give no idf equation</w:t>
      </w:r>
      <w:r w:rsidR="00ED3E5C">
        <w:t xml:space="preserve">; the cited Wikipedia form is </w:t>
      </w:r>
      <m:oMath>
        <m:r>
          <m:rPr>
            <m:nor/>
          </m:rPr>
          <m:t>idf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)=log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df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  <w:r w:rsidR="00ED3E5C">
        <w:t xml:space="preserve"> with </w:t>
      </w:r>
      <m:oMath>
        <m:r>
          <w:rPr>
            <w:rFonts w:ascii="Cambria Math" w:hAnsi="Cambria Math"/>
          </w:rPr>
          <m:t>N</m:t>
        </m:r>
      </m:oMath>
      <w:r w:rsidR="00ED3E5C">
        <w:t xml:space="preserve"> = number of documents, </w:t>
      </w:r>
      <m:oMath>
        <m:r>
          <w:rPr>
            <w:rFonts w:ascii="Cambria Math" w:hAnsi="Cambria Math"/>
          </w:rPr>
          <m:t>df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ED3E5C">
        <w:t xml:space="preserve"> = number containing w.</w:t>
      </w:r>
    </w:p>
    <w:p w14:paraId="5021129A" w14:textId="07A3DD25" w:rsidR="00ED3E5C" w:rsidRDefault="00ED3E5C" w:rsidP="006B1ABA">
      <w:pPr>
        <w:pStyle w:val="FirstParagraph"/>
      </w:pPr>
      <w:r>
        <w:rPr>
          <w:i/>
          <w:iCs/>
        </w:rPr>
        <w:t>Example:</w:t>
      </w:r>
      <w:r>
        <w:t xml:space="preserve"> corpus of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. “analytics” in all 4 docs → idf </w:t>
      </w:r>
      <m:oMath>
        <m:r>
          <m:rPr>
            <m:sty m:val="p"/>
          </m:rPr>
          <w:rPr>
            <w:rFonts w:ascii="Cambria Math" w:hAnsi="Cambria Math"/>
          </w:rPr>
          <m:t>=log(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tf-idf = 0 regardless of count. </w:t>
      </w:r>
      <w:r>
        <w:rPr>
          <w:rFonts w:ascii="Aptos" w:hAnsi="Aptos" w:cs="Aptos"/>
        </w:rPr>
        <w:t>“</w:t>
      </w:r>
      <w:r>
        <w:t>exciting</w:t>
      </w:r>
      <w:r>
        <w:rPr>
          <w:rFonts w:ascii="Aptos" w:hAnsi="Aptos" w:cs="Aptos"/>
        </w:rPr>
        <w:t>”</w:t>
      </w:r>
      <w:r>
        <w:t xml:space="preserve"> in 1 doc </w:t>
      </w:r>
      <w:r>
        <w:rPr>
          <w:rFonts w:ascii="Aptos" w:hAnsi="Aptos" w:cs="Aptos"/>
        </w:rPr>
        <w:t>→</w:t>
      </w:r>
      <w:r>
        <w:t xml:space="preserve"> idf </w:t>
      </w:r>
      <m:oMath>
        <m:r>
          <m:rPr>
            <m:sty m:val="p"/>
          </m:rPr>
          <w:rPr>
            <w:rFonts w:ascii="Cambria Math" w:hAnsi="Cambria Math"/>
          </w:rPr>
          <m:t>=log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0.602</m:t>
        </m:r>
      </m:oMath>
      <w:r>
        <w:t xml:space="preserve">; tf = 1 </w:t>
      </w:r>
      <w:r>
        <w:rPr>
          <w:rFonts w:ascii="Cambria Math" w:hAnsi="Cambria Math" w:cs="Cambria Math"/>
        </w:rPr>
        <w:t>⇒</w:t>
      </w:r>
      <w:r>
        <w:t xml:space="preserve"> tf-idf </w:t>
      </w:r>
      <w:r>
        <w:rPr>
          <w:rFonts w:ascii="Aptos" w:hAnsi="Aptos" w:cs="Aptos"/>
        </w:rPr>
        <w:t>≈</w:t>
      </w:r>
      <w:r>
        <w:t xml:space="preserve"> 0.602.</w:t>
      </w:r>
      <w:bookmarkEnd w:id="67"/>
    </w:p>
    <w:p w14:paraId="451EC441" w14:textId="77777777" w:rsidR="00BB7C79" w:rsidRDefault="00F61789">
      <w:pPr>
        <w:pStyle w:val="Heading2"/>
      </w:pPr>
      <w:r>
        <w:t>Preprocessing</w:t>
      </w:r>
      <w:bookmarkEnd w:id="64"/>
    </w:p>
    <w:p w14:paraId="485BC78E" w14:textId="77777777" w:rsidR="00BB7C79" w:rsidRDefault="00F61789">
      <w:pPr>
        <w:pStyle w:val="Compact"/>
        <w:numPr>
          <w:ilvl w:val="0"/>
          <w:numId w:val="27"/>
        </w:numPr>
      </w:pPr>
      <w:r>
        <w:rPr>
          <w:b/>
          <w:bCs/>
        </w:rPr>
        <w:t>Stop words</w:t>
      </w:r>
      <w:r>
        <w:t>: very frequent, low-meaning words — usually removed; list is subjective (motivates idf).</w:t>
      </w:r>
    </w:p>
    <w:p w14:paraId="0403798B" w14:textId="77777777" w:rsidR="00BB7C79" w:rsidRDefault="00F61789">
      <w:pPr>
        <w:pStyle w:val="Compact"/>
        <w:numPr>
          <w:ilvl w:val="0"/>
          <w:numId w:val="27"/>
        </w:numPr>
      </w:pPr>
      <w:r>
        <w:rPr>
          <w:b/>
          <w:bCs/>
        </w:rPr>
        <w:t>Stemming</w:t>
      </w:r>
      <w:r>
        <w:t xml:space="preserve"> (fixed rules, fast, less accurate) vs </w:t>
      </w:r>
      <w:r>
        <w:rPr>
          <w:b/>
          <w:bCs/>
        </w:rPr>
        <w:t>lemmatization</w:t>
      </w:r>
      <w:r>
        <w:t xml:space="preserve"> (dictionary + part of speech, accurate, costlier).</w:t>
      </w:r>
    </w:p>
    <w:p w14:paraId="145A6CA4" w14:textId="77777777" w:rsidR="00BB7C79" w:rsidRDefault="00F61789">
      <w:pPr>
        <w:pStyle w:val="Compact"/>
        <w:numPr>
          <w:ilvl w:val="0"/>
          <w:numId w:val="27"/>
        </w:numPr>
      </w:pPr>
      <w:r>
        <w:rPr>
          <w:b/>
          <w:bCs/>
        </w:rPr>
        <w:t>Tokenization</w:t>
      </w:r>
      <w:r>
        <w:t xml:space="preserve"> = splitting into words. </w:t>
      </w:r>
      <w:r>
        <w:rPr>
          <w:b/>
          <w:bCs/>
        </w:rPr>
        <w:t>n-grams</w:t>
      </w:r>
      <w:r>
        <w:t xml:space="preserve"> = treating n consecutive words as a unit </w:t>
      </w:r>
      <w:r>
        <w:rPr>
          <w:b/>
          <w:bCs/>
        </w:rPr>
        <w:t>(FAQ)</w:t>
      </w:r>
      <w:r>
        <w:t>.</w:t>
      </w:r>
    </w:p>
    <w:p w14:paraId="7D53B403" w14:textId="77777777" w:rsidR="00BB7C79" w:rsidRDefault="00F61789">
      <w:pPr>
        <w:pStyle w:val="Heading2"/>
      </w:pPr>
      <w:bookmarkStart w:id="68" w:name="_Toc233633510"/>
      <w:bookmarkStart w:id="69" w:name="sentiment-analysis"/>
      <w:bookmarkEnd w:id="65"/>
      <w:r>
        <w:t>Sentiment analysis</w:t>
      </w:r>
      <w:bookmarkEnd w:id="68"/>
    </w:p>
    <w:p w14:paraId="7D53B404" w14:textId="77777777" w:rsidR="00BB7C79" w:rsidRDefault="00F61789">
      <w:pPr>
        <w:pStyle w:val="FirstParagraph"/>
      </w:pPr>
      <w:r>
        <w:t xml:space="preserve">Types: </w:t>
      </w:r>
      <w:r>
        <w:rPr>
          <w:b/>
          <w:bCs/>
        </w:rPr>
        <w:t>polarity</w:t>
      </w:r>
      <w:r>
        <w:t xml:space="preserve"> (pos/neg), </w:t>
      </w:r>
      <w:r>
        <w:rPr>
          <w:b/>
          <w:bCs/>
        </w:rPr>
        <w:t>subjectivity vs objectivity</w:t>
      </w:r>
      <w:r>
        <w:t xml:space="preserve">, </w:t>
      </w:r>
      <w:r>
        <w:rPr>
          <w:b/>
          <w:bCs/>
        </w:rPr>
        <w:t>aspect-based opinion mining</w:t>
      </w:r>
      <w:r>
        <w:t xml:space="preserve">. Approaches: </w:t>
      </w:r>
      <w:r>
        <w:rPr>
          <w:b/>
          <w:bCs/>
        </w:rPr>
        <w:t>lexicon-based</w:t>
      </w:r>
      <w:r>
        <w:t xml:space="preserve"> vs </w:t>
      </w:r>
      <w:r>
        <w:rPr>
          <w:b/>
          <w:bCs/>
        </w:rPr>
        <w:t>machine-learning-based</w:t>
      </w:r>
      <w:r>
        <w:t xml:space="preserve"> (preprocess → feature engineering with tf/idf → train with labels → predict).</w:t>
      </w:r>
    </w:p>
    <w:p w14:paraId="7D53B405" w14:textId="77777777" w:rsidR="00BB7C79" w:rsidRDefault="00F61789">
      <w:pPr>
        <w:pStyle w:val="Heading2"/>
      </w:pPr>
      <w:bookmarkStart w:id="70" w:name="_Toc233633511"/>
      <w:bookmarkStart w:id="71" w:name="topic-modeling"/>
      <w:bookmarkEnd w:id="69"/>
      <w:r>
        <w:t>Topic modeling</w:t>
      </w:r>
      <w:bookmarkEnd w:id="70"/>
    </w:p>
    <w:p w14:paraId="7D53B406" w14:textId="77777777" w:rsidR="00BB7C79" w:rsidRDefault="00F61789">
      <w:pPr>
        <w:pStyle w:val="FirstParagraph"/>
      </w:pPr>
      <w:r>
        <w:rPr>
          <w:b/>
          <w:bCs/>
        </w:rPr>
        <w:t>Each topic = a multinomial distribution over words; each document = a multinomial distribution over topics.</w:t>
      </w:r>
      <w:r>
        <w:t xml:space="preserve"> Probability of an observed set of words from a topic:</w:t>
      </w:r>
    </w:p>
    <w:p w14:paraId="7D53B407" w14:textId="77777777" w:rsidR="00BB7C79" w:rsidRDefault="00F61789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!</m:t>
          </m:r>
        </m:oMath>
      </m:oMathPara>
    </w:p>
    <w:p w14:paraId="7D53B408" w14:textId="77777777" w:rsidR="00BB7C79" w:rsidRDefault="00F61789">
      <w:pPr>
        <w:pStyle w:val="FirstParagraph"/>
      </w:pPr>
      <w:r>
        <w:t>where</w:t>
      </w:r>
    </w:p>
    <w:p w14:paraId="7D53B409" w14:textId="77777777" w:rsidR="00BB7C79" w:rsidRDefault="00F61789">
      <w:pPr>
        <w:pStyle w:val="Compact"/>
        <w:numPr>
          <w:ilvl w:val="0"/>
          <w:numId w:val="2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: probability of the i-th observed word under the topic</w:t>
      </w:r>
    </w:p>
    <w:p w14:paraId="7D53B40A" w14:textId="77777777" w:rsidR="00BB7C79" w:rsidRDefault="00F61789">
      <w:pPr>
        <w:pStyle w:val="Compact"/>
        <w:numPr>
          <w:ilvl w:val="0"/>
          <w:numId w:val="28"/>
        </w:numPr>
      </w:pPr>
      <m:oMath>
        <m:r>
          <w:rPr>
            <w:rFonts w:ascii="Cambria Math" w:hAnsi="Cambria Math"/>
          </w:rPr>
          <m:t>k</m:t>
        </m:r>
      </m:oMath>
      <w:r>
        <w:t xml:space="preserve">: number of word slots;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 xml:space="preserve"> accounts for all orderings</w:t>
      </w:r>
    </w:p>
    <w:p w14:paraId="7D53B40B" w14:textId="77777777" w:rsidR="00BB7C79" w:rsidRDefault="00F61789">
      <w:pPr>
        <w:pStyle w:val="FirstParagraph"/>
      </w:pPr>
      <w:r>
        <w:rPr>
          <w:i/>
          <w:iCs/>
        </w:rPr>
        <w:t>Example:</w:t>
      </w:r>
      <w:r>
        <w:t xml:space="preserve"> topic Party = {Sushi 0.3, Beer 0.7}, document {Sushi 1, Beer 1}: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0.7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!=</m:t>
        </m:r>
        <m:r>
          <m:rPr>
            <m:sty m:val="b"/>
          </m:rPr>
          <w:rPr>
            <w:rFonts w:ascii="Cambria Math" w:hAnsi="Cambria Math"/>
          </w:rPr>
          <m:t>0</m:t>
        </m:r>
        <m:r>
          <m:rPr>
            <m:sty m:val="b"/>
          </m:rPr>
          <w:rPr>
            <w:rFonts w:ascii="Cambria Math" w:hAnsi="Cambria Math"/>
          </w:rPr>
          <m:t>.</m:t>
        </m:r>
        <m:r>
          <m:rPr>
            <m:sty m:val="b"/>
          </m:rPr>
          <w:rPr>
            <w:rFonts w:ascii="Cambria Math" w:hAnsi="Cambria Math"/>
          </w:rPr>
          <m:t>42</m:t>
        </m:r>
      </m:oMath>
      <w:r>
        <w:t xml:space="preserve">; under topic Food {Sushi 0.3, Beer 0.1}: </w:t>
      </w:r>
      <m:oMath>
        <m:r>
          <w:rPr>
            <w:rFonts w:ascii="Cambria Math" w:hAnsi="Cambria Math"/>
          </w:rPr>
          <m:t>0.3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!=</m:t>
        </m:r>
        <m:r>
          <w:rPr>
            <w:rFonts w:ascii="Cambria Math" w:hAnsi="Cambria Math"/>
          </w:rPr>
          <m:t>0.06</m:t>
        </m:r>
      </m:oMath>
      <w:r>
        <w:t xml:space="preserve"> → document is “Party”. Learned by </w:t>
      </w:r>
      <w:r>
        <w:rPr>
          <w:b/>
          <w:bCs/>
        </w:rPr>
        <w:t>LDA</w:t>
      </w:r>
      <w:r>
        <w:t xml:space="preserve"> and </w:t>
      </w:r>
      <w:r>
        <w:rPr>
          <w:b/>
          <w:bCs/>
        </w:rPr>
        <w:t>BERTopic</w:t>
      </w:r>
      <w:r>
        <w:t>.</w:t>
      </w:r>
    </w:p>
    <w:p w14:paraId="7D53B40D" w14:textId="77777777" w:rsidR="00BB7C79" w:rsidRDefault="00F61789">
      <w:pPr>
        <w:pStyle w:val="Heading1"/>
      </w:pPr>
      <w:bookmarkStart w:id="72" w:name="_Toc233633512"/>
      <w:bookmarkStart w:id="73" w:name="session-5-social-influence-centrality"/>
      <w:bookmarkEnd w:id="55"/>
      <w:bookmarkEnd w:id="71"/>
      <w:r>
        <w:lastRenderedPageBreak/>
        <w:t>SESSION 5 — Social Influence (Centrality)</w:t>
      </w:r>
      <w:bookmarkEnd w:id="72"/>
    </w:p>
    <w:p w14:paraId="7D53B40E" w14:textId="77777777" w:rsidR="00BB7C79" w:rsidRDefault="00F61789">
      <w:pPr>
        <w:pStyle w:val="BlockText"/>
      </w:pPr>
      <w:r>
        <w:rPr>
          <w:b/>
          <w:bCs/>
        </w:rPr>
        <w:t>Simple centrality measures</w:t>
      </w:r>
      <w:r>
        <w:t xml:space="preserve"> (degree, closeness, betweenness) treat all nodes equally; </w:t>
      </w:r>
      <w:r>
        <w:rPr>
          <w:b/>
          <w:bCs/>
        </w:rPr>
        <w:t>recursive centrality measures</w:t>
      </w:r>
      <w:r>
        <w:t xml:space="preserve"> (eigenvector, PageRank) weight a node by the importance of its neighbors.</w:t>
      </w:r>
    </w:p>
    <w:p w14:paraId="7D53B40F" w14:textId="1B38F4C8" w:rsidR="00BB7C79" w:rsidRDefault="00437B31">
      <w:pPr>
        <w:pStyle w:val="Heading2"/>
      </w:pPr>
      <w:bookmarkStart w:id="74" w:name="_Toc233633513"/>
      <w:bookmarkStart w:id="75" w:name="degree-centrality"/>
      <w:r>
        <w:rPr>
          <w:noProof/>
        </w:rPr>
        <w:drawing>
          <wp:anchor distT="0" distB="0" distL="114300" distR="114300" simplePos="0" relativeHeight="251660292" behindDoc="0" locked="0" layoutInCell="1" allowOverlap="1" wp14:anchorId="7D53B550" wp14:editId="18A6E1D3">
            <wp:simplePos x="0" y="0"/>
            <wp:positionH relativeFrom="column">
              <wp:posOffset>3581400</wp:posOffset>
            </wp:positionH>
            <wp:positionV relativeFrom="paragraph">
              <wp:posOffset>15875</wp:posOffset>
            </wp:positionV>
            <wp:extent cx="2966720" cy="2331720"/>
            <wp:effectExtent l="0" t="0" r="5080" b="0"/>
            <wp:wrapSquare wrapText="bothSides"/>
            <wp:docPr id="46" name="Picture" descr="Degree centrality on a star graph (Session 5, slide 8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C:/Users/Admin/AppData/Local/Temp/claude/E--Documents-OneDrive---Singapore-Management-University-02-Social-Network-Analytics/a7033b7a-f84e-46ca-a139-4d0bd5c41253/scratchpad/figs/s5_degree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720" cy="2331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1789">
        <w:t>Degree centrality</w:t>
      </w:r>
      <w:bookmarkEnd w:id="74"/>
    </w:p>
    <w:p w14:paraId="7D53B410" w14:textId="77777777" w:rsidR="00BB7C79" w:rsidRDefault="00F61789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deg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deg(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den>
          </m:f>
        </m:oMath>
      </m:oMathPara>
    </w:p>
    <w:p w14:paraId="7D53B411" w14:textId="6FE191AC" w:rsidR="00BB7C79" w:rsidRDefault="00F61789">
      <w:pPr>
        <w:pStyle w:val="FirstParagraph"/>
      </w:pPr>
      <w:r>
        <w:t>where</w:t>
      </w:r>
    </w:p>
    <w:p w14:paraId="7D53B412" w14:textId="77777777" w:rsidR="00BB7C79" w:rsidRDefault="00F61789">
      <w:pPr>
        <w:pStyle w:val="Compact"/>
        <w:numPr>
          <w:ilvl w:val="0"/>
          <w:numId w:val="29"/>
        </w:numPr>
      </w:pPr>
      <m:oMath>
        <m:r>
          <m:rPr>
            <m:sty m:val="p"/>
          </m:rPr>
          <w:rPr>
            <w:rFonts w:ascii="Cambria Math" w:hAnsi="Cambria Math"/>
          </w:rPr>
          <m:t>deg(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number of edges incident to u</w:t>
      </w:r>
    </w:p>
    <w:p w14:paraId="7D53B413" w14:textId="77777777" w:rsidR="00BB7C79" w:rsidRDefault="00F61789">
      <w:pPr>
        <w:pStyle w:val="Compact"/>
        <w:numPr>
          <w:ilvl w:val="0"/>
          <w:numId w:val="29"/>
        </w:numPr>
      </w:pP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>: total number of nodes (the slides normalize by the total number of nodes)</w:t>
      </w:r>
    </w:p>
    <w:p w14:paraId="7D53B414" w14:textId="50A313BC" w:rsidR="00BB7C79" w:rsidRDefault="00BB7C79">
      <w:pPr>
        <w:pStyle w:val="CaptionedFigure"/>
      </w:pPr>
    </w:p>
    <w:p w14:paraId="7D53B415" w14:textId="77777777" w:rsidR="00BB7C79" w:rsidRDefault="00F61789">
      <w:pPr>
        <w:pStyle w:val="ImageCaption"/>
      </w:pPr>
      <w:r>
        <w:t>Degree centrality on a star graph (Session 5, slide 8)</w:t>
      </w:r>
    </w:p>
    <w:p w14:paraId="7D53B416" w14:textId="3EF0A03B" w:rsidR="00BB7C79" w:rsidRDefault="00F61789">
      <w:pPr>
        <w:pStyle w:val="BodyText"/>
      </w:pPr>
      <w:r>
        <w:rPr>
          <w:i/>
          <w:iCs/>
        </w:rPr>
        <w:t>Example (star, hub F):</w:t>
      </w:r>
      <w:r>
        <w:t xml:space="preserve"> F = 5/6; each leaf = 1/6. (In the activity below, B = 3/6, F = 3/6. Use the denominator the figure shows; some textbooks use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|-</m:t>
        </m:r>
        <m:r>
          <w:rPr>
            <w:rFonts w:ascii="Cambria Math" w:hAnsi="Cambria Math"/>
          </w:rPr>
          <m:t>1</m:t>
        </m:r>
      </m:oMath>
      <w:r>
        <w:t xml:space="preserve">.) Directed graphs use in-degree or out-degree. </w:t>
      </w:r>
      <w:r>
        <w:rPr>
          <w:b/>
          <w:bCs/>
        </w:rPr>
        <w:t>Use when:</w:t>
      </w:r>
      <w:r>
        <w:t xml:space="preserve"> a fast result / nodes that directly reach many others.</w:t>
      </w:r>
    </w:p>
    <w:p w14:paraId="7D53B417" w14:textId="303FC01E" w:rsidR="00BB7C79" w:rsidRDefault="005C4D22">
      <w:pPr>
        <w:pStyle w:val="Heading2"/>
      </w:pPr>
      <w:bookmarkStart w:id="76" w:name="_Toc233633514"/>
      <w:bookmarkStart w:id="77" w:name="closeness-centrality"/>
      <w:bookmarkEnd w:id="75"/>
      <w:r>
        <w:rPr>
          <w:noProof/>
        </w:rPr>
        <w:drawing>
          <wp:anchor distT="0" distB="0" distL="114300" distR="114300" simplePos="0" relativeHeight="251659268" behindDoc="0" locked="0" layoutInCell="1" allowOverlap="1" wp14:anchorId="7D53B552" wp14:editId="3E66E4CE">
            <wp:simplePos x="0" y="0"/>
            <wp:positionH relativeFrom="column">
              <wp:posOffset>3581400</wp:posOffset>
            </wp:positionH>
            <wp:positionV relativeFrom="paragraph">
              <wp:posOffset>685800</wp:posOffset>
            </wp:positionV>
            <wp:extent cx="2971800" cy="2265680"/>
            <wp:effectExtent l="0" t="0" r="0" b="1270"/>
            <wp:wrapSquare wrapText="bothSides"/>
            <wp:docPr id="50" name="Picture" descr="Degree vs closeness activity, with answers (Session 5, slide 12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C:/Users/Admin/AppData/Local/Temp/claude/E--Documents-OneDrive---Singapore-Management-University-02-Social-Network-Analytics/a7033b7a-f84e-46ca-a139-4d0bd5c41253/scratchpad/figs/s5_closeness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265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1789">
        <w:t>Closeness centrality</w:t>
      </w:r>
      <w:bookmarkEnd w:id="76"/>
    </w:p>
    <w:p w14:paraId="7D53B418" w14:textId="77777777" w:rsidR="00BB7C79" w:rsidRDefault="00F61789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close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|-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r>
                    <w:rPr>
                      <w:rFonts w:ascii="Cambria Math" w:hAnsi="Cambria Math"/>
                    </w:rPr>
                    <m:t>V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7D53B419" w14:textId="1FDEB05C" w:rsidR="00BB7C79" w:rsidRDefault="00F61789">
      <w:pPr>
        <w:pStyle w:val="FirstParagraph"/>
      </w:pPr>
      <w:r>
        <w:t>where</w:t>
      </w:r>
    </w:p>
    <w:p w14:paraId="7D53B41A" w14:textId="77777777" w:rsidR="00BB7C79" w:rsidRDefault="00F61789">
      <w:pPr>
        <w:pStyle w:val="Compact"/>
        <w:numPr>
          <w:ilvl w:val="0"/>
          <w:numId w:val="30"/>
        </w:numPr>
      </w:pP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|-</m:t>
        </m:r>
        <m:r>
          <w:rPr>
            <w:rFonts w:ascii="Cambria Math" w:hAnsi="Cambria Math"/>
          </w:rPr>
          <m:t>1</m:t>
        </m:r>
      </m:oMath>
      <w:r>
        <w:t>: number of other nodes</w:t>
      </w:r>
    </w:p>
    <w:p w14:paraId="7D53B41B" w14:textId="77777777" w:rsidR="00BB7C79" w:rsidRDefault="00F61789">
      <w:pPr>
        <w:pStyle w:val="Compact"/>
        <w:numPr>
          <w:ilvl w:val="0"/>
          <w:numId w:val="30"/>
        </w:numPr>
      </w:pP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shortest-path distance between u and v</w:t>
      </w:r>
    </w:p>
    <w:p w14:paraId="7D53B41C" w14:textId="7115ABB1" w:rsidR="00BB7C79" w:rsidRDefault="00F61789">
      <w:pPr>
        <w:pStyle w:val="Compact"/>
        <w:numPr>
          <w:ilvl w:val="0"/>
          <w:numId w:val="30"/>
        </w:numPr>
      </w:pPr>
      <w:r>
        <w:t xml:space="preserve">the denominator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v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w:rPr>
                <w:rFonts w:ascii="Cambria Math" w:hAnsi="Cambria Math"/>
              </w:rPr>
              <m:t>d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total shortest distance from u to all others (so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close</m:t>
            </m:r>
          </m:sub>
        </m:sSub>
      </m:oMath>
      <w:r>
        <w:t xml:space="preserve"> is the reciprocal of the </w:t>
      </w:r>
      <w:r>
        <w:rPr>
          <w:b/>
          <w:bCs/>
        </w:rPr>
        <w:t>average</w:t>
      </w:r>
      <w:r>
        <w:t xml:space="preserve"> shortest distance)</w:t>
      </w:r>
    </w:p>
    <w:p w14:paraId="7D53B41F" w14:textId="455CF3DD" w:rsidR="00BB7C79" w:rsidRDefault="00F61789">
      <w:pPr>
        <w:pStyle w:val="BodyText"/>
      </w:pPr>
      <w:r>
        <w:rPr>
          <w:i/>
          <w:iCs/>
        </w:rPr>
        <w:t>Example:</w:t>
      </w:r>
      <w:r>
        <w:t xml:space="preserve"> node B = 5/8; node F = 5/7. B and F have equal degree (3/6) but F is closer on average. </w:t>
      </w:r>
      <w:r>
        <w:rPr>
          <w:b/>
          <w:bCs/>
        </w:rPr>
        <w:t>Use when:</w:t>
      </w:r>
      <w:r>
        <w:t xml:space="preserve"> finding who can influence a large proportion of the network most quickly.</w:t>
      </w:r>
    </w:p>
    <w:p w14:paraId="7D53B420" w14:textId="1A044B91" w:rsidR="00BB7C79" w:rsidRDefault="005C4D22">
      <w:pPr>
        <w:pStyle w:val="Heading2"/>
      </w:pPr>
      <w:bookmarkStart w:id="78" w:name="_Toc233633515"/>
      <w:bookmarkStart w:id="79" w:name="betweenness-centrality"/>
      <w:bookmarkEnd w:id="77"/>
      <w:r>
        <w:rPr>
          <w:noProof/>
        </w:rPr>
        <w:lastRenderedPageBreak/>
        <w:drawing>
          <wp:anchor distT="0" distB="0" distL="114300" distR="114300" simplePos="0" relativeHeight="251658241" behindDoc="0" locked="0" layoutInCell="1" allowOverlap="1" wp14:anchorId="7D53B554" wp14:editId="0F1FB243">
            <wp:simplePos x="0" y="0"/>
            <wp:positionH relativeFrom="column">
              <wp:posOffset>2809240</wp:posOffset>
            </wp:positionH>
            <wp:positionV relativeFrom="paragraph">
              <wp:posOffset>137795</wp:posOffset>
            </wp:positionV>
            <wp:extent cx="3754120" cy="2926080"/>
            <wp:effectExtent l="0" t="0" r="0" b="7620"/>
            <wp:wrapSquare wrapText="bothSides"/>
            <wp:docPr id="54" name="Picture" descr="Betweenness calculation example (Session 5, slide 16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C:/Users/Admin/AppData/Local/Temp/claude/E--Documents-OneDrive---Singapore-Management-University-02-Social-Network-Analytics/a7033b7a-f84e-46ca-a139-4d0bd5c41253/scratchpad/figs/s5_betweenness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120" cy="2926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1789">
        <w:t>Betweenness centrality</w:t>
      </w:r>
      <w:bookmarkEnd w:id="78"/>
    </w:p>
    <w:p w14:paraId="7D53B421" w14:textId="77777777" w:rsidR="00BB7C79" w:rsidRDefault="00F61789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betweenness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V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st</m:t>
                      </m:r>
                    </m:sub>
                  </m:sSub>
                </m:den>
              </m:f>
            </m:e>
          </m:nary>
        </m:oMath>
      </m:oMathPara>
    </w:p>
    <w:p w14:paraId="7D53B422" w14:textId="72ADB096" w:rsidR="00BB7C79" w:rsidRDefault="00F61789">
      <w:pPr>
        <w:pStyle w:val="FirstParagraph"/>
      </w:pPr>
      <w:r>
        <w:t>where</w:t>
      </w:r>
    </w:p>
    <w:p w14:paraId="7D53B423" w14:textId="77777777" w:rsidR="00BB7C79" w:rsidRDefault="00F61789">
      <w:pPr>
        <w:pStyle w:val="Compact"/>
        <w:numPr>
          <w:ilvl w:val="0"/>
          <w:numId w:val="3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st</m:t>
            </m:r>
          </m:sub>
        </m:sSub>
      </m:oMath>
      <w:r>
        <w:t>: number of shortest paths from s to t</w:t>
      </w:r>
    </w:p>
    <w:p w14:paraId="7D53B424" w14:textId="77777777" w:rsidR="00BB7C79" w:rsidRDefault="00F61789">
      <w:pPr>
        <w:pStyle w:val="Compact"/>
        <w:numPr>
          <w:ilvl w:val="0"/>
          <w:numId w:val="3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st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number of those shortest paths that pass through u</w:t>
      </w:r>
    </w:p>
    <w:p w14:paraId="7D53B425" w14:textId="505304D7" w:rsidR="00BB7C79" w:rsidRDefault="00F61789">
      <w:pPr>
        <w:pStyle w:val="Compact"/>
        <w:numPr>
          <w:ilvl w:val="0"/>
          <w:numId w:val="31"/>
        </w:numPr>
      </w:pPr>
      <w:r>
        <w:t xml:space="preserve">the sum runs over all pairs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</m:oMath>
      <w:r>
        <w:t xml:space="preserve"> with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t</m:t>
        </m:r>
      </m:oMath>
      <w:r>
        <w:t xml:space="preserve"> (pairs involving u are excluded → “N.A.”)</w:t>
      </w:r>
    </w:p>
    <w:p w14:paraId="7D53B426" w14:textId="0C5BE7F0" w:rsidR="00BB7C79" w:rsidRDefault="00BB7C79">
      <w:pPr>
        <w:pStyle w:val="CaptionedFigure"/>
      </w:pPr>
    </w:p>
    <w:p w14:paraId="7D53B427" w14:textId="027D5981" w:rsidR="00BB7C79" w:rsidRDefault="00F61789">
      <w:pPr>
        <w:pStyle w:val="ImageCaption"/>
      </w:pPr>
      <w:r>
        <w:t>Betweenness calculation example (Session 5, slide 16)</w:t>
      </w:r>
    </w:p>
    <w:p w14:paraId="7D53B428" w14:textId="7BCEFED6" w:rsidR="00BB7C79" w:rsidRDefault="00F61789">
      <w:pPr>
        <w:pStyle w:val="BodyText"/>
      </w:pPr>
      <w:r>
        <w:rPr>
          <w:i/>
          <w:iCs/>
        </w:rPr>
        <w:t>Example (two triangles {1,2,3} and {3,4,5} joined at node 3):</w:t>
      </w:r>
      <w:r>
        <w:t xml:space="preserve"> every pair has a single shortest path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st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). For </w:t>
      </w:r>
      <w:r>
        <w:rPr>
          <w:b/>
          <w:bCs/>
        </w:rPr>
        <w:t>node 1</w:t>
      </w:r>
      <w:r>
        <w:t xml:space="preserve"> none of the other pairs’ paths pass through it → </w:t>
      </w:r>
      <w:r>
        <w:rPr>
          <w:b/>
          <w:bCs/>
        </w:rPr>
        <w:t>betweenness(1) = 0</w:t>
      </w:r>
      <w:r>
        <w:t xml:space="preserve">. For </w:t>
      </w:r>
      <w:r>
        <w:rPr>
          <w:b/>
          <w:bCs/>
        </w:rPr>
        <w:t>node 3</w:t>
      </w:r>
      <w:r>
        <w:t xml:space="preserve"> the four pairs {1,2}×{4,5} all pass through it → </w:t>
      </w:r>
      <w:r>
        <w:rPr>
          <w:b/>
          <w:bCs/>
        </w:rPr>
        <w:t>betweenness(3) = 4</w:t>
      </w:r>
      <w:r>
        <w:t xml:space="preserve">. </w:t>
      </w:r>
      <w:r>
        <w:rPr>
          <w:b/>
          <w:bCs/>
        </w:rPr>
        <w:t>Note:</w:t>
      </w:r>
      <w:r>
        <w:t xml:space="preserve"> if there is one shortest path the fraction is 0 or 1; if several, use the fraction. A high value can mean a genuine bridge </w:t>
      </w:r>
      <w:r>
        <w:rPr>
          <w:b/>
          <w:bCs/>
        </w:rPr>
        <w:t>or</w:t>
      </w:r>
      <w:r>
        <w:t xml:space="preserve"> a node on the </w:t>
      </w:r>
      <w:r>
        <w:rPr>
          <w:b/>
          <w:bCs/>
        </w:rPr>
        <w:t>periphery</w:t>
      </w:r>
      <w:r>
        <w:t xml:space="preserve"> of two groups. </w:t>
      </w:r>
      <w:r>
        <w:rPr>
          <w:b/>
          <w:bCs/>
        </w:rPr>
        <w:t>Use when:</w:t>
      </w:r>
      <w:r>
        <w:t xml:space="preserve"> finding who controls the flow of information between groups.</w:t>
      </w:r>
    </w:p>
    <w:p w14:paraId="7D53B429" w14:textId="77777777" w:rsidR="00BB7C79" w:rsidRDefault="00F61789">
      <w:pPr>
        <w:pStyle w:val="Heading2"/>
      </w:pPr>
      <w:bookmarkStart w:id="80" w:name="_Toc233633516"/>
      <w:bookmarkStart w:id="81" w:name="eigenvector-centrality-recursive"/>
      <w:bookmarkEnd w:id="79"/>
      <w:r>
        <w:t>Eigenvector centrality (recursive)</w:t>
      </w:r>
      <w:bookmarkEnd w:id="80"/>
    </w:p>
    <w:p w14:paraId="7D53B42A" w14:textId="77777777" w:rsidR="00BB7C79" w:rsidRDefault="00F61789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∝</m:t>
          </m:r>
          <m:r>
            <w:rPr>
              <w:rFonts w:ascii="Cambria Math" w:hAnsi="Cambria Math"/>
            </w:rPr>
            <m:t> 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IN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e>
          </m:nary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  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λx</m:t>
          </m:r>
        </m:oMath>
      </m:oMathPara>
    </w:p>
    <w:p w14:paraId="7D53B42B" w14:textId="77777777" w:rsidR="00BB7C79" w:rsidRDefault="00F61789">
      <w:pPr>
        <w:pStyle w:val="FirstParagraph"/>
      </w:pPr>
      <w:r>
        <w:t>where</w:t>
      </w:r>
    </w:p>
    <w:p w14:paraId="7D53B42C" w14:textId="77777777" w:rsidR="00BB7C79" w:rsidRDefault="00F61789">
      <w:pPr>
        <w:pStyle w:val="Compact"/>
        <w:numPr>
          <w:ilvl w:val="0"/>
          <w:numId w:val="3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>
        <w:t>: centrality score of u (it is high if pointed to by high-scoring nodes)</w:t>
      </w:r>
    </w:p>
    <w:p w14:paraId="7D53B42D" w14:textId="77777777" w:rsidR="00BB7C79" w:rsidRDefault="00F61789">
      <w:pPr>
        <w:pStyle w:val="Compact"/>
        <w:numPr>
          <w:ilvl w:val="0"/>
          <w:numId w:val="32"/>
        </w:numPr>
      </w:pPr>
      <m:oMath>
        <m:r>
          <w:rPr>
            <w:rFonts w:ascii="Cambria Math" w:hAnsi="Cambria Math"/>
          </w:rPr>
          <m:t>IN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set of in-neighbors of u (nodes with a link to u)</w:t>
      </w:r>
    </w:p>
    <w:p w14:paraId="7D53B42E" w14:textId="77777777" w:rsidR="00BB7C79" w:rsidRDefault="00F61789">
      <w:pPr>
        <w:pStyle w:val="Compact"/>
        <w:numPr>
          <w:ilvl w:val="0"/>
          <w:numId w:val="32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</m:oMath>
      <w:r>
        <w:t xml:space="preserve">: transpose of the adjacency matrix; </w:t>
      </w:r>
      <m:oMath>
        <m:r>
          <w:rPr>
            <w:rFonts w:ascii="Cambria Math" w:hAnsi="Cambria Math"/>
          </w:rPr>
          <m:t>λ</m:t>
        </m:r>
      </m:oMath>
      <w:r>
        <w:t>: an eigenvalue (</w:t>
      </w:r>
      <m:oMath>
        <m:r>
          <w:rPr>
            <w:rFonts w:ascii="Cambria Math" w:hAnsi="Cambria Math"/>
          </w:rPr>
          <m:t>x</m:t>
        </m:r>
      </m:oMath>
      <w:r>
        <w:t xml:space="preserve"> is an eigenvector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</m:oMath>
      <w:r>
        <w:t>)</w:t>
      </w:r>
    </w:p>
    <w:p w14:paraId="7D53B42F" w14:textId="02AFA600" w:rsidR="00BB7C79" w:rsidRDefault="0049573B">
      <w:pPr>
        <w:pStyle w:val="Heading2"/>
      </w:pPr>
      <w:bookmarkStart w:id="82" w:name="_Toc233633517"/>
      <w:bookmarkStart w:id="83" w:name="X053c4dd4c1e07379ca281efaac0333ef0737afa"/>
      <w:bookmarkEnd w:id="81"/>
      <w:r>
        <w:rPr>
          <w:noProof/>
        </w:rPr>
        <w:lastRenderedPageBreak/>
        <w:drawing>
          <wp:anchor distT="0" distB="0" distL="114300" distR="114300" simplePos="0" relativeHeight="251658244" behindDoc="0" locked="0" layoutInCell="1" allowOverlap="1" wp14:anchorId="7FB8DA1C" wp14:editId="3588CD95">
            <wp:simplePos x="0" y="0"/>
            <wp:positionH relativeFrom="column">
              <wp:posOffset>2524760</wp:posOffset>
            </wp:positionH>
            <wp:positionV relativeFrom="paragraph">
              <wp:posOffset>530860</wp:posOffset>
            </wp:positionV>
            <wp:extent cx="4389120" cy="3291840"/>
            <wp:effectExtent l="0" t="0" r="0" b="3810"/>
            <wp:wrapSquare wrapText="bothSides"/>
            <wp:docPr id="66" name="Picture" descr="Calculating PageRank — one iteration (Session 5, slide 3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C:/Users/Admin/AppData/Local/Temp/claude/E--Documents-OneDrive---Singapore-Management-University-02-Social-Network-Analytics/a7033b7a-f84e-46ca-a139-4d0bd5c41253/scratchpad/figs/s5_pagerank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31F99">
        <w:rPr>
          <w:noProof/>
        </w:rPr>
        <w:drawing>
          <wp:anchor distT="0" distB="0" distL="114300" distR="114300" simplePos="0" relativeHeight="251658242" behindDoc="0" locked="0" layoutInCell="1" allowOverlap="1" wp14:anchorId="7D53B556" wp14:editId="12936ABA">
            <wp:simplePos x="0" y="0"/>
            <wp:positionH relativeFrom="column">
              <wp:posOffset>2875280</wp:posOffset>
            </wp:positionH>
            <wp:positionV relativeFrom="paragraph">
              <wp:posOffset>559435</wp:posOffset>
            </wp:positionV>
            <wp:extent cx="3992880" cy="2981960"/>
            <wp:effectExtent l="0" t="0" r="7620" b="8890"/>
            <wp:wrapSquare wrapText="bothSides"/>
            <wp:docPr id="59" name="Picture" descr="Calculating PageRank — one iteration (Session 5, slide 3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C:/Users/Admin/AppData/Local/Temp/claude/E--Documents-OneDrive---Singapore-Management-University-02-Social-Network-Analytics/a7033b7a-f84e-46ca-a139-4d0bd5c41253/scratchpad/figs/s5_pagerank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2981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1789">
        <w:t xml:space="preserve">PageRank </w:t>
      </w:r>
      <w:r w:rsidR="00F61789">
        <w:t>⭐</w:t>
      </w:r>
      <w:r w:rsidR="00F61789">
        <w:t xml:space="preserve"> (a variant of eigenvector centrality)</w:t>
      </w:r>
      <w:bookmarkEnd w:id="82"/>
    </w:p>
    <w:p w14:paraId="7D53B430" w14:textId="77777777" w:rsidR="00BB7C79" w:rsidRDefault="00F61789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α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α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IN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</m:num>
                <m:den>
                  <m:r>
                    <m:rPr>
                      <m:nor/>
                    </m:rPr>
                    <m:t>outdeg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den>
              </m:f>
            </m:e>
          </m:nary>
        </m:oMath>
      </m:oMathPara>
    </w:p>
    <w:p w14:paraId="7D53B431" w14:textId="0801B8D7" w:rsidR="00BB7C79" w:rsidRDefault="00F61789">
      <w:pPr>
        <w:pStyle w:val="FirstParagraph"/>
      </w:pPr>
      <w:r>
        <w:t>where</w:t>
      </w:r>
    </w:p>
    <w:p w14:paraId="7D53B432" w14:textId="77777777" w:rsidR="00BB7C79" w:rsidRDefault="00F61789">
      <w:pPr>
        <w:pStyle w:val="Compact"/>
        <w:numPr>
          <w:ilvl w:val="0"/>
          <w:numId w:val="3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>
        <w:t>: PageRank score of u</w:t>
      </w:r>
    </w:p>
    <w:p w14:paraId="7D53B433" w14:textId="77777777" w:rsidR="00BB7C79" w:rsidRDefault="00F61789">
      <w:pPr>
        <w:pStyle w:val="Compact"/>
        <w:numPr>
          <w:ilvl w:val="0"/>
          <w:numId w:val="33"/>
        </w:numPr>
      </w:pPr>
      <m:oMath>
        <m:r>
          <w:rPr>
            <w:rFonts w:ascii="Cambria Math" w:hAnsi="Cambria Math"/>
          </w:rPr>
          <m:t>α</m:t>
        </m:r>
      </m:oMath>
      <w:r>
        <w:t xml:space="preserve">: damping factor,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0.85</m:t>
        </m:r>
      </m:oMath>
    </w:p>
    <w:p w14:paraId="7D53B434" w14:textId="77777777" w:rsidR="00BB7C79" w:rsidRDefault="00F61789">
      <w:pPr>
        <w:pStyle w:val="Compact"/>
        <w:numPr>
          <w:ilvl w:val="0"/>
          <w:numId w:val="33"/>
        </w:numPr>
      </w:pP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: total number of nodes;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α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</m:den>
        </m:f>
      </m:oMath>
      <w:r>
        <w:t xml:space="preserve"> is the </w:t>
      </w:r>
      <w:r>
        <w:rPr>
          <w:b/>
          <w:bCs/>
        </w:rPr>
        <w:t>teleportation probability</w:t>
      </w:r>
      <w:r>
        <w:t xml:space="preserve"> spread over all nodes</w:t>
      </w:r>
    </w:p>
    <w:p w14:paraId="7D53B435" w14:textId="77777777" w:rsidR="00BB7C79" w:rsidRDefault="00F61789">
      <w:pPr>
        <w:pStyle w:val="Compact"/>
        <w:numPr>
          <w:ilvl w:val="0"/>
          <w:numId w:val="33"/>
        </w:numPr>
      </w:pPr>
      <m:oMath>
        <m:r>
          <w:rPr>
            <w:rFonts w:ascii="Cambria Math" w:hAnsi="Cambria Math"/>
          </w:rPr>
          <m:t>IN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in-neighbors of u; </w:t>
      </w:r>
      <m:oMath>
        <m:r>
          <m:rPr>
            <m:nor/>
          </m:rPr>
          <m:t>outdeg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number of out-links of v (each node splits its score equally among its out-links)</w:t>
      </w:r>
    </w:p>
    <w:p w14:paraId="7D53B436" w14:textId="2FC05A0E" w:rsidR="00BB7C79" w:rsidRDefault="00F61789">
      <w:pPr>
        <w:pStyle w:val="Compact"/>
        <w:numPr>
          <w:ilvl w:val="0"/>
          <w:numId w:val="33"/>
        </w:numPr>
      </w:pPr>
      <w:r>
        <w:t>a page with no out-link distributes its score to all nodes</w:t>
      </w:r>
    </w:p>
    <w:p w14:paraId="7D53B438" w14:textId="77777777" w:rsidR="00BB7C79" w:rsidRDefault="00F61789">
      <w:pPr>
        <w:pStyle w:val="ImageCaption"/>
      </w:pPr>
      <w:r>
        <w:t>Calculating PageRank — one iteration (Session 5, slide 31)</w:t>
      </w:r>
    </w:p>
    <w:p w14:paraId="7D53B439" w14:textId="77777777" w:rsidR="00BB7C79" w:rsidRDefault="00F61789">
      <w:pPr>
        <w:pStyle w:val="BodyText"/>
      </w:pPr>
      <w:r>
        <w:rPr>
          <w:i/>
          <w:iCs/>
        </w:rPr>
        <w:t xml:space="preserve">Example (edges A→B, A→C, B→C, B→D, C→D, D→A; out-degrees A=2, B=2, C=1, D=1;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α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0.15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0.0375</m:t>
        </m:r>
      </m:oMath>
      <w:r>
        <w:rPr>
          <w:i/>
          <w:iCs/>
        </w:rPr>
        <w:t>; start all 0.25):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0.0375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0.85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0.25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sty m:val="b"/>
          </m:rPr>
          <w:rPr>
            <w:rFonts w:ascii="Cambria Math" w:hAnsi="Cambria Math"/>
          </w:rPr>
          <m:t>0</m:t>
        </m:r>
        <m:r>
          <m:rPr>
            <m:sty m:val="b"/>
          </m:rPr>
          <w:rPr>
            <w:rFonts w:ascii="Cambria Math" w:hAnsi="Cambria Math"/>
          </w:rPr>
          <m:t>.</m:t>
        </m:r>
        <m:r>
          <m:rPr>
            <m:sty m:val="b"/>
          </m:rPr>
          <w:rPr>
            <w:rFonts w:ascii="Cambria Math" w:hAnsi="Cambria Math"/>
          </w:rPr>
          <m:t>250</m:t>
        </m:r>
      </m:oMath>
      <w: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0.0375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0.85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0.25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sty m:val="b"/>
          </m:rPr>
          <w:rPr>
            <w:rFonts w:ascii="Cambria Math" w:hAnsi="Cambria Math"/>
          </w:rPr>
          <m:t>0</m:t>
        </m:r>
        <m:r>
          <m:rPr>
            <m:sty m:val="b"/>
          </m:rPr>
          <w:rPr>
            <w:rFonts w:ascii="Cambria Math" w:hAnsi="Cambria Math"/>
          </w:rPr>
          <m:t>.</m:t>
        </m:r>
        <m:r>
          <m:rPr>
            <m:sty m:val="b"/>
          </m:rPr>
          <w:rPr>
            <w:rFonts w:ascii="Cambria Math" w:hAnsi="Cambria Math"/>
          </w:rPr>
          <m:t>144</m:t>
        </m:r>
      </m:oMath>
      <w: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0.0375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0.85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0.25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0.25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sty m:val="b"/>
          </m:rPr>
          <w:rPr>
            <w:rFonts w:ascii="Cambria Math" w:hAnsi="Cambria Math"/>
          </w:rPr>
          <m:t>0</m:t>
        </m:r>
        <m:r>
          <m:rPr>
            <m:sty m:val="b"/>
          </m:rPr>
          <w:rPr>
            <w:rFonts w:ascii="Cambria Math" w:hAnsi="Cambria Math"/>
          </w:rPr>
          <m:t>.</m:t>
        </m:r>
        <m:r>
          <m:rPr>
            <m:sty m:val="b"/>
          </m:rPr>
          <w:rPr>
            <w:rFonts w:ascii="Cambria Math" w:hAnsi="Cambria Math"/>
          </w:rPr>
          <m:t>250</m:t>
        </m:r>
      </m:oMath>
      <w: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0.0375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0.85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0.25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0.25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sty m:val="b"/>
          </m:rPr>
          <w:rPr>
            <w:rFonts w:ascii="Cambria Math" w:hAnsi="Cambria Math"/>
          </w:rPr>
          <m:t>0</m:t>
        </m:r>
        <m:r>
          <m:rPr>
            <m:sty m:val="b"/>
          </m:rPr>
          <w:rPr>
            <w:rFonts w:ascii="Cambria Math" w:hAnsi="Cambria Math"/>
          </w:rPr>
          <m:t>.</m:t>
        </m:r>
        <m:r>
          <m:rPr>
            <m:sty m:val="b"/>
          </m:rPr>
          <w:rPr>
            <w:rFonts w:ascii="Cambria Math" w:hAnsi="Cambria Math"/>
          </w:rPr>
          <m:t>356</m:t>
        </m:r>
      </m:oMath>
      <w:r>
        <w:t>. Iterate to convergence → A=0.297, B=0.164, C=0.233, D=0.306 (independent of the start).</w:t>
      </w:r>
    </w:p>
    <w:p w14:paraId="7D53B43A" w14:textId="77777777" w:rsidR="00BB7C79" w:rsidRDefault="00F61789">
      <w:pPr>
        <w:pStyle w:val="Heading3"/>
      </w:pPr>
      <w:bookmarkStart w:id="84" w:name="which-centrality-to-use"/>
      <w:r>
        <w:t>Which centrality to use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967"/>
        <w:gridCol w:w="2643"/>
      </w:tblGrid>
      <w:tr w:rsidR="00BB7C79" w14:paraId="7D53B43D" w14:textId="5699E372" w:rsidTr="00BB7C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53B43B" w14:textId="77777777" w:rsidR="00BB7C79" w:rsidRDefault="00F61789">
            <w:pPr>
              <w:pStyle w:val="Compact"/>
            </w:pPr>
            <w:r>
              <w:t>Goal</w:t>
            </w:r>
          </w:p>
        </w:tc>
        <w:tc>
          <w:tcPr>
            <w:tcW w:w="0" w:type="auto"/>
          </w:tcPr>
          <w:p w14:paraId="7D53B43C" w14:textId="77777777" w:rsidR="00BB7C79" w:rsidRDefault="00F61789">
            <w:pPr>
              <w:pStyle w:val="Compact"/>
            </w:pPr>
            <w:r>
              <w:t>Use</w:t>
            </w:r>
          </w:p>
        </w:tc>
      </w:tr>
      <w:tr w:rsidR="00BB7C79" w14:paraId="7D53B440" w14:textId="0F97829E">
        <w:tc>
          <w:tcPr>
            <w:tcW w:w="0" w:type="auto"/>
          </w:tcPr>
          <w:p w14:paraId="7D53B43E" w14:textId="77777777" w:rsidR="00BB7C79" w:rsidRDefault="00F61789">
            <w:pPr>
              <w:pStyle w:val="Compact"/>
            </w:pPr>
            <w:r>
              <w:t>Influence a large proportion of the network most quickly</w:t>
            </w:r>
          </w:p>
        </w:tc>
        <w:tc>
          <w:tcPr>
            <w:tcW w:w="0" w:type="auto"/>
          </w:tcPr>
          <w:p w14:paraId="7D53B43F" w14:textId="77777777" w:rsidR="00BB7C79" w:rsidRDefault="00F61789">
            <w:pPr>
              <w:pStyle w:val="Compact"/>
            </w:pPr>
            <w:r>
              <w:t>Closeness</w:t>
            </w:r>
          </w:p>
        </w:tc>
      </w:tr>
      <w:tr w:rsidR="00BB7C79" w14:paraId="7D53B443" w14:textId="6FCED837">
        <w:tc>
          <w:tcPr>
            <w:tcW w:w="0" w:type="auto"/>
          </w:tcPr>
          <w:p w14:paraId="7D53B441" w14:textId="77777777" w:rsidR="00BB7C79" w:rsidRDefault="00F61789">
            <w:pPr>
              <w:pStyle w:val="Compact"/>
            </w:pPr>
            <w:r>
              <w:t>Fast result / direct reach to many</w:t>
            </w:r>
          </w:p>
        </w:tc>
        <w:tc>
          <w:tcPr>
            <w:tcW w:w="0" w:type="auto"/>
          </w:tcPr>
          <w:p w14:paraId="7D53B442" w14:textId="77777777" w:rsidR="00BB7C79" w:rsidRDefault="00F61789">
            <w:pPr>
              <w:pStyle w:val="Compact"/>
            </w:pPr>
            <w:r>
              <w:t>Degree</w:t>
            </w:r>
          </w:p>
        </w:tc>
      </w:tr>
      <w:tr w:rsidR="00BB7C79" w14:paraId="7D53B446" w14:textId="612A0EE4">
        <w:tc>
          <w:tcPr>
            <w:tcW w:w="0" w:type="auto"/>
          </w:tcPr>
          <w:p w14:paraId="7D53B444" w14:textId="77777777" w:rsidR="00BB7C79" w:rsidRDefault="00F61789">
            <w:pPr>
              <w:pStyle w:val="Compact"/>
            </w:pPr>
            <w:r>
              <w:t>Control the flow of information between groups</w:t>
            </w:r>
          </w:p>
        </w:tc>
        <w:tc>
          <w:tcPr>
            <w:tcW w:w="0" w:type="auto"/>
          </w:tcPr>
          <w:p w14:paraId="7D53B445" w14:textId="77777777" w:rsidR="00BB7C79" w:rsidRDefault="00F61789">
            <w:pPr>
              <w:pStyle w:val="Compact"/>
            </w:pPr>
            <w:r>
              <w:t>Betweenness</w:t>
            </w:r>
          </w:p>
        </w:tc>
      </w:tr>
      <w:tr w:rsidR="00BB7C79" w14:paraId="7D53B449" w14:textId="37E1B3E3">
        <w:tc>
          <w:tcPr>
            <w:tcW w:w="0" w:type="auto"/>
          </w:tcPr>
          <w:p w14:paraId="7D53B447" w14:textId="77777777" w:rsidR="00BB7C79" w:rsidRDefault="00F61789">
            <w:pPr>
              <w:pStyle w:val="Compact"/>
            </w:pPr>
            <w:r>
              <w:t>Importance derived from important neighbors</w:t>
            </w:r>
          </w:p>
        </w:tc>
        <w:tc>
          <w:tcPr>
            <w:tcW w:w="0" w:type="auto"/>
          </w:tcPr>
          <w:p w14:paraId="7D53B448" w14:textId="77777777" w:rsidR="00BB7C79" w:rsidRDefault="00F61789">
            <w:pPr>
              <w:pStyle w:val="Compact"/>
            </w:pPr>
            <w:r>
              <w:t>Eigenvector / PageRank</w:t>
            </w:r>
          </w:p>
        </w:tc>
      </w:tr>
    </w:tbl>
    <w:p w14:paraId="7D53B44A" w14:textId="00265960" w:rsidR="00BB7C79" w:rsidRDefault="00F61789">
      <w:r>
        <w:pict w14:anchorId="7D53B558">
          <v:rect id="_x0000_i1078" style="width:0;height:1.5pt" o:hralign="center" o:hrstd="t" o:hr="t"/>
        </w:pict>
      </w:r>
    </w:p>
    <w:p w14:paraId="02499ED0" w14:textId="77777777" w:rsidR="00C520FA" w:rsidRDefault="00C520FA">
      <w:r>
        <w:br w:type="page"/>
      </w:r>
    </w:p>
    <w:p w14:paraId="7D53B44B" w14:textId="77777777" w:rsidR="00BB7C79" w:rsidRDefault="00F61789">
      <w:pPr>
        <w:pStyle w:val="Heading1"/>
      </w:pPr>
      <w:bookmarkStart w:id="85" w:name="_Toc233633518"/>
      <w:bookmarkStart w:id="86" w:name="session-6-social-communities"/>
      <w:bookmarkEnd w:id="73"/>
      <w:bookmarkEnd w:id="83"/>
      <w:bookmarkEnd w:id="84"/>
      <w:r>
        <w:lastRenderedPageBreak/>
        <w:t>SESSION 6 — Social Communities</w:t>
      </w:r>
      <w:bookmarkEnd w:id="85"/>
    </w:p>
    <w:p w14:paraId="7D53B44C" w14:textId="77777777" w:rsidR="00BB7C79" w:rsidRDefault="00F61789">
      <w:pPr>
        <w:pStyle w:val="FirstParagraph"/>
      </w:pPr>
      <w:r>
        <w:t xml:space="preserve">A </w:t>
      </w:r>
      <w:r>
        <w:rPr>
          <w:b/>
          <w:bCs/>
        </w:rPr>
        <w:t>community</w:t>
      </w:r>
      <w:r>
        <w:t xml:space="preserve"> is </w:t>
      </w:r>
      <w:r>
        <w:rPr>
          <w:b/>
          <w:bCs/>
        </w:rPr>
        <w:t>more densely connected internally than with the rest of the network</w:t>
      </w:r>
      <w:r>
        <w:t xml:space="preserve">. Detection = clustering vertices. Families: </w:t>
      </w:r>
      <w:r>
        <w:rPr>
          <w:b/>
          <w:bCs/>
        </w:rPr>
        <w:t>agglomerative</w:t>
      </w:r>
      <w:r>
        <w:t xml:space="preserve"> (bottom-up, </w:t>
      </w:r>
      <w:r>
        <w:rPr>
          <w:b/>
          <w:bCs/>
        </w:rPr>
        <w:t>merge</w:t>
      </w:r>
      <w:r>
        <w:t xml:space="preserve">) and </w:t>
      </w:r>
      <w:r>
        <w:rPr>
          <w:b/>
          <w:bCs/>
        </w:rPr>
        <w:t>divisive</w:t>
      </w:r>
      <w:r>
        <w:t xml:space="preserve"> (top-down, </w:t>
      </w:r>
      <w:r>
        <w:rPr>
          <w:b/>
          <w:bCs/>
        </w:rPr>
        <w:t>split</w:t>
      </w:r>
      <w:r>
        <w:t xml:space="preserve">). Two design questions: </w:t>
      </w:r>
      <w:r>
        <w:rPr>
          <w:i/>
          <w:iCs/>
        </w:rPr>
        <w:t>how to merge/split</w:t>
      </w:r>
      <w:r>
        <w:t xml:space="preserve"> and </w:t>
      </w:r>
      <w:r>
        <w:rPr>
          <w:i/>
          <w:iCs/>
        </w:rPr>
        <w:t>when to stop</w:t>
      </w:r>
      <w:r>
        <w:t>.</w:t>
      </w:r>
    </w:p>
    <w:p w14:paraId="7D53B44D" w14:textId="77777777" w:rsidR="00BB7C79" w:rsidRDefault="00F61789">
      <w:pPr>
        <w:pStyle w:val="Heading2"/>
      </w:pPr>
      <w:bookmarkStart w:id="87" w:name="_Toc233633519"/>
      <w:bookmarkStart w:id="88" w:name="expected-edges-for-modularity"/>
      <w:r>
        <w:t>Expected edges (for modularity)</w:t>
      </w:r>
      <w:bookmarkEnd w:id="87"/>
    </w:p>
    <w:p w14:paraId="7D53B44E" w14:textId="77777777" w:rsidR="00BB7C79" w:rsidRDefault="00F61789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m</m:t>
              </m:r>
            </m:den>
          </m:f>
        </m:oMath>
      </m:oMathPara>
    </w:p>
    <w:p w14:paraId="7D53B44F" w14:textId="77777777" w:rsidR="00BB7C79" w:rsidRDefault="00F61789">
      <w:pPr>
        <w:pStyle w:val="FirstParagraph"/>
      </w:pPr>
      <w:r>
        <w:t>where</w:t>
      </w:r>
    </w:p>
    <w:p w14:paraId="7D53B450" w14:textId="77777777" w:rsidR="00BB7C79" w:rsidRDefault="00F61789">
      <w:pPr>
        <w:pStyle w:val="Compact"/>
        <w:numPr>
          <w:ilvl w:val="0"/>
          <w:numId w:val="3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: expected number of edges between i and j if the m edges are rewired randomly while </w:t>
      </w:r>
      <w:r>
        <w:rPr>
          <w:b/>
          <w:bCs/>
        </w:rPr>
        <w:t>keeping the same node degrees</w:t>
      </w:r>
    </w:p>
    <w:p w14:paraId="7D53B451" w14:textId="77777777" w:rsidR="00BB7C79" w:rsidRDefault="00F61789">
      <w:pPr>
        <w:pStyle w:val="Compact"/>
        <w:numPr>
          <w:ilvl w:val="0"/>
          <w:numId w:val="3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: degrees of nodes i and j</w:t>
      </w:r>
    </w:p>
    <w:p w14:paraId="7D53B452" w14:textId="5FD33F00" w:rsidR="00BB7C79" w:rsidRDefault="00F61789">
      <w:pPr>
        <w:pStyle w:val="Compact"/>
        <w:numPr>
          <w:ilvl w:val="0"/>
          <w:numId w:val="34"/>
        </w:numPr>
      </w:pPr>
      <m:oMath>
        <m:r>
          <w:rPr>
            <w:rFonts w:ascii="Cambria Math" w:hAnsi="Cambria Math"/>
          </w:rPr>
          <m:t>m</m:t>
        </m:r>
      </m:oMath>
      <w:r>
        <w:t>: number of edges</w:t>
      </w:r>
      <w:r w:rsidR="00036C7D">
        <w:t xml:space="preserve"> in the network</w:t>
      </w:r>
      <w:r>
        <w:t xml:space="preserve">;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</w:p>
    <w:p w14:paraId="7D53B453" w14:textId="77777777" w:rsidR="00BB7C79" w:rsidRDefault="00F61789">
      <w:pPr>
        <w:pStyle w:val="Heading2"/>
      </w:pPr>
      <w:bookmarkStart w:id="89" w:name="_Toc233633520"/>
      <w:bookmarkStart w:id="90" w:name="modularity-matrix"/>
      <w:bookmarkEnd w:id="88"/>
      <w:r>
        <w:t>Modularity matrix</w:t>
      </w:r>
      <w:bookmarkEnd w:id="89"/>
    </w:p>
    <w:p w14:paraId="7D53B454" w14:textId="77777777" w:rsidR="00BB7C79" w:rsidRDefault="00F61789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m</m:t>
              </m:r>
            </m:den>
          </m:f>
        </m:oMath>
      </m:oMathPara>
    </w:p>
    <w:p w14:paraId="7D53B455" w14:textId="77777777" w:rsidR="00BB7C79" w:rsidRDefault="00F61789">
      <w:pPr>
        <w:pStyle w:val="FirstParagraph"/>
      </w:pPr>
      <w:r>
        <w:t>where</w:t>
      </w:r>
    </w:p>
    <w:p w14:paraId="7D53B456" w14:textId="77777777" w:rsidR="00BB7C79" w:rsidRDefault="00F61789">
      <w:pPr>
        <w:pStyle w:val="Compact"/>
        <w:numPr>
          <w:ilvl w:val="0"/>
          <w:numId w:val="3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>: observed adjacency entry (1 if an edge between i and j, else 0)</w:t>
      </w:r>
    </w:p>
    <w:p w14:paraId="7D53B457" w14:textId="77777777" w:rsidR="00BB7C79" w:rsidRDefault="00F61789">
      <w:pPr>
        <w:pStyle w:val="Compact"/>
        <w:numPr>
          <w:ilvl w:val="0"/>
          <w:numId w:val="35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</m:den>
        </m:f>
      </m:oMath>
      <w:r>
        <w:t xml:space="preserve">: expected edges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</w:p>
    <w:p w14:paraId="7D53B458" w14:textId="77777777" w:rsidR="00BB7C79" w:rsidRDefault="00F61789">
      <w:pPr>
        <w:pStyle w:val="Heading2"/>
      </w:pPr>
      <w:bookmarkStart w:id="91" w:name="_Toc233633521"/>
      <w:bookmarkStart w:id="92" w:name="modularity-q"/>
      <w:bookmarkEnd w:id="90"/>
      <w:r>
        <w:t xml:space="preserve">Modularity Q </w:t>
      </w:r>
      <w:r>
        <w:t>⭐</w:t>
      </w:r>
      <w:bookmarkEnd w:id="91"/>
    </w:p>
    <w:p w14:paraId="7D53B459" w14:textId="77777777" w:rsidR="00BB7C79" w:rsidRDefault="00F61789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D53B45A" w14:textId="77777777" w:rsidR="00BB7C79" w:rsidRDefault="00F61789">
      <w:pPr>
        <w:pStyle w:val="FirstParagraph"/>
      </w:pPr>
      <w:r>
        <w:t>where</w:t>
      </w:r>
    </w:p>
    <w:p w14:paraId="7D53B45B" w14:textId="77777777" w:rsidR="00BB7C79" w:rsidRDefault="00F61789">
      <w:pPr>
        <w:pStyle w:val="Compact"/>
        <w:numPr>
          <w:ilvl w:val="0"/>
          <w:numId w:val="3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: observed edge;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</m:den>
        </m:f>
      </m:oMath>
      <w:r>
        <w:t>: expected edge</w:t>
      </w:r>
    </w:p>
    <w:p w14:paraId="7D53B45C" w14:textId="77777777" w:rsidR="00BB7C79" w:rsidRDefault="00F61789">
      <w:pPr>
        <w:pStyle w:val="Compact"/>
        <w:numPr>
          <w:ilvl w:val="0"/>
          <w:numId w:val="3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: node degrees; </w:t>
      </w:r>
      <m:oMath>
        <m:r>
          <w:rPr>
            <w:rFonts w:ascii="Cambria Math" w:hAnsi="Cambria Math"/>
          </w:rPr>
          <m:t>m</m:t>
        </m:r>
      </m:oMath>
      <w:r>
        <w:t>: number of edges</w:t>
      </w:r>
    </w:p>
    <w:p w14:paraId="7D53B45D" w14:textId="77777777" w:rsidR="00BB7C79" w:rsidRDefault="00F61789">
      <w:pPr>
        <w:pStyle w:val="Compact"/>
        <w:numPr>
          <w:ilvl w:val="0"/>
          <w:numId w:val="36"/>
        </w:numPr>
      </w:pP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1 if i and j are in the </w:t>
      </w:r>
      <w:r>
        <w:rPr>
          <w:b/>
          <w:bCs/>
        </w:rPr>
        <w:t>same community</w:t>
      </w:r>
      <w:r>
        <w:t>, else 0</w:t>
      </w:r>
    </w:p>
    <w:p w14:paraId="7D53B45E" w14:textId="77777777" w:rsidR="00BB7C79" w:rsidRDefault="00F61789">
      <w:pPr>
        <w:pStyle w:val="Compact"/>
        <w:numPr>
          <w:ilvl w:val="0"/>
          <w:numId w:val="3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: community assignment of node i; range of </w:t>
      </w:r>
      <m:oMath>
        <m:r>
          <w:rPr>
            <w:rFonts w:ascii="Cambria Math" w:hAnsi="Cambria Math"/>
          </w:rPr>
          <m:t>Q</m:t>
        </m:r>
      </m:oMath>
      <w:r>
        <w:t xml:space="preserve"> is −1 to 1 (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⇒ within-community edges exceed random)</w:t>
      </w:r>
    </w:p>
    <w:p w14:paraId="7D53B45F" w14:textId="77777777" w:rsidR="00BB7C79" w:rsidRDefault="00F61789">
      <w:pPr>
        <w:pStyle w:val="FirstParagraph"/>
      </w:pPr>
      <w:r>
        <w:rPr>
          <w:b/>
          <w:bCs/>
        </w:rPr>
        <w:t>Shortcut:</w:t>
      </w:r>
      <w:r>
        <w:t xml:space="preserve">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</m:den>
        </m:f>
        <m:r>
          <m:rPr>
            <m:sty m:val="p"/>
          </m:rPr>
          <w:rPr>
            <w:rFonts w:ascii="Cambria Math" w:hAnsi="Cambria Math"/>
          </w:rPr>
          <m:t>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over pairs in the </w:t>
      </w:r>
      <w:r>
        <w:rPr>
          <w:b/>
          <w:bCs/>
        </w:rPr>
        <w:t>same community</w:t>
      </w:r>
      <w:r>
        <w:t xml:space="preserve"> only. </w:t>
      </w:r>
      <m:oMath>
        <m:r>
          <w:rPr>
            <w:rFonts w:ascii="Cambria Math" w:hAnsi="Cambria Math"/>
          </w:rPr>
          <m:t>Q</m:t>
        </m:r>
      </m:oMath>
      <w:r>
        <w:t xml:space="preserve"> depends on the community assignment; all nodes in one community ⇒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7D53B460" w14:textId="77777777" w:rsidR="00BB7C79" w:rsidRDefault="00EA1782">
      <w:pPr>
        <w:pStyle w:val="CaptionedFigure"/>
      </w:pPr>
      <w:r>
        <w:rPr>
          <w:noProof/>
        </w:rPr>
        <w:lastRenderedPageBreak/>
        <w:drawing>
          <wp:inline distT="0" distB="0" distL="0" distR="0" wp14:anchorId="7D53B559" wp14:editId="7D53B55A">
            <wp:extent cx="4389120" cy="3291840"/>
            <wp:effectExtent l="0" t="0" r="0" b="0"/>
            <wp:docPr id="67" name="Picture" descr="The 6-node graph used for the modularity activity (Session 6, slide 28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C:/Users/Admin/AppData/Local/Temp/claude/E--Documents-OneDrive---Singapore-Management-University-02-Social-Network-Analytics/a7033b7a-f84e-46ca-a139-4d0bd5c41253/scratchpad/figs/s6_graph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60B2AB" w14:textId="26314435" w:rsidR="0027523D" w:rsidRDefault="00BD5015" w:rsidP="0027523D">
      <w:pPr>
        <w:pStyle w:val="FirstParagraph"/>
      </w:pPr>
      <w:bookmarkStart w:id="93" w:name="Xb95074e2ceb891e7a88edff0f242c0696ee1721"/>
      <w:r>
        <w:rPr>
          <w:noProof/>
        </w:rPr>
        <w:drawing>
          <wp:anchor distT="0" distB="0" distL="114300" distR="114300" simplePos="0" relativeHeight="251661316" behindDoc="0" locked="0" layoutInCell="1" allowOverlap="1" wp14:anchorId="2E522F3D" wp14:editId="5B30276F">
            <wp:simplePos x="0" y="0"/>
            <wp:positionH relativeFrom="column">
              <wp:posOffset>2143760</wp:posOffset>
            </wp:positionH>
            <wp:positionV relativeFrom="paragraph">
              <wp:posOffset>449580</wp:posOffset>
            </wp:positionV>
            <wp:extent cx="4699000" cy="3591560"/>
            <wp:effectExtent l="0" t="0" r="6350" b="8890"/>
            <wp:wrapSquare wrapText="bothSides"/>
            <wp:docPr id="10" name="Picture" descr="Adjacency A, expected E and modularity matrix B (Session 6, slide 29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C:/Users/Admin/AppData/Local/Temp/claude/E--Documents-OneDrive---Singapore-Management-University-02-Social-Network-Analytics/a7033b7a-f84e-46ca-a139-4d0bd5c41253/scratchpad/figs/s6_p29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3591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523D">
        <w:t xml:space="preserve">Graph: 6 nodes — two triangles {1,2,3} and {4,5,6} joined by the bridge edge (3,4).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 w:rsidR="0027523D">
        <w:t xml:space="preserve"> so </w:t>
      </w:r>
      <m:oMath>
        <m:r>
          <w:rPr>
            <w:rFonts w:ascii="Cambria Math" w:hAnsi="Cambria Math"/>
          </w:rPr>
          <m:t>2m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14</m:t>
        </m:r>
      </m:oMath>
      <w:r w:rsidR="0027523D">
        <w:t xml:space="preserve">; degrees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27523D">
        <w:t xml:space="preserve">. The matrices </w:t>
      </w:r>
      <w:r w:rsidR="0027523D">
        <w:rPr>
          <w:b/>
          <w:bCs/>
        </w:rPr>
        <w:t>A, E, B are the same for both scenarios</w:t>
      </w:r>
      <w:r w:rsidR="0027523D">
        <w:t xml:space="preserve"> — only the community assignment </w:t>
      </w:r>
      <m:oMath>
        <m:r>
          <w:rPr>
            <w:rFonts w:ascii="Cambria Math" w:hAnsi="Cambria Math"/>
          </w:rPr>
          <m:t>δ</m:t>
        </m:r>
      </m:oMath>
      <w:r w:rsidR="0027523D">
        <w:t xml:space="preserve"> differs.</w:t>
      </w:r>
    </w:p>
    <w:p w14:paraId="41B32E73" w14:textId="0329D905" w:rsidR="0027523D" w:rsidRDefault="0027523D" w:rsidP="0027523D">
      <w:pPr>
        <w:pStyle w:val="BodyText"/>
      </w:pPr>
      <w:r>
        <w:rPr>
          <w:b/>
          <w:bCs/>
        </w:rPr>
        <w:t>Step 1 — Adjacency matrix A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if there is an edge between i and j, else 0.</w:t>
      </w:r>
    </w:p>
    <w:p w14:paraId="35A9956F" w14:textId="481E725B" w:rsidR="0027523D" w:rsidRDefault="0027523D" w:rsidP="0027523D">
      <w:pPr>
        <w:pStyle w:val="BodyText"/>
      </w:pPr>
      <w:r>
        <w:rPr>
          <w:b/>
          <w:bCs/>
        </w:rPr>
        <w:t>Step 2 — Expected edges E</w:t>
      </w:r>
      <w:r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num>
          <m:den>
            <m:r>
              <w:rPr>
                <w:rFonts w:ascii="Cambria Math" w:hAnsi="Cambria Math"/>
              </w:rPr>
              <m:t>2m</m:t>
            </m:r>
          </m:den>
        </m:f>
      </m:oMath>
      <w:r>
        <w:t xml:space="preserve">. With </w:t>
      </w:r>
      <m:oMath>
        <m:r>
          <w:rPr>
            <w:rFonts w:ascii="Cambria Math" w:hAnsi="Cambria Math"/>
          </w:rPr>
          <m:t>2m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14</m:t>
        </m:r>
      </m:oMath>
      <w:r>
        <w:t xml:space="preserve">, the numerators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are (each entry ÷ 14):</w:t>
      </w:r>
    </w:p>
    <w:p w14:paraId="66CD78CE" w14:textId="3FFF2FDA" w:rsidR="0027523D" w:rsidRDefault="0027523D" w:rsidP="0027523D">
      <w:pPr>
        <w:pStyle w:val="BodyText"/>
      </w:pPr>
      <w:r>
        <w:rPr>
          <w:b/>
          <w:bCs/>
        </w:rPr>
        <w:t xml:space="preserve">Step 3 — Modularity matrix B = A </w:t>
      </w:r>
      <w:r w:rsidR="00B04928">
        <w:rPr>
          <w:b/>
          <w:bCs/>
        </w:rPr>
        <w:t>–</w:t>
      </w:r>
      <w:r>
        <w:rPr>
          <w:b/>
          <w:bCs/>
        </w:rPr>
        <w:t xml:space="preserve"> E</w:t>
      </w:r>
      <w:r w:rsidR="00B04928">
        <w:t xml:space="preserve"> </w:t>
      </w:r>
      <w:r>
        <w:t xml:space="preserve">subtract element-wise,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num>
          <m:den>
            <m:r>
              <w:rPr>
                <w:rFonts w:ascii="Cambria Math" w:hAnsi="Cambria Math"/>
              </w:rPr>
              <m:t>14</m:t>
            </m:r>
          </m:den>
        </m:f>
      </m:oMath>
      <w:r>
        <w:t xml:space="preserve"> (each entry ÷ 14):</w:t>
      </w:r>
    </w:p>
    <w:p w14:paraId="61051E4F" w14:textId="4A5865C2" w:rsidR="0027523D" w:rsidRDefault="0027523D" w:rsidP="0027523D">
      <w:pPr>
        <w:pStyle w:val="BodyText"/>
      </w:pPr>
      <w:r>
        <w:t>(e.g.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14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14</m:t>
            </m:r>
          </m:den>
        </m:f>
      </m:oMath>
      <w: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14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14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14</m:t>
            </m:r>
          </m:den>
        </m:f>
      </m:oMath>
      <w:r>
        <w:t xml:space="preserve">.) A useful check: </w:t>
      </w:r>
      <w:r>
        <w:rPr>
          <w:b/>
          <w:bCs/>
        </w:rPr>
        <w:t>every row of B sums to 0.</w:t>
      </w:r>
    </w:p>
    <w:p w14:paraId="6325BBE1" w14:textId="77777777" w:rsidR="0027523D" w:rsidRDefault="0027523D" w:rsidP="0027523D">
      <w:pPr>
        <w:pStyle w:val="BodyText"/>
      </w:pPr>
      <w:r>
        <w:rPr>
          <w:b/>
          <w:bCs/>
        </w:rPr>
        <w:t>Step 4 — Apply δ and sum</w:t>
      </w:r>
      <w:r>
        <w:t xml:space="preserve"> (slide 30):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2m</m:t>
            </m:r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</m:e>
        </m:nary>
        <m:r>
          <w:rPr>
            <w:rFonts w:ascii="Cambria Math" w:hAnsi="Cambria Math"/>
          </w:rPr>
          <m:t> δ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The </w:t>
      </w:r>
      <w:r>
        <w:rPr>
          <w:b/>
          <w:bCs/>
        </w:rPr>
        <w:t>δ matrix is a mask</w:t>
      </w:r>
      <w:r>
        <w:t xml:space="preserve"> that keeps only the B entries whose two nodes are in the </w:t>
      </w:r>
      <w:r>
        <w:rPr>
          <w:b/>
          <w:bCs/>
        </w:rPr>
        <w:t>same</w:t>
      </w:r>
      <w:r>
        <w:t xml:space="preserve"> community (δ=1) and zeros out the rest (δ=0). So the only thing that changes between scenarios is </w:t>
      </w:r>
      <w:r>
        <w:rPr>
          <w:i/>
          <w:iCs/>
        </w:rPr>
        <w:t>which entries of B you add up.</w:t>
      </w:r>
    </w:p>
    <w:p w14:paraId="39A5A43E" w14:textId="77777777" w:rsidR="0027523D" w:rsidRDefault="0027523D" w:rsidP="0027523D">
      <w:pPr>
        <w:pStyle w:val="CaptionedFigure"/>
      </w:pPr>
      <w:r>
        <w:rPr>
          <w:noProof/>
        </w:rPr>
        <w:lastRenderedPageBreak/>
        <w:drawing>
          <wp:inline distT="0" distB="0" distL="0" distR="0" wp14:anchorId="4FCA57C3" wp14:editId="2095A716">
            <wp:extent cx="5120640" cy="3840480"/>
            <wp:effectExtent l="0" t="0" r="0" b="0"/>
            <wp:docPr id="13" name="Picture" descr="δ mask for each scenario, with the final answers (Session 6, slide 30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C:/Users/Admin/AppData/Local/Temp/claude/E--Documents-OneDrive---Singapore-Management-University-02-Social-Network-Analytics/a7033b7a-f84e-46ca-a139-4d0bd5c41253/scratchpad/figs/s6_p30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840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9AC1E1" w14:textId="77777777" w:rsidR="0027523D" w:rsidRDefault="0027523D" w:rsidP="0027523D">
      <w:pPr>
        <w:pStyle w:val="ImageCaption"/>
      </w:pPr>
      <w:r>
        <w:t>δ mask for each scenario, with the final answers (Session 6, slide 30)</w:t>
      </w:r>
    </w:p>
    <w:p w14:paraId="260CA909" w14:textId="77777777" w:rsidR="0027523D" w:rsidRDefault="0027523D" w:rsidP="0027523D">
      <w:pPr>
        <w:pStyle w:val="Compact"/>
        <w:numPr>
          <w:ilvl w:val="0"/>
          <w:numId w:val="2"/>
        </w:numPr>
      </w:pPr>
      <w:r>
        <w:rPr>
          <w:b/>
          <w:bCs/>
        </w:rPr>
        <w:t>Left scenario — one community</w:t>
      </w:r>
      <w:r>
        <w:t xml:space="preserve"> (δ = all 1s): keep </w:t>
      </w:r>
      <w:r>
        <w:rPr>
          <w:b/>
          <w:bCs/>
        </w:rPr>
        <w:t>every</w:t>
      </w:r>
      <w:r>
        <w:t xml:space="preserve"> B entry. Because each row of B sums to 0, the grand total is 0 → </w:t>
      </w:r>
      <m:oMath>
        <m:r>
          <m:rPr>
            <m:sty m:val="p"/>
          </m:rPr>
          <w:rPr>
            <w:rFonts w:ascii="Cambria Math" w:hAnsi="Cambria Math"/>
          </w:rPr>
          <m:t>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Left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14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0</m:t>
        </m:r>
      </m:oMath>
      <w:r>
        <w:t>.</w:t>
      </w:r>
    </w:p>
    <w:p w14:paraId="4EBD7F02" w14:textId="77777777" w:rsidR="0027523D" w:rsidRDefault="0027523D" w:rsidP="0027523D">
      <w:pPr>
        <w:pStyle w:val="Compact"/>
        <w:numPr>
          <w:ilvl w:val="0"/>
          <w:numId w:val="2"/>
        </w:numPr>
      </w:pPr>
      <w:r>
        <w:rPr>
          <w:b/>
          <w:bCs/>
        </w:rPr>
        <w:t>Right scenario — two communities {1,2,3} | {4,5,6}</w:t>
      </w:r>
      <w:r>
        <w:t xml:space="preserve"> (δ = block-diagonal): keep only the two 3×3 blocks of B. Summing those numerators:</w:t>
      </w:r>
    </w:p>
    <w:p w14:paraId="56BE472B" w14:textId="77777777" w:rsidR="0027523D" w:rsidRDefault="0027523D" w:rsidP="0027523D">
      <w:pPr>
        <w:pStyle w:val="Compact"/>
        <w:numPr>
          <w:ilvl w:val="1"/>
          <w:numId w:val="2"/>
        </w:numPr>
      </w:pPr>
      <w:r>
        <w:t xml:space="preserve">block {1,2,3}: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)+(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)+(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35</m:t>
        </m:r>
      </m:oMath>
    </w:p>
    <w:p w14:paraId="5CBD157C" w14:textId="77777777" w:rsidR="0027523D" w:rsidRDefault="0027523D" w:rsidP="0027523D">
      <w:pPr>
        <w:pStyle w:val="Compact"/>
        <w:numPr>
          <w:ilvl w:val="1"/>
          <w:numId w:val="2"/>
        </w:numPr>
      </w:pPr>
      <w:r>
        <w:t xml:space="preserve">block {4,5,6}: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)+(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)+(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35</m:t>
        </m:r>
      </m:oMath>
    </w:p>
    <w:p w14:paraId="5CEE2038" w14:textId="77777777" w:rsidR="0027523D" w:rsidRDefault="0027523D" w:rsidP="0027523D">
      <w:pPr>
        <w:pStyle w:val="Compact"/>
        <w:numPr>
          <w:ilvl w:val="1"/>
          <w:numId w:val="2"/>
        </w:numPr>
      </w:pPr>
      <w:r>
        <w:rPr>
          <w:b/>
          <w:bCs/>
        </w:rPr>
        <w:t>total = 35 + 35 = 70</w:t>
      </w:r>
      <w:r>
        <w:t xml:space="preserve"> → </w:t>
      </w:r>
      <m:oMath>
        <m:r>
          <m:rPr>
            <m:sty m:val="p"/>
          </m:rPr>
          <w:rPr>
            <w:rFonts w:ascii="Cambria Math" w:hAnsi="Cambria Math"/>
          </w:rPr>
          <m:t>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70</m:t>
            </m:r>
          </m:num>
          <m:den>
            <m:r>
              <w:rPr>
                <w:rFonts w:ascii="Cambria Math" w:hAnsi="Cambria Math"/>
              </w:rPr>
              <m:t>14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Right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2m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14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5</m:t>
            </m:r>
          </m:num>
          <m:den>
            <m:r>
              <m:rPr>
                <m:sty m:val="b"/>
              </m:rPr>
              <w:rPr>
                <w:rFonts w:ascii="Cambria Math" w:hAnsi="Cambria Math"/>
              </w:rPr>
              <m:t>14</m:t>
            </m:r>
          </m:den>
        </m:f>
        <m:r>
          <m:rPr>
            <m:sty m:val="b"/>
          </m:rPr>
          <w:rPr>
            <w:rFonts w:ascii="Cambria Math" w:hAnsi="Cambria Math"/>
          </w:rPr>
          <m:t>≈0.357</m:t>
        </m:r>
      </m:oMath>
      <w:r>
        <w:t>.</w:t>
      </w:r>
    </w:p>
    <w:p w14:paraId="3656ECF2" w14:textId="77777777" w:rsidR="0027523D" w:rsidRDefault="0027523D" w:rsidP="0027523D">
      <w:pPr>
        <w:pStyle w:val="FirstParagraph"/>
      </w:pPr>
      <w:r>
        <w:t xml:space="preserve">Since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Right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Left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, the split into two triangles is the better community structure.</w:t>
      </w:r>
    </w:p>
    <w:p w14:paraId="7D53B463" w14:textId="77777777" w:rsidR="00BB7C79" w:rsidRDefault="00F61789">
      <w:pPr>
        <w:pStyle w:val="Heading2"/>
      </w:pPr>
      <w:bookmarkStart w:id="94" w:name="_Toc233633522"/>
      <w:bookmarkStart w:id="95" w:name="edge-betweenness-girvannewman-divisive"/>
      <w:bookmarkEnd w:id="92"/>
      <w:bookmarkEnd w:id="93"/>
      <w:r>
        <w:t>Edge betweenness — Girvan–Newman (divisive)</w:t>
      </w:r>
      <w:bookmarkEnd w:id="94"/>
    </w:p>
    <w:p w14:paraId="7D53B464" w14:textId="77777777" w:rsidR="00BB7C79" w:rsidRDefault="00F61789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betweenness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st</m:t>
                      </m:r>
                    </m:sub>
                  </m:sSub>
                </m:den>
              </m:f>
            </m:e>
          </m:nary>
        </m:oMath>
      </m:oMathPara>
    </w:p>
    <w:p w14:paraId="7D53B465" w14:textId="77777777" w:rsidR="00BB7C79" w:rsidRDefault="00F61789">
      <w:pPr>
        <w:pStyle w:val="FirstParagraph"/>
      </w:pPr>
      <w:r>
        <w:t>where</w:t>
      </w:r>
    </w:p>
    <w:p w14:paraId="7D53B466" w14:textId="77777777" w:rsidR="00BB7C79" w:rsidRDefault="00F61789">
      <w:pPr>
        <w:pStyle w:val="Compact"/>
        <w:numPr>
          <w:ilvl w:val="0"/>
          <w:numId w:val="3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st</m:t>
            </m:r>
          </m:sub>
        </m:sSub>
      </m:oMath>
      <w:r>
        <w:t>: number of shortest paths from s to t</w:t>
      </w:r>
    </w:p>
    <w:p w14:paraId="7D53B467" w14:textId="77777777" w:rsidR="00BB7C79" w:rsidRDefault="00F61789">
      <w:pPr>
        <w:pStyle w:val="Compact"/>
        <w:numPr>
          <w:ilvl w:val="0"/>
          <w:numId w:val="3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st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number of those shortest paths that pass through </w:t>
      </w:r>
      <w:r>
        <w:rPr>
          <w:b/>
          <w:bCs/>
        </w:rPr>
        <w:t>edge</w:t>
      </w:r>
      <w:r>
        <w:t xml:space="preserve"> e</w:t>
      </w:r>
    </w:p>
    <w:p w14:paraId="7D53B468" w14:textId="77777777" w:rsidR="00BB7C79" w:rsidRDefault="00F61789">
      <w:pPr>
        <w:pStyle w:val="Compact"/>
        <w:numPr>
          <w:ilvl w:val="0"/>
          <w:numId w:val="39"/>
        </w:numPr>
      </w:pPr>
      <w:r>
        <w:rPr>
          <w:b/>
          <w:bCs/>
        </w:rPr>
        <w:t>bridge edges</w:t>
      </w:r>
      <w:r>
        <w:t xml:space="preserve"> between communities carry the most shortest paths → highest betweenness</w:t>
      </w:r>
    </w:p>
    <w:p w14:paraId="25076A4F" w14:textId="725CBA02" w:rsidR="00C520FA" w:rsidRDefault="00F61789" w:rsidP="00031EEC">
      <w:pPr>
        <w:pStyle w:val="FirstParagraph"/>
      </w:pPr>
      <w:r>
        <w:rPr>
          <w:i/>
          <w:iCs/>
        </w:rPr>
        <w:t>Example (same 6-node graph):</w:t>
      </w:r>
      <w:r>
        <w:t xml:space="preserve"> bridge edge (3,4) lies on all 9 shortest paths between the two triangles → </w:t>
      </w:r>
      <w:r>
        <w:rPr>
          <w:b/>
          <w:bCs/>
        </w:rPr>
        <w:t>betweenness = 9</w:t>
      </w:r>
      <w:r>
        <w:t xml:space="preserve">; an internal edge (1,2) → </w:t>
      </w:r>
      <w:r>
        <w:rPr>
          <w:b/>
          <w:bCs/>
        </w:rPr>
        <w:t>betweenness = 1</w:t>
      </w:r>
      <w:r>
        <w:t xml:space="preserve">. The algorithm removes the highest-betweenness edge first. </w:t>
      </w:r>
      <w:r w:rsidR="00EA1782">
        <w:rPr>
          <w:b/>
          <w:bCs/>
        </w:rPr>
        <w:t>Agglomerative (modularity-based):</w:t>
      </w:r>
      <w:r w:rsidR="00EA1782">
        <w:t xml:space="preserve"> start from </w:t>
      </w:r>
      <w:r w:rsidR="00EA1782">
        <w:rPr>
          <w:b/>
          <w:bCs/>
        </w:rPr>
        <w:t>singletons</w:t>
      </w:r>
      <w:r w:rsidR="00EA1782">
        <w:t xml:space="preserve">, repeatedly merge the pair of communities that most increases </w:t>
      </w:r>
      <m:oMath>
        <m:r>
          <w:rPr>
            <w:rFonts w:ascii="Cambria Math" w:hAnsi="Cambria Math"/>
          </w:rPr>
          <m:t>Q</m:t>
        </m:r>
      </m:oMath>
      <w:r w:rsidR="00EA1782">
        <w:t xml:space="preserve">, stop when no merge increases </w:t>
      </w:r>
      <m:oMath>
        <m:r>
          <w:rPr>
            <w:rFonts w:ascii="Cambria Math" w:hAnsi="Cambria Math"/>
          </w:rPr>
          <m:t>Q</m:t>
        </m:r>
      </m:oMath>
      <w:r w:rsidR="00EA1782">
        <w:t xml:space="preserve"> (or the target count is reached).</w:t>
      </w:r>
      <w:r w:rsidR="00C520FA">
        <w:br w:type="page"/>
      </w:r>
    </w:p>
    <w:p w14:paraId="7D53B46C" w14:textId="77777777" w:rsidR="00BB7C79" w:rsidRDefault="00F61789">
      <w:pPr>
        <w:pStyle w:val="Heading1"/>
      </w:pPr>
      <w:bookmarkStart w:id="96" w:name="_Toc233633523"/>
      <w:bookmarkStart w:id="97" w:name="session-7-social-similarities"/>
      <w:bookmarkEnd w:id="86"/>
      <w:bookmarkEnd w:id="95"/>
      <w:r>
        <w:lastRenderedPageBreak/>
        <w:t>S</w:t>
      </w:r>
      <w:r>
        <w:t>ESSION 7 — Social Similarities</w:t>
      </w:r>
      <w:bookmarkEnd w:id="96"/>
    </w:p>
    <w:p w14:paraId="7D53B46D" w14:textId="77777777" w:rsidR="00BB7C79" w:rsidRDefault="00F61789">
      <w:pPr>
        <w:pStyle w:val="FirstParagraph"/>
      </w:pPr>
      <w:r>
        <w:t xml:space="preserve">A </w:t>
      </w:r>
      <w:r>
        <w:rPr>
          <w:b/>
          <w:bCs/>
        </w:rPr>
        <w:t>social similarity score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(also </w:t>
      </w:r>
      <w:r>
        <w:rPr>
          <w:b/>
          <w:bCs/>
        </w:rPr>
        <w:t>node proximity</w:t>
      </w:r>
      <w:r>
        <w:t xml:space="preserve">) measures how similar two nodes are. </w:t>
      </w:r>
      <w:r>
        <w:rPr>
          <w:b/>
          <w:bCs/>
        </w:rPr>
        <w:t>Pairwise</w:t>
      </w:r>
      <w:r>
        <w:t xml:space="preserve"> = two specific nodes; </w:t>
      </w:r>
      <w:r>
        <w:rPr>
          <w:b/>
          <w:bCs/>
        </w:rPr>
        <w:t>single-source</w:t>
      </w:r>
      <w:r>
        <w:t xml:space="preserve"> = given a query node, score a</w:t>
      </w:r>
      <w:r>
        <w:t xml:space="preserve">ll nodes and take top-k.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= neighbor set of v;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)|</m:t>
        </m:r>
      </m:oMath>
      <w:r>
        <w:t xml:space="preserve"> = degree.</w:t>
      </w:r>
    </w:p>
    <w:p w14:paraId="7D53B46E" w14:textId="77777777" w:rsidR="00BB7C79" w:rsidRDefault="00EA1782">
      <w:pPr>
        <w:pStyle w:val="CaptionedFigure"/>
      </w:pPr>
      <w:r>
        <w:rPr>
          <w:noProof/>
        </w:rPr>
        <w:drawing>
          <wp:inline distT="0" distB="0" distL="0" distR="0" wp14:anchorId="7D53B55C" wp14:editId="7D53B55D">
            <wp:extent cx="4206240" cy="3154680"/>
            <wp:effectExtent l="0" t="0" r="0" b="0"/>
            <wp:docPr id="73" name="Picture" descr="Skills graph used for Jaccard and Adamic–Adar (Session 7, slide 9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C:/Users/Admin/AppData/Local/Temp/claude/E--Documents-OneDrive---Singapore-Management-University-02-Social-Network-Analytics/a7033b7a-f84e-46ca-a139-4d0bd5c41253/scratchpad/figs/s7_skills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154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53B46F" w14:textId="77777777" w:rsidR="00BB7C79" w:rsidRDefault="00F61789">
      <w:pPr>
        <w:pStyle w:val="ImageCaption"/>
      </w:pPr>
      <w:r>
        <w:t>Skills graph used for Jaccard and Adamic–Adar (Session 7, slide 9)</w:t>
      </w:r>
    </w:p>
    <w:p w14:paraId="7D53B470" w14:textId="77777777" w:rsidR="00BB7C79" w:rsidRDefault="00F61789">
      <w:pPr>
        <w:pStyle w:val="Heading2"/>
      </w:pPr>
      <w:bookmarkStart w:id="98" w:name="_Toc233633524"/>
      <w:bookmarkStart w:id="99" w:name="jaccard-similarity"/>
      <w:r>
        <w:t>Jaccard similarity</w:t>
      </w:r>
      <w:bookmarkEnd w:id="98"/>
    </w:p>
    <w:p w14:paraId="7D53B471" w14:textId="77777777" w:rsidR="00BB7C79" w:rsidRDefault="00F61789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Jaccard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)∩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)|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)∪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)|</m:t>
              </m:r>
            </m:den>
          </m:f>
        </m:oMath>
      </m:oMathPara>
    </w:p>
    <w:p w14:paraId="7D53B472" w14:textId="77777777" w:rsidR="00BB7C79" w:rsidRDefault="00F61789">
      <w:pPr>
        <w:pStyle w:val="FirstParagraph"/>
      </w:pPr>
      <w:r>
        <w:t>where</w:t>
      </w:r>
    </w:p>
    <w:p w14:paraId="7D53B473" w14:textId="77777777" w:rsidR="00BB7C79" w:rsidRDefault="00F61789">
      <w:pPr>
        <w:pStyle w:val="Compact"/>
        <w:numPr>
          <w:ilvl w:val="0"/>
          <w:numId w:val="40"/>
        </w:numPr>
      </w:pP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)∩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common neighbors of a and b (numerator = their count)</w:t>
      </w:r>
    </w:p>
    <w:p w14:paraId="7D53B474" w14:textId="77777777" w:rsidR="00BB7C79" w:rsidRDefault="00F61789">
      <w:pPr>
        <w:pStyle w:val="Compact"/>
        <w:numPr>
          <w:ilvl w:val="0"/>
          <w:numId w:val="40"/>
        </w:numPr>
      </w:pP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)∪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all neighbors of a or b (the union normalizes the count); range 0–1</w:t>
      </w:r>
    </w:p>
    <w:p w14:paraId="7D53B475" w14:textId="77777777" w:rsidR="00BB7C79" w:rsidRDefault="00F61789">
      <w:pPr>
        <w:pStyle w:val="FirstParagraph"/>
      </w:pPr>
      <w:r>
        <w:rPr>
          <w:i/>
          <w:iCs/>
        </w:rPr>
        <w:t>Example:</w:t>
      </w:r>
      <w:r>
        <w:t xml:space="preserve"> Jay and Tom — common neighbors = 2, union = 4 → </w:t>
      </w:r>
      <w:r>
        <w:rPr>
          <w:b/>
          <w:bCs/>
        </w:rPr>
        <w:t>0.5</w:t>
      </w:r>
      <w:r>
        <w:t>; no common neighbor → 0.</w:t>
      </w:r>
    </w:p>
    <w:p w14:paraId="7D53B476" w14:textId="77777777" w:rsidR="00BB7C79" w:rsidRDefault="00F61789">
      <w:pPr>
        <w:pStyle w:val="Heading2"/>
      </w:pPr>
      <w:bookmarkStart w:id="100" w:name="_Toc233633525"/>
      <w:bookmarkStart w:id="101" w:name="adamicadar"/>
      <w:bookmarkEnd w:id="99"/>
      <w:r>
        <w:t>Adamic–Adar</w:t>
      </w:r>
      <w:bookmarkEnd w:id="100"/>
    </w:p>
    <w:p w14:paraId="7D53B477" w14:textId="77777777" w:rsidR="00BB7C79" w:rsidRDefault="00F61789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AA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)∩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log|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)|</m:t>
                  </m:r>
                </m:den>
              </m:f>
            </m:e>
          </m:nary>
        </m:oMath>
      </m:oMathPara>
    </w:p>
    <w:p w14:paraId="7D53B478" w14:textId="77777777" w:rsidR="00BB7C79" w:rsidRDefault="00F61789">
      <w:pPr>
        <w:pStyle w:val="FirstParagraph"/>
      </w:pPr>
      <w:r>
        <w:t>where</w:t>
      </w:r>
    </w:p>
    <w:p w14:paraId="7D53B479" w14:textId="77777777" w:rsidR="00BB7C79" w:rsidRDefault="00F61789">
      <w:pPr>
        <w:pStyle w:val="Compact"/>
        <w:numPr>
          <w:ilvl w:val="0"/>
          <w:numId w:val="41"/>
        </w:numPr>
      </w:pPr>
      <m:oMath>
        <m:r>
          <w:rPr>
            <w:rFonts w:ascii="Cambria Math" w:hAnsi="Cambria Math"/>
          </w:rPr>
          <m:t>v</m:t>
        </m:r>
      </m:oMath>
      <w:r>
        <w:t>: a common neighbor of a and b</w:t>
      </w:r>
    </w:p>
    <w:p w14:paraId="7D53B47A" w14:textId="77777777" w:rsidR="00BB7C79" w:rsidRDefault="00F61789">
      <w:pPr>
        <w:pStyle w:val="Compact"/>
        <w:numPr>
          <w:ilvl w:val="0"/>
          <w:numId w:val="41"/>
        </w:numPr>
      </w:pP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)|</m:t>
        </m:r>
      </m:oMath>
      <w:r>
        <w:t xml:space="preserve">: degree of v; a more popular common neighbor (larger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)|</m:t>
        </m:r>
      </m:oMath>
      <w:r>
        <w:t xml:space="preserve">) contributes </w:t>
      </w:r>
      <w:r>
        <w:rPr>
          <w:b/>
          <w:bCs/>
        </w:rPr>
        <w:t>less</w:t>
      </w:r>
      <w:r>
        <w:t xml:space="preserve"> (“less useful”, behaves like a </w:t>
      </w:r>
      <w:r>
        <w:rPr>
          <w:b/>
          <w:bCs/>
        </w:rPr>
        <w:t>stop node (FAQ)</w:t>
      </w:r>
      <w:r>
        <w:t>)</w:t>
      </w:r>
    </w:p>
    <w:p w14:paraId="7D53B47B" w14:textId="77777777" w:rsidR="00BB7C79" w:rsidRDefault="00F61789">
      <w:pPr>
        <w:pStyle w:val="Compact"/>
        <w:numPr>
          <w:ilvl w:val="0"/>
          <w:numId w:val="41"/>
        </w:numPr>
      </w:pPr>
      <m:oMath>
        <m:r>
          <m:rPr>
            <m:sty m:val="p"/>
          </m:rPr>
          <w:rPr>
            <w:rFonts w:ascii="Cambria Math" w:hAnsi="Cambria Math"/>
          </w:rPr>
          <m:t>log</m:t>
        </m:r>
      </m:oMath>
      <w:r>
        <w:t>: natural log; the score normalizes common neighbors by the neighbors’ influence and is not bounded by 1</w:t>
      </w:r>
    </w:p>
    <w:p w14:paraId="7D53B47C" w14:textId="77777777" w:rsidR="00BB7C79" w:rsidRDefault="00F61789">
      <w:pPr>
        <w:pStyle w:val="FirstParagraph"/>
      </w:pPr>
      <w:r>
        <w:rPr>
          <w:i/>
          <w:iCs/>
        </w:rPr>
        <w:lastRenderedPageBreak/>
        <w:t>Example:</w:t>
      </w:r>
      <w:r>
        <w:t xml:space="preserve"> common neighbors {SQL (deg 3), Word (deg 4)} →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0.910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0.721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1</m:t>
        </m:r>
        <m:r>
          <m:rPr>
            <m:sty m:val="b"/>
          </m:rPr>
          <w:rPr>
            <w:rFonts w:ascii="Cambria Math" w:hAnsi="Cambria Math"/>
          </w:rPr>
          <m:t>.</m:t>
        </m:r>
        <m:r>
          <m:rPr>
            <m:sty m:val="b"/>
          </m:rPr>
          <w:rPr>
            <w:rFonts w:ascii="Cambria Math" w:hAnsi="Cambria Math"/>
          </w:rPr>
          <m:t>63</m:t>
        </m:r>
      </m:oMath>
      <w:r>
        <w:t xml:space="preserve">. Only {Word (deg 4)} → </w:t>
      </w:r>
      <w:r>
        <w:rPr>
          <w:b/>
          <w:bCs/>
        </w:rPr>
        <w:t>0.721</w:t>
      </w:r>
      <w:r>
        <w:t>. (Jaccard weights all common neighbors equally; Adamic–Adar discounts by degree.)</w:t>
      </w:r>
    </w:p>
    <w:p w14:paraId="7D53B47D" w14:textId="77777777" w:rsidR="00BB7C79" w:rsidRDefault="00F61789">
      <w:pPr>
        <w:pStyle w:val="Heading2"/>
      </w:pPr>
      <w:bookmarkStart w:id="102" w:name="_Toc233633526"/>
      <w:bookmarkStart w:id="103" w:name="simrank-recursive"/>
      <w:bookmarkEnd w:id="101"/>
      <w:r>
        <w:t>SimRank (recursive)</w:t>
      </w:r>
      <w:bookmarkEnd w:id="102"/>
    </w:p>
    <w:p w14:paraId="7D53B47E" w14:textId="77777777" w:rsidR="00BB7C79" w:rsidRDefault="00F61789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)|</m:t>
              </m:r>
              <m:r>
                <w:rPr>
                  <w:rFonts w:ascii="Cambria Math" w:hAnsi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)|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nary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D53B47F" w14:textId="77777777" w:rsidR="00BB7C79" w:rsidRDefault="00F61789">
      <w:pPr>
        <w:pStyle w:val="FirstParagraph"/>
      </w:pPr>
      <w:r>
        <w:t>where</w:t>
      </w:r>
    </w:p>
    <w:p w14:paraId="7D53B480" w14:textId="77777777" w:rsidR="00BB7C79" w:rsidRDefault="00F61789">
      <w:pPr>
        <w:pStyle w:val="Compact"/>
        <w:numPr>
          <w:ilvl w:val="0"/>
          <w:numId w:val="42"/>
        </w:numPr>
      </w:pP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similarity of a and b; </w:t>
      </w:r>
      <w:r>
        <w:rPr>
          <w:b/>
          <w:bCs/>
        </w:rPr>
        <w:t>base case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</w:p>
    <w:p w14:paraId="7D53B481" w14:textId="77777777" w:rsidR="00BB7C79" w:rsidRDefault="00F61789">
      <w:pPr>
        <w:pStyle w:val="Compact"/>
        <w:numPr>
          <w:ilvl w:val="0"/>
          <w:numId w:val="42"/>
        </w:numPr>
      </w:pPr>
      <m:oMath>
        <m:r>
          <w:rPr>
            <w:rFonts w:ascii="Cambria Math" w:hAnsi="Cambria Math"/>
          </w:rPr>
          <m:t>C</m:t>
        </m:r>
      </m:oMath>
      <w:r>
        <w:t>: damping factor, typically 0.85</w:t>
      </w:r>
    </w:p>
    <w:p w14:paraId="7D53B482" w14:textId="77777777" w:rsidR="00BB7C79" w:rsidRDefault="00F61789">
      <w:pPr>
        <w:pStyle w:val="Compact"/>
        <w:numPr>
          <w:ilvl w:val="0"/>
          <w:numId w:val="42"/>
        </w:numPr>
      </w:pP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neighbor sets;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)|</m:t>
        </m:r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)|</m:t>
        </m:r>
      </m:oMath>
      <w:r>
        <w:t xml:space="preserve"> = number of neighbor pairs (averaging factor)</w:t>
      </w:r>
    </w:p>
    <w:p w14:paraId="7D53B483" w14:textId="77777777" w:rsidR="00BB7C79" w:rsidRDefault="00F61789">
      <w:pPr>
        <w:pStyle w:val="Compact"/>
        <w:numPr>
          <w:ilvl w:val="0"/>
          <w:numId w:val="42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: a neighbor of a and a neighbor of b (two nodes are similar if linked to </w:t>
      </w:r>
      <w:r>
        <w:rPr>
          <w:b/>
          <w:bCs/>
        </w:rPr>
        <w:t>similar</w:t>
      </w:r>
      <w:r>
        <w:t xml:space="preserve"> nodes)</w:t>
      </w:r>
    </w:p>
    <w:p w14:paraId="7D53B484" w14:textId="77777777" w:rsidR="00BB7C79" w:rsidRDefault="00F61789">
      <w:pPr>
        <w:pStyle w:val="FirstParagraph"/>
      </w:pPr>
      <w:r>
        <w:rPr>
          <w:i/>
          <w:iCs/>
        </w:rPr>
        <w:t>Example (4-node diamond A–C–B, A–D–B, C–D; C=0.85; iteration 0 = 1 if a=b else 0):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0.85</m:t>
        </m:r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0</m:t>
        </m:r>
        <m:r>
          <m:rPr>
            <m:sty m:val="b"/>
          </m:rPr>
          <w:rPr>
            <w:rFonts w:ascii="Cambria Math" w:hAnsi="Cambria Math"/>
          </w:rPr>
          <m:t>.</m:t>
        </m:r>
        <m:r>
          <m:rPr>
            <m:sty m:val="b"/>
          </m:rPr>
          <w:rPr>
            <w:rFonts w:ascii="Cambria Math" w:hAnsi="Cambria Math"/>
          </w:rPr>
          <m:t>425</m:t>
        </m:r>
      </m:oMath>
      <w: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0.85</m:t>
        </m:r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0</m:t>
        </m:r>
        <m:r>
          <m:rPr>
            <m:sty m:val="b"/>
          </m:rPr>
          <w:rPr>
            <w:rFonts w:ascii="Cambria Math" w:hAnsi="Cambria Math"/>
          </w:rPr>
          <m:t>.</m:t>
        </m:r>
        <m:r>
          <m:rPr>
            <m:sty m:val="b"/>
          </m:rPr>
          <w:rPr>
            <w:rFonts w:ascii="Cambria Math" w:hAnsi="Cambria Math"/>
          </w:rPr>
          <m:t>142</m:t>
        </m:r>
      </m:oMath>
      <w:r>
        <w:t xml:space="preserve">. (SimRank: one score </w:t>
      </w:r>
      <w:r>
        <w:rPr>
          <w:b/>
          <w:bCs/>
        </w:rPr>
        <w:t>per pair</w:t>
      </w:r>
      <w:r>
        <w:t>, must start from the base case; PageRank: per node, any start.)</w:t>
      </w:r>
    </w:p>
    <w:p w14:paraId="7D53B485" w14:textId="77777777" w:rsidR="00BB7C79" w:rsidRDefault="00F61789">
      <w:pPr>
        <w:pStyle w:val="Heading2"/>
      </w:pPr>
      <w:bookmarkStart w:id="104" w:name="_Toc233633527"/>
      <w:bookmarkStart w:id="105" w:name="graph-edit-distance"/>
      <w:bookmarkEnd w:id="103"/>
      <w:r>
        <w:t>Graph edit distance</w:t>
      </w:r>
      <w:bookmarkEnd w:id="104"/>
    </w:p>
    <w:p w14:paraId="7D53B486" w14:textId="77777777" w:rsidR="00BB7C79" w:rsidRDefault="00F61789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GED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)=min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 xml:space="preserve">number of edit operations to transform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7D53B487" w14:textId="77777777" w:rsidR="00BB7C79" w:rsidRDefault="00F61789">
      <w:pPr>
        <w:pStyle w:val="FirstParagraph"/>
      </w:pPr>
      <w:r>
        <w:t>where</w:t>
      </w:r>
    </w:p>
    <w:p w14:paraId="7D53B488" w14:textId="77777777" w:rsidR="00BB7C79" w:rsidRDefault="00F61789">
      <w:pPr>
        <w:pStyle w:val="Compact"/>
        <w:numPr>
          <w:ilvl w:val="0"/>
          <w:numId w:val="43"/>
        </w:numPr>
      </w:pPr>
      <w:r>
        <w:t xml:space="preserve">edit operations: vertex/edge </w:t>
      </w:r>
      <w:r>
        <w:rPr>
          <w:b/>
          <w:bCs/>
        </w:rPr>
        <w:t>insertion, deletion, or substitution</w:t>
      </w:r>
    </w:p>
    <w:p w14:paraId="7D53B489" w14:textId="77777777" w:rsidR="00BB7C79" w:rsidRDefault="00F61789">
      <w:pPr>
        <w:pStyle w:val="Compact"/>
        <w:numPr>
          <w:ilvl w:val="0"/>
          <w:numId w:val="43"/>
        </w:numPr>
      </w:pPr>
      <w:r>
        <w:t>smaller GED = more similar graphs</w:t>
      </w:r>
    </w:p>
    <w:p w14:paraId="7D53B48A" w14:textId="77777777" w:rsidR="00BB7C79" w:rsidRDefault="00F61789">
      <w:pPr>
        <w:pStyle w:val="FirstParagraph"/>
      </w:pPr>
      <w:r>
        <w:rPr>
          <w:i/>
          <w:iCs/>
        </w:rPr>
        <w:t>Example:</w:t>
      </w:r>
      <w:r>
        <w:t xml:space="preserve"> one edge deletion + one vertex substitution → </w:t>
      </w:r>
      <w:r>
        <w:rPr>
          <w:b/>
          <w:bCs/>
        </w:rPr>
        <w:t>GED = 2</w:t>
      </w:r>
      <w:r>
        <w:t>.</w:t>
      </w:r>
    </w:p>
    <w:p w14:paraId="7D53B48B" w14:textId="77777777" w:rsidR="00BB7C79" w:rsidRDefault="00F61789">
      <w:pPr>
        <w:pStyle w:val="Heading3"/>
      </w:pPr>
      <w:bookmarkStart w:id="106" w:name="comparison"/>
      <w:r>
        <w:t>Comparison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2"/>
        <w:gridCol w:w="4757"/>
        <w:gridCol w:w="1915"/>
      </w:tblGrid>
      <w:tr w:rsidR="00BB7C79" w14:paraId="7D53B48F" w14:textId="7548A448" w:rsidTr="00BB7C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53B48C" w14:textId="77777777" w:rsidR="00BB7C79" w:rsidRDefault="00F61789">
            <w:pPr>
              <w:pStyle w:val="Compact"/>
            </w:pPr>
            <w:r>
              <w:t>Measure</w:t>
            </w:r>
          </w:p>
        </w:tc>
        <w:tc>
          <w:tcPr>
            <w:tcW w:w="0" w:type="auto"/>
          </w:tcPr>
          <w:p w14:paraId="7D53B48D" w14:textId="77777777" w:rsidR="00BB7C79" w:rsidRDefault="00F61789">
            <w:pPr>
              <w:pStyle w:val="Compact"/>
            </w:pPr>
            <w:r>
              <w:t>Based on</w:t>
            </w:r>
          </w:p>
        </w:tc>
        <w:tc>
          <w:tcPr>
            <w:tcW w:w="0" w:type="auto"/>
          </w:tcPr>
          <w:p w14:paraId="7D53B48E" w14:textId="77777777" w:rsidR="00BB7C79" w:rsidRDefault="00F61789">
            <w:pPr>
              <w:pStyle w:val="Compact"/>
            </w:pPr>
            <w:r>
              <w:t>Range</w:t>
            </w:r>
          </w:p>
        </w:tc>
      </w:tr>
      <w:tr w:rsidR="00BB7C79" w14:paraId="7D53B493" w14:textId="4C1305D0">
        <w:tc>
          <w:tcPr>
            <w:tcW w:w="0" w:type="auto"/>
          </w:tcPr>
          <w:p w14:paraId="7D53B490" w14:textId="77777777" w:rsidR="00BB7C79" w:rsidRDefault="00F61789">
            <w:pPr>
              <w:pStyle w:val="Compact"/>
            </w:pPr>
            <w:r>
              <w:t>Jaccard</w:t>
            </w:r>
          </w:p>
        </w:tc>
        <w:tc>
          <w:tcPr>
            <w:tcW w:w="0" w:type="auto"/>
          </w:tcPr>
          <w:p w14:paraId="7D53B491" w14:textId="77777777" w:rsidR="00BB7C79" w:rsidRDefault="00F61789">
            <w:pPr>
              <w:pStyle w:val="Compact"/>
            </w:pPr>
            <w:r>
              <w:t>common neighbors (∩ / ∪)</w:t>
            </w:r>
          </w:p>
        </w:tc>
        <w:tc>
          <w:tcPr>
            <w:tcW w:w="0" w:type="auto"/>
          </w:tcPr>
          <w:p w14:paraId="7D53B492" w14:textId="77777777" w:rsidR="00BB7C79" w:rsidRDefault="00F61789">
            <w:pPr>
              <w:pStyle w:val="Compact"/>
            </w:pPr>
            <w:r>
              <w:t>0–1</w:t>
            </w:r>
          </w:p>
        </w:tc>
      </w:tr>
      <w:tr w:rsidR="00BB7C79" w14:paraId="7D53B497" w14:textId="37C0A7B5">
        <w:tc>
          <w:tcPr>
            <w:tcW w:w="0" w:type="auto"/>
          </w:tcPr>
          <w:p w14:paraId="7D53B494" w14:textId="77777777" w:rsidR="00BB7C79" w:rsidRDefault="00F61789">
            <w:pPr>
              <w:pStyle w:val="Compact"/>
            </w:pPr>
            <w:r>
              <w:t>Adamic–Adar</w:t>
            </w:r>
          </w:p>
        </w:tc>
        <w:tc>
          <w:tcPr>
            <w:tcW w:w="0" w:type="auto"/>
          </w:tcPr>
          <w:p w14:paraId="7D53B495" w14:textId="77777777" w:rsidR="00BB7C79" w:rsidRDefault="00F61789">
            <w:pPr>
              <w:pStyle w:val="Compact"/>
            </w:pPr>
            <w:r>
              <w:t>common neighbors discounted by influence</w:t>
            </w:r>
          </w:p>
        </w:tc>
        <w:tc>
          <w:tcPr>
            <w:tcW w:w="0" w:type="auto"/>
          </w:tcPr>
          <w:p w14:paraId="7D53B496" w14:textId="77777777" w:rsidR="00BB7C79" w:rsidRDefault="00F61789">
            <w:pPr>
              <w:pStyle w:val="Compact"/>
            </w:pPr>
            <w:r>
              <w:t>0 to ∞</w:t>
            </w:r>
          </w:p>
        </w:tc>
      </w:tr>
      <w:tr w:rsidR="00BB7C79" w14:paraId="7D53B49B" w14:textId="2ECBC93E">
        <w:tc>
          <w:tcPr>
            <w:tcW w:w="0" w:type="auto"/>
          </w:tcPr>
          <w:p w14:paraId="7D53B498" w14:textId="77777777" w:rsidR="00BB7C79" w:rsidRDefault="00F61789">
            <w:pPr>
              <w:pStyle w:val="Compact"/>
            </w:pPr>
            <w:r>
              <w:t>SimRank</w:t>
            </w:r>
          </w:p>
        </w:tc>
        <w:tc>
          <w:tcPr>
            <w:tcW w:w="0" w:type="auto"/>
          </w:tcPr>
          <w:p w14:paraId="7D53B499" w14:textId="77777777" w:rsidR="00BB7C79" w:rsidRDefault="00F61789">
            <w:pPr>
              <w:pStyle w:val="Compact"/>
            </w:pPr>
            <w:r>
              <w:t>similar neighbors (recursive)</w:t>
            </w:r>
          </w:p>
        </w:tc>
        <w:tc>
          <w:tcPr>
            <w:tcW w:w="0" w:type="auto"/>
          </w:tcPr>
          <w:p w14:paraId="7D53B49A" w14:textId="77777777" w:rsidR="00BB7C79" w:rsidRDefault="00F61789">
            <w:pPr>
              <w:pStyle w:val="Compact"/>
            </w:pPr>
            <w:r>
              <w:t>0–1</w:t>
            </w:r>
          </w:p>
        </w:tc>
      </w:tr>
      <w:tr w:rsidR="00BB7C79" w14:paraId="7D53B49F" w14:textId="1CC4E715">
        <w:tc>
          <w:tcPr>
            <w:tcW w:w="0" w:type="auto"/>
          </w:tcPr>
          <w:p w14:paraId="7D53B49C" w14:textId="77777777" w:rsidR="00BB7C79" w:rsidRDefault="00F61789">
            <w:pPr>
              <w:pStyle w:val="Compact"/>
            </w:pPr>
            <w:r>
              <w:t>GED</w:t>
            </w:r>
          </w:p>
        </w:tc>
        <w:tc>
          <w:tcPr>
            <w:tcW w:w="0" w:type="auto"/>
          </w:tcPr>
          <w:p w14:paraId="7D53B49D" w14:textId="77777777" w:rsidR="00BB7C79" w:rsidRDefault="00F61789">
            <w:pPr>
              <w:pStyle w:val="Compact"/>
            </w:pPr>
            <w:r>
              <w:t>minimum edit operations (whole graph)</w:t>
            </w:r>
          </w:p>
        </w:tc>
        <w:tc>
          <w:tcPr>
            <w:tcW w:w="0" w:type="auto"/>
          </w:tcPr>
          <w:p w14:paraId="7D53B49E" w14:textId="77777777" w:rsidR="00BB7C79" w:rsidRDefault="00F61789">
            <w:pPr>
              <w:pStyle w:val="Compact"/>
            </w:pPr>
            <w:r>
              <w:t>0 to ∞ (distance)</w:t>
            </w:r>
          </w:p>
        </w:tc>
      </w:tr>
    </w:tbl>
    <w:p w14:paraId="7D53B4A0" w14:textId="5852AABB" w:rsidR="00BB7C79" w:rsidRDefault="00F61789">
      <w:r>
        <w:pict w14:anchorId="7D53B55E">
          <v:rect id="_x0000_i1080" style="width:0;height:1.5pt" o:hralign="center" o:hrstd="t" o:hr="t"/>
        </w:pict>
      </w:r>
    </w:p>
    <w:p w14:paraId="4EC6014F" w14:textId="77777777" w:rsidR="00C520FA" w:rsidRDefault="00C520FA">
      <w:r>
        <w:br w:type="page"/>
      </w:r>
    </w:p>
    <w:p w14:paraId="7D53B4A1" w14:textId="77777777" w:rsidR="00BB7C79" w:rsidRDefault="00F61789">
      <w:pPr>
        <w:pStyle w:val="Heading1"/>
      </w:pPr>
      <w:bookmarkStart w:id="107" w:name="_Toc233633528"/>
      <w:bookmarkStart w:id="108" w:name="session-8-word-network-embedding"/>
      <w:bookmarkEnd w:id="97"/>
      <w:bookmarkEnd w:id="105"/>
      <w:bookmarkEnd w:id="106"/>
      <w:r>
        <w:lastRenderedPageBreak/>
        <w:t>SESSION 8 — Word &amp; Network Embedding</w:t>
      </w:r>
      <w:bookmarkEnd w:id="107"/>
    </w:p>
    <w:p w14:paraId="7D53B4A2" w14:textId="77777777" w:rsidR="00BB7C79" w:rsidRDefault="00F61789">
      <w:pPr>
        <w:pStyle w:val="Heading2"/>
      </w:pPr>
      <w:bookmarkStart w:id="109" w:name="_Toc233633529"/>
      <w:bookmarkStart w:id="110" w:name="why-embeddings"/>
      <w:r>
        <w:t>Why embeddings</w:t>
      </w:r>
      <w:bookmarkEnd w:id="109"/>
    </w:p>
    <w:p w14:paraId="7D53B4A3" w14:textId="77777777" w:rsidR="00BB7C79" w:rsidRDefault="00F61789">
      <w:pPr>
        <w:pStyle w:val="FirstParagraph"/>
      </w:pPr>
      <w:r>
        <w:t xml:space="preserve">The vector space model has </w:t>
      </w:r>
      <w:r>
        <w:rPr>
          <w:b/>
          <w:bCs/>
        </w:rPr>
        <w:t>Issue 1 — curse of dimensionality</w:t>
      </w:r>
      <w:r>
        <w:t xml:space="preserve"> (high-dimensional, sparse) and </w:t>
      </w:r>
      <w:r>
        <w:rPr>
          <w:b/>
          <w:bCs/>
        </w:rPr>
        <w:t>Issue 2 — inadequate semantics</w:t>
      </w:r>
      <w:r>
        <w:t xml:space="preserve"> (related words look unrelated). A </w:t>
      </w:r>
      <w:r>
        <w:rPr>
          <w:b/>
          <w:bCs/>
        </w:rPr>
        <w:t>word embedding</w:t>
      </w:r>
      <w:r>
        <w:t xml:space="preserve"> maps each word to a </w:t>
      </w:r>
      <w:r>
        <w:rPr>
          <w:b/>
          <w:bCs/>
        </w:rPr>
        <w:t>low-dimensional</w:t>
      </w:r>
      <w:r>
        <w:t xml:space="preserve"> vector (e.g. 100 or 200 dims) where similar words are close; dimensions carry hidden meaning </w:t>
      </w:r>
      <w:r>
        <w:rPr>
          <w:b/>
          <w:bCs/>
        </w:rPr>
        <w:t>(FAQ — latent)</w:t>
      </w:r>
      <w:r>
        <w:t xml:space="preserve">. Core idea: </w:t>
      </w:r>
      <w:r>
        <w:rPr>
          <w:b/>
          <w:bCs/>
        </w:rPr>
        <w:t>similar/related words appear in similar contexts.</w:t>
      </w:r>
    </w:p>
    <w:p w14:paraId="7D53B4A4" w14:textId="77777777" w:rsidR="00BB7C79" w:rsidRDefault="00F61789">
      <w:pPr>
        <w:pStyle w:val="Heading2"/>
      </w:pPr>
      <w:bookmarkStart w:id="111" w:name="_Toc233633530"/>
      <w:bookmarkStart w:id="112" w:name="word2vec-skipgram"/>
      <w:bookmarkEnd w:id="110"/>
      <w:r>
        <w:t>Word2Vec — SkipGram</w:t>
      </w:r>
      <w:bookmarkEnd w:id="111"/>
    </w:p>
    <w:p w14:paraId="7D53B4A5" w14:textId="77777777" w:rsidR="00BB7C79" w:rsidRDefault="00F61789">
      <w:pPr>
        <w:pStyle w:val="FirstParagraph"/>
      </w:pPr>
      <w:r>
        <w:rPr>
          <w:b/>
          <w:bCs/>
        </w:rPr>
        <w:t>SkipGram</w:t>
      </w:r>
      <w:r>
        <w:t xml:space="preserve"> predicts the </w:t>
      </w:r>
      <w:r>
        <w:rPr>
          <w:b/>
          <w:bCs/>
        </w:rPr>
        <w:t>context</w:t>
      </w:r>
      <w:r>
        <w:t xml:space="preserve"> words from the </w:t>
      </w:r>
      <w:r>
        <w:rPr>
          <w:b/>
          <w:bCs/>
        </w:rPr>
        <w:t>target</w:t>
      </w:r>
      <w:r>
        <w:t xml:space="preserve"> word; </w:t>
      </w:r>
      <w:r>
        <w:rPr>
          <w:b/>
          <w:bCs/>
        </w:rPr>
        <w:t>context</w:t>
      </w:r>
      <w:r>
        <w:t xml:space="preserve"> = the words within a </w:t>
      </w:r>
      <w:r>
        <w:rPr>
          <w:b/>
          <w:bCs/>
        </w:rPr>
        <w:t>window size</w:t>
      </w:r>
      <w:r>
        <w:t xml:space="preserve"> before and after the target. (CBOW, the reverse, is not in this deck.)</w:t>
      </w:r>
    </w:p>
    <w:p w14:paraId="7D53B4A6" w14:textId="01835AB0" w:rsidR="00BB7C79" w:rsidRDefault="00F61789">
      <w:pPr>
        <w:pStyle w:val="Heading3"/>
      </w:pPr>
      <w:bookmarkStart w:id="113" w:name="contexttarget-pair-count"/>
      <w:r>
        <w:t>Context–target pair count</w:t>
      </w:r>
      <w:r w:rsidR="006337B0">
        <w:t xml:space="preserve"> example</w:t>
      </w:r>
      <w:r>
        <w:t xml:space="preserve"> </w:t>
      </w:r>
      <w:r>
        <w:t>⭐</w:t>
      </w:r>
    </w:p>
    <w:p w14:paraId="13052415" w14:textId="09392B40" w:rsidR="006337B0" w:rsidRPr="006337B0" w:rsidRDefault="0068504C" w:rsidP="006337B0">
      <w:pPr>
        <w:pStyle w:val="BodyText"/>
      </w:pPr>
      <w:r w:rsidRPr="0068504C">
        <w:t>How many context-target pairs can be formed in a sentence of 20 words, assuming a window size of 5 words?</w:t>
      </w:r>
    </w:p>
    <w:p w14:paraId="7D53B4A7" w14:textId="77777777" w:rsidR="00BB7C79" w:rsidRDefault="00F61789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pairs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100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170  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 xml:space="preserve">shortcut: 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</m:oMath>
      </m:oMathPara>
    </w:p>
    <w:p w14:paraId="7D53B4A8" w14:textId="77777777" w:rsidR="00BB7C79" w:rsidRDefault="00F61789">
      <w:pPr>
        <w:pStyle w:val="FirstParagraph"/>
      </w:pPr>
      <w:r>
        <w:t>where</w:t>
      </w:r>
    </w:p>
    <w:p w14:paraId="7D53B4A9" w14:textId="77777777" w:rsidR="00BB7C79" w:rsidRDefault="00F61789">
      <w:pPr>
        <w:pStyle w:val="Compact"/>
        <w:numPr>
          <w:ilvl w:val="0"/>
          <w:numId w:val="44"/>
        </w:numPr>
      </w:pPr>
      <m:oMath>
        <m:r>
          <w:rPr>
            <w:rFonts w:ascii="Cambria Math" w:hAnsi="Cambria Math"/>
          </w:rPr>
          <m:t>N</m:t>
        </m:r>
      </m:oMath>
      <w:r>
        <w:t>: sentence length (number of words) — here 20</w:t>
      </w:r>
    </w:p>
    <w:p w14:paraId="7D53B4AA" w14:textId="77777777" w:rsidR="00BB7C79" w:rsidRDefault="00F61789">
      <w:pPr>
        <w:pStyle w:val="Compact"/>
        <w:numPr>
          <w:ilvl w:val="0"/>
          <w:numId w:val="44"/>
        </w:numPr>
      </w:pPr>
      <m:oMath>
        <m:r>
          <w:rPr>
            <w:rFonts w:ascii="Cambria Math" w:hAnsi="Cambria Math"/>
          </w:rPr>
          <m:t>m</m:t>
        </m:r>
      </m:oMath>
      <w:r>
        <w:t>: window size per side — here 5</w:t>
      </w:r>
    </w:p>
    <w:p w14:paraId="7D53B4AB" w14:textId="77777777" w:rsidR="00BB7C79" w:rsidRDefault="00F61789">
      <w:pPr>
        <w:pStyle w:val="Compact"/>
        <w:numPr>
          <w:ilvl w:val="0"/>
          <w:numId w:val="44"/>
        </w:numPr>
      </w:pPr>
      <w:r>
        <w:t xml:space="preserve">the slide counts directly: first 5 words give 5+6+7+8+9 = 35; middle 10 give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×(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100</m:t>
        </m:r>
      </m:oMath>
      <w:r>
        <w:t>; last 5 give 9+8+7+6+5 = 35</w:t>
      </w:r>
    </w:p>
    <w:p w14:paraId="7D53B4AC" w14:textId="77777777" w:rsidR="00BB7C79" w:rsidRDefault="00F61789">
      <w:pPr>
        <w:pStyle w:val="Compact"/>
        <w:numPr>
          <w:ilvl w:val="0"/>
          <w:numId w:val="44"/>
        </w:numPr>
      </w:pPr>
      <w:r>
        <w:t xml:space="preserve">the closed form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170</m:t>
        </m:r>
      </m:oMath>
      <w:r>
        <w:t xml:space="preserve"> is a shortcut (not on the slide)</w:t>
      </w:r>
    </w:p>
    <w:p w14:paraId="7D53B4AD" w14:textId="77777777" w:rsidR="00BB7C79" w:rsidRDefault="00EA1782">
      <w:pPr>
        <w:pStyle w:val="CaptionedFigure"/>
      </w:pPr>
      <w:r>
        <w:rPr>
          <w:noProof/>
        </w:rPr>
        <w:drawing>
          <wp:inline distT="0" distB="0" distL="0" distR="0" wp14:anchorId="7D53B55F" wp14:editId="7D53B560">
            <wp:extent cx="4389120" cy="3291840"/>
            <wp:effectExtent l="0" t="0" r="0" b="0"/>
            <wp:docPr id="83" name="Picture" descr="Counting SkipGram context–target pairs → 170 (Session 8, slide 19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C:/Users/Admin/AppData/Local/Temp/claude/E--Documents-OneDrive---Singapore-Management-University-02-Social-Network-Analytics/a7033b7a-f84e-46ca-a139-4d0bd5c41253/scratchpad/figs/s8_paircount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53B4AE" w14:textId="77777777" w:rsidR="00BB7C79" w:rsidRDefault="00F61789">
      <w:pPr>
        <w:pStyle w:val="ImageCaption"/>
      </w:pPr>
      <w:r>
        <w:t>Counting SkipGram context–target pairs → 170 (Session 8, slide 19)</w:t>
      </w:r>
    </w:p>
    <w:p w14:paraId="7D53B4AF" w14:textId="38325F3E" w:rsidR="00BB7C79" w:rsidRDefault="00F61789">
      <w:pPr>
        <w:pStyle w:val="Heading2"/>
      </w:pPr>
      <w:bookmarkStart w:id="114" w:name="_Toc233633531"/>
      <w:bookmarkStart w:id="115" w:name="cosine-similarity-in-embedding-space"/>
      <w:bookmarkEnd w:id="112"/>
      <w:bookmarkEnd w:id="113"/>
      <w:r>
        <w:lastRenderedPageBreak/>
        <w:t>Cosine similarity in embedding space</w:t>
      </w:r>
      <w:bookmarkEnd w:id="114"/>
    </w:p>
    <w:p w14:paraId="7D53B4B0" w14:textId="77777777" w:rsidR="00BB7C79" w:rsidRDefault="00F61789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cos(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b</m:t>
              </m:r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 </m:t>
              </m:r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den>
          </m:f>
        </m:oMath>
      </m:oMathPara>
    </w:p>
    <w:p w14:paraId="7D53B4B1" w14:textId="77777777" w:rsidR="00BB7C79" w:rsidRDefault="00F61789">
      <w:pPr>
        <w:pStyle w:val="FirstParagraph"/>
      </w:pPr>
      <w:r>
        <w:t>where</w:t>
      </w:r>
    </w:p>
    <w:p w14:paraId="7D53B4B2" w14:textId="77777777" w:rsidR="00BB7C79" w:rsidRDefault="00F61789">
      <w:pPr>
        <w:pStyle w:val="Compact"/>
        <w:numPr>
          <w:ilvl w:val="0"/>
          <w:numId w:val="45"/>
        </w:numPr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>: two embedding vectors (of words or nodes)</w:t>
      </w:r>
    </w:p>
    <w:p w14:paraId="7D53B4B3" w14:textId="77777777" w:rsidR="00BB7C79" w:rsidRDefault="00F61789">
      <w:pPr>
        <w:pStyle w:val="Compact"/>
        <w:numPr>
          <w:ilvl w:val="0"/>
          <w:numId w:val="45"/>
        </w:numPr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b</m:t>
        </m:r>
      </m:oMath>
      <w:r>
        <w:t xml:space="preserve">: dot product; </w:t>
      </w:r>
      <m:oMath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</m:oMath>
      <w:r>
        <w:t>: their lengths; range −1 to 1 (used to find closest words/nodes, e.g. “cos = 0.78”)</w:t>
      </w:r>
    </w:p>
    <w:p w14:paraId="7D53B4B4" w14:textId="6876DF10" w:rsidR="00BB7C79" w:rsidRDefault="00F61789">
      <w:pPr>
        <w:pStyle w:val="FirstParagraph"/>
      </w:pPr>
      <w:r>
        <w:rPr>
          <w:i/>
          <w:iCs/>
        </w:rPr>
        <w:t>Example: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→ dot = 4, ‖a‖ = 3, ‖b‖ = √5 ≈ 2.236 → 4/6.708 = </w:t>
      </w:r>
      <w:r>
        <w:rPr>
          <w:b/>
          <w:bCs/>
        </w:rPr>
        <w:t>0.596</w:t>
      </w:r>
      <w:r>
        <w:t>.</w:t>
      </w:r>
    </w:p>
    <w:p w14:paraId="7D53B4B5" w14:textId="3896BFEF" w:rsidR="00BB7C79" w:rsidRDefault="00F61789">
      <w:pPr>
        <w:pStyle w:val="Heading2"/>
      </w:pPr>
      <w:bookmarkStart w:id="116" w:name="_Toc233633532"/>
      <w:bookmarkStart w:id="117" w:name="document-vector-aggregation"/>
      <w:bookmarkEnd w:id="115"/>
      <w:r>
        <w:t>Document vector aggregation</w:t>
      </w:r>
      <w:bookmarkEnd w:id="116"/>
    </w:p>
    <w:p w14:paraId="7D53B4B6" w14:textId="1738032A" w:rsidR="00BB7C79" w:rsidRDefault="00F61789">
      <w:pPr>
        <w:pStyle w:val="FirstParagraph"/>
      </w:pPr>
      <w:r>
        <w:t xml:space="preserve">Word2Vec gives one vector per word; to get one vector per document, </w:t>
      </w:r>
      <w:r>
        <w:rPr>
          <w:b/>
          <w:bCs/>
        </w:rPr>
        <w:t>average</w:t>
      </w:r>
      <w:r>
        <w:t xml:space="preserve"> the word vectors:</w:t>
      </w:r>
    </w:p>
    <w:p w14:paraId="7D53B4B7" w14:textId="77777777" w:rsidR="00BB7C79" w:rsidRDefault="00F61789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doc vector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7D53B4B8" w14:textId="12C63D29" w:rsidR="00BB7C79" w:rsidRDefault="00F61789">
      <w:pPr>
        <w:pStyle w:val="FirstParagraph"/>
      </w:pPr>
      <w:r>
        <w:t>where</w:t>
      </w:r>
    </w:p>
    <w:p w14:paraId="7D53B4B9" w14:textId="77777777" w:rsidR="00BB7C79" w:rsidRDefault="00F61789">
      <w:pPr>
        <w:pStyle w:val="Compact"/>
        <w:numPr>
          <w:ilvl w:val="0"/>
          <w:numId w:val="4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: embedding vector of the i-th word in the document</w:t>
      </w:r>
    </w:p>
    <w:p w14:paraId="7D53B4BA" w14:textId="77777777" w:rsidR="00BB7C79" w:rsidRDefault="00F61789">
      <w:pPr>
        <w:pStyle w:val="Compact"/>
        <w:numPr>
          <w:ilvl w:val="0"/>
          <w:numId w:val="46"/>
        </w:numPr>
      </w:pPr>
      <m:oMath>
        <m:r>
          <w:rPr>
            <w:rFonts w:ascii="Cambria Math" w:hAnsi="Cambria Math"/>
          </w:rPr>
          <m:t>n</m:t>
        </m:r>
      </m:oMath>
      <w:r>
        <w:t>: number of words (averaging keeps a fixed dimension and is length-normalized)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4"/>
        <w:gridCol w:w="1297"/>
        <w:gridCol w:w="6075"/>
      </w:tblGrid>
      <w:tr w:rsidR="00BB7C79" w14:paraId="7D53B4BE" w14:textId="03732DEB" w:rsidTr="00BB7C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53B4BB" w14:textId="77777777" w:rsidR="00BB7C79" w:rsidRDefault="00F61789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7D53B4BC" w14:textId="77777777" w:rsidR="00BB7C79" w:rsidRDefault="00F61789">
            <w:pPr>
              <w:pStyle w:val="Compact"/>
            </w:pPr>
            <w:r>
              <w:t>Plausible?</w:t>
            </w:r>
          </w:p>
        </w:tc>
        <w:tc>
          <w:tcPr>
            <w:tcW w:w="0" w:type="auto"/>
          </w:tcPr>
          <w:p w14:paraId="7D53B4BD" w14:textId="38B86791" w:rsidR="00BB7C79" w:rsidRDefault="00F61789">
            <w:pPr>
              <w:pStyle w:val="Compact"/>
            </w:pPr>
            <w:r>
              <w:t>Reason</w:t>
            </w:r>
          </w:p>
        </w:tc>
      </w:tr>
      <w:tr w:rsidR="00BB7C79" w14:paraId="7D53B4C2" w14:textId="55402F22">
        <w:tc>
          <w:tcPr>
            <w:tcW w:w="0" w:type="auto"/>
          </w:tcPr>
          <w:p w14:paraId="7D53B4BF" w14:textId="77777777" w:rsidR="00BB7C79" w:rsidRDefault="00F61789">
            <w:pPr>
              <w:pStyle w:val="Compact"/>
            </w:pPr>
            <w:r>
              <w:t>Concatenation</w:t>
            </w:r>
          </w:p>
        </w:tc>
        <w:tc>
          <w:tcPr>
            <w:tcW w:w="0" w:type="auto"/>
          </w:tcPr>
          <w:p w14:paraId="7D53B4C0" w14:textId="77777777" w:rsidR="00BB7C79" w:rsidRDefault="00F61789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7D53B4C1" w14:textId="3722CB43" w:rsidR="00BB7C79" w:rsidRDefault="00F61789">
            <w:pPr>
              <w:pStyle w:val="Compact"/>
            </w:pPr>
            <w:r>
              <w:t>variable dimension</w:t>
            </w:r>
          </w:p>
        </w:tc>
      </w:tr>
      <w:tr w:rsidR="00BB7C79" w14:paraId="7D53B4C6" w14:textId="65EB0A34">
        <w:tc>
          <w:tcPr>
            <w:tcW w:w="0" w:type="auto"/>
          </w:tcPr>
          <w:p w14:paraId="7D53B4C3" w14:textId="77777777" w:rsidR="00BB7C79" w:rsidRDefault="00F61789">
            <w:pPr>
              <w:pStyle w:val="Compact"/>
            </w:pPr>
            <w:r>
              <w:t>Sum</w:t>
            </w:r>
          </w:p>
        </w:tc>
        <w:tc>
          <w:tcPr>
            <w:tcW w:w="0" w:type="auto"/>
          </w:tcPr>
          <w:p w14:paraId="7D53B4C4" w14:textId="77777777" w:rsidR="00BB7C79" w:rsidRDefault="00F61789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7D53B4C5" w14:textId="77777777" w:rsidR="00BB7C79" w:rsidRDefault="00F61789">
            <w:pPr>
              <w:pStyle w:val="Compact"/>
            </w:pPr>
            <w:r>
              <w:t>fixed dimension, but longer documents give larger values</w:t>
            </w:r>
          </w:p>
        </w:tc>
      </w:tr>
      <w:tr w:rsidR="00BB7C79" w14:paraId="7D53B4CA" w14:textId="5E187206">
        <w:tc>
          <w:tcPr>
            <w:tcW w:w="0" w:type="auto"/>
          </w:tcPr>
          <w:p w14:paraId="7D53B4C7" w14:textId="77777777" w:rsidR="00BB7C79" w:rsidRDefault="00F61789">
            <w:pPr>
              <w:pStyle w:val="Compact"/>
            </w:pPr>
            <w:r>
              <w:rPr>
                <w:b/>
                <w:bCs/>
              </w:rPr>
              <w:t>Average</w:t>
            </w:r>
          </w:p>
        </w:tc>
        <w:tc>
          <w:tcPr>
            <w:tcW w:w="0" w:type="auto"/>
          </w:tcPr>
          <w:p w14:paraId="7D53B4C8" w14:textId="77777777" w:rsidR="00BB7C79" w:rsidRDefault="00F61789">
            <w:pPr>
              <w:pStyle w:val="Compact"/>
            </w:pPr>
            <w:r>
              <w:t>Yes (best)</w:t>
            </w:r>
          </w:p>
        </w:tc>
        <w:tc>
          <w:tcPr>
            <w:tcW w:w="0" w:type="auto"/>
          </w:tcPr>
          <w:p w14:paraId="7D53B4C9" w14:textId="67A60363" w:rsidR="00BB7C79" w:rsidRDefault="00F61789">
            <w:pPr>
              <w:pStyle w:val="Compact"/>
            </w:pPr>
            <w:r>
              <w:t>fixed dimension and length-normalized</w:t>
            </w:r>
          </w:p>
        </w:tc>
      </w:tr>
    </w:tbl>
    <w:p w14:paraId="7D53B4CB" w14:textId="77777777" w:rsidR="00BB7C79" w:rsidRDefault="00F61789">
      <w:pPr>
        <w:pStyle w:val="BodyText"/>
      </w:pPr>
      <w:r>
        <w:rPr>
          <w:i/>
          <w:iCs/>
        </w:rPr>
        <w:t>Example:</w:t>
      </w:r>
      <w:r>
        <w:t xml:space="preserve"> word vectors (1,0,2), (0,3,1), (2,1,0) → sum (3,4,3); average </w:t>
      </w:r>
      <w:r>
        <w:rPr>
          <w:b/>
          <w:bCs/>
        </w:rPr>
        <w:t>(1, 1.33, 1)</w:t>
      </w:r>
      <w:r>
        <w:t>.</w:t>
      </w:r>
    </w:p>
    <w:p w14:paraId="7D53B4CC" w14:textId="4E8FE9C5" w:rsidR="00BB7C79" w:rsidRDefault="00F61789">
      <w:pPr>
        <w:pStyle w:val="Heading2"/>
      </w:pPr>
      <w:bookmarkStart w:id="118" w:name="_Toc233633533"/>
      <w:bookmarkStart w:id="119" w:name="network-embedding-deepwalk"/>
      <w:bookmarkEnd w:id="117"/>
      <w:r>
        <w:t>Network embedding — DeepWalk</w:t>
      </w:r>
      <w:bookmarkEnd w:id="118"/>
    </w:p>
    <w:p w14:paraId="7D53B4CD" w14:textId="020819C4" w:rsidR="00BB7C79" w:rsidRDefault="003C7DE2">
      <w:pPr>
        <w:pStyle w:val="FirstParagraph"/>
      </w:pPr>
      <w:r>
        <w:rPr>
          <w:noProof/>
        </w:rPr>
        <w:drawing>
          <wp:anchor distT="0" distB="0" distL="114300" distR="114300" simplePos="0" relativeHeight="251662340" behindDoc="0" locked="0" layoutInCell="1" allowOverlap="1" wp14:anchorId="7D53B561" wp14:editId="774B1274">
            <wp:simplePos x="0" y="0"/>
            <wp:positionH relativeFrom="column">
              <wp:posOffset>3159760</wp:posOffset>
            </wp:positionH>
            <wp:positionV relativeFrom="paragraph">
              <wp:posOffset>128270</wp:posOffset>
            </wp:positionV>
            <wp:extent cx="3342640" cy="2560320"/>
            <wp:effectExtent l="0" t="0" r="0" b="0"/>
            <wp:wrapSquare wrapText="bothSides"/>
            <wp:docPr id="90" name="Picture" descr="DeepWalk: convert the network into “sentences” (Session 8, slide 3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C:/Users/Admin/AppData/Local/Temp/claude/E--Documents-OneDrive---Singapore-Management-University-02-Social-Network-Analytics/a7033b7a-f84e-46ca-a139-4d0bd5c41253/scratchpad/figs/s8_deepwalk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64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1789">
        <w:t xml:space="preserve">Reuse word embedding by analogy: </w:t>
      </w:r>
      <w:r w:rsidR="00F61789">
        <w:rPr>
          <w:b/>
          <w:bCs/>
        </w:rPr>
        <w:t>node ↔ word, random walk ↔ sentence, neighboring/reachable nodes ↔ context words.</w:t>
      </w:r>
      <w:r w:rsidR="00F61789">
        <w:t xml:space="preserve"> 1. From each node, perform </w:t>
      </w:r>
      <w:r w:rsidR="00F61789">
        <w:rPr>
          <w:b/>
          <w:bCs/>
        </w:rPr>
        <w:t>K random walks of some given length L.</w:t>
      </w:r>
      <w:r w:rsidR="00F61789">
        <w:t xml:space="preserve"> 2. Treat each random walk as a sentence. 3. Feed the walks into Word2Vec SkipGram. (Recommended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50</m:t>
        </m:r>
      </m:oMath>
      <w:r w:rsidR="00F61789">
        <w:t xml:space="preserve"> </w:t>
      </w:r>
      <w:r w:rsidR="00F61789">
        <w:rPr>
          <w:b/>
          <w:bCs/>
        </w:rPr>
        <w:t>(FAQ)</w:t>
      </w:r>
      <w:r w:rsidR="00F61789">
        <w:t xml:space="preserve">; weighted/directed graphs handled at the random-walk stage </w:t>
      </w:r>
      <w:r w:rsidR="00F61789">
        <w:rPr>
          <w:b/>
          <w:bCs/>
        </w:rPr>
        <w:t>(FAQ)</w:t>
      </w:r>
      <w:r w:rsidR="00F61789">
        <w:t>.)</w:t>
      </w:r>
    </w:p>
    <w:p w14:paraId="1DE1DFC0" w14:textId="1BE005A8" w:rsidR="00BD151E" w:rsidRDefault="00F61789" w:rsidP="008022F5">
      <w:pPr>
        <w:pStyle w:val="BodyText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b/>
          <w:bCs/>
        </w:rPr>
        <w:t>Using node vectors:</w:t>
      </w:r>
      <w:r>
        <w:t xml:space="preserve"> social influence → regression; community detection → clustering; node/social similarity → cosine similarity; node classification → SVM / logistic regression.</w:t>
      </w:r>
      <w:bookmarkStart w:id="120" w:name="_Toc233633534"/>
      <w:bookmarkStart w:id="121" w:name="master-formula-cheat-sheet"/>
      <w:bookmarkEnd w:id="108"/>
      <w:bookmarkEnd w:id="119"/>
      <w:r w:rsidR="00BD151E">
        <w:br w:type="page"/>
      </w:r>
    </w:p>
    <w:p w14:paraId="7D53B4D2" w14:textId="4F5C2AC6" w:rsidR="00BB7C79" w:rsidRDefault="00F61789">
      <w:pPr>
        <w:pStyle w:val="Heading1"/>
      </w:pPr>
      <w:r>
        <w:lastRenderedPageBreak/>
        <w:t>M</w:t>
      </w:r>
      <w:r>
        <w:t>ASTER FORMULA CHEAT-SHEET</w:t>
      </w:r>
      <w:bookmarkEnd w:id="12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22"/>
        <w:gridCol w:w="4145"/>
        <w:gridCol w:w="4145"/>
        <w:gridCol w:w="1678"/>
      </w:tblGrid>
      <w:tr w:rsidR="00BB7C79" w14:paraId="7D53B4D7" w14:textId="7E1B1CFF" w:rsidTr="009E0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7D53B4D3" w14:textId="77777777" w:rsidR="00BB7C79" w:rsidRDefault="00F61789" w:rsidP="009E09F3">
            <w:pPr>
              <w:pStyle w:val="Compact"/>
              <w:jc w:val="center"/>
            </w:pPr>
            <w:r>
              <w:t>#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7D53B4D4" w14:textId="77777777" w:rsidR="00BB7C79" w:rsidRDefault="00F61789" w:rsidP="009E09F3">
            <w:pPr>
              <w:pStyle w:val="Compact"/>
              <w:jc w:val="center"/>
            </w:pPr>
            <w:r>
              <w:t>Formula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7D53B4D5" w14:textId="77777777" w:rsidR="00BB7C79" w:rsidRDefault="00F61789" w:rsidP="009E09F3">
            <w:pPr>
              <w:pStyle w:val="Compact"/>
              <w:jc w:val="center"/>
            </w:pPr>
            <w:r>
              <w:t>Meaning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7D53B4D6" w14:textId="77777777" w:rsidR="00BB7C79" w:rsidRDefault="00F61789" w:rsidP="009E09F3">
            <w:pPr>
              <w:pStyle w:val="Compact"/>
              <w:jc w:val="center"/>
            </w:pPr>
            <w:r>
              <w:t>Session</w:t>
            </w:r>
          </w:p>
        </w:tc>
      </w:tr>
      <w:tr w:rsidR="00BB7C79" w14:paraId="7D53B4DC" w14:textId="0C468053" w:rsidTr="009E09F3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4D8" w14:textId="77777777" w:rsidR="00BB7C79" w:rsidRDefault="00F61789">
            <w:pPr>
              <w:pStyle w:val="Compact"/>
            </w:pPr>
            <w:r>
              <w:t>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4D9" w14:textId="77777777" w:rsidR="00BB7C79" w:rsidRDefault="00F61789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|=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)/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4DA" w14:textId="77777777" w:rsidR="00BB7C79" w:rsidRDefault="00F61789">
            <w:pPr>
              <w:pStyle w:val="Compact"/>
            </w:pPr>
            <w:r>
              <w:t>edges in a complete graph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4DB" w14:textId="77777777" w:rsidR="00BB7C79" w:rsidRDefault="00F61789">
            <w:pPr>
              <w:pStyle w:val="Compact"/>
            </w:pPr>
            <w:r>
              <w:t>1</w:t>
            </w:r>
          </w:p>
        </w:tc>
      </w:tr>
      <w:tr w:rsidR="00BB7C79" w14:paraId="7D53B4E1" w14:textId="732B2B54" w:rsidTr="009E09F3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4DD" w14:textId="77777777" w:rsidR="00BB7C79" w:rsidRDefault="00F61789">
            <w:pPr>
              <w:pStyle w:val="Compact"/>
            </w:pPr>
            <w: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4DE" w14:textId="77777777" w:rsidR="00BB7C79" w:rsidRDefault="00F61789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∑deg(</m:t>
                </m:r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4DF" w14:textId="77777777" w:rsidR="00BB7C79" w:rsidRDefault="00F61789">
            <w:pPr>
              <w:pStyle w:val="Compact"/>
            </w:pPr>
            <w:r>
              <w:t>degree and edges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4E0" w14:textId="77777777" w:rsidR="00BB7C79" w:rsidRDefault="00F61789">
            <w:pPr>
              <w:pStyle w:val="Compact"/>
            </w:pPr>
            <w:r>
              <w:t>1</w:t>
            </w:r>
          </w:p>
        </w:tc>
      </w:tr>
      <w:tr w:rsidR="00BB7C79" w14:paraId="7D53B4E6" w14:textId="37991C7E" w:rsidTr="009E09F3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4E2" w14:textId="77777777" w:rsidR="00BB7C79" w:rsidRDefault="00F61789">
            <w:pPr>
              <w:pStyle w:val="Compact"/>
            </w:pPr>
            <w: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4E3" w14:textId="77777777" w:rsidR="00BB7C79" w:rsidRDefault="00F61789">
            <w:pPr>
              <w:pStyle w:val="Compact"/>
            </w:pPr>
            <m:oMath>
              <m:r>
                <m:rPr>
                  <m:nor/>
                </m:rPr>
                <m:t>cost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m:rPr>
                  <m:nor/>
                </m:rPr>
                <m:t>weight</m:t>
              </m:r>
            </m:oMath>
            <w:r>
              <w:t xml:space="preserve"> (FAQ)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4E4" w14:textId="77777777" w:rsidR="00BB7C79" w:rsidRDefault="00F61789">
            <w:pPr>
              <w:pStyle w:val="Compact"/>
            </w:pPr>
            <w:r>
              <w:t>weight as cost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4E5" w14:textId="77777777" w:rsidR="00BB7C79" w:rsidRDefault="00F61789">
            <w:pPr>
              <w:pStyle w:val="Compact"/>
            </w:pPr>
            <w:r>
              <w:t>1</w:t>
            </w:r>
          </w:p>
        </w:tc>
      </w:tr>
      <w:tr w:rsidR="00BB7C79" w14:paraId="7D53B4EB" w14:textId="318CC4FB" w:rsidTr="009E09F3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4E7" w14:textId="77777777" w:rsidR="00BB7C79" w:rsidRDefault="00F61789">
            <w:pPr>
              <w:pStyle w:val="Compact"/>
            </w:pPr>
            <w:r>
              <w:t>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4E8" w14:textId="77777777" w:rsidR="00BB7C79" w:rsidRDefault="00F61789">
            <w:pPr>
              <w:pStyle w:val="Compact"/>
            </w:pPr>
            <w:r>
              <w:t xml:space="preserve">nodes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t xml:space="preserve">, max edges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)/</m:t>
              </m:r>
              <m:r>
                <w:rPr>
                  <w:rFonts w:ascii="Cambria Math" w:hAnsi="Cambria Math"/>
                </w:rPr>
                <m:t>2</m:t>
              </m:r>
            </m:oMath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4E9" w14:textId="77777777" w:rsidR="00BB7C79" w:rsidRDefault="00F61789">
            <w:pPr>
              <w:pStyle w:val="Compact"/>
            </w:pPr>
            <w:r>
              <w:t>ego-network size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4EA" w14:textId="77777777" w:rsidR="00BB7C79" w:rsidRDefault="00F61789">
            <w:pPr>
              <w:pStyle w:val="Compact"/>
            </w:pPr>
            <w:r>
              <w:t>2</w:t>
            </w:r>
          </w:p>
        </w:tc>
      </w:tr>
      <w:tr w:rsidR="00BB7C79" w14:paraId="7D53B4F0" w14:textId="7D9FE90B" w:rsidTr="009E09F3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4EC" w14:textId="77777777" w:rsidR="00BB7C79" w:rsidRDefault="00F61789">
            <w:pPr>
              <w:pStyle w:val="Compact"/>
            </w:pPr>
            <w:r>
              <w:t>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4ED" w14:textId="77777777" w:rsidR="00BB7C79" w:rsidRDefault="00F61789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∝log</m:t>
                </m:r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4EE" w14:textId="77777777" w:rsidR="00BB7C79" w:rsidRDefault="00F61789">
            <w:pPr>
              <w:pStyle w:val="Compact"/>
            </w:pPr>
            <w:r>
              <w:t>small-world diameter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4EF" w14:textId="77777777" w:rsidR="00BB7C79" w:rsidRDefault="00F61789">
            <w:pPr>
              <w:pStyle w:val="Compact"/>
            </w:pPr>
            <w:r>
              <w:t>2</w:t>
            </w:r>
          </w:p>
        </w:tc>
      </w:tr>
      <w:tr w:rsidR="00BB7C79" w14:paraId="7D53B4F5" w14:textId="1A4A6C14" w:rsidTr="009E09F3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4F1" w14:textId="77777777" w:rsidR="00BB7C79" w:rsidRDefault="00F61789">
            <w:pPr>
              <w:pStyle w:val="Compact"/>
            </w:pPr>
            <w:r>
              <w:t>6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4F2" w14:textId="77777777" w:rsidR="00BB7C79" w:rsidRDefault="00F61789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m:rPr>
                    <m:nor/>
                  </m:rPr>
                  <m:t>triangles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m:rPr>
                    <m:nor/>
                  </m:rPr>
                  <m:t>all triplets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4F3" w14:textId="77777777" w:rsidR="00BB7C79" w:rsidRDefault="00F61789">
            <w:pPr>
              <w:pStyle w:val="Compact"/>
            </w:pPr>
            <w:r>
              <w:t>clustering coefficient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4F4" w14:textId="77777777" w:rsidR="00BB7C79" w:rsidRDefault="00F61789">
            <w:pPr>
              <w:pStyle w:val="Compact"/>
            </w:pPr>
            <w:r>
              <w:t>2</w:t>
            </w:r>
          </w:p>
        </w:tc>
      </w:tr>
      <w:tr w:rsidR="00BB7C79" w14:paraId="7D53B4FA" w14:textId="09E82FED" w:rsidTr="009E09F3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4F6" w14:textId="77777777" w:rsidR="00BB7C79" w:rsidRDefault="00F61789">
            <w:pPr>
              <w:pStyle w:val="Compact"/>
            </w:pPr>
            <w:r>
              <w:t>7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4F7" w14:textId="77777777" w:rsidR="00BB7C79" w:rsidRDefault="00F61789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​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4F8" w14:textId="77777777" w:rsidR="00BB7C79" w:rsidRDefault="00F61789">
            <w:pPr>
              <w:pStyle w:val="Compact"/>
            </w:pPr>
            <w:r>
              <w:t>preferential attachment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4F9" w14:textId="77777777" w:rsidR="00BB7C79" w:rsidRDefault="00F61789">
            <w:pPr>
              <w:pStyle w:val="Compact"/>
            </w:pPr>
            <w:r>
              <w:t>2</w:t>
            </w:r>
          </w:p>
        </w:tc>
      </w:tr>
      <w:tr w:rsidR="00BB7C79" w14:paraId="7D53B4FF" w14:textId="3A311D07" w:rsidTr="009E09F3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4FB" w14:textId="77777777" w:rsidR="00BB7C79" w:rsidRDefault="00F61789">
            <w:pPr>
              <w:pStyle w:val="Compact"/>
            </w:pPr>
            <w:r>
              <w:t>8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4FC" w14:textId="77777777" w:rsidR="00BB7C79" w:rsidRDefault="00F61789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nor/>
                  </m:rPr>
                  <m:t>same-class edges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m:rPr>
                    <m:nor/>
                  </m:rPr>
                  <m:t>total edges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4FD" w14:textId="77777777" w:rsidR="00BB7C79" w:rsidRDefault="00F61789">
            <w:pPr>
              <w:pStyle w:val="Compact"/>
            </w:pPr>
            <w:r>
              <w:t>homophily ratio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4FE" w14:textId="77777777" w:rsidR="00BB7C79" w:rsidRDefault="00F61789">
            <w:pPr>
              <w:pStyle w:val="Compact"/>
            </w:pPr>
            <w:r>
              <w:t>2</w:t>
            </w:r>
          </w:p>
        </w:tc>
      </w:tr>
      <w:tr w:rsidR="00BB7C79" w14:paraId="7D53B504" w14:textId="45E3BAEC" w:rsidTr="009E09F3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00" w14:textId="77777777" w:rsidR="00BB7C79" w:rsidRDefault="00F61789">
            <w:pPr>
              <w:pStyle w:val="Compact"/>
            </w:pPr>
            <w:r>
              <w:t>9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01" w14:textId="77777777" w:rsidR="00BB7C79" w:rsidRDefault="00F61789">
            <w:pPr>
              <w:pStyle w:val="Compact"/>
            </w:pPr>
            <m:oMathPara>
              <m:oMath>
                <m:r>
                  <m:rPr>
                    <m:nor/>
                  </m:rPr>
                  <m:t>tf-idf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nor/>
                  </m:rPr>
                  <m:t>tf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m:rPr>
                    <m:nor/>
                  </m:rPr>
                  <m:t>idf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02" w14:textId="77777777" w:rsidR="00BB7C79" w:rsidRDefault="00F61789">
            <w:pPr>
              <w:pStyle w:val="Compact"/>
            </w:pPr>
            <w:r>
              <w:t>term weighting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03" w14:textId="77777777" w:rsidR="00BB7C79" w:rsidRDefault="00F61789">
            <w:pPr>
              <w:pStyle w:val="Compact"/>
            </w:pPr>
            <w:r>
              <w:t>4</w:t>
            </w:r>
          </w:p>
        </w:tc>
      </w:tr>
      <w:tr w:rsidR="00BB7C79" w14:paraId="7D53B509" w14:textId="3C8D3D8B" w:rsidTr="009E09F3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05" w14:textId="77777777" w:rsidR="00BB7C79" w:rsidRDefault="00F61789">
            <w:pPr>
              <w:pStyle w:val="Compact"/>
            </w:pPr>
            <w:r>
              <w:t>10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06" w14:textId="77777777" w:rsidR="00BB7C79" w:rsidRDefault="00F61789">
            <w:pPr>
              <w:pStyle w:val="Compact"/>
            </w:pPr>
            <m:oMathPara>
              <m:oMath>
                <m:r>
                  <m:rPr>
                    <m:nor/>
                  </m:rPr>
                  <m:t>CosineSim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07" w14:textId="77777777" w:rsidR="00BB7C79" w:rsidRDefault="00F61789">
            <w:pPr>
              <w:pStyle w:val="Compact"/>
            </w:pPr>
            <w:r>
              <w:t>document / embedding similarity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08" w14:textId="77777777" w:rsidR="00BB7C79" w:rsidRDefault="00F61789">
            <w:pPr>
              <w:pStyle w:val="Compact"/>
            </w:pPr>
            <w:r>
              <w:t>4,7,8</w:t>
            </w:r>
          </w:p>
        </w:tc>
      </w:tr>
      <w:tr w:rsidR="00BB7C79" w14:paraId="7D53B50E" w14:textId="36CAB22B" w:rsidTr="009E09F3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0A" w14:textId="77777777" w:rsidR="00BB7C79" w:rsidRDefault="00F61789">
            <w:pPr>
              <w:pStyle w:val="Compact"/>
            </w:pPr>
            <w:r>
              <w:t>11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0B" w14:textId="77777777" w:rsidR="00BB7C79" w:rsidRDefault="00F61789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∏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​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!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0C" w14:textId="77777777" w:rsidR="00BB7C79" w:rsidRDefault="00F61789">
            <w:pPr>
              <w:pStyle w:val="Compact"/>
            </w:pPr>
            <w:r>
              <w:t>topic model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0D" w14:textId="77777777" w:rsidR="00BB7C79" w:rsidRDefault="00F61789">
            <w:pPr>
              <w:pStyle w:val="Compact"/>
            </w:pPr>
            <w:r>
              <w:t>4</w:t>
            </w:r>
          </w:p>
        </w:tc>
      </w:tr>
      <w:tr w:rsidR="00BB7C79" w14:paraId="7D53B513" w14:textId="6C8208A6" w:rsidTr="009E09F3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0F" w14:textId="77777777" w:rsidR="00BB7C79" w:rsidRDefault="00F61789">
            <w:pPr>
              <w:pStyle w:val="Compact"/>
            </w:pPr>
            <w:r>
              <w:t>12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10" w14:textId="77777777" w:rsidR="00BB7C79" w:rsidRDefault="00F61789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deg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=deg(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)/|</m:t>
                </m:r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11" w14:textId="77777777" w:rsidR="00BB7C79" w:rsidRDefault="00F61789">
            <w:pPr>
              <w:pStyle w:val="Compact"/>
            </w:pPr>
            <w:r>
              <w:t>degree centrality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12" w14:textId="77777777" w:rsidR="00BB7C79" w:rsidRDefault="00F61789">
            <w:pPr>
              <w:pStyle w:val="Compact"/>
            </w:pPr>
            <w:r>
              <w:t>5</w:t>
            </w:r>
          </w:p>
        </w:tc>
      </w:tr>
      <w:tr w:rsidR="00BB7C79" w14:paraId="7D53B518" w14:textId="0C953917" w:rsidTr="009E09F3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14" w14:textId="77777777" w:rsidR="00BB7C79" w:rsidRDefault="00F61789">
            <w:pPr>
              <w:pStyle w:val="Compact"/>
            </w:pPr>
            <w:r>
              <w:t>13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15" w14:textId="77777777" w:rsidR="00BB7C79" w:rsidRDefault="00F61789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close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=(|</m:t>
                </m:r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|-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)/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​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16" w14:textId="77777777" w:rsidR="00BB7C79" w:rsidRDefault="00F61789">
            <w:pPr>
              <w:pStyle w:val="Compact"/>
            </w:pPr>
            <w:r>
              <w:t>closeness centrality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17" w14:textId="77777777" w:rsidR="00BB7C79" w:rsidRDefault="00F61789">
            <w:pPr>
              <w:pStyle w:val="Compact"/>
            </w:pPr>
            <w:r>
              <w:t>5</w:t>
            </w:r>
          </w:p>
        </w:tc>
      </w:tr>
      <w:tr w:rsidR="00BB7C79" w14:paraId="7D53B51D" w14:textId="4A4CD636" w:rsidTr="009E09F3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19" w14:textId="77777777" w:rsidR="00BB7C79" w:rsidRDefault="00F61789">
            <w:pPr>
              <w:pStyle w:val="Compact"/>
            </w:pPr>
            <w:r>
              <w:t>14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1A" w14:textId="77777777" w:rsidR="00BB7C79" w:rsidRDefault="00F61789">
            <w:pPr>
              <w:pStyle w:val="Compact"/>
            </w:pPr>
            <m:oMathPara>
              <m:oMath>
                <m:r>
                  <m:rPr>
                    <m:nor/>
                  </m:rPr>
                  <m:t>betweenness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)=∑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st</m:t>
                    </m:r>
                  </m:sub>
                </m:sSub>
              </m:oMath>
            </m:oMathPara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1B" w14:textId="77777777" w:rsidR="00BB7C79" w:rsidRDefault="00F61789">
            <w:pPr>
              <w:pStyle w:val="Compact"/>
            </w:pPr>
            <w:r>
              <w:t>betweenness centrality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1C" w14:textId="77777777" w:rsidR="00BB7C79" w:rsidRDefault="00F61789">
            <w:pPr>
              <w:pStyle w:val="Compact"/>
            </w:pPr>
            <w:r>
              <w:t>5</w:t>
            </w:r>
          </w:p>
        </w:tc>
      </w:tr>
      <w:tr w:rsidR="00BB7C79" w14:paraId="7D53B522" w14:textId="43397963" w:rsidTr="009E09F3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1E" w14:textId="77777777" w:rsidR="00BB7C79" w:rsidRDefault="00F61789">
            <w:pPr>
              <w:pStyle w:val="Compact"/>
            </w:pPr>
            <w:r>
              <w:t>15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1F" w14:textId="77777777" w:rsidR="00BB7C79" w:rsidRDefault="00F61789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∑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m:t>outdeg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20" w14:textId="77777777" w:rsidR="00BB7C79" w:rsidRDefault="00F61789">
            <w:pPr>
              <w:pStyle w:val="Compact"/>
            </w:pPr>
            <w:r>
              <w:t>PageRank (</w:t>
            </w:r>
            <m:oMath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0.85</m:t>
              </m:r>
            </m:oMath>
            <w:r>
              <w:t>)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21" w14:textId="77777777" w:rsidR="00BB7C79" w:rsidRDefault="00F61789">
            <w:pPr>
              <w:pStyle w:val="Compact"/>
            </w:pPr>
            <w:r>
              <w:t>5</w:t>
            </w:r>
          </w:p>
        </w:tc>
      </w:tr>
      <w:tr w:rsidR="00BB7C79" w14:paraId="7D53B527" w14:textId="33F61125" w:rsidTr="009E09F3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23" w14:textId="77777777" w:rsidR="00BB7C79" w:rsidRDefault="00F61789">
            <w:pPr>
              <w:pStyle w:val="Compact"/>
            </w:pPr>
            <w:r>
              <w:t>16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24" w14:textId="77777777" w:rsidR="00BB7C79" w:rsidRDefault="00F61789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∑(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δ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25" w14:textId="77777777" w:rsidR="00BB7C79" w:rsidRDefault="00F61789">
            <w:pPr>
              <w:pStyle w:val="Compact"/>
            </w:pPr>
            <w:r>
              <w:t>modularity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26" w14:textId="77777777" w:rsidR="00BB7C79" w:rsidRDefault="00F61789">
            <w:pPr>
              <w:pStyle w:val="Compact"/>
            </w:pPr>
            <w:r>
              <w:t>6</w:t>
            </w:r>
          </w:p>
        </w:tc>
      </w:tr>
      <w:tr w:rsidR="00BB7C79" w14:paraId="7D53B52C" w14:textId="5FDA87C5" w:rsidTr="009E09F3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28" w14:textId="77777777" w:rsidR="00BB7C79" w:rsidRDefault="00F61789">
            <w:pPr>
              <w:pStyle w:val="Compact"/>
            </w:pPr>
            <w:r>
              <w:t>17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29" w14:textId="77777777" w:rsidR="00BB7C79" w:rsidRDefault="00F61789">
            <w:pPr>
              <w:pStyle w:val="Compact"/>
            </w:pPr>
            <m:oMathPara>
              <m:oMath>
                <m:r>
                  <m:rPr>
                    <m:nor/>
                  </m:rPr>
                  <m:t>betweenness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)=∑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st</m:t>
                    </m:r>
                  </m:sub>
                </m:sSub>
              </m:oMath>
            </m:oMathPara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2A" w14:textId="77777777" w:rsidR="00BB7C79" w:rsidRDefault="00F61789">
            <w:pPr>
              <w:pStyle w:val="Compact"/>
            </w:pPr>
            <w:r>
              <w:t>edge betweenness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2B" w14:textId="77777777" w:rsidR="00BB7C79" w:rsidRDefault="00F61789">
            <w:pPr>
              <w:pStyle w:val="Compact"/>
            </w:pPr>
            <w:r>
              <w:t>6</w:t>
            </w:r>
          </w:p>
        </w:tc>
      </w:tr>
      <w:tr w:rsidR="00BB7C79" w14:paraId="7D53B531" w14:textId="5B2A3772" w:rsidTr="009E09F3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2D" w14:textId="77777777" w:rsidR="00BB7C79" w:rsidRDefault="00F61789">
            <w:pPr>
              <w:pStyle w:val="Compact"/>
            </w:pPr>
            <w:r>
              <w:t>18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2E" w14:textId="77777777" w:rsidR="00BB7C79" w:rsidRDefault="00F61789">
            <w:pPr>
              <w:pStyle w:val="Compact"/>
            </w:pPr>
            <m:oMathPara>
              <m:oMath>
                <m:r>
                  <m:rPr>
                    <m:nor/>
                  </m:rPr>
                  <m:t>Jaccard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)∩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)|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)∪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)|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2F" w14:textId="77777777" w:rsidR="00BB7C79" w:rsidRDefault="00F61789">
            <w:pPr>
              <w:pStyle w:val="Compact"/>
            </w:pPr>
            <w:r>
              <w:t>node similarity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30" w14:textId="77777777" w:rsidR="00BB7C79" w:rsidRDefault="00F61789">
            <w:pPr>
              <w:pStyle w:val="Compact"/>
            </w:pPr>
            <w:r>
              <w:t>7</w:t>
            </w:r>
          </w:p>
        </w:tc>
      </w:tr>
      <w:tr w:rsidR="00BB7C79" w14:paraId="7D53B536" w14:textId="67F1E68F" w:rsidTr="009E09F3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32" w14:textId="77777777" w:rsidR="00BB7C79" w:rsidRDefault="00F61789">
            <w:pPr>
              <w:pStyle w:val="Compact"/>
            </w:pPr>
            <w:r>
              <w:t>19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33" w14:textId="77777777" w:rsidR="00BB7C79" w:rsidRDefault="00F61789">
            <w:pPr>
              <w:pStyle w:val="Compact"/>
            </w:pPr>
            <m:oMathPara>
              <m:oMath>
                <m:r>
                  <m:rPr>
                    <m:nor/>
                  </m:rPr>
                  <m:t>AA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=∑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/ln|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)|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34" w14:textId="77777777" w:rsidR="00BB7C79" w:rsidRDefault="00F61789">
            <w:pPr>
              <w:pStyle w:val="Compact"/>
            </w:pPr>
            <w:r>
              <w:t>Adamic–Adar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35" w14:textId="77777777" w:rsidR="00BB7C79" w:rsidRDefault="00F61789">
            <w:pPr>
              <w:pStyle w:val="Compact"/>
            </w:pPr>
            <w:r>
              <w:t>7</w:t>
            </w:r>
          </w:p>
        </w:tc>
      </w:tr>
      <w:tr w:rsidR="00BB7C79" w14:paraId="7D53B53B" w14:textId="3C361FD9" w:rsidTr="009E09F3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37" w14:textId="77777777" w:rsidR="00BB7C79" w:rsidRDefault="00F61789">
            <w:pPr>
              <w:pStyle w:val="Compact"/>
            </w:pPr>
            <w:r>
              <w:t>20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38" w14:textId="77777777" w:rsidR="00BB7C79" w:rsidRDefault="00F61789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)||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)|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∑∑</m:t>
                </m:r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39" w14:textId="77777777" w:rsidR="00BB7C79" w:rsidRDefault="00F61789">
            <w:pPr>
              <w:pStyle w:val="Compact"/>
            </w:pPr>
            <w:r>
              <w:t>SimRank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3A" w14:textId="77777777" w:rsidR="00BB7C79" w:rsidRDefault="00F61789">
            <w:pPr>
              <w:pStyle w:val="Compact"/>
            </w:pPr>
            <w:r>
              <w:t>7</w:t>
            </w:r>
          </w:p>
        </w:tc>
      </w:tr>
      <w:tr w:rsidR="00BB7C79" w14:paraId="7D53B540" w14:textId="1EA74211" w:rsidTr="009E09F3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3C" w14:textId="77777777" w:rsidR="00BB7C79" w:rsidRDefault="00F61789">
            <w:pPr>
              <w:pStyle w:val="Compact"/>
            </w:pPr>
            <w:r>
              <w:t>21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3D" w14:textId="77777777" w:rsidR="00BB7C79" w:rsidRDefault="00F61789">
            <w:pPr>
              <w:pStyle w:val="Compact"/>
            </w:pPr>
            <w:r>
              <w:t xml:space="preserve">pairs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170</m:t>
              </m:r>
            </m:oMath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3E" w14:textId="77777777" w:rsidR="00BB7C79" w:rsidRDefault="00F61789">
            <w:pPr>
              <w:pStyle w:val="Compact"/>
            </w:pPr>
            <w:r>
              <w:t>SkipGram pair count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3F" w14:textId="77777777" w:rsidR="00BB7C79" w:rsidRDefault="00F61789">
            <w:pPr>
              <w:pStyle w:val="Compact"/>
            </w:pPr>
            <w:r>
              <w:t>8</w:t>
            </w:r>
          </w:p>
        </w:tc>
      </w:tr>
      <w:tr w:rsidR="00BB7C79" w14:paraId="7D53B545" w14:textId="3B65E756" w:rsidTr="009E09F3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41" w14:textId="77777777" w:rsidR="00BB7C79" w:rsidRDefault="00F61789">
            <w:pPr>
              <w:pStyle w:val="Compact"/>
            </w:pPr>
            <w:r>
              <w:t>22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42" w14:textId="77777777" w:rsidR="00BB7C79" w:rsidRDefault="00F61789">
            <w:pPr>
              <w:pStyle w:val="Compact"/>
            </w:pPr>
            <w:r>
              <w:t xml:space="preserve">doc vector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43" w14:textId="77777777" w:rsidR="00BB7C79" w:rsidRDefault="00F61789">
            <w:pPr>
              <w:pStyle w:val="Compact"/>
            </w:pPr>
            <w:r>
              <w:t>document embedding (average)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B544" w14:textId="77777777" w:rsidR="00BB7C79" w:rsidRDefault="00F61789">
            <w:pPr>
              <w:pStyle w:val="Compact"/>
            </w:pPr>
            <w:r>
              <w:t>8</w:t>
            </w:r>
          </w:p>
        </w:tc>
      </w:tr>
      <w:bookmarkEnd w:id="121"/>
    </w:tbl>
    <w:p w14:paraId="7D53B546" w14:textId="77777777" w:rsidR="00120765" w:rsidRDefault="00120765"/>
    <w:sectPr w:rsidR="00120765" w:rsidSect="009E09F3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06E31" w14:textId="77777777" w:rsidR="00F61789" w:rsidRDefault="00F61789" w:rsidP="0049573B">
      <w:pPr>
        <w:spacing w:after="0"/>
      </w:pPr>
      <w:r>
        <w:separator/>
      </w:r>
    </w:p>
  </w:endnote>
  <w:endnote w:type="continuationSeparator" w:id="0">
    <w:p w14:paraId="4F2113C2" w14:textId="77777777" w:rsidR="00F61789" w:rsidRDefault="00F61789" w:rsidP="0049573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8362D" w14:textId="77777777" w:rsidR="00F61789" w:rsidRDefault="00F61789" w:rsidP="0049573B">
      <w:pPr>
        <w:spacing w:after="0"/>
      </w:pPr>
      <w:r>
        <w:separator/>
      </w:r>
    </w:p>
  </w:footnote>
  <w:footnote w:type="continuationSeparator" w:id="0">
    <w:p w14:paraId="16A65EC9" w14:textId="77777777" w:rsidR="00F61789" w:rsidRDefault="00F61789" w:rsidP="0049573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9F88C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3B23B7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22572789">
    <w:abstractNumId w:val="0"/>
  </w:num>
  <w:num w:numId="2" w16cid:durableId="1106576740">
    <w:abstractNumId w:val="1"/>
  </w:num>
  <w:num w:numId="3" w16cid:durableId="1220286150">
    <w:abstractNumId w:val="1"/>
  </w:num>
  <w:num w:numId="4" w16cid:durableId="576598813">
    <w:abstractNumId w:val="1"/>
  </w:num>
  <w:num w:numId="5" w16cid:durableId="1297834569">
    <w:abstractNumId w:val="1"/>
  </w:num>
  <w:num w:numId="6" w16cid:durableId="779841304">
    <w:abstractNumId w:val="1"/>
  </w:num>
  <w:num w:numId="7" w16cid:durableId="262538643">
    <w:abstractNumId w:val="1"/>
  </w:num>
  <w:num w:numId="8" w16cid:durableId="1883898797">
    <w:abstractNumId w:val="1"/>
  </w:num>
  <w:num w:numId="9" w16cid:durableId="1813521865">
    <w:abstractNumId w:val="1"/>
  </w:num>
  <w:num w:numId="10" w16cid:durableId="1523125759">
    <w:abstractNumId w:val="1"/>
  </w:num>
  <w:num w:numId="11" w16cid:durableId="124156573">
    <w:abstractNumId w:val="1"/>
  </w:num>
  <w:num w:numId="12" w16cid:durableId="1383795909">
    <w:abstractNumId w:val="1"/>
  </w:num>
  <w:num w:numId="13" w16cid:durableId="1252810029">
    <w:abstractNumId w:val="1"/>
  </w:num>
  <w:num w:numId="14" w16cid:durableId="319699267">
    <w:abstractNumId w:val="1"/>
  </w:num>
  <w:num w:numId="15" w16cid:durableId="2013482832">
    <w:abstractNumId w:val="1"/>
  </w:num>
  <w:num w:numId="16" w16cid:durableId="421921396">
    <w:abstractNumId w:val="1"/>
  </w:num>
  <w:num w:numId="17" w16cid:durableId="86393994">
    <w:abstractNumId w:val="1"/>
  </w:num>
  <w:num w:numId="18" w16cid:durableId="1939019736">
    <w:abstractNumId w:val="1"/>
  </w:num>
  <w:num w:numId="19" w16cid:durableId="1704016248">
    <w:abstractNumId w:val="1"/>
  </w:num>
  <w:num w:numId="20" w16cid:durableId="614600685">
    <w:abstractNumId w:val="1"/>
  </w:num>
  <w:num w:numId="21" w16cid:durableId="1046374418">
    <w:abstractNumId w:val="1"/>
  </w:num>
  <w:num w:numId="22" w16cid:durableId="556475171">
    <w:abstractNumId w:val="1"/>
  </w:num>
  <w:num w:numId="23" w16cid:durableId="1197544157">
    <w:abstractNumId w:val="1"/>
  </w:num>
  <w:num w:numId="24" w16cid:durableId="1895118806">
    <w:abstractNumId w:val="1"/>
  </w:num>
  <w:num w:numId="25" w16cid:durableId="1911841629">
    <w:abstractNumId w:val="1"/>
  </w:num>
  <w:num w:numId="26" w16cid:durableId="1833829747">
    <w:abstractNumId w:val="1"/>
  </w:num>
  <w:num w:numId="27" w16cid:durableId="640767434">
    <w:abstractNumId w:val="1"/>
  </w:num>
  <w:num w:numId="28" w16cid:durableId="1244800474">
    <w:abstractNumId w:val="1"/>
  </w:num>
  <w:num w:numId="29" w16cid:durableId="1691948818">
    <w:abstractNumId w:val="1"/>
  </w:num>
  <w:num w:numId="30" w16cid:durableId="3634715">
    <w:abstractNumId w:val="1"/>
  </w:num>
  <w:num w:numId="31" w16cid:durableId="2066834416">
    <w:abstractNumId w:val="1"/>
  </w:num>
  <w:num w:numId="32" w16cid:durableId="1848403281">
    <w:abstractNumId w:val="1"/>
  </w:num>
  <w:num w:numId="33" w16cid:durableId="1081677998">
    <w:abstractNumId w:val="1"/>
  </w:num>
  <w:num w:numId="34" w16cid:durableId="495073346">
    <w:abstractNumId w:val="1"/>
  </w:num>
  <w:num w:numId="35" w16cid:durableId="1587766866">
    <w:abstractNumId w:val="1"/>
  </w:num>
  <w:num w:numId="36" w16cid:durableId="24791281">
    <w:abstractNumId w:val="1"/>
  </w:num>
  <w:num w:numId="37" w16cid:durableId="347604134">
    <w:abstractNumId w:val="1"/>
  </w:num>
  <w:num w:numId="38" w16cid:durableId="421605333">
    <w:abstractNumId w:val="1"/>
  </w:num>
  <w:num w:numId="39" w16cid:durableId="557011194">
    <w:abstractNumId w:val="1"/>
  </w:num>
  <w:num w:numId="40" w16cid:durableId="1767965563">
    <w:abstractNumId w:val="1"/>
  </w:num>
  <w:num w:numId="41" w16cid:durableId="2111855753">
    <w:abstractNumId w:val="1"/>
  </w:num>
  <w:num w:numId="42" w16cid:durableId="1032340251">
    <w:abstractNumId w:val="1"/>
  </w:num>
  <w:num w:numId="43" w16cid:durableId="253057415">
    <w:abstractNumId w:val="1"/>
  </w:num>
  <w:num w:numId="44" w16cid:durableId="1674338714">
    <w:abstractNumId w:val="1"/>
  </w:num>
  <w:num w:numId="45" w16cid:durableId="596257955">
    <w:abstractNumId w:val="1"/>
  </w:num>
  <w:num w:numId="46" w16cid:durableId="1770009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EAD"/>
    <w:rsid w:val="00022D9B"/>
    <w:rsid w:val="00031EEC"/>
    <w:rsid w:val="00033005"/>
    <w:rsid w:val="00036C7D"/>
    <w:rsid w:val="00065C44"/>
    <w:rsid w:val="00094D4D"/>
    <w:rsid w:val="000A17FA"/>
    <w:rsid w:val="000B6701"/>
    <w:rsid w:val="00120765"/>
    <w:rsid w:val="001968D5"/>
    <w:rsid w:val="001B01C2"/>
    <w:rsid w:val="0027523D"/>
    <w:rsid w:val="00295888"/>
    <w:rsid w:val="00370D97"/>
    <w:rsid w:val="003C7DE2"/>
    <w:rsid w:val="003E0E9E"/>
    <w:rsid w:val="003F0F99"/>
    <w:rsid w:val="00437B31"/>
    <w:rsid w:val="00444457"/>
    <w:rsid w:val="0049164C"/>
    <w:rsid w:val="0049573B"/>
    <w:rsid w:val="00515542"/>
    <w:rsid w:val="00535D1F"/>
    <w:rsid w:val="00581CD8"/>
    <w:rsid w:val="0059153B"/>
    <w:rsid w:val="005C4D22"/>
    <w:rsid w:val="006216C8"/>
    <w:rsid w:val="006337B0"/>
    <w:rsid w:val="006637CF"/>
    <w:rsid w:val="0068504C"/>
    <w:rsid w:val="006A6C16"/>
    <w:rsid w:val="006B1ABA"/>
    <w:rsid w:val="00782A13"/>
    <w:rsid w:val="008022F5"/>
    <w:rsid w:val="00820384"/>
    <w:rsid w:val="009622F3"/>
    <w:rsid w:val="009C76A3"/>
    <w:rsid w:val="009E09F3"/>
    <w:rsid w:val="00A16842"/>
    <w:rsid w:val="00A31F99"/>
    <w:rsid w:val="00A32CF8"/>
    <w:rsid w:val="00A53B34"/>
    <w:rsid w:val="00AB4EAD"/>
    <w:rsid w:val="00AD048B"/>
    <w:rsid w:val="00AD16A5"/>
    <w:rsid w:val="00B04928"/>
    <w:rsid w:val="00B63517"/>
    <w:rsid w:val="00BA32FD"/>
    <w:rsid w:val="00BB7C79"/>
    <w:rsid w:val="00BD151E"/>
    <w:rsid w:val="00BD5015"/>
    <w:rsid w:val="00C520FA"/>
    <w:rsid w:val="00CE04BC"/>
    <w:rsid w:val="00D64F00"/>
    <w:rsid w:val="00D73E4C"/>
    <w:rsid w:val="00DA58B9"/>
    <w:rsid w:val="00DE45E7"/>
    <w:rsid w:val="00EA1782"/>
    <w:rsid w:val="00EC6604"/>
    <w:rsid w:val="00ED3E5C"/>
    <w:rsid w:val="00F320E6"/>
    <w:rsid w:val="00F33AE9"/>
    <w:rsid w:val="00F61789"/>
    <w:rsid w:val="00FA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3B360"/>
  <w15:docId w15:val="{2605DE4C-0DDE-43DC-93AF-226C2198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Theme="majorHAnsi" w:eastAsiaTheme="majorEastAsia" w:hAnsiTheme="majorHAnsi" w:cstheme="majorBidi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Pr>
      <w:i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i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9622F3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9622F3"/>
    <w:pPr>
      <w:spacing w:after="100"/>
      <w:ind w:left="240"/>
    </w:pPr>
  </w:style>
  <w:style w:type="character" w:customStyle="1" w:styleId="BodyTextChar">
    <w:name w:val="Body Text Char"/>
    <w:basedOn w:val="DefaultParagraphFont"/>
    <w:link w:val="BodyText"/>
    <w:rsid w:val="009622F3"/>
  </w:style>
  <w:style w:type="paragraph" w:styleId="Header">
    <w:name w:val="header"/>
    <w:basedOn w:val="Normal"/>
    <w:link w:val="HeaderChar"/>
    <w:rsid w:val="0049573B"/>
    <w:pPr>
      <w:tabs>
        <w:tab w:val="center" w:pos="4153"/>
        <w:tab w:val="right" w:pos="830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9573B"/>
  </w:style>
  <w:style w:type="paragraph" w:styleId="Footer">
    <w:name w:val="footer"/>
    <w:basedOn w:val="Normal"/>
    <w:link w:val="FooterChar"/>
    <w:rsid w:val="0049573B"/>
    <w:pPr>
      <w:tabs>
        <w:tab w:val="center" w:pos="4153"/>
        <w:tab w:val="right" w:pos="830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4957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98254DAB9F394E85F609D7D29213F8" ma:contentTypeVersion="13" ma:contentTypeDescription="Create a new document." ma:contentTypeScope="" ma:versionID="77bbd2fafe68f6b4578b3680b62486b7">
  <xsd:schema xmlns:xsd="http://www.w3.org/2001/XMLSchema" xmlns:xs="http://www.w3.org/2001/XMLSchema" xmlns:p="http://schemas.microsoft.com/office/2006/metadata/properties" xmlns:ns1="http://schemas.microsoft.com/sharepoint/v3" xmlns:ns3="0c014da6-0e6b-47f6-b0c7-7532eb5fb068" targetNamespace="http://schemas.microsoft.com/office/2006/metadata/properties" ma:root="true" ma:fieldsID="2d19ccb84ef6843c3f5fd91cb01f1d2f" ns1:_="" ns3:_="">
    <xsd:import namespace="http://schemas.microsoft.com/sharepoint/v3"/>
    <xsd:import namespace="0c014da6-0e6b-47f6-b0c7-7532eb5fb06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Location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014da6-0e6b-47f6-b0c7-7532eb5fb06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Location" ma:index="17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0c014da6-0e6b-47f6-b0c7-7532eb5fb068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71DF41-01AA-4585-BA38-432ECFFB22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c014da6-0e6b-47f6-b0c7-7532eb5fb0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4694CE3-40DB-43A4-BCC1-729018A675E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c014da6-0e6b-47f6-b0c7-7532eb5fb068"/>
  </ds:schemaRefs>
</ds:datastoreItem>
</file>

<file path=customXml/itemProps3.xml><?xml version="1.0" encoding="utf-8"?>
<ds:datastoreItem xmlns:ds="http://schemas.openxmlformats.org/officeDocument/2006/customXml" ds:itemID="{3C010BB0-087A-4923-B7AB-E2C8E97B951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98a79ca-5a9a-4791-a243-f06afd67464d}" enabled="0" method="" siteId="{c98a79ca-5a9a-4791-a243-f06afd67464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22</Pages>
  <Words>4785</Words>
  <Characters>27275</Characters>
  <Application>Microsoft Office Word</Application>
  <DocSecurity>0</DocSecurity>
  <Lines>227</Lines>
  <Paragraphs>63</Paragraphs>
  <ScaleCrop>false</ScaleCrop>
  <Company/>
  <LinksUpToDate>false</LinksUpToDate>
  <CharactersWithSpaces>31997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 Analytics (ISSS606) — Exam Reference Notes</dc:title>
  <dc:creator>Admin</dc:creator>
  <cp:keywords/>
  <cp:lastModifiedBy>WU Jiayan</cp:lastModifiedBy>
  <cp:revision>25</cp:revision>
  <dcterms:created xsi:type="dcterms:W3CDTF">2026-06-30T05:38:00Z</dcterms:created>
  <dcterms:modified xsi:type="dcterms:W3CDTF">2026-06-30T08:38:00Z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0x0101003F98254DAB9F394E85F609D7D29213F8</vt:lpwstr>
  </property>
</Properties>
</file>