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2"/>
        </w:rPr>
      </w:pPr>
      <w:r>
        <w:rPr>
          <w:rFonts w:hint="default" w:ascii="Times New Roman" w:hAnsi="Times New Roman" w:eastAsia="Times New Roman"/>
          <w:sz w:val="22"/>
          <w:szCs w:val="22"/>
        </w:rPr>
        <w:t xml:space="preserve">In this work we investigate </w:t>
      </w:r>
      <w:r>
        <w:rPr>
          <w:rFonts w:hint="eastAsia" w:ascii="Times New Roman" w:hAnsi="Times New Roman"/>
          <w:sz w:val="22"/>
          <w:szCs w:val="22"/>
          <w:lang w:eastAsia="zh-CN"/>
        </w:rPr>
        <w:t>（一般现在，研究）</w:t>
      </w:r>
      <w:r>
        <w:rPr>
          <w:rFonts w:hint="default" w:ascii="Times New Roman" w:hAnsi="Times New Roman" w:eastAsia="Times New Roman"/>
          <w:sz w:val="22"/>
          <w:szCs w:val="22"/>
        </w:rPr>
        <w:t>the effect of the convolutional network depth on its</w:t>
      </w:r>
      <w:r>
        <w:rPr>
          <w:rFonts w:hint="eastAsia" w:ascii="Times New Roman" w:hAnsi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2"/>
          <w:szCs w:val="22"/>
        </w:rPr>
        <w:t>accuracy in the large-scale image recognition setting.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2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2"/>
        </w:rPr>
      </w:pPr>
      <w:r>
        <w:rPr>
          <w:rFonts w:hint="default" w:ascii="Times New Roman" w:hAnsi="Times New Roman" w:eastAsia="Times New Roman"/>
          <w:sz w:val="22"/>
          <w:szCs w:val="22"/>
        </w:rPr>
        <w:t>Our main contribution is</w:t>
      </w:r>
      <w:r>
        <w:rPr>
          <w:rFonts w:hint="eastAsia" w:ascii="Times New Roman" w:hAnsi="Times New Roman"/>
          <w:sz w:val="22"/>
          <w:szCs w:val="22"/>
          <w:lang w:eastAsia="zh-CN"/>
        </w:rPr>
        <w:t>（一般现在，</w:t>
      </w:r>
      <w:r>
        <w:rPr>
          <w:rFonts w:hint="eastAsia" w:ascii="Times New Roman" w:hAnsi="Times New Roman"/>
          <w:sz w:val="22"/>
          <w:szCs w:val="22"/>
          <w:lang w:val="en-US" w:eastAsia="zh-CN"/>
        </w:rPr>
        <w:t>be动词</w:t>
      </w:r>
      <w:r>
        <w:rPr>
          <w:rFonts w:hint="eastAsia" w:ascii="Times New Roman" w:hAnsi="Times New Roman"/>
          <w:sz w:val="22"/>
          <w:szCs w:val="22"/>
          <w:lang w:eastAsia="zh-CN"/>
        </w:rPr>
        <w:t>）</w:t>
      </w:r>
      <w:r>
        <w:rPr>
          <w:rFonts w:hint="eastAsia" w:ascii="Times New Roman" w:hAnsi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2"/>
          <w:szCs w:val="22"/>
        </w:rPr>
        <w:t xml:space="preserve">a thorough evaluation of networks of increasing </w:t>
      </w:r>
      <w:r>
        <w:rPr>
          <w:rFonts w:hint="eastAsia" w:ascii="Times New Roman" w:hAnsi="Times New Roman"/>
          <w:sz w:val="22"/>
          <w:szCs w:val="22"/>
          <w:lang w:eastAsia="zh-CN"/>
        </w:rPr>
        <w:t>（动名词，增长）</w:t>
      </w:r>
      <w:r>
        <w:rPr>
          <w:rFonts w:hint="default" w:ascii="Times New Roman" w:hAnsi="Times New Roman" w:eastAsia="Times New Roman"/>
          <w:sz w:val="22"/>
          <w:szCs w:val="22"/>
        </w:rPr>
        <w:t>depth using</w:t>
      </w:r>
      <w:r>
        <w:rPr>
          <w:rFonts w:hint="eastAsia" w:ascii="Times New Roman" w:hAnsi="Times New Roman"/>
          <w:sz w:val="22"/>
          <w:szCs w:val="22"/>
          <w:lang w:eastAsia="zh-CN"/>
        </w:rPr>
        <w:t>（动名词，使用）</w:t>
      </w:r>
      <w:r>
        <w:rPr>
          <w:rFonts w:hint="default" w:ascii="Times New Roman" w:hAnsi="Times New Roman" w:eastAsia="Times New Roman"/>
          <w:sz w:val="22"/>
          <w:szCs w:val="22"/>
        </w:rPr>
        <w:t xml:space="preserve"> an architecture with</w:t>
      </w:r>
      <w:r>
        <w:rPr>
          <w:rFonts w:hint="eastAsia" w:ascii="Times New Roman" w:hAnsi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2"/>
          <w:szCs w:val="22"/>
        </w:rPr>
        <w:t>very small (</w:t>
      </w:r>
      <w:r>
        <w:rPr>
          <w:rFonts w:hint="default" w:ascii="CMR10" w:hAnsi="CMR10" w:eastAsia="CMR10"/>
          <w:sz w:val="22"/>
          <w:szCs w:val="22"/>
        </w:rPr>
        <w:t>3</w:t>
      </w:r>
      <w:r>
        <w:rPr>
          <w:rFonts w:hint="eastAsia" w:ascii="CMSY10" w:hAnsi="CMSY10" w:eastAsia="CMSY10"/>
          <w:sz w:val="22"/>
          <w:szCs w:val="22"/>
        </w:rPr>
        <w:t>×</w:t>
      </w:r>
      <w:r>
        <w:rPr>
          <w:rFonts w:hint="default" w:ascii="CMR10" w:hAnsi="CMR10" w:eastAsia="CMR10"/>
          <w:sz w:val="22"/>
          <w:szCs w:val="22"/>
        </w:rPr>
        <w:t>3</w:t>
      </w:r>
      <w:r>
        <w:rPr>
          <w:rFonts w:hint="default" w:ascii="Times New Roman" w:hAnsi="Times New Roman" w:eastAsia="Times New Roman"/>
          <w:sz w:val="22"/>
          <w:szCs w:val="22"/>
        </w:rPr>
        <w:t>) convolution filters, which shows</w:t>
      </w:r>
      <w:r>
        <w:rPr>
          <w:rFonts w:hint="eastAsia" w:ascii="Times New Roman" w:hAnsi="Times New Roman"/>
          <w:sz w:val="22"/>
          <w:szCs w:val="22"/>
          <w:lang w:eastAsia="zh-CN"/>
        </w:rPr>
        <w:t>（一般现在，展示）</w:t>
      </w:r>
      <w:r>
        <w:rPr>
          <w:rFonts w:hint="default" w:ascii="Times New Roman" w:hAnsi="Times New Roman" w:eastAsia="Times New Roman"/>
          <w:sz w:val="22"/>
          <w:szCs w:val="22"/>
        </w:rPr>
        <w:t xml:space="preserve"> that a significant improvement</w:t>
      </w:r>
      <w:r>
        <w:rPr>
          <w:rFonts w:hint="eastAsia" w:ascii="Times New Roman" w:hAnsi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2"/>
          <w:szCs w:val="22"/>
        </w:rPr>
        <w:t>on the prior-art configurations can be achieved</w:t>
      </w:r>
      <w:r>
        <w:rPr>
          <w:rFonts w:hint="eastAsia" w:ascii="Times New Roman" w:hAnsi="Times New Roman"/>
          <w:sz w:val="22"/>
          <w:szCs w:val="22"/>
          <w:lang w:eastAsia="zh-CN"/>
        </w:rPr>
        <w:t>（被动形式，达到）</w:t>
      </w:r>
      <w:r>
        <w:rPr>
          <w:rFonts w:hint="default" w:ascii="Times New Roman" w:hAnsi="Times New Roman" w:eastAsia="Times New Roman"/>
          <w:sz w:val="22"/>
          <w:szCs w:val="22"/>
        </w:rPr>
        <w:t xml:space="preserve"> by pushing</w:t>
      </w:r>
      <w:r>
        <w:rPr>
          <w:rFonts w:hint="eastAsia" w:ascii="Times New Roman" w:hAnsi="Times New Roman"/>
          <w:sz w:val="22"/>
          <w:szCs w:val="22"/>
          <w:lang w:eastAsia="zh-CN"/>
        </w:rPr>
        <w:t>（动名词，推）</w:t>
      </w:r>
      <w:r>
        <w:rPr>
          <w:rFonts w:hint="default" w:ascii="Times New Roman" w:hAnsi="Times New Roman" w:eastAsia="Times New Roman"/>
          <w:sz w:val="22"/>
          <w:szCs w:val="22"/>
        </w:rPr>
        <w:t xml:space="preserve"> the depth to 16–19</w:t>
      </w:r>
      <w:r>
        <w:rPr>
          <w:rFonts w:hint="eastAsia" w:ascii="Times New Roman" w:hAnsi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2"/>
          <w:szCs w:val="22"/>
        </w:rPr>
        <w:t>weight layers.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2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2"/>
        </w:rPr>
      </w:pPr>
      <w:r>
        <w:rPr>
          <w:rFonts w:hint="default" w:ascii="Times New Roman" w:hAnsi="Times New Roman" w:eastAsia="Times New Roman"/>
          <w:sz w:val="22"/>
          <w:szCs w:val="22"/>
        </w:rPr>
        <w:t xml:space="preserve"> These findings were</w:t>
      </w:r>
      <w:r>
        <w:rPr>
          <w:rFonts w:hint="eastAsia" w:ascii="Times New Roman" w:hAnsi="Times New Roman"/>
          <w:sz w:val="22"/>
          <w:szCs w:val="22"/>
          <w:lang w:eastAsia="zh-CN"/>
        </w:rPr>
        <w:t>（过去式，</w:t>
      </w:r>
      <w:r>
        <w:rPr>
          <w:rFonts w:hint="eastAsia" w:ascii="Times New Roman" w:hAnsi="Times New Roman"/>
          <w:sz w:val="22"/>
          <w:szCs w:val="22"/>
          <w:lang w:val="en-US" w:eastAsia="zh-CN"/>
        </w:rPr>
        <w:t>be动词</w:t>
      </w:r>
      <w:r>
        <w:rPr>
          <w:rFonts w:hint="eastAsia" w:ascii="Times New Roman" w:hAnsi="Times New Roman"/>
          <w:sz w:val="22"/>
          <w:szCs w:val="22"/>
          <w:lang w:eastAsia="zh-CN"/>
        </w:rPr>
        <w:t>）</w:t>
      </w:r>
      <w:r>
        <w:rPr>
          <w:rFonts w:hint="default" w:ascii="Times New Roman" w:hAnsi="Times New Roman" w:eastAsia="Times New Roman"/>
          <w:sz w:val="22"/>
          <w:szCs w:val="22"/>
        </w:rPr>
        <w:t xml:space="preserve"> the basis of our ImageNet Challenge 2014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2"/>
        </w:rPr>
      </w:pPr>
      <w:r>
        <w:rPr>
          <w:rFonts w:hint="default" w:ascii="Times New Roman" w:hAnsi="Times New Roman" w:eastAsia="Times New Roman"/>
          <w:sz w:val="22"/>
          <w:szCs w:val="22"/>
        </w:rPr>
        <w:t>submission, where our team secured</w:t>
      </w:r>
      <w:r>
        <w:rPr>
          <w:rFonts w:hint="eastAsia" w:ascii="Times New Roman" w:hAnsi="Times New Roman"/>
          <w:sz w:val="22"/>
          <w:szCs w:val="22"/>
          <w:lang w:eastAsia="zh-CN"/>
        </w:rPr>
        <w:t>（过去式，保卫）</w:t>
      </w:r>
      <w:r>
        <w:rPr>
          <w:rFonts w:hint="default" w:ascii="Times New Roman" w:hAnsi="Times New Roman" w:eastAsia="Times New Roman"/>
          <w:sz w:val="22"/>
          <w:szCs w:val="22"/>
        </w:rPr>
        <w:t xml:space="preserve"> the first and the second places in the localisation</w:t>
      </w:r>
      <w:r>
        <w:rPr>
          <w:rFonts w:hint="eastAsia" w:ascii="Times New Roman" w:hAnsi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2"/>
          <w:szCs w:val="22"/>
        </w:rPr>
        <w:t xml:space="preserve">and classification tracks respectively.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2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2"/>
        </w:rPr>
      </w:pPr>
      <w:r>
        <w:rPr>
          <w:rFonts w:hint="default" w:ascii="Times New Roman" w:hAnsi="Times New Roman" w:eastAsia="Times New Roman"/>
          <w:sz w:val="22"/>
          <w:szCs w:val="22"/>
        </w:rPr>
        <w:t>We also show</w:t>
      </w:r>
      <w:r>
        <w:rPr>
          <w:rFonts w:hint="eastAsia" w:ascii="Times New Roman" w:hAnsi="Times New Roman"/>
          <w:sz w:val="22"/>
          <w:szCs w:val="22"/>
          <w:lang w:eastAsia="zh-CN"/>
        </w:rPr>
        <w:t>（一般现在，展现）</w:t>
      </w:r>
      <w:r>
        <w:rPr>
          <w:rFonts w:hint="default" w:ascii="Times New Roman" w:hAnsi="Times New Roman" w:eastAsia="Times New Roman"/>
          <w:sz w:val="22"/>
          <w:szCs w:val="22"/>
        </w:rPr>
        <w:t xml:space="preserve"> that our representations</w:t>
      </w:r>
      <w:r>
        <w:rPr>
          <w:rFonts w:hint="eastAsia" w:ascii="Times New Roman" w:hAnsi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2"/>
          <w:szCs w:val="22"/>
        </w:rPr>
        <w:t>generalise</w:t>
      </w:r>
      <w:r>
        <w:rPr>
          <w:rFonts w:hint="eastAsia" w:ascii="Times New Roman" w:hAnsi="Times New Roman"/>
          <w:sz w:val="22"/>
          <w:szCs w:val="22"/>
          <w:lang w:eastAsia="zh-CN"/>
        </w:rPr>
        <w:t>（一般现在，泛化）</w:t>
      </w:r>
      <w:r>
        <w:rPr>
          <w:rFonts w:hint="default" w:ascii="Times New Roman" w:hAnsi="Times New Roman" w:eastAsia="Times New Roman"/>
          <w:sz w:val="22"/>
          <w:szCs w:val="22"/>
        </w:rPr>
        <w:t xml:space="preserve"> well to other datasets, where they achieve</w:t>
      </w:r>
      <w:r>
        <w:rPr>
          <w:rFonts w:hint="eastAsia" w:ascii="Times New Roman" w:hAnsi="Times New Roman"/>
          <w:sz w:val="22"/>
          <w:szCs w:val="22"/>
          <w:lang w:eastAsia="zh-CN"/>
        </w:rPr>
        <w:t>（一般现在，达到）</w:t>
      </w:r>
      <w:r>
        <w:rPr>
          <w:rFonts w:hint="default" w:ascii="Times New Roman" w:hAnsi="Times New Roman" w:eastAsia="Times New Roman"/>
          <w:sz w:val="22"/>
          <w:szCs w:val="22"/>
        </w:rPr>
        <w:t xml:space="preserve"> state-of-the-art results.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2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2"/>
        </w:rPr>
      </w:pPr>
      <w:r>
        <w:rPr>
          <w:rFonts w:hint="default" w:ascii="Times New Roman" w:hAnsi="Times New Roman" w:eastAsia="Times New Roman"/>
          <w:sz w:val="22"/>
          <w:szCs w:val="22"/>
        </w:rPr>
        <w:t xml:space="preserve"> We</w:t>
      </w:r>
      <w:r>
        <w:rPr>
          <w:rFonts w:hint="eastAsia" w:ascii="Times New Roman" w:hAnsi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2"/>
          <w:szCs w:val="22"/>
        </w:rPr>
        <w:t>have made</w:t>
      </w:r>
      <w:r>
        <w:rPr>
          <w:rFonts w:hint="eastAsia" w:ascii="Times New Roman" w:hAnsi="Times New Roman"/>
          <w:sz w:val="22"/>
          <w:szCs w:val="22"/>
          <w:lang w:eastAsia="zh-CN"/>
        </w:rPr>
        <w:t>（现在完成时，使得）</w:t>
      </w:r>
      <w:r>
        <w:rPr>
          <w:rFonts w:hint="default" w:ascii="Times New Roman" w:hAnsi="Times New Roman" w:eastAsia="Times New Roman"/>
          <w:sz w:val="22"/>
          <w:szCs w:val="22"/>
        </w:rPr>
        <w:t xml:space="preserve"> our two best-performing ConvNet models publicly available to facilitate</w:t>
      </w:r>
      <w:r>
        <w:rPr>
          <w:rFonts w:hint="eastAsia" w:ascii="Times New Roman" w:hAnsi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2"/>
          <w:szCs w:val="22"/>
        </w:rPr>
        <w:t>further research on the use of deep visual representations in computer vision.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2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2"/>
        </w:rPr>
      </w:pPr>
      <w:r>
        <w:rPr>
          <w:rFonts w:hint="default" w:ascii="Times New Roman" w:hAnsi="Times New Roman" w:eastAsia="Times New Roman"/>
          <w:sz w:val="22"/>
          <w:szCs w:val="22"/>
        </w:rPr>
        <w:t>Convolutional networks (ConvNets) have recently enjoyed</w:t>
      </w:r>
      <w:r>
        <w:rPr>
          <w:rFonts w:hint="eastAsia" w:ascii="Times New Roman" w:hAnsi="Times New Roman"/>
          <w:sz w:val="22"/>
          <w:szCs w:val="22"/>
          <w:lang w:eastAsia="zh-CN"/>
        </w:rPr>
        <w:t>（现在完成时，享有）</w:t>
      </w:r>
      <w:r>
        <w:rPr>
          <w:rFonts w:hint="default" w:ascii="Times New Roman" w:hAnsi="Times New Roman" w:eastAsia="Times New Roman"/>
          <w:sz w:val="22"/>
          <w:szCs w:val="22"/>
        </w:rPr>
        <w:t xml:space="preserve"> a great success in large-scale image</w:t>
      </w:r>
      <w:r>
        <w:rPr>
          <w:rFonts w:hint="eastAsia" w:ascii="Times New Roman" w:hAnsi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2"/>
          <w:szCs w:val="22"/>
        </w:rPr>
        <w:t>and video recognition (Krizhevsky et al., 2012; Zeiler &amp; Fergus, 2013; Sermanet et al., 2014;</w:t>
      </w:r>
      <w:r>
        <w:rPr>
          <w:rFonts w:hint="eastAsia" w:ascii="Times New Roman" w:hAnsi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2"/>
          <w:szCs w:val="22"/>
        </w:rPr>
        <w:t>Simonyan &amp; Zisserman, 2014) which has become</w:t>
      </w:r>
      <w:r>
        <w:rPr>
          <w:rFonts w:hint="eastAsia" w:ascii="Times New Roman" w:hAnsi="Times New Roman"/>
          <w:sz w:val="22"/>
          <w:szCs w:val="22"/>
          <w:lang w:eastAsia="zh-CN"/>
        </w:rPr>
        <w:t>（一般现在时，变成）</w:t>
      </w:r>
      <w:r>
        <w:rPr>
          <w:rFonts w:hint="default" w:ascii="Times New Roman" w:hAnsi="Times New Roman" w:eastAsia="Times New Roman"/>
          <w:sz w:val="22"/>
          <w:szCs w:val="22"/>
        </w:rPr>
        <w:t xml:space="preserve"> possible due to the large public image repositories,</w:t>
      </w:r>
      <w:r>
        <w:rPr>
          <w:rFonts w:hint="eastAsia" w:ascii="Times New Roman" w:hAnsi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2"/>
          <w:szCs w:val="22"/>
        </w:rPr>
        <w:t>such as ImageNet (Deng et al., 2009), and high-performance computing systems, such as GPUs</w:t>
      </w:r>
      <w:r>
        <w:rPr>
          <w:rFonts w:hint="eastAsia" w:ascii="Times New Roman" w:hAnsi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2"/>
          <w:szCs w:val="22"/>
        </w:rPr>
        <w:t>or large-scale distributed clusters (Dean et al., 2012).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2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2"/>
        </w:rPr>
      </w:pPr>
      <w:r>
        <w:rPr>
          <w:rFonts w:hint="default" w:ascii="Times New Roman" w:hAnsi="Times New Roman" w:eastAsia="Times New Roman"/>
          <w:sz w:val="22"/>
          <w:szCs w:val="22"/>
        </w:rPr>
        <w:t xml:space="preserve"> In particular, an important role in the advance</w:t>
      </w:r>
      <w:r>
        <w:rPr>
          <w:rFonts w:hint="eastAsia" w:ascii="Times New Roman" w:hAnsi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2"/>
          <w:szCs w:val="22"/>
        </w:rPr>
        <w:t>of deep visual recognition architectures has been played</w:t>
      </w:r>
      <w:r>
        <w:rPr>
          <w:rFonts w:hint="eastAsia" w:ascii="Times New Roman" w:hAnsi="Times New Roman"/>
          <w:sz w:val="22"/>
          <w:szCs w:val="22"/>
          <w:lang w:eastAsia="zh-CN"/>
        </w:rPr>
        <w:t>（现在完成时的被动语态，展现）</w:t>
      </w:r>
      <w:r>
        <w:rPr>
          <w:rFonts w:hint="default" w:ascii="Times New Roman" w:hAnsi="Times New Roman" w:eastAsia="Times New Roman"/>
          <w:sz w:val="22"/>
          <w:szCs w:val="22"/>
        </w:rPr>
        <w:t xml:space="preserve"> by the ImageNet Large-ScaleVisual Recognition</w:t>
      </w:r>
      <w:r>
        <w:rPr>
          <w:rFonts w:hint="eastAsia" w:ascii="Times New Roman" w:hAnsi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2"/>
          <w:szCs w:val="22"/>
        </w:rPr>
        <w:t>Challenge (ILSVRC) (Russakovsky et al., 2014), which has served</w:t>
      </w:r>
      <w:r>
        <w:rPr>
          <w:rFonts w:hint="eastAsia" w:ascii="Times New Roman" w:hAnsi="Times New Roman"/>
          <w:sz w:val="22"/>
          <w:szCs w:val="22"/>
          <w:lang w:eastAsia="zh-CN"/>
        </w:rPr>
        <w:t>（现在完成时，应用）</w:t>
      </w:r>
      <w:r>
        <w:rPr>
          <w:rFonts w:hint="default" w:ascii="Times New Roman" w:hAnsi="Times New Roman" w:eastAsia="Times New Roman"/>
          <w:sz w:val="22"/>
          <w:szCs w:val="22"/>
        </w:rPr>
        <w:t xml:space="preserve"> as a testbed for a few</w:t>
      </w:r>
      <w:r>
        <w:rPr>
          <w:rFonts w:hint="eastAsia" w:ascii="Times New Roman" w:hAnsi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2"/>
          <w:szCs w:val="22"/>
        </w:rPr>
        <w:t>generations of large-scale image classification systems, from high-dimensional shallow feature encodings</w:t>
      </w:r>
      <w:r>
        <w:rPr>
          <w:rFonts w:hint="eastAsia" w:ascii="Times New Roman" w:hAnsi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2"/>
          <w:szCs w:val="22"/>
        </w:rPr>
        <w:t>(Perronnin et al., 2010) (the winner of ILSVRC-2011) to deep ConvNets (Krizhevsky et al.,</w:t>
      </w:r>
      <w:r>
        <w:rPr>
          <w:rFonts w:hint="eastAsia" w:ascii="Times New Roman" w:hAnsi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2"/>
          <w:szCs w:val="22"/>
        </w:rPr>
        <w:t>2012) (the winner of</w:t>
      </w:r>
      <w:r>
        <w:rPr>
          <w:rFonts w:hint="eastAsia" w:ascii="Times New Roman" w:hAnsi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2"/>
          <w:szCs w:val="22"/>
        </w:rPr>
        <w:t>ILSVRC-2012).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2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2"/>
        </w:rPr>
      </w:pPr>
      <w:r>
        <w:rPr>
          <w:rFonts w:hint="default" w:ascii="Times New Roman" w:hAnsi="Times New Roman" w:eastAsia="Times New Roman"/>
          <w:sz w:val="22"/>
          <w:szCs w:val="22"/>
        </w:rPr>
        <w:t>With ConvNets becoming more of a commodity in the computer vision field, a number of attempts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2"/>
        </w:rPr>
      </w:pPr>
      <w:r>
        <w:rPr>
          <w:rFonts w:hint="default" w:ascii="Times New Roman" w:hAnsi="Times New Roman" w:eastAsia="Times New Roman"/>
          <w:sz w:val="22"/>
          <w:szCs w:val="22"/>
        </w:rPr>
        <w:t>have been made</w:t>
      </w:r>
      <w:r>
        <w:rPr>
          <w:rFonts w:hint="eastAsia" w:ascii="Times New Roman" w:hAnsi="Times New Roman"/>
          <w:sz w:val="22"/>
          <w:szCs w:val="22"/>
          <w:lang w:eastAsia="zh-CN"/>
        </w:rPr>
        <w:t>（现在完成时的被动语态，制作）</w:t>
      </w:r>
      <w:r>
        <w:rPr>
          <w:rFonts w:hint="default" w:ascii="Times New Roman" w:hAnsi="Times New Roman" w:eastAsia="Times New Roman"/>
          <w:sz w:val="22"/>
          <w:szCs w:val="22"/>
        </w:rPr>
        <w:t xml:space="preserve"> to improve the original architecture of Krizhevsky et al. (2012) in a</w:t>
      </w:r>
      <w:r>
        <w:rPr>
          <w:rFonts w:hint="eastAsia" w:ascii="Times New Roman" w:hAnsi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2"/>
          <w:szCs w:val="22"/>
        </w:rPr>
        <w:t>bid to achieve better accuracy.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2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2"/>
        </w:rPr>
      </w:pPr>
      <w:r>
        <w:rPr>
          <w:rFonts w:hint="default" w:ascii="Times New Roman" w:hAnsi="Times New Roman" w:eastAsia="Times New Roman"/>
          <w:sz w:val="22"/>
          <w:szCs w:val="22"/>
        </w:rPr>
        <w:t xml:space="preserve"> For instance, the best-performing submissions to the ILSVRC-2013 (Zeiler &amp; Fergus, 2013; Sermanet et al., 2014) utilised</w:t>
      </w:r>
      <w:r>
        <w:rPr>
          <w:rFonts w:hint="eastAsia" w:ascii="Times New Roman" w:hAnsi="Times New Roman"/>
          <w:sz w:val="22"/>
          <w:szCs w:val="22"/>
          <w:lang w:eastAsia="zh-CN"/>
        </w:rPr>
        <w:t>（一般过去时，使用）</w:t>
      </w:r>
      <w:r>
        <w:rPr>
          <w:rFonts w:hint="default" w:ascii="Times New Roman" w:hAnsi="Times New Roman" w:eastAsia="Times New Roman"/>
          <w:sz w:val="22"/>
          <w:szCs w:val="22"/>
        </w:rPr>
        <w:t xml:space="preserve"> smaller receptive window size and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2"/>
        </w:rPr>
      </w:pPr>
      <w:r>
        <w:rPr>
          <w:rFonts w:hint="default" w:ascii="Times New Roman" w:hAnsi="Times New Roman" w:eastAsia="Times New Roman"/>
          <w:sz w:val="22"/>
          <w:szCs w:val="22"/>
        </w:rPr>
        <w:t>smaller stride of the first convolutional layer.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2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2"/>
        </w:rPr>
      </w:pPr>
      <w:r>
        <w:rPr>
          <w:rFonts w:hint="default" w:ascii="Times New Roman" w:hAnsi="Times New Roman" w:eastAsia="Times New Roman"/>
          <w:sz w:val="22"/>
          <w:szCs w:val="22"/>
        </w:rPr>
        <w:t xml:space="preserve"> Another line of improvements dealt with</w:t>
      </w:r>
      <w:r>
        <w:rPr>
          <w:rFonts w:hint="eastAsia" w:ascii="Times New Roman" w:hAnsi="Times New Roman"/>
          <w:sz w:val="22"/>
          <w:szCs w:val="22"/>
          <w:lang w:eastAsia="zh-CN"/>
        </w:rPr>
        <w:t>（一般现在时，处理）</w:t>
      </w:r>
      <w:r>
        <w:rPr>
          <w:rFonts w:hint="default" w:ascii="Times New Roman" w:hAnsi="Times New Roman" w:eastAsia="Times New Roman"/>
          <w:sz w:val="22"/>
          <w:szCs w:val="22"/>
        </w:rPr>
        <w:t xml:space="preserve"> training</w:t>
      </w:r>
      <w:r>
        <w:rPr>
          <w:rFonts w:hint="eastAsia" w:ascii="Times New Roman" w:hAnsi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2"/>
          <w:szCs w:val="22"/>
        </w:rPr>
        <w:t>and testing the networks densely over the whole image and over multiple scales (Sermanet et al.,2014; Howard, 2014).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2"/>
        </w:rPr>
      </w:pPr>
      <w:r>
        <w:rPr>
          <w:rFonts w:hint="default" w:ascii="Times New Roman" w:hAnsi="Times New Roman" w:eastAsia="Times New Roman"/>
          <w:sz w:val="22"/>
          <w:szCs w:val="22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2"/>
        </w:rPr>
      </w:pPr>
      <w:r>
        <w:rPr>
          <w:rFonts w:hint="default" w:ascii="Times New Roman" w:hAnsi="Times New Roman" w:eastAsia="Times New Roman"/>
          <w:sz w:val="22"/>
          <w:szCs w:val="22"/>
        </w:rPr>
        <w:t>In this paper, we address</w:t>
      </w:r>
      <w:r>
        <w:rPr>
          <w:rFonts w:hint="eastAsia" w:ascii="Times New Roman" w:hAnsi="Times New Roman"/>
          <w:sz w:val="22"/>
          <w:szCs w:val="22"/>
          <w:lang w:eastAsia="zh-CN"/>
        </w:rPr>
        <w:t>（一般现在时，引用）</w:t>
      </w:r>
      <w:r>
        <w:rPr>
          <w:rFonts w:hint="default" w:ascii="Times New Roman" w:hAnsi="Times New Roman" w:eastAsia="Times New Roman"/>
          <w:sz w:val="22"/>
          <w:szCs w:val="22"/>
        </w:rPr>
        <w:t xml:space="preserve"> another important aspect of ConvNet architecture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2"/>
        </w:rPr>
      </w:pPr>
      <w:r>
        <w:rPr>
          <w:rFonts w:hint="default" w:ascii="Times New Roman" w:hAnsi="Times New Roman" w:eastAsia="Times New Roman"/>
          <w:sz w:val="22"/>
          <w:szCs w:val="22"/>
        </w:rPr>
        <w:t xml:space="preserve">design – its depth.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2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2"/>
        </w:rPr>
      </w:pPr>
      <w:r>
        <w:rPr>
          <w:rFonts w:hint="default" w:ascii="Times New Roman" w:hAnsi="Times New Roman" w:eastAsia="Times New Roman"/>
          <w:sz w:val="22"/>
          <w:szCs w:val="22"/>
        </w:rPr>
        <w:t>To this end, we fix</w:t>
      </w:r>
      <w:r>
        <w:rPr>
          <w:rFonts w:hint="eastAsia" w:ascii="Times New Roman" w:hAnsi="Times New Roman"/>
          <w:sz w:val="22"/>
          <w:szCs w:val="22"/>
          <w:lang w:eastAsia="zh-CN"/>
        </w:rPr>
        <w:t>（一般现在时，修饰）</w:t>
      </w:r>
      <w:r>
        <w:rPr>
          <w:rFonts w:hint="default" w:ascii="Times New Roman" w:hAnsi="Times New Roman" w:eastAsia="Times New Roman"/>
          <w:sz w:val="22"/>
          <w:szCs w:val="22"/>
        </w:rPr>
        <w:t xml:space="preserve"> other parameters of the architecture, and steadily increase</w:t>
      </w:r>
      <w:r>
        <w:rPr>
          <w:rFonts w:hint="eastAsia" w:ascii="Times New Roman" w:hAnsi="Times New Roman"/>
          <w:sz w:val="22"/>
          <w:szCs w:val="22"/>
          <w:lang w:eastAsia="zh-CN"/>
        </w:rPr>
        <w:t>（一般现在时，增加）</w:t>
      </w:r>
      <w:r>
        <w:rPr>
          <w:rFonts w:hint="default" w:ascii="Times New Roman" w:hAnsi="Times New Roman" w:eastAsia="Times New Roman"/>
          <w:sz w:val="22"/>
          <w:szCs w:val="22"/>
        </w:rPr>
        <w:t xml:space="preserve"> the</w:t>
      </w:r>
      <w:r>
        <w:rPr>
          <w:rFonts w:hint="eastAsia" w:ascii="Times New Roman" w:hAnsi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2"/>
          <w:szCs w:val="22"/>
        </w:rPr>
        <w:t>depth of the network by adding more convolutional layers, which is</w:t>
      </w:r>
      <w:r>
        <w:rPr>
          <w:rFonts w:hint="eastAsia" w:ascii="Times New Roman" w:hAnsi="Times New Roman"/>
          <w:sz w:val="22"/>
          <w:szCs w:val="22"/>
          <w:lang w:eastAsia="zh-CN"/>
        </w:rPr>
        <w:t>（一般现在时，</w:t>
      </w:r>
      <w:r>
        <w:rPr>
          <w:rFonts w:hint="eastAsia" w:ascii="Times New Roman" w:hAnsi="Times New Roman"/>
          <w:sz w:val="22"/>
          <w:szCs w:val="22"/>
          <w:lang w:val="en-US" w:eastAsia="zh-CN"/>
        </w:rPr>
        <w:t>be动词</w:t>
      </w:r>
      <w:r>
        <w:rPr>
          <w:rFonts w:hint="eastAsia" w:ascii="Times New Roman" w:hAnsi="Times New Roman"/>
          <w:sz w:val="22"/>
          <w:szCs w:val="22"/>
          <w:lang w:eastAsia="zh-CN"/>
        </w:rPr>
        <w:t>）</w:t>
      </w:r>
      <w:r>
        <w:rPr>
          <w:rFonts w:hint="default" w:ascii="Times New Roman" w:hAnsi="Times New Roman" w:eastAsia="Times New Roman"/>
          <w:sz w:val="22"/>
          <w:szCs w:val="22"/>
        </w:rPr>
        <w:t xml:space="preserve"> feasible due to the use of very</w:t>
      </w:r>
      <w:r>
        <w:rPr>
          <w:rFonts w:hint="eastAsia" w:ascii="Times New Roman" w:hAnsi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2"/>
          <w:szCs w:val="22"/>
        </w:rPr>
        <w:t>small (</w:t>
      </w:r>
      <w:r>
        <w:rPr>
          <w:rFonts w:hint="default" w:ascii="CMR10" w:hAnsi="CMR10" w:eastAsia="CMR10"/>
          <w:sz w:val="22"/>
          <w:szCs w:val="22"/>
        </w:rPr>
        <w:t xml:space="preserve">3 </w:t>
      </w:r>
      <w:r>
        <w:rPr>
          <w:rFonts w:hint="eastAsia" w:ascii="CMSY10" w:hAnsi="CMSY10" w:eastAsia="CMSY10"/>
          <w:sz w:val="22"/>
          <w:szCs w:val="22"/>
        </w:rPr>
        <w:t xml:space="preserve">× </w:t>
      </w:r>
      <w:r>
        <w:rPr>
          <w:rFonts w:hint="default" w:ascii="CMR10" w:hAnsi="CMR10" w:eastAsia="CMR10"/>
          <w:sz w:val="22"/>
          <w:szCs w:val="22"/>
        </w:rPr>
        <w:t>3</w:t>
      </w:r>
      <w:r>
        <w:rPr>
          <w:rFonts w:hint="default" w:ascii="Times New Roman" w:hAnsi="Times New Roman" w:eastAsia="Times New Roman"/>
          <w:sz w:val="22"/>
          <w:szCs w:val="22"/>
        </w:rPr>
        <w:t>) convolution filters in all layers.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2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2"/>
        </w:rPr>
      </w:pPr>
      <w:r>
        <w:rPr>
          <w:rFonts w:hint="default" w:ascii="Times New Roman" w:hAnsi="Times New Roman" w:eastAsia="Times New Roman"/>
          <w:sz w:val="22"/>
          <w:szCs w:val="22"/>
        </w:rPr>
        <w:t xml:space="preserve">As a result, we come up with </w:t>
      </w:r>
      <w:r>
        <w:rPr>
          <w:rFonts w:hint="eastAsia" w:ascii="Times New Roman" w:hAnsi="Times New Roman"/>
          <w:sz w:val="22"/>
          <w:szCs w:val="22"/>
          <w:lang w:eastAsia="zh-CN"/>
        </w:rPr>
        <w:t>（一般现在时，提出）</w:t>
      </w:r>
      <w:r>
        <w:rPr>
          <w:rFonts w:hint="default" w:ascii="Times New Roman" w:hAnsi="Times New Roman" w:eastAsia="Times New Roman"/>
          <w:sz w:val="22"/>
          <w:szCs w:val="22"/>
        </w:rPr>
        <w:t>significantly more accurate ConvNet architectures, which not only</w:t>
      </w:r>
      <w:r>
        <w:rPr>
          <w:rFonts w:hint="eastAsia" w:ascii="Times New Roman" w:hAnsi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2"/>
          <w:szCs w:val="22"/>
        </w:rPr>
        <w:t>achieve</w:t>
      </w:r>
      <w:r>
        <w:rPr>
          <w:rFonts w:hint="eastAsia" w:ascii="Times New Roman" w:hAnsi="Times New Roman"/>
          <w:sz w:val="22"/>
          <w:szCs w:val="22"/>
          <w:lang w:eastAsia="zh-CN"/>
        </w:rPr>
        <w:t>（一般现在时，达到）</w:t>
      </w:r>
      <w:r>
        <w:rPr>
          <w:rFonts w:hint="default" w:ascii="Times New Roman" w:hAnsi="Times New Roman" w:eastAsia="Times New Roman"/>
          <w:sz w:val="22"/>
          <w:szCs w:val="22"/>
        </w:rPr>
        <w:t xml:space="preserve"> the state-of-the-art accuracy on ILSVRC classification and localisation tasks, but are</w:t>
      </w:r>
      <w:r>
        <w:rPr>
          <w:rFonts w:hint="eastAsia" w:ascii="Times New Roman" w:hAnsi="Times New Roman"/>
          <w:sz w:val="22"/>
          <w:szCs w:val="22"/>
          <w:lang w:eastAsia="zh-CN"/>
        </w:rPr>
        <w:t>（一般现在时，</w:t>
      </w:r>
      <w:r>
        <w:rPr>
          <w:rFonts w:hint="eastAsia" w:ascii="Times New Roman" w:hAnsi="Times New Roman"/>
          <w:sz w:val="22"/>
          <w:szCs w:val="22"/>
          <w:lang w:val="en-US" w:eastAsia="zh-CN"/>
        </w:rPr>
        <w:t>be动词</w:t>
      </w:r>
      <w:r>
        <w:rPr>
          <w:rFonts w:hint="eastAsia" w:ascii="Times New Roman" w:hAnsi="Times New Roman"/>
          <w:sz w:val="22"/>
          <w:szCs w:val="22"/>
          <w:lang w:eastAsia="zh-CN"/>
        </w:rPr>
        <w:t>）</w:t>
      </w:r>
      <w:r>
        <w:rPr>
          <w:rFonts w:hint="default" w:ascii="Times New Roman" w:hAnsi="Times New Roman" w:eastAsia="Times New Roman"/>
          <w:sz w:val="22"/>
          <w:szCs w:val="22"/>
        </w:rPr>
        <w:t xml:space="preserve"> also</w:t>
      </w:r>
      <w:r>
        <w:rPr>
          <w:rFonts w:hint="eastAsia" w:ascii="Times New Roman" w:hAnsi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2"/>
          <w:szCs w:val="22"/>
        </w:rPr>
        <w:t>applicable to other image recognition datasets,</w:t>
      </w:r>
      <w:r>
        <w:rPr>
          <w:rFonts w:hint="eastAsia" w:ascii="Times New Roman" w:hAnsi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2"/>
          <w:szCs w:val="22"/>
        </w:rPr>
        <w:t>where they achieve</w:t>
      </w:r>
      <w:r>
        <w:rPr>
          <w:rFonts w:hint="eastAsia" w:ascii="Times New Roman" w:hAnsi="Times New Roman"/>
          <w:sz w:val="22"/>
          <w:szCs w:val="22"/>
          <w:lang w:eastAsia="zh-CN"/>
        </w:rPr>
        <w:t>（一般现在时，达到）</w:t>
      </w:r>
      <w:r>
        <w:rPr>
          <w:rFonts w:hint="default" w:ascii="Times New Roman" w:hAnsi="Times New Roman" w:eastAsia="Times New Roman"/>
          <w:sz w:val="22"/>
          <w:szCs w:val="22"/>
        </w:rPr>
        <w:t xml:space="preserve"> excellent performance even when</w:t>
      </w:r>
      <w:r>
        <w:rPr>
          <w:rFonts w:hint="eastAsia" w:ascii="Times New Roman" w:hAnsi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2"/>
          <w:szCs w:val="22"/>
        </w:rPr>
        <w:t>used</w:t>
      </w:r>
      <w:r>
        <w:rPr>
          <w:rFonts w:hint="eastAsia" w:ascii="Times New Roman" w:hAnsi="Times New Roman"/>
          <w:sz w:val="22"/>
          <w:szCs w:val="22"/>
          <w:lang w:eastAsia="zh-CN"/>
        </w:rPr>
        <w:t>（一般过去时，使用）</w:t>
      </w:r>
      <w:r>
        <w:rPr>
          <w:rFonts w:hint="default" w:ascii="Times New Roman" w:hAnsi="Times New Roman" w:eastAsia="Times New Roman"/>
          <w:sz w:val="22"/>
          <w:szCs w:val="22"/>
        </w:rPr>
        <w:t xml:space="preserve"> as a part of a relatively simple pipelines (e.g. deep features classified by a linear SVM without</w:t>
      </w:r>
      <w:r>
        <w:rPr>
          <w:rFonts w:hint="eastAsia" w:ascii="Times New Roman" w:hAnsi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2"/>
          <w:szCs w:val="22"/>
        </w:rPr>
        <w:t xml:space="preserve">fine-tuning).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2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2"/>
        </w:rPr>
      </w:pPr>
      <w:r>
        <w:rPr>
          <w:rFonts w:hint="default" w:ascii="Times New Roman" w:hAnsi="Times New Roman" w:eastAsia="Times New Roman"/>
          <w:sz w:val="22"/>
          <w:szCs w:val="22"/>
        </w:rPr>
        <w:t>We have released</w:t>
      </w:r>
      <w:r>
        <w:rPr>
          <w:rFonts w:hint="eastAsia" w:ascii="Times New Roman" w:hAnsi="Times New Roman"/>
          <w:sz w:val="22"/>
          <w:szCs w:val="22"/>
          <w:lang w:eastAsia="zh-CN"/>
        </w:rPr>
        <w:t>（现在完成时，释放）</w:t>
      </w:r>
      <w:r>
        <w:rPr>
          <w:rFonts w:hint="default" w:ascii="Times New Roman" w:hAnsi="Times New Roman" w:eastAsia="Times New Roman"/>
          <w:sz w:val="22"/>
          <w:szCs w:val="22"/>
        </w:rPr>
        <w:t xml:space="preserve"> our two best-performing models</w:t>
      </w:r>
      <w:r>
        <w:rPr>
          <w:rFonts w:hint="default" w:ascii="Times New Roman" w:hAnsi="Times New Roman" w:eastAsia="Times New Roman"/>
          <w:sz w:val="22"/>
          <w:szCs w:val="22"/>
        </w:rPr>
        <w:t xml:space="preserve">1 </w:t>
      </w:r>
      <w:r>
        <w:rPr>
          <w:rFonts w:hint="default" w:ascii="Times New Roman" w:hAnsi="Times New Roman" w:eastAsia="Times New Roman"/>
          <w:sz w:val="22"/>
          <w:szCs w:val="22"/>
        </w:rPr>
        <w:t>to facilitate further research.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2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2"/>
        </w:rPr>
      </w:pPr>
      <w:r>
        <w:rPr>
          <w:rFonts w:hint="default" w:ascii="Times New Roman" w:hAnsi="Times New Roman" w:eastAsia="Times New Roman"/>
          <w:sz w:val="22"/>
          <w:szCs w:val="22"/>
        </w:rPr>
        <w:t>The rest of the paper is organised</w:t>
      </w:r>
      <w:r>
        <w:rPr>
          <w:rFonts w:hint="eastAsia" w:ascii="Times New Roman" w:hAnsi="Times New Roman"/>
          <w:sz w:val="22"/>
          <w:szCs w:val="22"/>
          <w:lang w:eastAsia="zh-CN"/>
        </w:rPr>
        <w:t>（一般现在时被动，组织）</w:t>
      </w:r>
      <w:r>
        <w:rPr>
          <w:rFonts w:hint="default" w:ascii="Times New Roman" w:hAnsi="Times New Roman" w:eastAsia="Times New Roman"/>
          <w:sz w:val="22"/>
          <w:szCs w:val="22"/>
        </w:rPr>
        <w:t xml:space="preserve"> as follows.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2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2"/>
        </w:rPr>
      </w:pPr>
      <w:r>
        <w:rPr>
          <w:rFonts w:hint="default" w:ascii="Times New Roman" w:hAnsi="Times New Roman" w:eastAsia="Times New Roman"/>
          <w:sz w:val="22"/>
          <w:szCs w:val="22"/>
        </w:rPr>
        <w:t xml:space="preserve"> In Sect. 2, we describe</w:t>
      </w:r>
      <w:r>
        <w:rPr>
          <w:rFonts w:hint="eastAsia" w:ascii="Times New Roman" w:hAnsi="Times New Roman"/>
          <w:sz w:val="22"/>
          <w:szCs w:val="22"/>
          <w:lang w:eastAsia="zh-CN"/>
        </w:rPr>
        <w:t>（一般现在时，描述）</w:t>
      </w:r>
      <w:r>
        <w:rPr>
          <w:rFonts w:hint="default" w:ascii="Times New Roman" w:hAnsi="Times New Roman" w:eastAsia="Times New Roman"/>
          <w:sz w:val="22"/>
          <w:szCs w:val="22"/>
        </w:rPr>
        <w:t xml:space="preserve"> our ConvNet configurations.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2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2"/>
        </w:rPr>
      </w:pPr>
      <w:r>
        <w:rPr>
          <w:rFonts w:hint="default" w:ascii="Times New Roman" w:hAnsi="Times New Roman" w:eastAsia="Times New Roman"/>
          <w:sz w:val="22"/>
          <w:szCs w:val="22"/>
        </w:rPr>
        <w:t>The details of the image classification training and evaluation are then presented</w:t>
      </w:r>
      <w:r>
        <w:rPr>
          <w:rFonts w:hint="eastAsia" w:ascii="Times New Roman" w:hAnsi="Times New Roman"/>
          <w:sz w:val="22"/>
          <w:szCs w:val="22"/>
          <w:lang w:eastAsia="zh-CN"/>
        </w:rPr>
        <w:t>（一般现在时被动，展现</w:t>
      </w:r>
      <w:r>
        <w:rPr>
          <w:rFonts w:hint="eastAsia" w:ascii="Times New Roman" w:hAnsi="Times New Roman"/>
          <w:sz w:val="22"/>
          <w:szCs w:val="22"/>
          <w:lang w:val="en-US" w:eastAsia="zh-CN"/>
        </w:rPr>
        <w:t>动词</w:t>
      </w:r>
      <w:r>
        <w:rPr>
          <w:rFonts w:hint="eastAsia" w:ascii="Times New Roman" w:hAnsi="Times New Roman"/>
          <w:sz w:val="22"/>
          <w:szCs w:val="22"/>
          <w:lang w:eastAsia="zh-CN"/>
        </w:rPr>
        <w:t>）</w:t>
      </w:r>
      <w:r>
        <w:rPr>
          <w:rFonts w:hint="default" w:ascii="Times New Roman" w:hAnsi="Times New Roman" w:eastAsia="Times New Roman"/>
          <w:sz w:val="22"/>
          <w:szCs w:val="22"/>
        </w:rPr>
        <w:t xml:space="preserve"> in Sect. 3, and the</w:t>
      </w:r>
      <w:r>
        <w:rPr>
          <w:rFonts w:hint="eastAsia" w:ascii="Times New Roman" w:hAnsi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2"/>
          <w:szCs w:val="22"/>
        </w:rPr>
        <w:t>configurations are compared</w:t>
      </w:r>
      <w:r>
        <w:rPr>
          <w:rFonts w:hint="eastAsia" w:ascii="Times New Roman" w:hAnsi="Times New Roman"/>
          <w:sz w:val="22"/>
          <w:szCs w:val="22"/>
          <w:lang w:eastAsia="zh-CN"/>
        </w:rPr>
        <w:t>（一般现在时被动，比较）</w:t>
      </w:r>
      <w:r>
        <w:rPr>
          <w:rFonts w:hint="default" w:ascii="Times New Roman" w:hAnsi="Times New Roman" w:eastAsia="Times New Roman"/>
          <w:sz w:val="22"/>
          <w:szCs w:val="22"/>
        </w:rPr>
        <w:t xml:space="preserve"> on the ILSVRC classification task in Sect. 4.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2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2"/>
        </w:rPr>
      </w:pPr>
      <w:r>
        <w:rPr>
          <w:rFonts w:hint="default" w:ascii="Times New Roman" w:hAnsi="Times New Roman" w:eastAsia="Times New Roman"/>
          <w:sz w:val="22"/>
          <w:szCs w:val="22"/>
        </w:rPr>
        <w:t>Sect. 5 concludes</w:t>
      </w:r>
      <w:r>
        <w:rPr>
          <w:rFonts w:hint="eastAsia" w:ascii="Times New Roman" w:hAnsi="Times New Roman"/>
          <w:sz w:val="22"/>
          <w:szCs w:val="22"/>
          <w:lang w:eastAsia="zh-CN"/>
        </w:rPr>
        <w:t>（一般现在时，包括）</w:t>
      </w:r>
      <w:r>
        <w:rPr>
          <w:rFonts w:hint="default" w:ascii="Times New Roman" w:hAnsi="Times New Roman" w:eastAsia="Times New Roman"/>
          <w:sz w:val="22"/>
          <w:szCs w:val="22"/>
        </w:rPr>
        <w:t xml:space="preserve"> the</w:t>
      </w:r>
      <w:r>
        <w:rPr>
          <w:rFonts w:hint="eastAsia" w:ascii="Times New Roman" w:hAnsi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2"/>
          <w:szCs w:val="22"/>
        </w:rPr>
        <w:t>paper.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2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2"/>
        </w:rPr>
      </w:pPr>
      <w:r>
        <w:rPr>
          <w:rFonts w:hint="default" w:ascii="Times New Roman" w:hAnsi="Times New Roman" w:eastAsia="Times New Roman"/>
          <w:sz w:val="22"/>
          <w:szCs w:val="22"/>
        </w:rPr>
        <w:t>For completeness, we also describe</w:t>
      </w:r>
      <w:r>
        <w:rPr>
          <w:rFonts w:hint="eastAsia" w:ascii="Times New Roman" w:hAnsi="Times New Roman"/>
          <w:sz w:val="22"/>
          <w:szCs w:val="22"/>
          <w:lang w:eastAsia="zh-CN"/>
        </w:rPr>
        <w:t>（一般现在时，描述）</w:t>
      </w:r>
      <w:r>
        <w:rPr>
          <w:rFonts w:hint="default" w:ascii="Times New Roman" w:hAnsi="Times New Roman" w:eastAsia="Times New Roman"/>
          <w:sz w:val="22"/>
          <w:szCs w:val="22"/>
        </w:rPr>
        <w:t xml:space="preserve"> and assess</w:t>
      </w:r>
      <w:r>
        <w:rPr>
          <w:rFonts w:hint="eastAsia" w:ascii="Times New Roman" w:hAnsi="Times New Roman"/>
          <w:sz w:val="22"/>
          <w:szCs w:val="22"/>
          <w:lang w:eastAsia="zh-CN"/>
        </w:rPr>
        <w:t>（一般现在时，解释）</w:t>
      </w:r>
      <w:r>
        <w:rPr>
          <w:rFonts w:hint="default" w:ascii="Times New Roman" w:hAnsi="Times New Roman" w:eastAsia="Times New Roman"/>
          <w:sz w:val="22"/>
          <w:szCs w:val="22"/>
        </w:rPr>
        <w:t xml:space="preserve"> our ILSVRC-2014 object localisation system</w:t>
      </w:r>
      <w:r>
        <w:rPr>
          <w:rFonts w:hint="eastAsia" w:ascii="Times New Roman" w:hAnsi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2"/>
          <w:szCs w:val="22"/>
        </w:rPr>
        <w:t>in Appendix A, and discuss</w:t>
      </w:r>
      <w:r>
        <w:rPr>
          <w:rFonts w:hint="eastAsia" w:ascii="Times New Roman" w:hAnsi="Times New Roman"/>
          <w:sz w:val="22"/>
          <w:szCs w:val="22"/>
          <w:lang w:eastAsia="zh-CN"/>
        </w:rPr>
        <w:t>（一般现在时，讨论）</w:t>
      </w:r>
      <w:r>
        <w:rPr>
          <w:rFonts w:hint="default" w:ascii="Times New Roman" w:hAnsi="Times New Roman" w:eastAsia="Times New Roman"/>
          <w:sz w:val="22"/>
          <w:szCs w:val="22"/>
        </w:rPr>
        <w:t xml:space="preserve"> the generalisation of very deep features to other datasets in Appendix B.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2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0"/>
        </w:rPr>
      </w:pPr>
      <w:r>
        <w:rPr>
          <w:rFonts w:hint="default" w:ascii="Times New Roman" w:hAnsi="Times New Roman" w:eastAsia="Times New Roman"/>
          <w:sz w:val="22"/>
          <w:szCs w:val="22"/>
        </w:rPr>
        <w:t>Finally, Appendix C contains</w:t>
      </w:r>
      <w:r>
        <w:rPr>
          <w:rFonts w:hint="eastAsia" w:ascii="Times New Roman" w:hAnsi="Times New Roman"/>
          <w:sz w:val="22"/>
          <w:szCs w:val="22"/>
          <w:lang w:eastAsia="zh-CN"/>
        </w:rPr>
        <w:t>（一般现在时，包含）</w:t>
      </w:r>
      <w:r>
        <w:rPr>
          <w:rFonts w:hint="default" w:ascii="Times New Roman" w:hAnsi="Times New Roman" w:eastAsia="Times New Roman"/>
          <w:sz w:val="22"/>
          <w:szCs w:val="22"/>
        </w:rPr>
        <w:t xml:space="preserve"> the list of major paper revisions.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MR10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MSY10">
    <w:altName w:val="Yu Gothic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800002EF" w:usb1="6AC7FCFA" w:usb2="00000012" w:usb3="00000000" w:csb0="2002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6B425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JiaYi</dc:creator>
  <cp:lastModifiedBy>JiaYi</cp:lastModifiedBy>
  <dcterms:modified xsi:type="dcterms:W3CDTF">2016-09-18T14:08:00Z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