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28ECF" w14:textId="77777777" w:rsidR="00B97F38" w:rsidRPr="003A49AB" w:rsidRDefault="00B97F38" w:rsidP="00B97F38">
      <w:pPr>
        <w:pStyle w:val="Title"/>
        <w:jc w:val="center"/>
      </w:pPr>
      <w:r w:rsidRPr="003A49AB">
        <w:t xml:space="preserve">STOR </w:t>
      </w:r>
      <w:r>
        <w:t>320-001</w:t>
      </w:r>
    </w:p>
    <w:p w14:paraId="3F4D7D22" w14:textId="77777777" w:rsidR="00B97F38" w:rsidRDefault="00B97F38" w:rsidP="00B97F38">
      <w:pPr>
        <w:pStyle w:val="Title"/>
        <w:jc w:val="center"/>
      </w:pPr>
      <w:r w:rsidRPr="003A49AB">
        <w:t xml:space="preserve">Introduction to Data </w:t>
      </w:r>
      <w:r>
        <w:t>Science</w:t>
      </w:r>
    </w:p>
    <w:p w14:paraId="1AC64457" w14:textId="6163A02D" w:rsidR="00B97F38" w:rsidRDefault="00B97F38" w:rsidP="00B97F38">
      <w:pPr>
        <w:pStyle w:val="Title"/>
        <w:jc w:val="center"/>
      </w:pPr>
      <w:r>
        <w:t>Fall 2022</w:t>
      </w:r>
    </w:p>
    <w:p w14:paraId="43387FEB" w14:textId="77777777" w:rsidR="00B97F38" w:rsidRDefault="00B97F38" w:rsidP="00B97F38">
      <w:pPr>
        <w:pStyle w:val="Heading1"/>
        <w:rPr>
          <w:b/>
        </w:rPr>
      </w:pPr>
    </w:p>
    <w:p w14:paraId="69902AB1" w14:textId="77777777" w:rsidR="00B97F38" w:rsidRPr="00DD38F2" w:rsidRDefault="00B97F38" w:rsidP="00B97F38">
      <w:pPr>
        <w:pStyle w:val="Heading1"/>
        <w:spacing w:before="0"/>
        <w:rPr>
          <w:b/>
        </w:rPr>
      </w:pPr>
      <w:r w:rsidRPr="00BD6D52">
        <w:rPr>
          <w:b/>
        </w:rPr>
        <w:t xml:space="preserve">Course </w:t>
      </w:r>
      <w:r>
        <w:rPr>
          <w:b/>
        </w:rPr>
        <w:t>Description</w:t>
      </w:r>
    </w:p>
    <w:p w14:paraId="5AC2BDB6" w14:textId="77777777" w:rsidR="00B97F38" w:rsidRPr="00DD38F2" w:rsidRDefault="00B97F38" w:rsidP="00B97F38">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7BF4E128" w14:textId="77777777" w:rsidR="00B97F38" w:rsidRDefault="00B97F38" w:rsidP="00B97F38">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7C6EA6E6" w14:textId="77777777" w:rsidR="00B97F38" w:rsidRPr="00DD38F2" w:rsidRDefault="00B97F38" w:rsidP="00B97F38">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3C05D0FF" w14:textId="77777777" w:rsidR="00B97F38" w:rsidRPr="00DD38F2" w:rsidRDefault="00B97F38" w:rsidP="00B97F38">
      <w:pPr>
        <w:pStyle w:val="Heading1"/>
        <w:rPr>
          <w:b/>
        </w:rPr>
      </w:pPr>
      <w:r w:rsidRPr="00BD6D52">
        <w:rPr>
          <w:b/>
        </w:rPr>
        <w:t xml:space="preserve">Course </w:t>
      </w:r>
      <w:r>
        <w:rPr>
          <w:b/>
        </w:rPr>
        <w:t>Goals and Learning Objectives</w:t>
      </w:r>
    </w:p>
    <w:p w14:paraId="462FA1D3" w14:textId="77777777" w:rsidR="00B97F38" w:rsidRPr="00481680" w:rsidRDefault="00B97F38" w:rsidP="00B97F38">
      <w:pPr>
        <w:rPr>
          <w:b/>
          <w:bCs/>
          <w:i/>
        </w:rPr>
      </w:pPr>
      <w:r w:rsidRPr="00481680">
        <w:rPr>
          <w:b/>
          <w:bCs/>
          <w:i/>
        </w:rPr>
        <w:t>This course will enable you to:</w:t>
      </w:r>
    </w:p>
    <w:p w14:paraId="2C5FF7AA" w14:textId="77777777" w:rsidR="00B97F38" w:rsidRPr="00481680" w:rsidRDefault="00B97F38" w:rsidP="00B97F38">
      <w:pPr>
        <w:pStyle w:val="ListParagraph"/>
        <w:numPr>
          <w:ilvl w:val="0"/>
          <w:numId w:val="3"/>
        </w:numPr>
        <w:rPr>
          <w:bCs/>
          <w:iCs/>
        </w:rPr>
      </w:pPr>
      <w:r w:rsidRPr="00481680">
        <w:rPr>
          <w:bCs/>
          <w:iCs/>
        </w:rPr>
        <w:t>Establish proficiency in the statistical programming language R making the student immediately competitive in the data science job market.</w:t>
      </w:r>
    </w:p>
    <w:p w14:paraId="78AD10B1" w14:textId="77777777" w:rsidR="00B97F38" w:rsidRPr="00481680" w:rsidRDefault="00B97F38" w:rsidP="00B97F38">
      <w:pPr>
        <w:pStyle w:val="ListParagraph"/>
        <w:numPr>
          <w:ilvl w:val="0"/>
          <w:numId w:val="3"/>
        </w:numPr>
        <w:rPr>
          <w:bCs/>
          <w:iCs/>
        </w:rPr>
      </w:pPr>
      <w:r w:rsidRPr="00481680">
        <w:rPr>
          <w:bCs/>
          <w:iCs/>
        </w:rPr>
        <w:t>Acquire both structured and unstructured data for the purpose of gathering insight on well-crafted research hypotheses.</w:t>
      </w:r>
    </w:p>
    <w:p w14:paraId="226651A3" w14:textId="77777777" w:rsidR="00B97F38" w:rsidRPr="00481680" w:rsidRDefault="00B97F38" w:rsidP="00B97F38">
      <w:pPr>
        <w:pStyle w:val="ListParagraph"/>
        <w:numPr>
          <w:ilvl w:val="0"/>
          <w:numId w:val="3"/>
        </w:numPr>
        <w:rPr>
          <w:bCs/>
          <w:iCs/>
        </w:rPr>
      </w:pPr>
      <w:r w:rsidRPr="00481680">
        <w:rPr>
          <w:bCs/>
          <w:iCs/>
        </w:rPr>
        <w:t>Clean, transform, and merge datasets.</w:t>
      </w:r>
    </w:p>
    <w:p w14:paraId="4A568D17" w14:textId="77777777" w:rsidR="00B97F38" w:rsidRPr="00481680" w:rsidRDefault="00B97F38" w:rsidP="00B97F38">
      <w:pPr>
        <w:pStyle w:val="ListParagraph"/>
        <w:numPr>
          <w:ilvl w:val="0"/>
          <w:numId w:val="3"/>
        </w:numPr>
        <w:rPr>
          <w:bCs/>
          <w:iCs/>
        </w:rPr>
      </w:pPr>
      <w:r w:rsidRPr="00481680">
        <w:rPr>
          <w:bCs/>
          <w:iCs/>
        </w:rPr>
        <w:t>Summarize data using professionally developed tables and various visualizations.</w:t>
      </w:r>
    </w:p>
    <w:p w14:paraId="756F9201" w14:textId="77777777" w:rsidR="00B97F38" w:rsidRPr="00481680" w:rsidRDefault="00B97F38" w:rsidP="00B97F38">
      <w:pPr>
        <w:pStyle w:val="ListParagraph"/>
        <w:numPr>
          <w:ilvl w:val="0"/>
          <w:numId w:val="3"/>
        </w:numPr>
        <w:rPr>
          <w:bCs/>
          <w:iCs/>
        </w:rPr>
      </w:pPr>
      <w:r w:rsidRPr="00481680">
        <w:rPr>
          <w:bCs/>
          <w:iCs/>
        </w:rPr>
        <w:t>Model relationships between variables using a variety of techniques, including linear regression, nonlinear regression, logistic regression, and various machine learning techniques.</w:t>
      </w:r>
    </w:p>
    <w:p w14:paraId="54412AB8" w14:textId="77777777" w:rsidR="00B97F38" w:rsidRPr="00481680" w:rsidRDefault="00B97F38" w:rsidP="00B97F38">
      <w:pPr>
        <w:pStyle w:val="ListParagraph"/>
        <w:numPr>
          <w:ilvl w:val="0"/>
          <w:numId w:val="3"/>
        </w:numPr>
        <w:rPr>
          <w:bCs/>
          <w:iCs/>
        </w:rPr>
      </w:pPr>
      <w:r w:rsidRPr="00481680">
        <w:rPr>
          <w:bCs/>
          <w:iCs/>
        </w:rPr>
        <w:t>Evaluate and compare predictive accuracy from competing modeling methods using cross-validation.</w:t>
      </w:r>
    </w:p>
    <w:p w14:paraId="6310C682" w14:textId="77777777" w:rsidR="00B97F38" w:rsidRPr="00481680" w:rsidRDefault="00B97F38" w:rsidP="00B97F38">
      <w:pPr>
        <w:pStyle w:val="ListParagraph"/>
        <w:numPr>
          <w:ilvl w:val="0"/>
          <w:numId w:val="3"/>
        </w:numPr>
        <w:rPr>
          <w:bCs/>
          <w:iCs/>
        </w:rPr>
      </w:pPr>
      <w:r w:rsidRPr="00481680">
        <w:rPr>
          <w:bCs/>
          <w:iCs/>
        </w:rPr>
        <w:t>Honestly interpret results from predictive analytics using creative visualizations and tables.</w:t>
      </w:r>
    </w:p>
    <w:p w14:paraId="159C5820" w14:textId="77777777" w:rsidR="00B97F38" w:rsidRPr="00481680" w:rsidRDefault="00B97F38" w:rsidP="00B97F38">
      <w:pPr>
        <w:pStyle w:val="ListParagraph"/>
        <w:numPr>
          <w:ilvl w:val="0"/>
          <w:numId w:val="3"/>
        </w:numPr>
        <w:rPr>
          <w:bCs/>
          <w:iCs/>
        </w:rPr>
      </w:pPr>
      <w:r w:rsidRPr="00481680">
        <w:rPr>
          <w:bCs/>
          <w:iCs/>
        </w:rPr>
        <w:t>Effectively communicate insights both verbally and in writing to a non-technical audience.</w:t>
      </w:r>
    </w:p>
    <w:p w14:paraId="29ED7082" w14:textId="77777777" w:rsidR="00B97F38" w:rsidRPr="00481680" w:rsidRDefault="00B97F38" w:rsidP="00B97F38">
      <w:pPr>
        <w:pStyle w:val="ListParagraph"/>
        <w:numPr>
          <w:ilvl w:val="0"/>
          <w:numId w:val="3"/>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1501FD80" w14:textId="77777777" w:rsidR="00B97F38" w:rsidRPr="00481680" w:rsidRDefault="00B97F38" w:rsidP="00B97F38">
      <w:pPr>
        <w:rPr>
          <w:b/>
          <w:i/>
        </w:rPr>
      </w:pPr>
    </w:p>
    <w:p w14:paraId="0866DBEA" w14:textId="77777777" w:rsidR="00B97F38" w:rsidRPr="00481680" w:rsidRDefault="00B97F38" w:rsidP="00B97F38">
      <w:pPr>
        <w:rPr>
          <w:b/>
          <w:i/>
        </w:rPr>
      </w:pPr>
      <w:r w:rsidRPr="00481680">
        <w:rPr>
          <w:b/>
          <w:i/>
        </w:rPr>
        <w:lastRenderedPageBreak/>
        <w:t>As part of the General Education curriculum, this course will satisfy the following focus capacities:</w:t>
      </w:r>
    </w:p>
    <w:p w14:paraId="6D0F4D43" w14:textId="77777777" w:rsidR="00B97F38" w:rsidRPr="00481680" w:rsidRDefault="00B97F38" w:rsidP="00B97F38">
      <w:pPr>
        <w:pStyle w:val="Heading1"/>
        <w:rPr>
          <w:sz w:val="22"/>
          <w:szCs w:val="22"/>
        </w:rPr>
      </w:pPr>
      <w:r w:rsidRPr="00481680">
        <w:rPr>
          <w:sz w:val="22"/>
          <w:szCs w:val="22"/>
        </w:rPr>
        <w:t>Quantitative Reasoning</w:t>
      </w:r>
    </w:p>
    <w:p w14:paraId="7F13F873" w14:textId="77777777" w:rsidR="00B97F38" w:rsidRPr="00481680" w:rsidRDefault="00B97F38" w:rsidP="00B97F38">
      <w:r w:rsidRPr="00481680">
        <w:t>Students learn to comprehend and apply mathematical concepts in authentic contexts, developing tools for reasoning with data, logic, and quantitative methods.</w:t>
      </w:r>
    </w:p>
    <w:tbl>
      <w:tblPr>
        <w:tblStyle w:val="TableGrid"/>
        <w:tblpPr w:leftFromText="180" w:rightFromText="180" w:vertAnchor="page" w:horzAnchor="margin" w:tblpY="3206"/>
        <w:tblW w:w="0" w:type="auto"/>
        <w:tblLook w:val="04A0" w:firstRow="1" w:lastRow="0" w:firstColumn="1" w:lastColumn="0" w:noHBand="0" w:noVBand="1"/>
      </w:tblPr>
      <w:tblGrid>
        <w:gridCol w:w="3325"/>
        <w:gridCol w:w="6025"/>
      </w:tblGrid>
      <w:tr w:rsidR="00B07877" w14:paraId="425642ED" w14:textId="77777777" w:rsidTr="00B07877">
        <w:tc>
          <w:tcPr>
            <w:tcW w:w="3325" w:type="dxa"/>
            <w:vAlign w:val="center"/>
          </w:tcPr>
          <w:p w14:paraId="1F837B95" w14:textId="77777777" w:rsidR="00B07877" w:rsidRDefault="00B07877" w:rsidP="00B07877">
            <w:pPr>
              <w:pStyle w:val="Heading2"/>
              <w:outlineLvl w:val="1"/>
            </w:pPr>
            <w:r>
              <w:t>Number</w:t>
            </w:r>
          </w:p>
        </w:tc>
        <w:tc>
          <w:tcPr>
            <w:tcW w:w="6025" w:type="dxa"/>
            <w:vAlign w:val="center"/>
          </w:tcPr>
          <w:p w14:paraId="1228CD3C" w14:textId="77777777" w:rsidR="00B07877" w:rsidRDefault="00B07877" w:rsidP="00B07877">
            <w:r>
              <w:t>STOR 320.001</w:t>
            </w:r>
          </w:p>
        </w:tc>
      </w:tr>
      <w:tr w:rsidR="00B07877" w14:paraId="4FA7D1AE" w14:textId="77777777" w:rsidTr="00B07877">
        <w:tc>
          <w:tcPr>
            <w:tcW w:w="3325" w:type="dxa"/>
            <w:vAlign w:val="center"/>
          </w:tcPr>
          <w:p w14:paraId="0252468F" w14:textId="77777777" w:rsidR="00B07877" w:rsidRDefault="00B07877" w:rsidP="00B07877">
            <w:pPr>
              <w:pStyle w:val="Heading2"/>
              <w:outlineLvl w:val="1"/>
            </w:pPr>
            <w:r>
              <w:t>Title</w:t>
            </w:r>
          </w:p>
        </w:tc>
        <w:tc>
          <w:tcPr>
            <w:tcW w:w="6025" w:type="dxa"/>
            <w:vAlign w:val="center"/>
          </w:tcPr>
          <w:p w14:paraId="296981DD" w14:textId="77777777" w:rsidR="00B07877" w:rsidRDefault="00B07877" w:rsidP="00B07877">
            <w:r>
              <w:t>Introduction to Data Science</w:t>
            </w:r>
          </w:p>
        </w:tc>
      </w:tr>
      <w:tr w:rsidR="00B07877" w14:paraId="530FF87B" w14:textId="77777777" w:rsidTr="00B07877">
        <w:tc>
          <w:tcPr>
            <w:tcW w:w="3325" w:type="dxa"/>
            <w:vAlign w:val="center"/>
          </w:tcPr>
          <w:p w14:paraId="7423DB3F" w14:textId="77777777" w:rsidR="00B07877" w:rsidRDefault="00B07877" w:rsidP="00B07877">
            <w:pPr>
              <w:pStyle w:val="Heading2"/>
              <w:outlineLvl w:val="1"/>
            </w:pPr>
            <w:r>
              <w:t>Credit hours</w:t>
            </w:r>
          </w:p>
        </w:tc>
        <w:tc>
          <w:tcPr>
            <w:tcW w:w="6025" w:type="dxa"/>
            <w:vAlign w:val="center"/>
          </w:tcPr>
          <w:p w14:paraId="1E9EF454" w14:textId="77777777" w:rsidR="00B07877" w:rsidRDefault="00B07877" w:rsidP="00B07877">
            <w:r>
              <w:t>4</w:t>
            </w:r>
          </w:p>
        </w:tc>
      </w:tr>
      <w:tr w:rsidR="00B07877" w14:paraId="07CC94BA" w14:textId="77777777" w:rsidTr="00B07877">
        <w:tc>
          <w:tcPr>
            <w:tcW w:w="3325" w:type="dxa"/>
            <w:vAlign w:val="center"/>
          </w:tcPr>
          <w:p w14:paraId="26BC68D7" w14:textId="77777777" w:rsidR="00B07877" w:rsidRDefault="00B07877" w:rsidP="00B07877">
            <w:pPr>
              <w:pStyle w:val="Heading2"/>
              <w:outlineLvl w:val="1"/>
            </w:pPr>
            <w:r>
              <w:t>Course Format</w:t>
            </w:r>
          </w:p>
        </w:tc>
        <w:tc>
          <w:tcPr>
            <w:tcW w:w="6025" w:type="dxa"/>
            <w:vAlign w:val="center"/>
          </w:tcPr>
          <w:p w14:paraId="250ED800" w14:textId="77777777" w:rsidR="00B07877" w:rsidRDefault="00B07877" w:rsidP="00B07877">
            <w:r>
              <w:t xml:space="preserve">In-person unless otherwise advised.  In the case of a transition to a virtual environment, lectures will continue synchronously via zoom.  </w:t>
            </w:r>
          </w:p>
          <w:p w14:paraId="45812DF3" w14:textId="77777777" w:rsidR="00B07877" w:rsidRDefault="00B07877" w:rsidP="00B07877">
            <w:r>
              <w:t>Lectures will be supplemented with in-class programming and practical discussion. Students will also be required to register for a weekly lab with required attendance in person.</w:t>
            </w:r>
          </w:p>
        </w:tc>
      </w:tr>
      <w:tr w:rsidR="00B07877" w14:paraId="4E42A67A" w14:textId="77777777" w:rsidTr="00B07877">
        <w:tc>
          <w:tcPr>
            <w:tcW w:w="3325" w:type="dxa"/>
            <w:vAlign w:val="center"/>
          </w:tcPr>
          <w:p w14:paraId="4E72680E" w14:textId="77777777" w:rsidR="00B07877" w:rsidRDefault="00B07877" w:rsidP="00B07877">
            <w:pPr>
              <w:pStyle w:val="Heading2"/>
              <w:outlineLvl w:val="1"/>
            </w:pPr>
            <w:r>
              <w:t>Prerequisites</w:t>
            </w:r>
          </w:p>
        </w:tc>
        <w:tc>
          <w:tcPr>
            <w:tcW w:w="6025" w:type="dxa"/>
            <w:vAlign w:val="center"/>
          </w:tcPr>
          <w:p w14:paraId="160EBBAD" w14:textId="05EF4111" w:rsidR="00B07877" w:rsidRDefault="00B07877" w:rsidP="00B07877">
            <w:r>
              <w:t>STOR 120</w:t>
            </w:r>
            <w:r w:rsidR="00066777">
              <w:t>,</w:t>
            </w:r>
            <w:r>
              <w:t xml:space="preserve"> STOR 155 or Exemption</w:t>
            </w:r>
          </w:p>
        </w:tc>
      </w:tr>
      <w:tr w:rsidR="00B07877" w14:paraId="5DF8AF06" w14:textId="77777777" w:rsidTr="00B07877">
        <w:tc>
          <w:tcPr>
            <w:tcW w:w="3325" w:type="dxa"/>
            <w:vAlign w:val="center"/>
          </w:tcPr>
          <w:p w14:paraId="6DF96CDC" w14:textId="77777777" w:rsidR="00B07877" w:rsidRDefault="00B07877" w:rsidP="00B07877">
            <w:pPr>
              <w:pStyle w:val="Heading2"/>
              <w:outlineLvl w:val="1"/>
            </w:pPr>
            <w:r>
              <w:t>Target Audience</w:t>
            </w:r>
          </w:p>
        </w:tc>
        <w:tc>
          <w:tcPr>
            <w:tcW w:w="6025" w:type="dxa"/>
            <w:vAlign w:val="center"/>
          </w:tcPr>
          <w:p w14:paraId="14D22C42" w14:textId="77777777" w:rsidR="00B07877" w:rsidRDefault="00B07877" w:rsidP="00B07877">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B07877" w14:paraId="289DD4F8" w14:textId="77777777" w:rsidTr="00B07877">
        <w:tc>
          <w:tcPr>
            <w:tcW w:w="3325" w:type="dxa"/>
            <w:vAlign w:val="center"/>
          </w:tcPr>
          <w:p w14:paraId="285F6B39" w14:textId="77777777" w:rsidR="00B07877" w:rsidRDefault="00B07877" w:rsidP="00B07877">
            <w:pPr>
              <w:pStyle w:val="Heading2"/>
              <w:outlineLvl w:val="1"/>
            </w:pPr>
            <w:r>
              <w:t>Instructor</w:t>
            </w:r>
          </w:p>
        </w:tc>
        <w:tc>
          <w:tcPr>
            <w:tcW w:w="6025" w:type="dxa"/>
            <w:vAlign w:val="center"/>
          </w:tcPr>
          <w:p w14:paraId="6FA12EB7" w14:textId="77777777" w:rsidR="00B07877" w:rsidRDefault="00B07877" w:rsidP="00B07877">
            <w:r>
              <w:t>Andy Ackerman                                                   Office: Hanes B-7</w:t>
            </w:r>
          </w:p>
          <w:p w14:paraId="158A077D" w14:textId="77777777" w:rsidR="00B07877" w:rsidRDefault="00B07877" w:rsidP="00B07877">
            <w:r>
              <w:t xml:space="preserve">Email: </w:t>
            </w:r>
            <w:hyperlink r:id="rId7" w:history="1">
              <w:r w:rsidRPr="002A5242">
                <w:rPr>
                  <w:rStyle w:val="Hyperlink"/>
                </w:rPr>
                <w:t>atacker@email.unc.edu</w:t>
              </w:r>
            </w:hyperlink>
            <w:r>
              <w:t xml:space="preserve"> </w:t>
            </w:r>
          </w:p>
          <w:p w14:paraId="6B4DF430" w14:textId="13BEE32F" w:rsidR="00B07877" w:rsidRDefault="00B07877" w:rsidP="00B07877">
            <w:r>
              <w:t xml:space="preserve">Office Hours: </w:t>
            </w:r>
            <w:r w:rsidR="0025584B">
              <w:t>T</w:t>
            </w:r>
            <w:r w:rsidR="007E754A">
              <w:t>WTH 3:30-4:30 pm</w:t>
            </w:r>
          </w:p>
        </w:tc>
      </w:tr>
      <w:tr w:rsidR="00B07877" w14:paraId="74EAB37D" w14:textId="77777777" w:rsidTr="00B07877">
        <w:tc>
          <w:tcPr>
            <w:tcW w:w="3325" w:type="dxa"/>
            <w:vAlign w:val="center"/>
          </w:tcPr>
          <w:p w14:paraId="7B95C3BF" w14:textId="77777777" w:rsidR="00B07877" w:rsidRDefault="00B07877" w:rsidP="00B07877">
            <w:pPr>
              <w:pStyle w:val="Heading2"/>
              <w:outlineLvl w:val="1"/>
            </w:pPr>
            <w:r>
              <w:t>Lab Instructors</w:t>
            </w:r>
          </w:p>
        </w:tc>
        <w:tc>
          <w:tcPr>
            <w:tcW w:w="6025" w:type="dxa"/>
            <w:vAlign w:val="center"/>
          </w:tcPr>
          <w:p w14:paraId="3B83625C" w14:textId="69F1A508" w:rsidR="00B07877" w:rsidRDefault="006D5938" w:rsidP="00B07877">
            <w:r>
              <w:t xml:space="preserve">Parvathi </w:t>
            </w:r>
            <w:proofErr w:type="spellStart"/>
            <w:r>
              <w:t>Meyyapan</w:t>
            </w:r>
            <w:proofErr w:type="spellEnd"/>
          </w:p>
          <w:p w14:paraId="3A613385" w14:textId="3F05E04E" w:rsidR="00B07877" w:rsidRDefault="00B07877" w:rsidP="00B07877">
            <w:r>
              <w:t>Email:</w:t>
            </w:r>
            <w:r w:rsidR="006D5938">
              <w:t xml:space="preserve">  </w:t>
            </w:r>
            <w:hyperlink r:id="rId8" w:history="1">
              <w:r w:rsidR="006D5938" w:rsidRPr="009A26A0">
                <w:rPr>
                  <w:rStyle w:val="Hyperlink"/>
                </w:rPr>
                <w:t>pmeyyappan@unc.edu</w:t>
              </w:r>
            </w:hyperlink>
            <w:r w:rsidR="006D5938">
              <w:t xml:space="preserve"> </w:t>
            </w:r>
          </w:p>
          <w:p w14:paraId="3E0255D3" w14:textId="6954B416" w:rsidR="00B07877" w:rsidRDefault="00B07877" w:rsidP="00B07877">
            <w:r>
              <w:t>Office Hours:</w:t>
            </w:r>
            <w:r w:rsidR="007E754A">
              <w:t xml:space="preserve"> Announced in Lab</w:t>
            </w:r>
          </w:p>
          <w:p w14:paraId="67680B8C" w14:textId="0026ECD7" w:rsidR="00B07877" w:rsidRDefault="00793135" w:rsidP="00B07877">
            <w:r>
              <w:t xml:space="preserve">Michael </w:t>
            </w:r>
            <w:proofErr w:type="spellStart"/>
            <w:r w:rsidR="000A1A6B" w:rsidRPr="000A1A6B">
              <w:t>Nisenzon</w:t>
            </w:r>
            <w:proofErr w:type="spellEnd"/>
          </w:p>
          <w:p w14:paraId="1D8FE994" w14:textId="052EFC39" w:rsidR="00B07877" w:rsidRPr="006D5938" w:rsidRDefault="00B07877" w:rsidP="006D5938">
            <w:pPr>
              <w:spacing w:after="0" w:line="240" w:lineRule="auto"/>
              <w:rPr>
                <w:sz w:val="24"/>
                <w:szCs w:val="24"/>
              </w:rPr>
            </w:pPr>
            <w:r>
              <w:t xml:space="preserve">Email: </w:t>
            </w:r>
            <w:r w:rsidR="006D5938">
              <w:rPr>
                <w:rFonts w:ascii="Calibri" w:hAnsi="Calibri" w:cs="Calibri"/>
                <w:color w:val="0563C1"/>
                <w:u w:val="single"/>
              </w:rPr>
              <w:t xml:space="preserve"> </w:t>
            </w:r>
            <w:r w:rsidR="000A1A6B">
              <w:rPr>
                <w:rFonts w:ascii="Calibri" w:hAnsi="Calibri" w:cs="Calibri"/>
                <w:color w:val="0563C1"/>
                <w:u w:val="single"/>
              </w:rPr>
              <w:t>mnisenzon@unc.edu</w:t>
            </w:r>
          </w:p>
          <w:p w14:paraId="3500A5F0" w14:textId="57B47861" w:rsidR="00B07877" w:rsidRDefault="00B07877" w:rsidP="00B07877">
            <w:r>
              <w:t xml:space="preserve">Office Hours: </w:t>
            </w:r>
            <w:r w:rsidR="007E754A">
              <w:t>Announced in Lab</w:t>
            </w:r>
          </w:p>
        </w:tc>
      </w:tr>
      <w:tr w:rsidR="00B07877" w14:paraId="4648B67A" w14:textId="77777777" w:rsidTr="00B07877">
        <w:tc>
          <w:tcPr>
            <w:tcW w:w="3325" w:type="dxa"/>
            <w:vAlign w:val="center"/>
          </w:tcPr>
          <w:p w14:paraId="6AF4B14D" w14:textId="77777777" w:rsidR="00B07877" w:rsidRDefault="00B07877" w:rsidP="00B07877">
            <w:pPr>
              <w:pStyle w:val="Heading2"/>
              <w:outlineLvl w:val="1"/>
            </w:pPr>
            <w:r>
              <w:t>Course Website</w:t>
            </w:r>
          </w:p>
        </w:tc>
        <w:tc>
          <w:tcPr>
            <w:tcW w:w="6025" w:type="dxa"/>
            <w:vAlign w:val="center"/>
          </w:tcPr>
          <w:p w14:paraId="4842D095" w14:textId="6AED65B6" w:rsidR="00B07877" w:rsidRDefault="00000000" w:rsidP="00B07877">
            <w:hyperlink r:id="rId9" w:history="1">
              <w:r w:rsidR="00FF017B" w:rsidRPr="006F7B5C">
                <w:rPr>
                  <w:rStyle w:val="Hyperlink"/>
                </w:rPr>
                <w:t>https://sakai.unc.edu/portal/site/70fc1af5-d61c-442d-85be-01496ed4f996/page/10800003-46eb-491c-be36-98178803504e</w:t>
              </w:r>
            </w:hyperlink>
            <w:r w:rsidR="00FF017B">
              <w:t xml:space="preserve"> </w:t>
            </w:r>
          </w:p>
        </w:tc>
      </w:tr>
      <w:tr w:rsidR="00B07877" w14:paraId="739B5D3D" w14:textId="77777777" w:rsidTr="00B07877">
        <w:tc>
          <w:tcPr>
            <w:tcW w:w="3325" w:type="dxa"/>
            <w:vAlign w:val="center"/>
          </w:tcPr>
          <w:p w14:paraId="6E8D31B2" w14:textId="77777777" w:rsidR="00B07877" w:rsidRDefault="00B07877" w:rsidP="00B07877">
            <w:pPr>
              <w:pStyle w:val="Heading2"/>
              <w:outlineLvl w:val="1"/>
            </w:pPr>
            <w:r>
              <w:t>Lecture Details</w:t>
            </w:r>
          </w:p>
        </w:tc>
        <w:tc>
          <w:tcPr>
            <w:tcW w:w="6025" w:type="dxa"/>
            <w:vAlign w:val="center"/>
          </w:tcPr>
          <w:p w14:paraId="39B86F87" w14:textId="302B7B14" w:rsidR="00B07877" w:rsidRDefault="006D5938" w:rsidP="00B07877">
            <w:r>
              <w:t>MWF 2:30-3:20 pm; Hanes 120</w:t>
            </w:r>
          </w:p>
        </w:tc>
      </w:tr>
      <w:tr w:rsidR="00B07877" w14:paraId="054F3763" w14:textId="77777777" w:rsidTr="00B07877">
        <w:tc>
          <w:tcPr>
            <w:tcW w:w="3325" w:type="dxa"/>
            <w:vAlign w:val="center"/>
          </w:tcPr>
          <w:p w14:paraId="790895CE" w14:textId="77777777" w:rsidR="00B07877" w:rsidRDefault="00B07877" w:rsidP="00B07877">
            <w:pPr>
              <w:pStyle w:val="Heading2"/>
              <w:outlineLvl w:val="1"/>
            </w:pPr>
            <w:r>
              <w:lastRenderedPageBreak/>
              <w:t>Course Texts</w:t>
            </w:r>
          </w:p>
        </w:tc>
        <w:tc>
          <w:tcPr>
            <w:tcW w:w="6025" w:type="dxa"/>
            <w:vAlign w:val="center"/>
          </w:tcPr>
          <w:p w14:paraId="5967FC84" w14:textId="77777777" w:rsidR="00B07877" w:rsidRDefault="00B07877" w:rsidP="00B07877">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3C2F5062" w14:textId="4B0C85DD" w:rsidR="00B97F38" w:rsidRPr="00481680" w:rsidRDefault="00B07877" w:rsidP="00B97F38">
      <w:pPr>
        <w:pStyle w:val="Heading1"/>
        <w:rPr>
          <w:sz w:val="22"/>
          <w:szCs w:val="22"/>
        </w:rPr>
      </w:pPr>
      <w:r w:rsidRPr="00481680">
        <w:rPr>
          <w:sz w:val="22"/>
          <w:szCs w:val="22"/>
        </w:rPr>
        <w:t xml:space="preserve"> </w:t>
      </w:r>
      <w:r w:rsidR="00B97F38" w:rsidRPr="00481680">
        <w:rPr>
          <w:sz w:val="22"/>
          <w:szCs w:val="22"/>
        </w:rPr>
        <w:t>Empirical Investigation Lab</w:t>
      </w:r>
    </w:p>
    <w:p w14:paraId="7E2B9C22" w14:textId="77777777" w:rsidR="00B97F38" w:rsidRPr="00481680" w:rsidRDefault="00B97F38" w:rsidP="00B97F38">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6A11D111" w14:textId="77777777" w:rsidR="00B97F38" w:rsidRPr="00481680" w:rsidRDefault="00B97F38" w:rsidP="00B97F38">
      <w:pPr>
        <w:pStyle w:val="ListParagraph"/>
        <w:numPr>
          <w:ilvl w:val="0"/>
          <w:numId w:val="2"/>
        </w:numPr>
      </w:pPr>
      <w:r w:rsidRPr="00481680">
        <w:rPr>
          <w:bCs/>
        </w:rPr>
        <w:t xml:space="preserve">Take </w:t>
      </w:r>
      <w:r w:rsidRPr="00481680">
        <w:t>empirical measurements using appropriate apparatus.</w:t>
      </w:r>
    </w:p>
    <w:p w14:paraId="488E57CF" w14:textId="77777777" w:rsidR="00B97F38" w:rsidRPr="00481680" w:rsidRDefault="00B97F38" w:rsidP="00B97F38">
      <w:pPr>
        <w:pStyle w:val="ListParagraph"/>
        <w:numPr>
          <w:ilvl w:val="0"/>
          <w:numId w:val="2"/>
        </w:numPr>
      </w:pPr>
      <w:r w:rsidRPr="00481680">
        <w:rPr>
          <w:bCs/>
        </w:rPr>
        <w:t xml:space="preserve">Generate and test </w:t>
      </w:r>
      <w:r w:rsidRPr="00481680">
        <w:t>hypotheses.</w:t>
      </w:r>
    </w:p>
    <w:p w14:paraId="17CB89DA" w14:textId="77777777" w:rsidR="00B97F38" w:rsidRPr="00481680" w:rsidRDefault="00B97F38" w:rsidP="00B97F38">
      <w:pPr>
        <w:pStyle w:val="ListParagraph"/>
        <w:numPr>
          <w:ilvl w:val="0"/>
          <w:numId w:val="2"/>
        </w:numPr>
      </w:pPr>
      <w:r w:rsidRPr="00481680">
        <w:rPr>
          <w:bCs/>
        </w:rPr>
        <w:t xml:space="preserve">Gather, store, and organize </w:t>
      </w:r>
      <w:r w:rsidRPr="00481680">
        <w:t>data.</w:t>
      </w:r>
    </w:p>
    <w:p w14:paraId="0722691A" w14:textId="23E652A9" w:rsidR="00B97F38" w:rsidRDefault="00B97F38" w:rsidP="00B97F38">
      <w:pPr>
        <w:pStyle w:val="ListParagraph"/>
        <w:numPr>
          <w:ilvl w:val="0"/>
          <w:numId w:val="2"/>
        </w:numPr>
        <w:tabs>
          <w:tab w:val="left" w:pos="5940"/>
        </w:tabs>
        <w:spacing w:after="0"/>
      </w:pPr>
      <w:r w:rsidRPr="00481680">
        <w:rPr>
          <w:bCs/>
        </w:rPr>
        <w:t xml:space="preserve">Analyze and report </w:t>
      </w:r>
      <w:r w:rsidRPr="00481680">
        <w:t>on data and hypothesis testing.</w:t>
      </w:r>
    </w:p>
    <w:p w14:paraId="7448BE0C" w14:textId="77777777" w:rsidR="003C12B1" w:rsidRPr="003C12B1" w:rsidRDefault="003C12B1" w:rsidP="003C12B1">
      <w:pPr>
        <w:pStyle w:val="ListParagraph"/>
        <w:tabs>
          <w:tab w:val="left" w:pos="5940"/>
        </w:tabs>
        <w:spacing w:after="0"/>
      </w:pPr>
    </w:p>
    <w:p w14:paraId="4E26C5F0" w14:textId="77777777" w:rsidR="00B97F38" w:rsidRPr="00E11187" w:rsidRDefault="00B97F38" w:rsidP="00B97F38">
      <w:pPr>
        <w:pStyle w:val="Heading1"/>
        <w:spacing w:before="0"/>
        <w:rPr>
          <w:b/>
        </w:rPr>
      </w:pPr>
      <w:r w:rsidRPr="00E43ED8">
        <w:rPr>
          <w:b/>
        </w:rPr>
        <w:t>Course</w:t>
      </w:r>
      <w:r>
        <w:rPr>
          <w:b/>
        </w:rPr>
        <w:t xml:space="preserve"> Assessments</w:t>
      </w:r>
    </w:p>
    <w:tbl>
      <w:tblPr>
        <w:tblStyle w:val="TableGrid"/>
        <w:tblW w:w="0" w:type="auto"/>
        <w:tblLook w:val="04A0" w:firstRow="1" w:lastRow="0" w:firstColumn="1" w:lastColumn="0" w:noHBand="0" w:noVBand="1"/>
      </w:tblPr>
      <w:tblGrid>
        <w:gridCol w:w="2335"/>
        <w:gridCol w:w="1980"/>
        <w:gridCol w:w="1980"/>
      </w:tblGrid>
      <w:tr w:rsidR="00A52739" w14:paraId="1BB8D6E8" w14:textId="69F1DBA2" w:rsidTr="000A2158">
        <w:tc>
          <w:tcPr>
            <w:tcW w:w="2335" w:type="dxa"/>
            <w:vAlign w:val="center"/>
          </w:tcPr>
          <w:p w14:paraId="40846A92" w14:textId="77777777" w:rsidR="00A52739" w:rsidRPr="004E7756" w:rsidRDefault="00A52739" w:rsidP="00956CC6">
            <w:pPr>
              <w:jc w:val="center"/>
              <w:rPr>
                <w:b/>
              </w:rPr>
            </w:pPr>
            <w:bookmarkStart w:id="0" w:name="_Hlk92206331"/>
            <w:r w:rsidRPr="004E7756">
              <w:rPr>
                <w:b/>
              </w:rPr>
              <w:t>Assignments</w:t>
            </w:r>
          </w:p>
        </w:tc>
        <w:tc>
          <w:tcPr>
            <w:tcW w:w="1980" w:type="dxa"/>
            <w:vAlign w:val="center"/>
          </w:tcPr>
          <w:p w14:paraId="32F92979" w14:textId="77777777" w:rsidR="00A52739" w:rsidRPr="004E7756" w:rsidRDefault="00A52739" w:rsidP="00956CC6">
            <w:pPr>
              <w:jc w:val="center"/>
              <w:rPr>
                <w:b/>
              </w:rPr>
            </w:pPr>
            <w:r w:rsidRPr="004E7756">
              <w:rPr>
                <w:b/>
              </w:rPr>
              <w:t>Percentages</w:t>
            </w:r>
          </w:p>
        </w:tc>
        <w:tc>
          <w:tcPr>
            <w:tcW w:w="1980" w:type="dxa"/>
          </w:tcPr>
          <w:p w14:paraId="7E83D6BA" w14:textId="6CD1227A" w:rsidR="00A52739" w:rsidRPr="004E7756" w:rsidRDefault="00A52739" w:rsidP="00956CC6">
            <w:pPr>
              <w:jc w:val="center"/>
              <w:rPr>
                <w:b/>
              </w:rPr>
            </w:pPr>
            <w:r>
              <w:rPr>
                <w:b/>
              </w:rPr>
              <w:t>Frequency</w:t>
            </w:r>
          </w:p>
        </w:tc>
      </w:tr>
      <w:tr w:rsidR="00A52739" w14:paraId="7533A4D1" w14:textId="22D18799" w:rsidTr="000A2158">
        <w:tc>
          <w:tcPr>
            <w:tcW w:w="2335" w:type="dxa"/>
            <w:vAlign w:val="center"/>
          </w:tcPr>
          <w:p w14:paraId="1D1954DB" w14:textId="77777777" w:rsidR="00A52739" w:rsidRDefault="00A52739" w:rsidP="00956CC6">
            <w:pPr>
              <w:jc w:val="center"/>
            </w:pPr>
            <w:r>
              <w:t>Labs</w:t>
            </w:r>
          </w:p>
        </w:tc>
        <w:tc>
          <w:tcPr>
            <w:tcW w:w="1980" w:type="dxa"/>
            <w:vAlign w:val="center"/>
          </w:tcPr>
          <w:p w14:paraId="6FD90F7A" w14:textId="77777777" w:rsidR="00A52739" w:rsidRDefault="00A52739" w:rsidP="00956CC6">
            <w:pPr>
              <w:jc w:val="center"/>
            </w:pPr>
            <w:r>
              <w:t>25%</w:t>
            </w:r>
          </w:p>
        </w:tc>
        <w:tc>
          <w:tcPr>
            <w:tcW w:w="1980" w:type="dxa"/>
          </w:tcPr>
          <w:p w14:paraId="5B4BACF5" w14:textId="6C255737" w:rsidR="00A52739" w:rsidRDefault="00A52739" w:rsidP="00956CC6">
            <w:pPr>
              <w:jc w:val="center"/>
            </w:pPr>
            <w:r>
              <w:t>1/Week</w:t>
            </w:r>
          </w:p>
        </w:tc>
      </w:tr>
      <w:tr w:rsidR="00A52739" w14:paraId="7AD287A6" w14:textId="01370B93" w:rsidTr="000A2158">
        <w:tc>
          <w:tcPr>
            <w:tcW w:w="2335" w:type="dxa"/>
            <w:vAlign w:val="center"/>
          </w:tcPr>
          <w:p w14:paraId="5946DC89" w14:textId="77777777" w:rsidR="00A52739" w:rsidRDefault="00A52739" w:rsidP="00956CC6">
            <w:pPr>
              <w:jc w:val="center"/>
            </w:pPr>
            <w:r>
              <w:t>Homework</w:t>
            </w:r>
          </w:p>
        </w:tc>
        <w:tc>
          <w:tcPr>
            <w:tcW w:w="1980" w:type="dxa"/>
            <w:vAlign w:val="center"/>
          </w:tcPr>
          <w:p w14:paraId="0E87624B" w14:textId="77777777" w:rsidR="00A52739" w:rsidRDefault="00A52739" w:rsidP="00956CC6">
            <w:pPr>
              <w:jc w:val="center"/>
            </w:pPr>
            <w:r>
              <w:t>15%</w:t>
            </w:r>
          </w:p>
        </w:tc>
        <w:tc>
          <w:tcPr>
            <w:tcW w:w="1980" w:type="dxa"/>
          </w:tcPr>
          <w:p w14:paraId="37C3AE57" w14:textId="3AC81839" w:rsidR="00A52739" w:rsidRDefault="00A52739" w:rsidP="00956CC6">
            <w:pPr>
              <w:jc w:val="center"/>
            </w:pPr>
            <w:r>
              <w:t>1/Week</w:t>
            </w:r>
          </w:p>
        </w:tc>
      </w:tr>
      <w:tr w:rsidR="00A52739" w14:paraId="33EF80D9" w14:textId="69041253" w:rsidTr="000A2158">
        <w:tc>
          <w:tcPr>
            <w:tcW w:w="2335" w:type="dxa"/>
            <w:vAlign w:val="center"/>
          </w:tcPr>
          <w:p w14:paraId="79AAD22E" w14:textId="77777777" w:rsidR="00A52739" w:rsidRDefault="00A52739" w:rsidP="00956CC6">
            <w:pPr>
              <w:jc w:val="center"/>
            </w:pPr>
            <w:r>
              <w:t>Analyses</w:t>
            </w:r>
          </w:p>
        </w:tc>
        <w:tc>
          <w:tcPr>
            <w:tcW w:w="1980" w:type="dxa"/>
            <w:vAlign w:val="center"/>
          </w:tcPr>
          <w:p w14:paraId="294E17B0" w14:textId="77777777" w:rsidR="00A52739" w:rsidRDefault="00A52739" w:rsidP="00956CC6">
            <w:pPr>
              <w:jc w:val="center"/>
            </w:pPr>
            <w:r>
              <w:t>25%</w:t>
            </w:r>
          </w:p>
        </w:tc>
        <w:tc>
          <w:tcPr>
            <w:tcW w:w="1980" w:type="dxa"/>
          </w:tcPr>
          <w:p w14:paraId="5C3FF3D6" w14:textId="6F10FB64" w:rsidR="00A52739" w:rsidRDefault="00CB4F20" w:rsidP="00956CC6">
            <w:pPr>
              <w:jc w:val="center"/>
            </w:pPr>
            <w:r>
              <w:t>4 Total</w:t>
            </w:r>
          </w:p>
        </w:tc>
      </w:tr>
      <w:tr w:rsidR="00A52739" w14:paraId="0CD0458E" w14:textId="1C7A31FC" w:rsidTr="000A2158">
        <w:tc>
          <w:tcPr>
            <w:tcW w:w="2335" w:type="dxa"/>
            <w:vAlign w:val="center"/>
          </w:tcPr>
          <w:p w14:paraId="062ECA5F" w14:textId="77777777" w:rsidR="00A52739" w:rsidRDefault="00A52739" w:rsidP="00956CC6">
            <w:pPr>
              <w:jc w:val="center"/>
            </w:pPr>
            <w:r>
              <w:t>Final Project</w:t>
            </w:r>
          </w:p>
        </w:tc>
        <w:tc>
          <w:tcPr>
            <w:tcW w:w="1980" w:type="dxa"/>
            <w:vAlign w:val="center"/>
          </w:tcPr>
          <w:p w14:paraId="4C164134" w14:textId="77777777" w:rsidR="00A52739" w:rsidRDefault="00A52739" w:rsidP="00956CC6">
            <w:pPr>
              <w:jc w:val="center"/>
            </w:pPr>
            <w:r>
              <w:t>30%</w:t>
            </w:r>
          </w:p>
        </w:tc>
        <w:tc>
          <w:tcPr>
            <w:tcW w:w="1980" w:type="dxa"/>
          </w:tcPr>
          <w:p w14:paraId="16DC50D7" w14:textId="77777777" w:rsidR="00A52739" w:rsidRDefault="00A52739" w:rsidP="00956CC6">
            <w:pPr>
              <w:jc w:val="center"/>
            </w:pPr>
          </w:p>
        </w:tc>
      </w:tr>
      <w:tr w:rsidR="00A52739" w14:paraId="62ED9697" w14:textId="1D15F5BD" w:rsidTr="000A2158">
        <w:tc>
          <w:tcPr>
            <w:tcW w:w="2335" w:type="dxa"/>
            <w:vAlign w:val="center"/>
          </w:tcPr>
          <w:p w14:paraId="2D090E03" w14:textId="77777777" w:rsidR="00A52739" w:rsidRDefault="00A52739" w:rsidP="00956CC6">
            <w:pPr>
              <w:jc w:val="center"/>
            </w:pPr>
            <w:r>
              <w:t>Group Involvement</w:t>
            </w:r>
          </w:p>
        </w:tc>
        <w:tc>
          <w:tcPr>
            <w:tcW w:w="1980" w:type="dxa"/>
            <w:vAlign w:val="center"/>
          </w:tcPr>
          <w:p w14:paraId="4F6B501F" w14:textId="77777777" w:rsidR="00A52739" w:rsidRDefault="00A52739" w:rsidP="00956CC6">
            <w:pPr>
              <w:jc w:val="center"/>
            </w:pPr>
            <w:r>
              <w:t>5%</w:t>
            </w:r>
          </w:p>
        </w:tc>
        <w:tc>
          <w:tcPr>
            <w:tcW w:w="1980" w:type="dxa"/>
          </w:tcPr>
          <w:p w14:paraId="6E811EE3" w14:textId="77777777" w:rsidR="00A52739" w:rsidRDefault="00A52739" w:rsidP="00956CC6">
            <w:pPr>
              <w:jc w:val="center"/>
            </w:pPr>
          </w:p>
        </w:tc>
      </w:tr>
      <w:bookmarkEnd w:id="0"/>
    </w:tbl>
    <w:p w14:paraId="4FB71D2F" w14:textId="77777777" w:rsidR="00B97F38" w:rsidRDefault="00B97F38" w:rsidP="00B97F38">
      <w:pPr>
        <w:pStyle w:val="Heading2"/>
      </w:pPr>
    </w:p>
    <w:p w14:paraId="3EE7775B" w14:textId="77777777" w:rsidR="00B97F38" w:rsidRDefault="00B97F38" w:rsidP="00B97F38">
      <w:pPr>
        <w:pStyle w:val="Heading2"/>
      </w:pPr>
      <w:r w:rsidRPr="00C37606">
        <w:t>Grading Scale</w:t>
      </w:r>
    </w:p>
    <w:p w14:paraId="50DAAB62" w14:textId="77777777" w:rsidR="00B97F38" w:rsidRDefault="00B97F38" w:rsidP="00B97F38">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6FEDB9D2" w14:textId="77777777" w:rsidR="00B97F38" w:rsidRPr="00E11187" w:rsidRDefault="00B97F38" w:rsidP="00B97F38">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B97F38" w:rsidRPr="00D73EFC" w14:paraId="51E4D9CE" w14:textId="77777777" w:rsidTr="00956CC6">
        <w:trPr>
          <w:trHeight w:val="20"/>
        </w:trPr>
        <w:tc>
          <w:tcPr>
            <w:tcW w:w="0" w:type="auto"/>
          </w:tcPr>
          <w:p w14:paraId="0DFEAAB9" w14:textId="77777777" w:rsidR="00B97F38" w:rsidRPr="00D73EFC" w:rsidRDefault="00B97F38" w:rsidP="00956CC6">
            <w:pPr>
              <w:pStyle w:val="NoSpacing"/>
              <w:ind w:hanging="7"/>
              <w:rPr>
                <w:rFonts w:asciiTheme="minorHAnsi" w:hAnsiTheme="minorHAnsi" w:cstheme="minorHAnsi"/>
                <w:szCs w:val="22"/>
              </w:rPr>
            </w:pPr>
            <w:bookmarkStart w:id="1" w:name="_Hlk47712330"/>
            <w:r w:rsidRPr="00D73EFC">
              <w:rPr>
                <w:rFonts w:asciiTheme="minorHAnsi" w:hAnsiTheme="minorHAnsi" w:cstheme="minorHAnsi"/>
                <w:szCs w:val="22"/>
              </w:rPr>
              <w:t>A</w:t>
            </w:r>
          </w:p>
        </w:tc>
        <w:tc>
          <w:tcPr>
            <w:tcW w:w="0" w:type="auto"/>
          </w:tcPr>
          <w:p w14:paraId="7DE83160"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9</w:t>
            </w:r>
            <w:r>
              <w:rPr>
                <w:rFonts w:asciiTheme="minorHAnsi" w:hAnsiTheme="minorHAnsi" w:cstheme="minorHAnsi"/>
                <w:szCs w:val="22"/>
              </w:rPr>
              <w:t>3</w:t>
            </w:r>
            <w:r w:rsidRPr="00D73EFC">
              <w:rPr>
                <w:rFonts w:asciiTheme="minorHAnsi" w:hAnsiTheme="minorHAnsi" w:cstheme="minorHAnsi"/>
                <w:szCs w:val="22"/>
              </w:rPr>
              <w:t xml:space="preserve"> to 100</w:t>
            </w:r>
          </w:p>
        </w:tc>
        <w:tc>
          <w:tcPr>
            <w:tcW w:w="0" w:type="auto"/>
          </w:tcPr>
          <w:p w14:paraId="4FBB3C97"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B</w:t>
            </w:r>
          </w:p>
        </w:tc>
        <w:tc>
          <w:tcPr>
            <w:tcW w:w="0" w:type="auto"/>
          </w:tcPr>
          <w:p w14:paraId="5D104B7D"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83 to 86.99</w:t>
            </w:r>
          </w:p>
        </w:tc>
        <w:tc>
          <w:tcPr>
            <w:tcW w:w="0" w:type="auto"/>
          </w:tcPr>
          <w:p w14:paraId="552CE40F"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C</w:t>
            </w:r>
          </w:p>
        </w:tc>
        <w:tc>
          <w:tcPr>
            <w:tcW w:w="0" w:type="auto"/>
          </w:tcPr>
          <w:p w14:paraId="3635F1A3"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73 to 76.99</w:t>
            </w:r>
          </w:p>
        </w:tc>
        <w:tc>
          <w:tcPr>
            <w:tcW w:w="0" w:type="auto"/>
          </w:tcPr>
          <w:p w14:paraId="4E83BA0E"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D</w:t>
            </w:r>
          </w:p>
        </w:tc>
        <w:tc>
          <w:tcPr>
            <w:tcW w:w="0" w:type="auto"/>
          </w:tcPr>
          <w:p w14:paraId="2E857BA3"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60 to 66.99</w:t>
            </w:r>
          </w:p>
        </w:tc>
      </w:tr>
      <w:tr w:rsidR="00B97F38" w:rsidRPr="00D73EFC" w14:paraId="7B024451" w14:textId="77777777" w:rsidTr="00956CC6">
        <w:trPr>
          <w:trHeight w:val="20"/>
        </w:trPr>
        <w:tc>
          <w:tcPr>
            <w:tcW w:w="0" w:type="auto"/>
          </w:tcPr>
          <w:p w14:paraId="53849983"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A-</w:t>
            </w:r>
          </w:p>
        </w:tc>
        <w:tc>
          <w:tcPr>
            <w:tcW w:w="0" w:type="auto"/>
          </w:tcPr>
          <w:p w14:paraId="21022317"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90 to 9</w:t>
            </w:r>
            <w:r>
              <w:rPr>
                <w:rFonts w:asciiTheme="minorHAnsi" w:hAnsiTheme="minorHAnsi" w:cstheme="minorHAnsi"/>
                <w:szCs w:val="22"/>
              </w:rPr>
              <w:t>2</w:t>
            </w:r>
            <w:r w:rsidRPr="00D73EFC">
              <w:rPr>
                <w:rFonts w:asciiTheme="minorHAnsi" w:hAnsiTheme="minorHAnsi" w:cstheme="minorHAnsi"/>
                <w:szCs w:val="22"/>
              </w:rPr>
              <w:t>.99</w:t>
            </w:r>
          </w:p>
        </w:tc>
        <w:tc>
          <w:tcPr>
            <w:tcW w:w="0" w:type="auto"/>
          </w:tcPr>
          <w:p w14:paraId="6A08DD6E"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B-</w:t>
            </w:r>
          </w:p>
        </w:tc>
        <w:tc>
          <w:tcPr>
            <w:tcW w:w="0" w:type="auto"/>
          </w:tcPr>
          <w:p w14:paraId="7123A803"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80 to 82.99</w:t>
            </w:r>
          </w:p>
        </w:tc>
        <w:tc>
          <w:tcPr>
            <w:tcW w:w="0" w:type="auto"/>
          </w:tcPr>
          <w:p w14:paraId="7FF1803C"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C-</w:t>
            </w:r>
          </w:p>
        </w:tc>
        <w:tc>
          <w:tcPr>
            <w:tcW w:w="0" w:type="auto"/>
          </w:tcPr>
          <w:p w14:paraId="6ED17574"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70 to 72.99</w:t>
            </w:r>
          </w:p>
        </w:tc>
        <w:tc>
          <w:tcPr>
            <w:tcW w:w="0" w:type="auto"/>
          </w:tcPr>
          <w:p w14:paraId="7493E67D"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F</w:t>
            </w:r>
          </w:p>
        </w:tc>
        <w:tc>
          <w:tcPr>
            <w:tcW w:w="0" w:type="auto"/>
          </w:tcPr>
          <w:p w14:paraId="68FE3348"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0 to 59.99</w:t>
            </w:r>
          </w:p>
        </w:tc>
      </w:tr>
      <w:tr w:rsidR="00B97F38" w:rsidRPr="00D73EFC" w14:paraId="3F23739E" w14:textId="77777777" w:rsidTr="00956CC6">
        <w:trPr>
          <w:trHeight w:val="20"/>
        </w:trPr>
        <w:tc>
          <w:tcPr>
            <w:tcW w:w="0" w:type="auto"/>
          </w:tcPr>
          <w:p w14:paraId="2103DE99"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B+</w:t>
            </w:r>
          </w:p>
        </w:tc>
        <w:tc>
          <w:tcPr>
            <w:tcW w:w="0" w:type="auto"/>
          </w:tcPr>
          <w:p w14:paraId="2C7F6122"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87 to 89.99</w:t>
            </w:r>
          </w:p>
        </w:tc>
        <w:tc>
          <w:tcPr>
            <w:tcW w:w="0" w:type="auto"/>
          </w:tcPr>
          <w:p w14:paraId="2DBE2F1E"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C+</w:t>
            </w:r>
          </w:p>
        </w:tc>
        <w:tc>
          <w:tcPr>
            <w:tcW w:w="0" w:type="auto"/>
          </w:tcPr>
          <w:p w14:paraId="74225C99"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77 to 79.99</w:t>
            </w:r>
          </w:p>
        </w:tc>
        <w:tc>
          <w:tcPr>
            <w:tcW w:w="0" w:type="auto"/>
          </w:tcPr>
          <w:p w14:paraId="65475D74"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D+</w:t>
            </w:r>
          </w:p>
        </w:tc>
        <w:tc>
          <w:tcPr>
            <w:tcW w:w="0" w:type="auto"/>
          </w:tcPr>
          <w:p w14:paraId="7DD91F5A" w14:textId="77777777" w:rsidR="00B97F38" w:rsidRPr="00D73EFC" w:rsidRDefault="00B97F38" w:rsidP="00956CC6">
            <w:pPr>
              <w:pStyle w:val="NoSpacing"/>
              <w:ind w:hanging="7"/>
              <w:rPr>
                <w:rFonts w:asciiTheme="minorHAnsi" w:hAnsiTheme="minorHAnsi" w:cstheme="minorHAnsi"/>
                <w:szCs w:val="22"/>
              </w:rPr>
            </w:pPr>
            <w:r w:rsidRPr="00D73EFC">
              <w:rPr>
                <w:rFonts w:asciiTheme="minorHAnsi" w:hAnsiTheme="minorHAnsi" w:cstheme="minorHAnsi"/>
                <w:szCs w:val="22"/>
              </w:rPr>
              <w:t>67 to 69.99</w:t>
            </w:r>
          </w:p>
        </w:tc>
        <w:tc>
          <w:tcPr>
            <w:tcW w:w="0" w:type="auto"/>
          </w:tcPr>
          <w:p w14:paraId="0D94B556" w14:textId="77777777" w:rsidR="00B97F38" w:rsidRPr="00D73EFC" w:rsidRDefault="00B97F38" w:rsidP="00956CC6">
            <w:pPr>
              <w:pStyle w:val="NoSpacing"/>
              <w:ind w:hanging="7"/>
              <w:rPr>
                <w:rFonts w:asciiTheme="minorHAnsi" w:hAnsiTheme="minorHAnsi" w:cstheme="minorHAnsi"/>
                <w:szCs w:val="22"/>
              </w:rPr>
            </w:pPr>
          </w:p>
        </w:tc>
        <w:tc>
          <w:tcPr>
            <w:tcW w:w="0" w:type="auto"/>
          </w:tcPr>
          <w:p w14:paraId="1CFD5E9D" w14:textId="77777777" w:rsidR="00B97F38" w:rsidRPr="00D73EFC" w:rsidRDefault="00B97F38" w:rsidP="00956CC6">
            <w:pPr>
              <w:pStyle w:val="NoSpacing"/>
              <w:ind w:hanging="7"/>
              <w:rPr>
                <w:rFonts w:asciiTheme="minorHAnsi" w:hAnsiTheme="minorHAnsi" w:cstheme="minorHAnsi"/>
                <w:szCs w:val="22"/>
              </w:rPr>
            </w:pPr>
          </w:p>
        </w:tc>
      </w:tr>
      <w:bookmarkEnd w:id="1"/>
    </w:tbl>
    <w:p w14:paraId="4E175248" w14:textId="77777777" w:rsidR="00B97F38" w:rsidRDefault="00B97F38" w:rsidP="00B97F38">
      <w:pPr>
        <w:pStyle w:val="Heading2"/>
      </w:pPr>
    </w:p>
    <w:p w14:paraId="6FBC84D9" w14:textId="77777777" w:rsidR="00B97F38" w:rsidRDefault="00B97F38" w:rsidP="00B97F38">
      <w:pPr>
        <w:pStyle w:val="Heading2"/>
      </w:pPr>
      <w:r>
        <w:t>Assignment Descriptions</w:t>
      </w:r>
    </w:p>
    <w:p w14:paraId="2E4159DE" w14:textId="77777777" w:rsidR="00B97F38" w:rsidRDefault="00B97F38" w:rsidP="00B97F38">
      <w:pPr>
        <w:spacing w:after="0"/>
        <w:rPr>
          <w:b/>
        </w:rPr>
      </w:pPr>
      <w:bookmarkStart w:id="2" w:name="_Hlk92206447"/>
      <w:r>
        <w:rPr>
          <w:b/>
        </w:rPr>
        <w:t>Labs</w:t>
      </w:r>
      <w:r w:rsidRPr="00C778FB">
        <w:rPr>
          <w:b/>
        </w:rPr>
        <w:t xml:space="preserve">: </w:t>
      </w:r>
    </w:p>
    <w:p w14:paraId="1C2155D2" w14:textId="5B53226F" w:rsidR="00B97F38" w:rsidRPr="007E219E" w:rsidRDefault="00B97F38" w:rsidP="00B97F38">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During this period, students are required to complete a lab assignment. Each lab assignment will be based on the topics discussed in lecture or related to your final project. Students are responsible to turn in their own labs but are encouraged to work in teams and help each other.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w:t>
      </w:r>
      <w:r>
        <w:rPr>
          <w:bCs/>
        </w:rPr>
        <w:t xml:space="preserve"> by 5:00PM on the day of the lab</w:t>
      </w:r>
      <w:r w:rsidRPr="00D73EFC">
        <w:rPr>
          <w:bCs/>
        </w:rPr>
        <w:t xml:space="preserve">. </w:t>
      </w:r>
      <w:r>
        <w:rPr>
          <w:bCs/>
        </w:rPr>
        <w:t xml:space="preserve"> A lab </w:t>
      </w:r>
      <w:r>
        <w:rPr>
          <w:bCs/>
        </w:rPr>
        <w:lastRenderedPageBreak/>
        <w:t xml:space="preserve">instructor will be provided to help students in the completion of the lab and to facilitate group work. </w:t>
      </w:r>
      <w:r w:rsidR="0043634F">
        <w:rPr>
          <w:bCs/>
        </w:rPr>
        <w:t xml:space="preserve">Take heed, </w:t>
      </w:r>
      <w:r>
        <w:rPr>
          <w:bCs/>
        </w:rPr>
        <w:t xml:space="preserve">no late lab assignments will be accepted. You will need to get a university excused absence to prevent a loss of points in these weekly labs if you miss class. </w:t>
      </w:r>
    </w:p>
    <w:bookmarkEnd w:id="2"/>
    <w:bookmarkEnd w:id="3"/>
    <w:p w14:paraId="45E6074C" w14:textId="77777777" w:rsidR="00B97F38" w:rsidRDefault="00B97F38" w:rsidP="00B97F38">
      <w:pPr>
        <w:spacing w:after="0"/>
        <w:rPr>
          <w:b/>
        </w:rPr>
      </w:pPr>
      <w:r>
        <w:rPr>
          <w:b/>
        </w:rPr>
        <w:t>Homework</w:t>
      </w:r>
      <w:r w:rsidRPr="00C778FB">
        <w:rPr>
          <w:b/>
        </w:rPr>
        <w:t xml:space="preserve">: </w:t>
      </w:r>
    </w:p>
    <w:p w14:paraId="24B2B651" w14:textId="1F5CE53A" w:rsidR="00B97F38" w:rsidRPr="00D73EFC" w:rsidRDefault="00B97F38" w:rsidP="00B97F38">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Pr>
          <w:bCs/>
        </w:rPr>
        <w:t xml:space="preserve"> You can work with each other on this assignment, but the work you submit should be your own. Any copying of solutions will result in a 0 if caught cheating.</w:t>
      </w:r>
      <w:r w:rsidRPr="00D73EFC">
        <w:rPr>
          <w:bCs/>
        </w:rPr>
        <w:t xml:space="preserve">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 </w:t>
      </w:r>
      <w:r>
        <w:rPr>
          <w:bCs/>
        </w:rPr>
        <w:t xml:space="preserve">No late homework assignments will be accepted. </w:t>
      </w:r>
    </w:p>
    <w:bookmarkEnd w:id="4"/>
    <w:p w14:paraId="770914BE" w14:textId="77777777" w:rsidR="00B97F38" w:rsidRDefault="00B97F38" w:rsidP="00B97F38">
      <w:pPr>
        <w:spacing w:after="0"/>
        <w:rPr>
          <w:b/>
        </w:rPr>
      </w:pPr>
      <w:r>
        <w:rPr>
          <w:b/>
        </w:rPr>
        <w:t>Analyses</w:t>
      </w:r>
      <w:r w:rsidRPr="00C778FB">
        <w:rPr>
          <w:b/>
        </w:rPr>
        <w:t xml:space="preserve">: </w:t>
      </w:r>
    </w:p>
    <w:p w14:paraId="326DBCA1" w14:textId="4E6AF2E0" w:rsidR="00B97F38" w:rsidRPr="00FD7D08" w:rsidRDefault="00B97F38" w:rsidP="00B97F38">
      <w:pPr>
        <w:rPr>
          <w:bCs/>
        </w:rPr>
      </w:pPr>
      <w:bookmarkStart w:id="5" w:name="_Hlk92381492"/>
      <w:r w:rsidRPr="007E219E">
        <w:rPr>
          <w:bCs/>
        </w:rPr>
        <w:t>Analyses are constructed using customized problems from real life data sets. These analyses allow you to practice the techniques learned from lab assignments.</w:t>
      </w:r>
      <w:r>
        <w:rPr>
          <w:bCs/>
        </w:rPr>
        <w:t xml:space="preserve"> You should not work with any other student on these </w:t>
      </w:r>
      <w:proofErr w:type="gramStart"/>
      <w:r>
        <w:rPr>
          <w:bCs/>
        </w:rPr>
        <w:t>assignments</w:t>
      </w:r>
      <w:proofErr w:type="gramEnd"/>
      <w:r>
        <w:rPr>
          <w:bCs/>
        </w:rPr>
        <w:t xml:space="preserve"> or you will receive a 0 if caught cheating.</w:t>
      </w:r>
      <w:r w:rsidRPr="007E219E">
        <w:rPr>
          <w:bCs/>
        </w:rPr>
        <w:t xml:space="preserve"> These analyses are to be completed using </w:t>
      </w:r>
      <w:proofErr w:type="spellStart"/>
      <w:r w:rsidRPr="007E219E">
        <w:rPr>
          <w:bCs/>
        </w:rPr>
        <w:t>RMarkdown</w:t>
      </w:r>
      <w:proofErr w:type="spellEnd"/>
      <w:r w:rsidRPr="007E219E">
        <w:rPr>
          <w:bCs/>
        </w:rPr>
        <w:t xml:space="preserve"> and submitted as an HTML file on Sakai. If you submit your analyses late, expect a 25% deduction for less than 1 day late, 50% deduction between 1 and 2 days late, 75% deduction between 2 and 3 days late, and 100% deduction more than 3 days late.</w:t>
      </w:r>
      <w:r>
        <w:rPr>
          <w:bCs/>
        </w:rPr>
        <w:t xml:space="preserve"> All late assignments must be </w:t>
      </w:r>
      <w:bookmarkEnd w:id="5"/>
      <w:r>
        <w:rPr>
          <w:bCs/>
        </w:rPr>
        <w:t>submitted to Sakai as soon as they are completed.</w:t>
      </w:r>
    </w:p>
    <w:p w14:paraId="36EA2CDA" w14:textId="77777777" w:rsidR="00B97F38" w:rsidRDefault="00B97F38" w:rsidP="00B97F38">
      <w:pPr>
        <w:spacing w:after="0"/>
        <w:rPr>
          <w:b/>
        </w:rPr>
      </w:pPr>
      <w:r w:rsidRPr="00C778FB">
        <w:rPr>
          <w:b/>
        </w:rPr>
        <w:t xml:space="preserve">Final project: </w:t>
      </w:r>
    </w:p>
    <w:p w14:paraId="50C78228" w14:textId="5BC10EE8" w:rsidR="00B97F38" w:rsidRDefault="00B97F38" w:rsidP="00B97F38">
      <w:pPr>
        <w:rPr>
          <w:bCs/>
        </w:rPr>
      </w:pPr>
      <w:bookmarkStart w:id="6" w:name="_Hlk92381748"/>
      <w:r w:rsidRPr="007E219E">
        <w:rPr>
          <w:bCs/>
        </w:rPr>
        <w:t xml:space="preserve">The final project is done in groups </w:t>
      </w:r>
      <w:r>
        <w:rPr>
          <w:bCs/>
        </w:rPr>
        <w:t xml:space="preserve">of </w:t>
      </w:r>
      <w:r w:rsidR="00357293">
        <w:rPr>
          <w:bCs/>
        </w:rPr>
        <w:t>4-5</w:t>
      </w:r>
      <w:r>
        <w:rPr>
          <w:bCs/>
        </w:rPr>
        <w:t xml:space="preserve"> students and worth a total of 100 points</w:t>
      </w:r>
      <w:r w:rsidRPr="007E219E">
        <w:rPr>
          <w:bCs/>
        </w:rPr>
        <w:t xml:space="preserve">. There will be 4 parts of varying point values submitted throughout the semester. The first part, the Project Proposal, will be due sometime in the </w:t>
      </w:r>
      <w:r>
        <w:rPr>
          <w:bCs/>
        </w:rPr>
        <w:t>beginning</w:t>
      </w:r>
      <w:r w:rsidRPr="007E219E">
        <w:rPr>
          <w:bCs/>
        </w:rPr>
        <w:t xml:space="preserve"> of the semester after groups have been designated. The second part, the Exploratory Data Analysis, will be due </w:t>
      </w:r>
      <w:r>
        <w:rPr>
          <w:bCs/>
        </w:rPr>
        <w:t>approximately in the middle of the semester after</w:t>
      </w:r>
      <w:r w:rsidRPr="007E219E">
        <w:rPr>
          <w:bCs/>
        </w:rPr>
        <w:t xml:space="preserve"> the Project Proposal has been completed. The third part, the Final Paper, must be submitted on Sakai by </w:t>
      </w:r>
      <w:r>
        <w:rPr>
          <w:bCs/>
        </w:rPr>
        <w:t>11</w:t>
      </w:r>
      <w:r w:rsidRPr="007E219E">
        <w:rPr>
          <w:bCs/>
        </w:rPr>
        <w:t>:</w:t>
      </w:r>
      <w:r>
        <w:rPr>
          <w:bCs/>
        </w:rPr>
        <w:t>5</w:t>
      </w:r>
      <w:r w:rsidR="00812234">
        <w:rPr>
          <w:bCs/>
        </w:rPr>
        <w:t xml:space="preserve">9 </w:t>
      </w:r>
      <w:r w:rsidRPr="007E219E">
        <w:rPr>
          <w:bCs/>
        </w:rPr>
        <w:t xml:space="preserve">PM on </w:t>
      </w:r>
      <w:r w:rsidR="009A76FC">
        <w:rPr>
          <w:bCs/>
        </w:rPr>
        <w:t>Monday</w:t>
      </w:r>
      <w:r w:rsidR="00812234">
        <w:rPr>
          <w:bCs/>
        </w:rPr>
        <w:t xml:space="preserve">, November </w:t>
      </w:r>
      <w:r w:rsidR="009A76FC">
        <w:rPr>
          <w:bCs/>
        </w:rPr>
        <w:t>21</w:t>
      </w:r>
      <w:r w:rsidRPr="007E219E">
        <w:rPr>
          <w:bCs/>
        </w:rPr>
        <w:t xml:space="preserve">. The fourth part, the Final Presentation, will take place during our designated final exam time according to the university calendar. Slides must be submitted by </w:t>
      </w:r>
      <w:r w:rsidR="008C5E31">
        <w:rPr>
          <w:bCs/>
        </w:rPr>
        <w:t>8A</w:t>
      </w:r>
      <w:r>
        <w:rPr>
          <w:bCs/>
        </w:rPr>
        <w:t>M</w:t>
      </w:r>
      <w:r w:rsidRPr="007E219E">
        <w:rPr>
          <w:bCs/>
        </w:rPr>
        <w:t xml:space="preserve"> on</w:t>
      </w:r>
      <w:r>
        <w:rPr>
          <w:bCs/>
        </w:rPr>
        <w:t xml:space="preserve"> </w:t>
      </w:r>
      <w:r w:rsidR="008C5E31">
        <w:rPr>
          <w:bCs/>
        </w:rPr>
        <w:t>the day of the final</w:t>
      </w:r>
      <w:r>
        <w:rPr>
          <w:bCs/>
        </w:rPr>
        <w:t xml:space="preserve"> to</w:t>
      </w:r>
      <w:r w:rsidRPr="007E219E">
        <w:rPr>
          <w:bCs/>
        </w:rPr>
        <w:t xml:space="preserve"> Sakai.</w:t>
      </w:r>
    </w:p>
    <w:p w14:paraId="10D92601" w14:textId="77777777" w:rsidR="00B97F38" w:rsidRDefault="00B97F38" w:rsidP="00B97F38">
      <w:pPr>
        <w:spacing w:after="0"/>
        <w:rPr>
          <w:b/>
        </w:rPr>
      </w:pPr>
      <w:bookmarkStart w:id="7" w:name="_Hlk92381646"/>
      <w:bookmarkEnd w:id="6"/>
      <w:r>
        <w:rPr>
          <w:b/>
        </w:rPr>
        <w:t xml:space="preserve">Group Involvement: </w:t>
      </w:r>
    </w:p>
    <w:bookmarkEnd w:id="7"/>
    <w:p w14:paraId="7593B64C" w14:textId="4FCFF84E" w:rsidR="00B97F38" w:rsidRDefault="00B97F38" w:rsidP="00B97F38">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09772535" w14:textId="7AF696BB" w:rsidR="003C12B1" w:rsidRDefault="003C12B1" w:rsidP="00B97F38">
      <w:pPr>
        <w:spacing w:after="0"/>
        <w:rPr>
          <w:bCs/>
        </w:rPr>
      </w:pPr>
    </w:p>
    <w:p w14:paraId="0BAE023C" w14:textId="0341188C" w:rsidR="003C12B1" w:rsidRDefault="003C12B1" w:rsidP="003C12B1">
      <w:r>
        <w:rPr>
          <w:rFonts w:asciiTheme="majorHAnsi" w:hAnsiTheme="majorHAnsi" w:cstheme="majorHAnsi"/>
          <w:b/>
          <w:sz w:val="32"/>
        </w:rPr>
        <w:t xml:space="preserve">Rough Course Outline (updated </w:t>
      </w:r>
      <w:r w:rsidR="00A20848">
        <w:rPr>
          <w:rFonts w:asciiTheme="majorHAnsi" w:hAnsiTheme="majorHAnsi" w:cstheme="majorHAnsi"/>
          <w:b/>
          <w:sz w:val="32"/>
        </w:rPr>
        <w:t>9</w:t>
      </w:r>
      <w:r>
        <w:rPr>
          <w:rFonts w:asciiTheme="majorHAnsi" w:hAnsiTheme="majorHAnsi" w:cstheme="majorHAnsi"/>
          <w:b/>
          <w:sz w:val="32"/>
        </w:rPr>
        <w:t>/</w:t>
      </w:r>
      <w:r w:rsidR="00A20848">
        <w:rPr>
          <w:rFonts w:asciiTheme="majorHAnsi" w:hAnsiTheme="majorHAnsi" w:cstheme="majorHAnsi"/>
          <w:b/>
          <w:sz w:val="32"/>
        </w:rPr>
        <w:t>3</w:t>
      </w:r>
      <w:r>
        <w:rPr>
          <w:rFonts w:asciiTheme="majorHAnsi" w:hAnsiTheme="majorHAnsi" w:cstheme="majorHAnsi"/>
          <w:b/>
          <w:sz w:val="32"/>
        </w:rPr>
        <w:t>/22)</w:t>
      </w:r>
    </w:p>
    <w:tbl>
      <w:tblPr>
        <w:tblW w:w="10111" w:type="dxa"/>
        <w:tblInd w:w="-185" w:type="dxa"/>
        <w:tblLook w:val="04A0" w:firstRow="1" w:lastRow="0" w:firstColumn="1" w:lastColumn="0" w:noHBand="0" w:noVBand="1"/>
      </w:tblPr>
      <w:tblGrid>
        <w:gridCol w:w="829"/>
        <w:gridCol w:w="550"/>
        <w:gridCol w:w="1321"/>
        <w:gridCol w:w="3240"/>
        <w:gridCol w:w="4171"/>
      </w:tblGrid>
      <w:tr w:rsidR="003C12B1" w:rsidRPr="0077553A" w14:paraId="7044B8BE"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864FB"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Class</w:t>
            </w:r>
          </w:p>
        </w:tc>
        <w:tc>
          <w:tcPr>
            <w:tcW w:w="550" w:type="dxa"/>
            <w:tcBorders>
              <w:top w:val="single" w:sz="4" w:space="0" w:color="auto"/>
              <w:left w:val="nil"/>
              <w:bottom w:val="single" w:sz="4" w:space="0" w:color="auto"/>
              <w:right w:val="single" w:sz="4" w:space="0" w:color="auto"/>
            </w:tcBorders>
            <w:shd w:val="clear" w:color="auto" w:fill="auto"/>
            <w:noWrap/>
            <w:vAlign w:val="center"/>
            <w:hideMark/>
          </w:tcPr>
          <w:p w14:paraId="4A66B8F7"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Day</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14:paraId="61D2B604"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Date</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6B9DB2EF" w14:textId="77777777" w:rsidR="003C12B1" w:rsidRPr="0077553A" w:rsidRDefault="003C12B1" w:rsidP="00DA6779">
            <w:pPr>
              <w:jc w:val="both"/>
              <w:rPr>
                <w:rFonts w:cstheme="minorHAnsi"/>
                <w:color w:val="000000"/>
                <w:sz w:val="20"/>
                <w:szCs w:val="20"/>
              </w:rPr>
            </w:pPr>
            <w:r w:rsidRPr="0077553A">
              <w:rPr>
                <w:rFonts w:cstheme="minorHAnsi"/>
                <w:color w:val="000000"/>
                <w:sz w:val="20"/>
                <w:szCs w:val="20"/>
              </w:rPr>
              <w:t>Topics</w:t>
            </w:r>
          </w:p>
        </w:tc>
        <w:tc>
          <w:tcPr>
            <w:tcW w:w="4171" w:type="dxa"/>
            <w:tcBorders>
              <w:top w:val="single" w:sz="4" w:space="0" w:color="auto"/>
              <w:left w:val="nil"/>
              <w:bottom w:val="single" w:sz="4" w:space="0" w:color="auto"/>
              <w:right w:val="single" w:sz="4" w:space="0" w:color="auto"/>
            </w:tcBorders>
            <w:shd w:val="clear" w:color="auto" w:fill="auto"/>
            <w:noWrap/>
            <w:vAlign w:val="center"/>
            <w:hideMark/>
          </w:tcPr>
          <w:p w14:paraId="1BE661DA" w14:textId="4293EB50" w:rsidR="003C12B1" w:rsidRPr="0077553A" w:rsidRDefault="0062141A" w:rsidP="00DA6779">
            <w:pPr>
              <w:jc w:val="center"/>
              <w:rPr>
                <w:rFonts w:cstheme="minorHAnsi"/>
                <w:color w:val="000000"/>
                <w:sz w:val="20"/>
                <w:szCs w:val="20"/>
              </w:rPr>
            </w:pPr>
            <w:r>
              <w:rPr>
                <w:rFonts w:cstheme="minorHAnsi"/>
                <w:color w:val="000000"/>
                <w:sz w:val="20"/>
                <w:szCs w:val="20"/>
              </w:rPr>
              <w:t xml:space="preserve">Assignments Due (Roughly) </w:t>
            </w:r>
          </w:p>
        </w:tc>
      </w:tr>
      <w:tr w:rsidR="003C12B1" w:rsidRPr="0077553A" w14:paraId="6A15C694"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77034FB"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center"/>
            <w:hideMark/>
          </w:tcPr>
          <w:p w14:paraId="46AD40A6"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hideMark/>
          </w:tcPr>
          <w:p w14:paraId="7F95F45F" w14:textId="237490FE" w:rsidR="003C12B1" w:rsidRPr="0077553A" w:rsidRDefault="003C12B1" w:rsidP="00DA6779">
            <w:pPr>
              <w:jc w:val="center"/>
              <w:rPr>
                <w:rFonts w:cstheme="minorHAnsi"/>
                <w:color w:val="000000"/>
                <w:sz w:val="20"/>
                <w:szCs w:val="20"/>
              </w:rPr>
            </w:pPr>
            <w:r w:rsidRPr="0077553A">
              <w:rPr>
                <w:rFonts w:cstheme="minorHAnsi"/>
                <w:color w:val="000000"/>
                <w:sz w:val="20"/>
                <w:szCs w:val="20"/>
              </w:rPr>
              <w:t>1</w:t>
            </w:r>
            <w:r w:rsidR="0062141A">
              <w:rPr>
                <w:rFonts w:cstheme="minorHAnsi"/>
                <w:color w:val="000000"/>
                <w:sz w:val="20"/>
                <w:szCs w:val="20"/>
              </w:rPr>
              <w:t>5-Aug</w:t>
            </w:r>
          </w:p>
        </w:tc>
        <w:tc>
          <w:tcPr>
            <w:tcW w:w="3240" w:type="dxa"/>
            <w:tcBorders>
              <w:top w:val="nil"/>
              <w:left w:val="nil"/>
              <w:bottom w:val="single" w:sz="4" w:space="0" w:color="auto"/>
              <w:right w:val="single" w:sz="4" w:space="0" w:color="auto"/>
            </w:tcBorders>
            <w:shd w:val="clear" w:color="auto" w:fill="auto"/>
            <w:noWrap/>
            <w:vAlign w:val="center"/>
          </w:tcPr>
          <w:p w14:paraId="36CCD912" w14:textId="4FAAC7AE" w:rsidR="003C12B1" w:rsidRPr="0077553A" w:rsidRDefault="00A80D0C" w:rsidP="00DA6779">
            <w:pPr>
              <w:jc w:val="both"/>
              <w:rPr>
                <w:rFonts w:cstheme="minorHAnsi"/>
                <w:color w:val="000000"/>
                <w:sz w:val="20"/>
                <w:szCs w:val="20"/>
              </w:rPr>
            </w:pPr>
            <w:r>
              <w:rPr>
                <w:rFonts w:cstheme="minorHAnsi"/>
                <w:color w:val="000000"/>
                <w:sz w:val="20"/>
                <w:szCs w:val="20"/>
              </w:rPr>
              <w:t>Syllabus and Introduction to R</w:t>
            </w:r>
          </w:p>
        </w:tc>
        <w:tc>
          <w:tcPr>
            <w:tcW w:w="4171" w:type="dxa"/>
            <w:tcBorders>
              <w:top w:val="nil"/>
              <w:left w:val="nil"/>
              <w:bottom w:val="single" w:sz="4" w:space="0" w:color="auto"/>
              <w:right w:val="single" w:sz="4" w:space="0" w:color="auto"/>
            </w:tcBorders>
            <w:shd w:val="clear" w:color="auto" w:fill="auto"/>
            <w:noWrap/>
            <w:vAlign w:val="center"/>
          </w:tcPr>
          <w:p w14:paraId="6BB06B6B" w14:textId="300F004D" w:rsidR="003C12B1" w:rsidRPr="0077553A" w:rsidRDefault="003C12B1" w:rsidP="00DA6779">
            <w:pPr>
              <w:jc w:val="center"/>
              <w:rPr>
                <w:rFonts w:cstheme="minorHAnsi"/>
                <w:color w:val="000000"/>
                <w:sz w:val="20"/>
                <w:szCs w:val="20"/>
              </w:rPr>
            </w:pPr>
          </w:p>
        </w:tc>
      </w:tr>
      <w:tr w:rsidR="003C12B1" w:rsidRPr="0077553A" w14:paraId="21299D10"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0700C62"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2</w:t>
            </w:r>
          </w:p>
        </w:tc>
        <w:tc>
          <w:tcPr>
            <w:tcW w:w="550" w:type="dxa"/>
            <w:tcBorders>
              <w:top w:val="nil"/>
              <w:left w:val="nil"/>
              <w:bottom w:val="single" w:sz="4" w:space="0" w:color="auto"/>
              <w:right w:val="single" w:sz="4" w:space="0" w:color="auto"/>
            </w:tcBorders>
            <w:shd w:val="clear" w:color="auto" w:fill="auto"/>
            <w:noWrap/>
            <w:vAlign w:val="center"/>
            <w:hideMark/>
          </w:tcPr>
          <w:p w14:paraId="4597E5AA"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hideMark/>
          </w:tcPr>
          <w:p w14:paraId="6F529155" w14:textId="596CB225" w:rsidR="003C12B1" w:rsidRPr="0077553A" w:rsidRDefault="003C12B1" w:rsidP="00DA6779">
            <w:pPr>
              <w:jc w:val="center"/>
              <w:rPr>
                <w:rFonts w:cstheme="minorHAnsi"/>
                <w:color w:val="000000"/>
                <w:sz w:val="20"/>
                <w:szCs w:val="20"/>
              </w:rPr>
            </w:pPr>
            <w:r>
              <w:rPr>
                <w:rFonts w:cstheme="minorHAnsi"/>
                <w:color w:val="000000"/>
                <w:sz w:val="20"/>
                <w:szCs w:val="20"/>
              </w:rPr>
              <w:t>1</w:t>
            </w:r>
            <w:r w:rsidR="0062141A">
              <w:rPr>
                <w:rFonts w:cstheme="minorHAnsi"/>
                <w:color w:val="000000"/>
                <w:sz w:val="20"/>
                <w:szCs w:val="20"/>
              </w:rPr>
              <w:t>7-Aug</w:t>
            </w:r>
            <w:r>
              <w:rPr>
                <w:rFonts w:cstheme="minorHAnsi"/>
                <w:color w:val="000000"/>
                <w:sz w:val="20"/>
                <w:szCs w:val="20"/>
              </w:rPr>
              <w:t xml:space="preserve"> </w:t>
            </w:r>
          </w:p>
        </w:tc>
        <w:tc>
          <w:tcPr>
            <w:tcW w:w="3240" w:type="dxa"/>
            <w:tcBorders>
              <w:top w:val="nil"/>
              <w:left w:val="nil"/>
              <w:bottom w:val="single" w:sz="4" w:space="0" w:color="auto"/>
              <w:right w:val="single" w:sz="4" w:space="0" w:color="auto"/>
            </w:tcBorders>
            <w:shd w:val="clear" w:color="auto" w:fill="auto"/>
            <w:noWrap/>
            <w:vAlign w:val="center"/>
          </w:tcPr>
          <w:p w14:paraId="4D9E5D45" w14:textId="0AB086EC" w:rsidR="003C12B1" w:rsidRPr="0077553A" w:rsidRDefault="003C12B1" w:rsidP="00DA6779">
            <w:pPr>
              <w:jc w:val="both"/>
              <w:rPr>
                <w:rFonts w:cstheme="minorHAnsi"/>
                <w:color w:val="000000"/>
                <w:sz w:val="20"/>
                <w:szCs w:val="20"/>
              </w:rPr>
            </w:pPr>
            <w:r w:rsidRPr="0077553A">
              <w:rPr>
                <w:sz w:val="20"/>
                <w:szCs w:val="20"/>
              </w:rPr>
              <w:t>Data</w:t>
            </w:r>
            <w:r w:rsidR="0062141A">
              <w:rPr>
                <w:sz w:val="20"/>
                <w:szCs w:val="20"/>
              </w:rPr>
              <w:t xml:space="preserve"> Visualization</w:t>
            </w:r>
          </w:p>
        </w:tc>
        <w:tc>
          <w:tcPr>
            <w:tcW w:w="4171" w:type="dxa"/>
            <w:tcBorders>
              <w:top w:val="nil"/>
              <w:left w:val="nil"/>
              <w:bottom w:val="single" w:sz="4" w:space="0" w:color="auto"/>
              <w:right w:val="single" w:sz="4" w:space="0" w:color="auto"/>
            </w:tcBorders>
            <w:shd w:val="clear" w:color="auto" w:fill="auto"/>
            <w:noWrap/>
            <w:vAlign w:val="center"/>
          </w:tcPr>
          <w:p w14:paraId="4F6CEF6A" w14:textId="1F0BBC5F" w:rsidR="003C12B1" w:rsidRPr="0077553A" w:rsidRDefault="003C12B1" w:rsidP="00DA6779">
            <w:pPr>
              <w:jc w:val="center"/>
              <w:rPr>
                <w:rFonts w:cstheme="minorHAnsi"/>
                <w:color w:val="000000"/>
                <w:sz w:val="20"/>
                <w:szCs w:val="20"/>
              </w:rPr>
            </w:pPr>
          </w:p>
        </w:tc>
      </w:tr>
      <w:tr w:rsidR="003C12B1" w:rsidRPr="0077553A" w14:paraId="0E6CB435"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47B2356"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3</w:t>
            </w:r>
          </w:p>
        </w:tc>
        <w:tc>
          <w:tcPr>
            <w:tcW w:w="550" w:type="dxa"/>
            <w:tcBorders>
              <w:top w:val="nil"/>
              <w:left w:val="nil"/>
              <w:bottom w:val="single" w:sz="4" w:space="0" w:color="auto"/>
              <w:right w:val="single" w:sz="4" w:space="0" w:color="auto"/>
            </w:tcBorders>
            <w:shd w:val="clear" w:color="auto" w:fill="auto"/>
            <w:noWrap/>
            <w:vAlign w:val="center"/>
            <w:hideMark/>
          </w:tcPr>
          <w:p w14:paraId="130780BF"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hideMark/>
          </w:tcPr>
          <w:p w14:paraId="21E2E572" w14:textId="2BC643E4" w:rsidR="003C12B1" w:rsidRPr="0077553A" w:rsidRDefault="0062141A" w:rsidP="00DA6779">
            <w:pPr>
              <w:jc w:val="center"/>
              <w:rPr>
                <w:rFonts w:cstheme="minorHAnsi"/>
                <w:color w:val="000000"/>
                <w:sz w:val="20"/>
                <w:szCs w:val="20"/>
              </w:rPr>
            </w:pPr>
            <w:r>
              <w:rPr>
                <w:rFonts w:cstheme="minorHAnsi"/>
                <w:color w:val="000000"/>
                <w:sz w:val="20"/>
                <w:szCs w:val="20"/>
              </w:rPr>
              <w:t>19-Aug</w:t>
            </w:r>
          </w:p>
        </w:tc>
        <w:tc>
          <w:tcPr>
            <w:tcW w:w="3240" w:type="dxa"/>
            <w:tcBorders>
              <w:top w:val="nil"/>
              <w:left w:val="nil"/>
              <w:bottom w:val="single" w:sz="4" w:space="0" w:color="auto"/>
              <w:right w:val="single" w:sz="4" w:space="0" w:color="auto"/>
            </w:tcBorders>
            <w:shd w:val="clear" w:color="auto" w:fill="auto"/>
            <w:noWrap/>
            <w:vAlign w:val="center"/>
          </w:tcPr>
          <w:p w14:paraId="188919E3" w14:textId="3B0D23F8" w:rsidR="003C12B1" w:rsidRPr="0077553A" w:rsidRDefault="0062141A" w:rsidP="00DA6779">
            <w:pPr>
              <w:jc w:val="both"/>
              <w:rPr>
                <w:rFonts w:cstheme="minorHAnsi"/>
                <w:color w:val="000000"/>
                <w:sz w:val="20"/>
                <w:szCs w:val="20"/>
              </w:rPr>
            </w:pPr>
            <w:r>
              <w:rPr>
                <w:rFonts w:cstheme="minorHAnsi"/>
                <w:color w:val="000000"/>
                <w:sz w:val="20"/>
                <w:szCs w:val="20"/>
              </w:rPr>
              <w:t xml:space="preserve">Data </w:t>
            </w:r>
            <w:r w:rsidR="006B5347">
              <w:rPr>
                <w:rFonts w:cstheme="minorHAnsi"/>
                <w:color w:val="000000"/>
                <w:sz w:val="20"/>
                <w:szCs w:val="20"/>
              </w:rPr>
              <w:t>Visualization</w:t>
            </w:r>
          </w:p>
        </w:tc>
        <w:tc>
          <w:tcPr>
            <w:tcW w:w="4171" w:type="dxa"/>
            <w:tcBorders>
              <w:top w:val="nil"/>
              <w:left w:val="nil"/>
              <w:bottom w:val="single" w:sz="4" w:space="0" w:color="auto"/>
              <w:right w:val="single" w:sz="4" w:space="0" w:color="auto"/>
            </w:tcBorders>
            <w:shd w:val="clear" w:color="auto" w:fill="auto"/>
            <w:noWrap/>
            <w:vAlign w:val="center"/>
          </w:tcPr>
          <w:p w14:paraId="5EB2DA47" w14:textId="28D2D35C" w:rsidR="003C12B1" w:rsidRPr="0077553A" w:rsidRDefault="003C12B1" w:rsidP="00DA6779">
            <w:pPr>
              <w:jc w:val="center"/>
              <w:rPr>
                <w:rFonts w:cstheme="minorHAnsi"/>
                <w:color w:val="000000"/>
                <w:sz w:val="20"/>
                <w:szCs w:val="20"/>
              </w:rPr>
            </w:pPr>
          </w:p>
        </w:tc>
      </w:tr>
      <w:tr w:rsidR="003C12B1" w:rsidRPr="0077553A" w14:paraId="14D838E5" w14:textId="77777777" w:rsidTr="00045503">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4A03A2" w14:textId="0BF3EE5D" w:rsidR="003C12B1" w:rsidRPr="0077553A" w:rsidRDefault="00045503" w:rsidP="00DA6779">
            <w:pPr>
              <w:jc w:val="center"/>
              <w:rPr>
                <w:rFonts w:cstheme="minorHAnsi"/>
                <w:color w:val="000000"/>
                <w:sz w:val="20"/>
                <w:szCs w:val="20"/>
              </w:rPr>
            </w:pPr>
            <w:r>
              <w:rPr>
                <w:rFonts w:cstheme="minorHAnsi"/>
                <w:color w:val="000000"/>
                <w:sz w:val="20"/>
                <w:szCs w:val="20"/>
              </w:rPr>
              <w:t>4</w:t>
            </w:r>
          </w:p>
        </w:tc>
        <w:tc>
          <w:tcPr>
            <w:tcW w:w="550" w:type="dxa"/>
            <w:tcBorders>
              <w:top w:val="nil"/>
              <w:left w:val="nil"/>
              <w:bottom w:val="single" w:sz="4" w:space="0" w:color="auto"/>
              <w:right w:val="single" w:sz="4" w:space="0" w:color="auto"/>
            </w:tcBorders>
            <w:shd w:val="clear" w:color="auto" w:fill="FFFFFF" w:themeFill="background1"/>
            <w:noWrap/>
            <w:vAlign w:val="center"/>
          </w:tcPr>
          <w:p w14:paraId="617A4866" w14:textId="77777777" w:rsidR="003C12B1"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FFFFFF" w:themeFill="background1"/>
            <w:noWrap/>
            <w:vAlign w:val="center"/>
          </w:tcPr>
          <w:p w14:paraId="2B385649" w14:textId="01B6AED6" w:rsidR="003C12B1" w:rsidRDefault="00045503" w:rsidP="00DA6779">
            <w:pPr>
              <w:jc w:val="center"/>
              <w:rPr>
                <w:rFonts w:cstheme="minorHAnsi"/>
                <w:color w:val="000000"/>
                <w:sz w:val="20"/>
                <w:szCs w:val="20"/>
              </w:rPr>
            </w:pPr>
            <w:r>
              <w:rPr>
                <w:rFonts w:cstheme="minorHAnsi"/>
                <w:color w:val="000000"/>
                <w:sz w:val="20"/>
                <w:szCs w:val="20"/>
              </w:rPr>
              <w:t>22</w:t>
            </w:r>
            <w:r w:rsidR="003C12B1">
              <w:rPr>
                <w:rFonts w:cstheme="minorHAnsi"/>
                <w:color w:val="000000"/>
                <w:sz w:val="20"/>
                <w:szCs w:val="20"/>
              </w:rPr>
              <w:t>-</w:t>
            </w:r>
            <w:r>
              <w:rPr>
                <w:rFonts w:cstheme="minorHAnsi"/>
                <w:color w:val="000000"/>
                <w:sz w:val="20"/>
                <w:szCs w:val="20"/>
              </w:rPr>
              <w:t>Aug</w:t>
            </w:r>
          </w:p>
        </w:tc>
        <w:tc>
          <w:tcPr>
            <w:tcW w:w="3240" w:type="dxa"/>
            <w:tcBorders>
              <w:top w:val="nil"/>
              <w:left w:val="nil"/>
              <w:bottom w:val="single" w:sz="4" w:space="0" w:color="auto"/>
              <w:right w:val="single" w:sz="4" w:space="0" w:color="auto"/>
            </w:tcBorders>
            <w:shd w:val="clear" w:color="auto" w:fill="FFFFFF" w:themeFill="background1"/>
            <w:noWrap/>
            <w:vAlign w:val="center"/>
          </w:tcPr>
          <w:p w14:paraId="2B52F135" w14:textId="5B3CA062" w:rsidR="003C12B1" w:rsidRPr="00045503" w:rsidRDefault="00045503" w:rsidP="00DA6779">
            <w:pPr>
              <w:jc w:val="both"/>
              <w:rPr>
                <w:rFonts w:cstheme="minorHAnsi"/>
                <w:color w:val="000000"/>
                <w:sz w:val="20"/>
                <w:szCs w:val="20"/>
              </w:rPr>
            </w:pPr>
            <w:r>
              <w:rPr>
                <w:rFonts w:cstheme="minorHAnsi"/>
                <w:color w:val="000000"/>
                <w:sz w:val="20"/>
                <w:szCs w:val="20"/>
              </w:rPr>
              <w:t>Data Wrangling</w:t>
            </w:r>
          </w:p>
        </w:tc>
        <w:tc>
          <w:tcPr>
            <w:tcW w:w="4171" w:type="dxa"/>
            <w:tcBorders>
              <w:top w:val="nil"/>
              <w:left w:val="nil"/>
              <w:bottom w:val="single" w:sz="4" w:space="0" w:color="auto"/>
              <w:right w:val="single" w:sz="4" w:space="0" w:color="auto"/>
            </w:tcBorders>
            <w:shd w:val="clear" w:color="auto" w:fill="FFFFFF" w:themeFill="background1"/>
            <w:noWrap/>
            <w:vAlign w:val="center"/>
          </w:tcPr>
          <w:p w14:paraId="27FC4B0F" w14:textId="3B0341DF" w:rsidR="003C12B1" w:rsidRPr="0077553A" w:rsidRDefault="009F3B5D" w:rsidP="00DA6779">
            <w:pPr>
              <w:jc w:val="center"/>
              <w:rPr>
                <w:rFonts w:cstheme="minorHAnsi"/>
                <w:color w:val="000000"/>
                <w:sz w:val="20"/>
                <w:szCs w:val="20"/>
              </w:rPr>
            </w:pPr>
            <w:r>
              <w:rPr>
                <w:rFonts w:cstheme="minorHAnsi"/>
                <w:color w:val="000000"/>
                <w:sz w:val="20"/>
                <w:szCs w:val="20"/>
              </w:rPr>
              <w:t>HW 1</w:t>
            </w:r>
          </w:p>
        </w:tc>
      </w:tr>
      <w:tr w:rsidR="003C12B1" w:rsidRPr="0077553A" w14:paraId="602B46D4"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60B76BE" w14:textId="1A589B5B" w:rsidR="003C12B1" w:rsidRPr="0077553A" w:rsidRDefault="00045503" w:rsidP="00DA6779">
            <w:pPr>
              <w:jc w:val="center"/>
              <w:rPr>
                <w:rFonts w:cstheme="minorHAnsi"/>
                <w:color w:val="000000"/>
                <w:sz w:val="20"/>
                <w:szCs w:val="20"/>
              </w:rPr>
            </w:pPr>
            <w:r>
              <w:rPr>
                <w:rFonts w:cstheme="minorHAnsi"/>
                <w:color w:val="000000"/>
                <w:sz w:val="20"/>
                <w:szCs w:val="20"/>
              </w:rPr>
              <w:t>5</w:t>
            </w:r>
          </w:p>
        </w:tc>
        <w:tc>
          <w:tcPr>
            <w:tcW w:w="550" w:type="dxa"/>
            <w:tcBorders>
              <w:top w:val="nil"/>
              <w:left w:val="nil"/>
              <w:bottom w:val="single" w:sz="4" w:space="0" w:color="auto"/>
              <w:right w:val="single" w:sz="4" w:space="0" w:color="auto"/>
            </w:tcBorders>
            <w:shd w:val="clear" w:color="auto" w:fill="auto"/>
            <w:noWrap/>
            <w:vAlign w:val="center"/>
            <w:hideMark/>
          </w:tcPr>
          <w:p w14:paraId="40D730CA"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1A778017" w14:textId="440696E2" w:rsidR="003C12B1" w:rsidRPr="0077553A" w:rsidRDefault="00045503" w:rsidP="00DA6779">
            <w:pPr>
              <w:jc w:val="center"/>
              <w:rPr>
                <w:rFonts w:cstheme="minorHAnsi"/>
                <w:color w:val="000000"/>
                <w:sz w:val="20"/>
                <w:szCs w:val="20"/>
              </w:rPr>
            </w:pPr>
            <w:r>
              <w:rPr>
                <w:rFonts w:cstheme="minorHAnsi"/>
                <w:color w:val="000000"/>
                <w:sz w:val="20"/>
                <w:szCs w:val="20"/>
              </w:rPr>
              <w:t>24-Aug</w:t>
            </w:r>
          </w:p>
        </w:tc>
        <w:tc>
          <w:tcPr>
            <w:tcW w:w="3240" w:type="dxa"/>
            <w:tcBorders>
              <w:top w:val="nil"/>
              <w:left w:val="nil"/>
              <w:bottom w:val="single" w:sz="4" w:space="0" w:color="auto"/>
              <w:right w:val="single" w:sz="4" w:space="0" w:color="auto"/>
            </w:tcBorders>
            <w:shd w:val="clear" w:color="auto" w:fill="auto"/>
            <w:noWrap/>
            <w:vAlign w:val="center"/>
          </w:tcPr>
          <w:p w14:paraId="7579A980" w14:textId="0D64340C" w:rsidR="003C12B1" w:rsidRPr="0077553A" w:rsidRDefault="00045503" w:rsidP="00DA6779">
            <w:pPr>
              <w:jc w:val="both"/>
              <w:rPr>
                <w:rFonts w:cstheme="minorHAnsi"/>
                <w:color w:val="000000"/>
                <w:sz w:val="20"/>
                <w:szCs w:val="20"/>
              </w:rPr>
            </w:pPr>
            <w:r>
              <w:rPr>
                <w:rFonts w:cstheme="minorHAnsi"/>
                <w:color w:val="000000"/>
                <w:sz w:val="20"/>
                <w:szCs w:val="20"/>
              </w:rPr>
              <w:t>Data Wrangling</w:t>
            </w:r>
            <w:r w:rsidR="00686E1F">
              <w:rPr>
                <w:rFonts w:cstheme="minorHAnsi"/>
                <w:color w:val="000000"/>
                <w:sz w:val="20"/>
                <w:szCs w:val="20"/>
              </w:rPr>
              <w:t>/Final Project 1</w:t>
            </w:r>
          </w:p>
        </w:tc>
        <w:tc>
          <w:tcPr>
            <w:tcW w:w="4171" w:type="dxa"/>
            <w:tcBorders>
              <w:top w:val="nil"/>
              <w:left w:val="nil"/>
              <w:bottom w:val="single" w:sz="4" w:space="0" w:color="auto"/>
              <w:right w:val="single" w:sz="4" w:space="0" w:color="auto"/>
            </w:tcBorders>
            <w:shd w:val="clear" w:color="auto" w:fill="auto"/>
            <w:noWrap/>
            <w:vAlign w:val="center"/>
          </w:tcPr>
          <w:p w14:paraId="576887B6" w14:textId="23F3A1E1" w:rsidR="003C12B1" w:rsidRPr="0077553A" w:rsidRDefault="003C12B1" w:rsidP="00DA6779">
            <w:pPr>
              <w:jc w:val="center"/>
              <w:rPr>
                <w:rFonts w:cstheme="minorHAnsi"/>
                <w:color w:val="000000"/>
                <w:sz w:val="20"/>
                <w:szCs w:val="20"/>
              </w:rPr>
            </w:pPr>
          </w:p>
        </w:tc>
      </w:tr>
      <w:tr w:rsidR="003C12B1" w:rsidRPr="0077553A" w14:paraId="0DADD3E9"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7491A90" w14:textId="1B54CBFF" w:rsidR="003C12B1" w:rsidRPr="0077553A" w:rsidRDefault="00045503" w:rsidP="00DA6779">
            <w:pPr>
              <w:jc w:val="center"/>
              <w:rPr>
                <w:rFonts w:cstheme="minorHAnsi"/>
                <w:color w:val="000000"/>
                <w:sz w:val="20"/>
                <w:szCs w:val="20"/>
              </w:rPr>
            </w:pPr>
            <w:r>
              <w:rPr>
                <w:rFonts w:cstheme="minorHAnsi"/>
                <w:color w:val="000000"/>
                <w:sz w:val="20"/>
                <w:szCs w:val="20"/>
              </w:rPr>
              <w:lastRenderedPageBreak/>
              <w:t>6</w:t>
            </w:r>
          </w:p>
        </w:tc>
        <w:tc>
          <w:tcPr>
            <w:tcW w:w="550" w:type="dxa"/>
            <w:tcBorders>
              <w:top w:val="nil"/>
              <w:left w:val="nil"/>
              <w:bottom w:val="single" w:sz="4" w:space="0" w:color="auto"/>
              <w:right w:val="single" w:sz="4" w:space="0" w:color="auto"/>
            </w:tcBorders>
            <w:shd w:val="clear" w:color="auto" w:fill="auto"/>
            <w:noWrap/>
            <w:vAlign w:val="center"/>
            <w:hideMark/>
          </w:tcPr>
          <w:p w14:paraId="4A8D0790"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1F6805E4" w14:textId="0DC354B6" w:rsidR="003C12B1" w:rsidRPr="0077553A" w:rsidRDefault="003C12B1" w:rsidP="00DA6779">
            <w:pPr>
              <w:jc w:val="center"/>
              <w:rPr>
                <w:rFonts w:cstheme="minorHAnsi"/>
                <w:color w:val="000000"/>
                <w:sz w:val="20"/>
                <w:szCs w:val="20"/>
              </w:rPr>
            </w:pPr>
            <w:r>
              <w:rPr>
                <w:rFonts w:cstheme="minorHAnsi"/>
                <w:color w:val="000000"/>
                <w:sz w:val="20"/>
                <w:szCs w:val="20"/>
              </w:rPr>
              <w:t>2</w:t>
            </w:r>
            <w:r w:rsidR="00045503">
              <w:rPr>
                <w:rFonts w:cstheme="minorHAnsi"/>
                <w:color w:val="000000"/>
                <w:sz w:val="20"/>
                <w:szCs w:val="20"/>
              </w:rPr>
              <w:t>6</w:t>
            </w:r>
            <w:r w:rsidRPr="0077553A">
              <w:rPr>
                <w:rFonts w:cstheme="minorHAnsi"/>
                <w:color w:val="000000"/>
                <w:sz w:val="20"/>
                <w:szCs w:val="20"/>
              </w:rPr>
              <w:t>-</w:t>
            </w:r>
            <w:r w:rsidR="00045503">
              <w:rPr>
                <w:rFonts w:cstheme="minorHAnsi"/>
                <w:color w:val="000000"/>
                <w:sz w:val="20"/>
                <w:szCs w:val="20"/>
              </w:rPr>
              <w:t>Aug</w:t>
            </w:r>
          </w:p>
        </w:tc>
        <w:tc>
          <w:tcPr>
            <w:tcW w:w="3240" w:type="dxa"/>
            <w:tcBorders>
              <w:top w:val="nil"/>
              <w:left w:val="nil"/>
              <w:bottom w:val="single" w:sz="4" w:space="0" w:color="auto"/>
              <w:right w:val="single" w:sz="4" w:space="0" w:color="auto"/>
            </w:tcBorders>
            <w:shd w:val="clear" w:color="auto" w:fill="auto"/>
            <w:noWrap/>
            <w:vAlign w:val="center"/>
          </w:tcPr>
          <w:p w14:paraId="74B6C8DA" w14:textId="557A1360" w:rsidR="003C12B1" w:rsidRPr="0077553A" w:rsidRDefault="009F3B5D" w:rsidP="00DA6779">
            <w:pPr>
              <w:jc w:val="both"/>
              <w:rPr>
                <w:rFonts w:cstheme="minorHAnsi"/>
                <w:color w:val="000000"/>
                <w:sz w:val="20"/>
                <w:szCs w:val="20"/>
              </w:rPr>
            </w:pPr>
            <w:r>
              <w:rPr>
                <w:rFonts w:cstheme="minorHAnsi"/>
                <w:color w:val="000000"/>
                <w:sz w:val="20"/>
                <w:szCs w:val="20"/>
              </w:rPr>
              <w:t>Data Wrangling</w:t>
            </w:r>
          </w:p>
        </w:tc>
        <w:tc>
          <w:tcPr>
            <w:tcW w:w="4171" w:type="dxa"/>
            <w:tcBorders>
              <w:top w:val="nil"/>
              <w:left w:val="nil"/>
              <w:bottom w:val="single" w:sz="4" w:space="0" w:color="auto"/>
              <w:right w:val="single" w:sz="4" w:space="0" w:color="auto"/>
            </w:tcBorders>
            <w:shd w:val="clear" w:color="auto" w:fill="auto"/>
            <w:noWrap/>
            <w:vAlign w:val="center"/>
          </w:tcPr>
          <w:p w14:paraId="234448E9" w14:textId="7717F032" w:rsidR="003C12B1" w:rsidRPr="0077553A" w:rsidRDefault="003C12B1" w:rsidP="00DA6779">
            <w:pPr>
              <w:jc w:val="center"/>
              <w:rPr>
                <w:rFonts w:cstheme="minorHAnsi"/>
                <w:color w:val="000000"/>
                <w:sz w:val="20"/>
                <w:szCs w:val="20"/>
              </w:rPr>
            </w:pPr>
          </w:p>
        </w:tc>
      </w:tr>
      <w:tr w:rsidR="003C12B1" w:rsidRPr="0077553A" w14:paraId="4BCC8D90"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0A74D23" w14:textId="1156BCD9" w:rsidR="003C12B1" w:rsidRPr="0077553A" w:rsidRDefault="00045503" w:rsidP="00DA6779">
            <w:pPr>
              <w:jc w:val="center"/>
              <w:rPr>
                <w:rFonts w:cstheme="minorHAnsi"/>
                <w:color w:val="000000"/>
                <w:sz w:val="20"/>
                <w:szCs w:val="20"/>
              </w:rPr>
            </w:pPr>
            <w:r>
              <w:rPr>
                <w:rFonts w:cstheme="minorHAnsi"/>
                <w:color w:val="000000"/>
                <w:sz w:val="20"/>
                <w:szCs w:val="20"/>
              </w:rPr>
              <w:t>7</w:t>
            </w:r>
          </w:p>
        </w:tc>
        <w:tc>
          <w:tcPr>
            <w:tcW w:w="550" w:type="dxa"/>
            <w:tcBorders>
              <w:top w:val="nil"/>
              <w:left w:val="nil"/>
              <w:bottom w:val="single" w:sz="4" w:space="0" w:color="auto"/>
              <w:right w:val="single" w:sz="4" w:space="0" w:color="auto"/>
            </w:tcBorders>
            <w:shd w:val="clear" w:color="auto" w:fill="auto"/>
            <w:noWrap/>
            <w:vAlign w:val="center"/>
          </w:tcPr>
          <w:p w14:paraId="0D471A19"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7BC0F783" w14:textId="1FD2CE22" w:rsidR="003C12B1" w:rsidRPr="0077553A" w:rsidRDefault="00045503" w:rsidP="00DA6779">
            <w:pPr>
              <w:jc w:val="center"/>
              <w:rPr>
                <w:rFonts w:cstheme="minorHAnsi"/>
                <w:color w:val="000000"/>
                <w:sz w:val="20"/>
                <w:szCs w:val="20"/>
              </w:rPr>
            </w:pPr>
            <w:r>
              <w:rPr>
                <w:rFonts w:cstheme="minorHAnsi"/>
                <w:color w:val="000000"/>
                <w:sz w:val="20"/>
                <w:szCs w:val="20"/>
              </w:rPr>
              <w:t>29-Aug</w:t>
            </w:r>
          </w:p>
        </w:tc>
        <w:tc>
          <w:tcPr>
            <w:tcW w:w="3240" w:type="dxa"/>
            <w:tcBorders>
              <w:top w:val="nil"/>
              <w:left w:val="nil"/>
              <w:bottom w:val="single" w:sz="4" w:space="0" w:color="auto"/>
              <w:right w:val="single" w:sz="4" w:space="0" w:color="auto"/>
            </w:tcBorders>
            <w:shd w:val="clear" w:color="auto" w:fill="auto"/>
            <w:noWrap/>
            <w:vAlign w:val="center"/>
          </w:tcPr>
          <w:p w14:paraId="34E452E7" w14:textId="3541E0A6" w:rsidR="003C12B1" w:rsidRPr="0077553A" w:rsidRDefault="009F3B5D" w:rsidP="00DA6779">
            <w:pPr>
              <w:jc w:val="both"/>
              <w:rPr>
                <w:rFonts w:cstheme="minorHAnsi"/>
                <w:color w:val="000000"/>
                <w:sz w:val="20"/>
                <w:szCs w:val="20"/>
              </w:rPr>
            </w:pPr>
            <w:r>
              <w:rPr>
                <w:rFonts w:cstheme="minorHAnsi"/>
                <w:color w:val="000000"/>
                <w:sz w:val="20"/>
                <w:szCs w:val="20"/>
              </w:rPr>
              <w:t>Exploratory Data Analysis (EDA)</w:t>
            </w:r>
          </w:p>
        </w:tc>
        <w:tc>
          <w:tcPr>
            <w:tcW w:w="4171" w:type="dxa"/>
            <w:tcBorders>
              <w:top w:val="nil"/>
              <w:left w:val="nil"/>
              <w:bottom w:val="single" w:sz="4" w:space="0" w:color="auto"/>
              <w:right w:val="single" w:sz="4" w:space="0" w:color="auto"/>
            </w:tcBorders>
            <w:shd w:val="clear" w:color="auto" w:fill="auto"/>
            <w:noWrap/>
            <w:vAlign w:val="center"/>
          </w:tcPr>
          <w:p w14:paraId="364D3A91" w14:textId="24A10681" w:rsidR="003C12B1" w:rsidRPr="0077553A" w:rsidRDefault="003C12B1" w:rsidP="00DA6779">
            <w:pPr>
              <w:jc w:val="center"/>
              <w:rPr>
                <w:rFonts w:cstheme="minorHAnsi"/>
                <w:color w:val="000000"/>
                <w:sz w:val="20"/>
                <w:szCs w:val="20"/>
              </w:rPr>
            </w:pPr>
          </w:p>
        </w:tc>
      </w:tr>
      <w:tr w:rsidR="003C12B1" w:rsidRPr="0077553A" w14:paraId="5AC5E0F9"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15FB2B2" w14:textId="67F435F1" w:rsidR="003C12B1" w:rsidRPr="0077553A" w:rsidRDefault="00045503" w:rsidP="00DA6779">
            <w:pPr>
              <w:jc w:val="center"/>
              <w:rPr>
                <w:rFonts w:cstheme="minorHAnsi"/>
                <w:color w:val="000000"/>
                <w:sz w:val="20"/>
                <w:szCs w:val="20"/>
              </w:rPr>
            </w:pPr>
            <w:r>
              <w:rPr>
                <w:rFonts w:cstheme="minorHAnsi"/>
                <w:color w:val="000000"/>
                <w:sz w:val="20"/>
                <w:szCs w:val="20"/>
              </w:rPr>
              <w:t>8</w:t>
            </w:r>
          </w:p>
        </w:tc>
        <w:tc>
          <w:tcPr>
            <w:tcW w:w="550" w:type="dxa"/>
            <w:tcBorders>
              <w:top w:val="nil"/>
              <w:left w:val="nil"/>
              <w:bottom w:val="single" w:sz="4" w:space="0" w:color="auto"/>
              <w:right w:val="single" w:sz="4" w:space="0" w:color="auto"/>
            </w:tcBorders>
            <w:shd w:val="clear" w:color="auto" w:fill="auto"/>
            <w:noWrap/>
            <w:vAlign w:val="center"/>
          </w:tcPr>
          <w:p w14:paraId="4F5700EC"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57CB48A8" w14:textId="0D52420B" w:rsidR="003C12B1" w:rsidRPr="0077553A" w:rsidRDefault="00045503" w:rsidP="00DA6779">
            <w:pPr>
              <w:jc w:val="center"/>
              <w:rPr>
                <w:rFonts w:cstheme="minorHAnsi"/>
                <w:color w:val="000000"/>
                <w:sz w:val="20"/>
                <w:szCs w:val="20"/>
              </w:rPr>
            </w:pPr>
            <w:r>
              <w:rPr>
                <w:rFonts w:cstheme="minorHAnsi"/>
                <w:color w:val="000000"/>
                <w:sz w:val="20"/>
                <w:szCs w:val="20"/>
              </w:rPr>
              <w:t>31</w:t>
            </w:r>
            <w:r w:rsidR="003C12B1" w:rsidRPr="0077553A">
              <w:rPr>
                <w:rFonts w:cstheme="minorHAnsi"/>
                <w:color w:val="000000"/>
                <w:sz w:val="20"/>
                <w:szCs w:val="20"/>
              </w:rPr>
              <w:t>-</w:t>
            </w:r>
            <w:r>
              <w:rPr>
                <w:rFonts w:cstheme="minorHAnsi"/>
                <w:color w:val="000000"/>
                <w:sz w:val="20"/>
                <w:szCs w:val="20"/>
              </w:rPr>
              <w:t>Aug</w:t>
            </w:r>
          </w:p>
        </w:tc>
        <w:tc>
          <w:tcPr>
            <w:tcW w:w="3240" w:type="dxa"/>
            <w:tcBorders>
              <w:top w:val="nil"/>
              <w:left w:val="nil"/>
              <w:bottom w:val="single" w:sz="4" w:space="0" w:color="auto"/>
              <w:right w:val="single" w:sz="4" w:space="0" w:color="auto"/>
            </w:tcBorders>
            <w:shd w:val="clear" w:color="auto" w:fill="auto"/>
            <w:noWrap/>
            <w:vAlign w:val="center"/>
          </w:tcPr>
          <w:p w14:paraId="2CAF420E" w14:textId="2FEF8282" w:rsidR="003C12B1" w:rsidRPr="0077553A" w:rsidRDefault="009F3B5D" w:rsidP="00DA6779">
            <w:pPr>
              <w:jc w:val="both"/>
              <w:rPr>
                <w:rFonts w:cstheme="minorHAnsi"/>
                <w:color w:val="000000"/>
                <w:sz w:val="20"/>
                <w:szCs w:val="20"/>
              </w:rPr>
            </w:pPr>
            <w:r>
              <w:rPr>
                <w:rFonts w:cstheme="minorHAnsi"/>
                <w:color w:val="000000"/>
                <w:sz w:val="20"/>
                <w:szCs w:val="20"/>
              </w:rPr>
              <w:t>EDA</w:t>
            </w:r>
          </w:p>
        </w:tc>
        <w:tc>
          <w:tcPr>
            <w:tcW w:w="4171" w:type="dxa"/>
            <w:tcBorders>
              <w:top w:val="nil"/>
              <w:left w:val="nil"/>
              <w:bottom w:val="single" w:sz="4" w:space="0" w:color="auto"/>
              <w:right w:val="single" w:sz="4" w:space="0" w:color="auto"/>
            </w:tcBorders>
            <w:shd w:val="clear" w:color="auto" w:fill="auto"/>
            <w:noWrap/>
            <w:vAlign w:val="center"/>
          </w:tcPr>
          <w:p w14:paraId="5A85D193" w14:textId="6C904650" w:rsidR="003C12B1" w:rsidRPr="0077553A" w:rsidRDefault="00CD40E6" w:rsidP="00DA6779">
            <w:pPr>
              <w:jc w:val="center"/>
              <w:rPr>
                <w:rFonts w:cstheme="minorHAnsi"/>
                <w:color w:val="000000"/>
                <w:sz w:val="20"/>
                <w:szCs w:val="20"/>
              </w:rPr>
            </w:pPr>
            <w:r>
              <w:rPr>
                <w:rFonts w:cstheme="minorHAnsi"/>
                <w:color w:val="000000"/>
                <w:sz w:val="20"/>
                <w:szCs w:val="20"/>
              </w:rPr>
              <w:t>HW 2</w:t>
            </w:r>
          </w:p>
        </w:tc>
      </w:tr>
      <w:tr w:rsidR="003C12B1" w:rsidRPr="0077553A" w14:paraId="72C2ED02"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45491DC" w14:textId="7D3D2D40" w:rsidR="003C12B1" w:rsidRPr="0077553A" w:rsidRDefault="00045503" w:rsidP="00DA6779">
            <w:pPr>
              <w:jc w:val="center"/>
              <w:rPr>
                <w:rFonts w:cstheme="minorHAnsi"/>
                <w:color w:val="000000"/>
                <w:sz w:val="20"/>
                <w:szCs w:val="20"/>
              </w:rPr>
            </w:pPr>
            <w:r>
              <w:rPr>
                <w:rFonts w:cstheme="minorHAnsi"/>
                <w:color w:val="000000"/>
                <w:sz w:val="20"/>
                <w:szCs w:val="20"/>
              </w:rPr>
              <w:t>9</w:t>
            </w:r>
          </w:p>
        </w:tc>
        <w:tc>
          <w:tcPr>
            <w:tcW w:w="550" w:type="dxa"/>
            <w:tcBorders>
              <w:top w:val="nil"/>
              <w:left w:val="nil"/>
              <w:bottom w:val="single" w:sz="4" w:space="0" w:color="auto"/>
              <w:right w:val="single" w:sz="4" w:space="0" w:color="auto"/>
            </w:tcBorders>
            <w:shd w:val="clear" w:color="auto" w:fill="auto"/>
            <w:noWrap/>
            <w:vAlign w:val="center"/>
          </w:tcPr>
          <w:p w14:paraId="6B6CAA38"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42CB0594" w14:textId="0E8A76F4" w:rsidR="003C12B1" w:rsidRPr="0077553A" w:rsidRDefault="00045503" w:rsidP="00DA6779">
            <w:pPr>
              <w:jc w:val="center"/>
              <w:rPr>
                <w:rFonts w:cstheme="minorHAnsi"/>
                <w:color w:val="000000"/>
                <w:sz w:val="20"/>
                <w:szCs w:val="20"/>
              </w:rPr>
            </w:pPr>
            <w:r>
              <w:rPr>
                <w:rFonts w:cstheme="minorHAnsi"/>
                <w:color w:val="000000"/>
                <w:sz w:val="20"/>
                <w:szCs w:val="20"/>
              </w:rPr>
              <w:t>2</w:t>
            </w:r>
            <w:r w:rsidR="003C12B1">
              <w:rPr>
                <w:rFonts w:cstheme="minorHAnsi"/>
                <w:color w:val="000000"/>
                <w:sz w:val="20"/>
                <w:szCs w:val="20"/>
              </w:rPr>
              <w:t>-</w:t>
            </w:r>
            <w:r>
              <w:rPr>
                <w:rFonts w:cstheme="minorHAnsi"/>
                <w:color w:val="000000"/>
                <w:sz w:val="20"/>
                <w:szCs w:val="20"/>
              </w:rPr>
              <w:t>Sept</w:t>
            </w:r>
          </w:p>
        </w:tc>
        <w:tc>
          <w:tcPr>
            <w:tcW w:w="3240" w:type="dxa"/>
            <w:tcBorders>
              <w:top w:val="nil"/>
              <w:left w:val="nil"/>
              <w:bottom w:val="single" w:sz="4" w:space="0" w:color="auto"/>
              <w:right w:val="single" w:sz="4" w:space="0" w:color="auto"/>
            </w:tcBorders>
            <w:shd w:val="clear" w:color="auto" w:fill="auto"/>
            <w:noWrap/>
            <w:vAlign w:val="center"/>
          </w:tcPr>
          <w:p w14:paraId="01A1D383" w14:textId="4325E66F" w:rsidR="003C12B1" w:rsidRPr="0077553A" w:rsidRDefault="009F3B5D" w:rsidP="00DA6779">
            <w:pPr>
              <w:jc w:val="both"/>
              <w:rPr>
                <w:rFonts w:cstheme="minorHAnsi"/>
                <w:color w:val="000000"/>
                <w:sz w:val="20"/>
                <w:szCs w:val="20"/>
              </w:rPr>
            </w:pPr>
            <w:r>
              <w:rPr>
                <w:rFonts w:cstheme="minorHAnsi"/>
                <w:color w:val="000000"/>
                <w:sz w:val="20"/>
                <w:szCs w:val="20"/>
              </w:rPr>
              <w:t>EDA</w:t>
            </w:r>
          </w:p>
        </w:tc>
        <w:tc>
          <w:tcPr>
            <w:tcW w:w="4171" w:type="dxa"/>
            <w:tcBorders>
              <w:top w:val="nil"/>
              <w:left w:val="nil"/>
              <w:bottom w:val="single" w:sz="4" w:space="0" w:color="auto"/>
              <w:right w:val="single" w:sz="4" w:space="0" w:color="auto"/>
            </w:tcBorders>
            <w:shd w:val="clear" w:color="auto" w:fill="auto"/>
            <w:noWrap/>
            <w:vAlign w:val="center"/>
          </w:tcPr>
          <w:p w14:paraId="383C0CC7" w14:textId="1F90919E" w:rsidR="003C12B1" w:rsidRPr="0077553A" w:rsidRDefault="003C12B1" w:rsidP="00DA6779">
            <w:pPr>
              <w:jc w:val="center"/>
              <w:rPr>
                <w:rFonts w:cstheme="minorHAnsi"/>
                <w:color w:val="000000"/>
                <w:sz w:val="20"/>
                <w:szCs w:val="20"/>
              </w:rPr>
            </w:pPr>
          </w:p>
        </w:tc>
      </w:tr>
      <w:tr w:rsidR="003C12B1" w:rsidRPr="0077553A" w14:paraId="698E6F93" w14:textId="77777777" w:rsidTr="006A36A0">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B0B4C4E" w14:textId="6583B06C" w:rsidR="003C12B1" w:rsidRPr="0077553A" w:rsidRDefault="003C12B1" w:rsidP="00DA6779">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AEAAAA" w:themeFill="background2" w:themeFillShade="BF"/>
            <w:noWrap/>
            <w:vAlign w:val="center"/>
          </w:tcPr>
          <w:p w14:paraId="3B7B1970"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EAAAA" w:themeFill="background2" w:themeFillShade="BF"/>
            <w:noWrap/>
            <w:vAlign w:val="center"/>
          </w:tcPr>
          <w:p w14:paraId="7C8BB400" w14:textId="5D79DD2E" w:rsidR="003C12B1" w:rsidRPr="0077553A" w:rsidRDefault="00045503" w:rsidP="00DA6779">
            <w:pPr>
              <w:jc w:val="center"/>
              <w:rPr>
                <w:rFonts w:cstheme="minorHAnsi"/>
                <w:color w:val="000000"/>
                <w:sz w:val="20"/>
                <w:szCs w:val="20"/>
              </w:rPr>
            </w:pPr>
            <w:r>
              <w:rPr>
                <w:rFonts w:cstheme="minorHAnsi"/>
                <w:color w:val="000000"/>
                <w:sz w:val="20"/>
                <w:szCs w:val="20"/>
              </w:rPr>
              <w:t>5-Sept</w:t>
            </w:r>
          </w:p>
        </w:tc>
        <w:tc>
          <w:tcPr>
            <w:tcW w:w="3240" w:type="dxa"/>
            <w:tcBorders>
              <w:top w:val="nil"/>
              <w:left w:val="nil"/>
              <w:bottom w:val="single" w:sz="4" w:space="0" w:color="auto"/>
              <w:right w:val="single" w:sz="4" w:space="0" w:color="auto"/>
            </w:tcBorders>
            <w:shd w:val="clear" w:color="auto" w:fill="AEAAAA" w:themeFill="background2" w:themeFillShade="BF"/>
            <w:noWrap/>
            <w:vAlign w:val="center"/>
          </w:tcPr>
          <w:p w14:paraId="16856DCC" w14:textId="69D215D1" w:rsidR="003C12B1" w:rsidRPr="006A36A0" w:rsidRDefault="006A36A0" w:rsidP="00DA6779">
            <w:pPr>
              <w:jc w:val="both"/>
              <w:rPr>
                <w:rFonts w:cstheme="minorHAnsi"/>
                <w:i/>
                <w:iCs/>
                <w:color w:val="000000"/>
                <w:sz w:val="20"/>
                <w:szCs w:val="20"/>
              </w:rPr>
            </w:pPr>
            <w:r>
              <w:rPr>
                <w:rFonts w:cstheme="minorHAnsi"/>
                <w:i/>
                <w:iCs/>
                <w:color w:val="000000"/>
                <w:sz w:val="20"/>
                <w:szCs w:val="20"/>
              </w:rPr>
              <w:t xml:space="preserve">Labor Day </w:t>
            </w:r>
          </w:p>
        </w:tc>
        <w:tc>
          <w:tcPr>
            <w:tcW w:w="4171" w:type="dxa"/>
            <w:tcBorders>
              <w:top w:val="nil"/>
              <w:left w:val="nil"/>
              <w:bottom w:val="single" w:sz="4" w:space="0" w:color="auto"/>
              <w:right w:val="single" w:sz="4" w:space="0" w:color="auto"/>
            </w:tcBorders>
            <w:shd w:val="clear" w:color="auto" w:fill="AEAAAA" w:themeFill="background2" w:themeFillShade="BF"/>
            <w:noWrap/>
            <w:vAlign w:val="center"/>
          </w:tcPr>
          <w:p w14:paraId="17D1E016" w14:textId="6B6AA36D" w:rsidR="003C12B1" w:rsidRPr="0077553A" w:rsidRDefault="003C12B1" w:rsidP="00DA6779">
            <w:pPr>
              <w:jc w:val="center"/>
              <w:rPr>
                <w:rFonts w:cstheme="minorHAnsi"/>
                <w:color w:val="000000"/>
                <w:sz w:val="20"/>
                <w:szCs w:val="20"/>
              </w:rPr>
            </w:pPr>
          </w:p>
        </w:tc>
      </w:tr>
      <w:tr w:rsidR="003C12B1" w:rsidRPr="0077553A" w14:paraId="4383B478"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85B5477"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10</w:t>
            </w:r>
          </w:p>
        </w:tc>
        <w:tc>
          <w:tcPr>
            <w:tcW w:w="550" w:type="dxa"/>
            <w:tcBorders>
              <w:top w:val="nil"/>
              <w:left w:val="nil"/>
              <w:bottom w:val="single" w:sz="4" w:space="0" w:color="auto"/>
              <w:right w:val="single" w:sz="4" w:space="0" w:color="auto"/>
            </w:tcBorders>
            <w:shd w:val="clear" w:color="auto" w:fill="auto"/>
            <w:noWrap/>
            <w:vAlign w:val="center"/>
          </w:tcPr>
          <w:p w14:paraId="02C40897"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358A348A" w14:textId="2D03BAE9" w:rsidR="003C12B1" w:rsidRPr="0077553A" w:rsidRDefault="006A36A0" w:rsidP="00DA6779">
            <w:pPr>
              <w:jc w:val="center"/>
              <w:rPr>
                <w:rFonts w:cstheme="minorHAnsi"/>
                <w:color w:val="000000"/>
                <w:sz w:val="20"/>
                <w:szCs w:val="20"/>
              </w:rPr>
            </w:pPr>
            <w:r>
              <w:rPr>
                <w:rFonts w:cstheme="minorHAnsi"/>
                <w:color w:val="000000"/>
                <w:sz w:val="20"/>
                <w:szCs w:val="20"/>
              </w:rPr>
              <w:t>7</w:t>
            </w:r>
            <w:r w:rsidR="003C12B1" w:rsidRPr="0077553A">
              <w:rPr>
                <w:rFonts w:cstheme="minorHAnsi"/>
                <w:color w:val="000000"/>
                <w:sz w:val="20"/>
                <w:szCs w:val="20"/>
              </w:rPr>
              <w:t>-</w:t>
            </w:r>
            <w:r>
              <w:rPr>
                <w:rFonts w:cstheme="minorHAnsi"/>
                <w:color w:val="000000"/>
                <w:sz w:val="20"/>
                <w:szCs w:val="20"/>
              </w:rPr>
              <w:t>Sept</w:t>
            </w:r>
          </w:p>
        </w:tc>
        <w:tc>
          <w:tcPr>
            <w:tcW w:w="3240" w:type="dxa"/>
            <w:tcBorders>
              <w:top w:val="nil"/>
              <w:left w:val="nil"/>
              <w:bottom w:val="single" w:sz="4" w:space="0" w:color="auto"/>
              <w:right w:val="single" w:sz="4" w:space="0" w:color="auto"/>
            </w:tcBorders>
            <w:shd w:val="clear" w:color="auto" w:fill="auto"/>
            <w:noWrap/>
            <w:vAlign w:val="center"/>
          </w:tcPr>
          <w:p w14:paraId="120E6802" w14:textId="5666CA79" w:rsidR="003C12B1" w:rsidRPr="0077553A" w:rsidRDefault="009F3B5D" w:rsidP="00DA6779">
            <w:pPr>
              <w:jc w:val="both"/>
              <w:rPr>
                <w:rFonts w:cstheme="minorHAnsi"/>
                <w:color w:val="000000"/>
                <w:sz w:val="20"/>
                <w:szCs w:val="20"/>
              </w:rPr>
            </w:pPr>
            <w:r>
              <w:rPr>
                <w:rFonts w:cstheme="minorHAnsi"/>
                <w:color w:val="000000"/>
                <w:sz w:val="20"/>
                <w:szCs w:val="20"/>
              </w:rPr>
              <w:t>Programming</w:t>
            </w:r>
          </w:p>
        </w:tc>
        <w:tc>
          <w:tcPr>
            <w:tcW w:w="4171" w:type="dxa"/>
            <w:tcBorders>
              <w:top w:val="nil"/>
              <w:left w:val="nil"/>
              <w:bottom w:val="single" w:sz="4" w:space="0" w:color="auto"/>
              <w:right w:val="single" w:sz="4" w:space="0" w:color="auto"/>
            </w:tcBorders>
            <w:shd w:val="clear" w:color="auto" w:fill="auto"/>
            <w:noWrap/>
            <w:vAlign w:val="center"/>
          </w:tcPr>
          <w:p w14:paraId="4DB8BEFC" w14:textId="7D2AAC3B" w:rsidR="003C12B1" w:rsidRPr="0077553A" w:rsidRDefault="009F3B5D" w:rsidP="00DA6779">
            <w:pPr>
              <w:jc w:val="center"/>
              <w:rPr>
                <w:rFonts w:cstheme="minorHAnsi"/>
                <w:color w:val="000000"/>
                <w:sz w:val="20"/>
                <w:szCs w:val="20"/>
              </w:rPr>
            </w:pPr>
            <w:r>
              <w:rPr>
                <w:rFonts w:cstheme="minorHAnsi"/>
                <w:color w:val="000000"/>
                <w:sz w:val="20"/>
                <w:szCs w:val="20"/>
              </w:rPr>
              <w:t>HW 3</w:t>
            </w:r>
            <w:r w:rsidR="003C12B1">
              <w:rPr>
                <w:rFonts w:cstheme="minorHAnsi"/>
                <w:color w:val="000000"/>
                <w:sz w:val="20"/>
                <w:szCs w:val="20"/>
              </w:rPr>
              <w:t xml:space="preserve"> </w:t>
            </w:r>
          </w:p>
        </w:tc>
      </w:tr>
      <w:tr w:rsidR="003C12B1" w:rsidRPr="0077553A" w14:paraId="1D589022"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EAF4127"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11</w:t>
            </w:r>
          </w:p>
        </w:tc>
        <w:tc>
          <w:tcPr>
            <w:tcW w:w="550" w:type="dxa"/>
            <w:tcBorders>
              <w:top w:val="nil"/>
              <w:left w:val="nil"/>
              <w:bottom w:val="single" w:sz="4" w:space="0" w:color="auto"/>
              <w:right w:val="single" w:sz="4" w:space="0" w:color="auto"/>
            </w:tcBorders>
            <w:shd w:val="clear" w:color="auto" w:fill="auto"/>
            <w:noWrap/>
            <w:vAlign w:val="center"/>
          </w:tcPr>
          <w:p w14:paraId="14633BAE"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3DF532C4" w14:textId="70B15A83" w:rsidR="003C12B1" w:rsidRPr="0077553A" w:rsidRDefault="006A36A0" w:rsidP="00DA6779">
            <w:pPr>
              <w:jc w:val="center"/>
              <w:rPr>
                <w:rFonts w:cstheme="minorHAnsi"/>
                <w:color w:val="000000"/>
                <w:sz w:val="20"/>
                <w:szCs w:val="20"/>
              </w:rPr>
            </w:pPr>
            <w:r>
              <w:rPr>
                <w:rFonts w:cstheme="minorHAnsi"/>
                <w:color w:val="000000"/>
                <w:sz w:val="20"/>
                <w:szCs w:val="20"/>
              </w:rPr>
              <w:t>9-Sept</w:t>
            </w:r>
          </w:p>
        </w:tc>
        <w:tc>
          <w:tcPr>
            <w:tcW w:w="3240" w:type="dxa"/>
            <w:tcBorders>
              <w:top w:val="nil"/>
              <w:left w:val="nil"/>
              <w:bottom w:val="single" w:sz="4" w:space="0" w:color="auto"/>
              <w:right w:val="single" w:sz="4" w:space="0" w:color="auto"/>
            </w:tcBorders>
            <w:shd w:val="clear" w:color="auto" w:fill="auto"/>
            <w:noWrap/>
            <w:vAlign w:val="center"/>
          </w:tcPr>
          <w:p w14:paraId="02A957A8" w14:textId="547AE96B" w:rsidR="003C12B1" w:rsidRPr="0077553A" w:rsidRDefault="009F3B5D" w:rsidP="00DA6779">
            <w:pPr>
              <w:jc w:val="both"/>
              <w:rPr>
                <w:rFonts w:cstheme="minorHAnsi"/>
                <w:color w:val="000000"/>
                <w:sz w:val="20"/>
                <w:szCs w:val="20"/>
              </w:rPr>
            </w:pPr>
            <w:r>
              <w:rPr>
                <w:rFonts w:cstheme="minorHAnsi"/>
                <w:color w:val="000000"/>
                <w:sz w:val="20"/>
                <w:szCs w:val="20"/>
              </w:rPr>
              <w:t>Programming</w:t>
            </w:r>
          </w:p>
        </w:tc>
        <w:tc>
          <w:tcPr>
            <w:tcW w:w="4171" w:type="dxa"/>
            <w:tcBorders>
              <w:top w:val="nil"/>
              <w:left w:val="nil"/>
              <w:bottom w:val="single" w:sz="4" w:space="0" w:color="auto"/>
              <w:right w:val="single" w:sz="4" w:space="0" w:color="auto"/>
            </w:tcBorders>
            <w:shd w:val="clear" w:color="auto" w:fill="auto"/>
            <w:noWrap/>
            <w:vAlign w:val="center"/>
          </w:tcPr>
          <w:p w14:paraId="35948254" w14:textId="733C4455" w:rsidR="003C12B1" w:rsidRPr="0077553A" w:rsidRDefault="00CB4F20" w:rsidP="00DA6779">
            <w:pPr>
              <w:jc w:val="center"/>
              <w:rPr>
                <w:rFonts w:cstheme="minorHAnsi"/>
                <w:color w:val="000000"/>
                <w:sz w:val="20"/>
                <w:szCs w:val="20"/>
              </w:rPr>
            </w:pPr>
            <w:r>
              <w:rPr>
                <w:rFonts w:cstheme="minorHAnsi"/>
                <w:color w:val="000000"/>
                <w:sz w:val="20"/>
                <w:szCs w:val="20"/>
              </w:rPr>
              <w:t>Analysis 1</w:t>
            </w:r>
          </w:p>
        </w:tc>
      </w:tr>
      <w:tr w:rsidR="003C12B1" w:rsidRPr="0077553A" w14:paraId="13B68B3E"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99E3AFF"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12</w:t>
            </w:r>
          </w:p>
        </w:tc>
        <w:tc>
          <w:tcPr>
            <w:tcW w:w="550" w:type="dxa"/>
            <w:tcBorders>
              <w:top w:val="nil"/>
              <w:left w:val="nil"/>
              <w:bottom w:val="single" w:sz="4" w:space="0" w:color="auto"/>
              <w:right w:val="single" w:sz="4" w:space="0" w:color="auto"/>
            </w:tcBorders>
            <w:shd w:val="clear" w:color="auto" w:fill="auto"/>
            <w:noWrap/>
            <w:vAlign w:val="center"/>
          </w:tcPr>
          <w:p w14:paraId="764A2FE3"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171BFCD8" w14:textId="0BA0BACE" w:rsidR="003C12B1" w:rsidRPr="0077553A" w:rsidRDefault="006A36A0" w:rsidP="00DA6779">
            <w:pPr>
              <w:jc w:val="center"/>
              <w:rPr>
                <w:rFonts w:cstheme="minorHAnsi"/>
                <w:color w:val="000000"/>
                <w:sz w:val="20"/>
                <w:szCs w:val="20"/>
              </w:rPr>
            </w:pPr>
            <w:r>
              <w:rPr>
                <w:rFonts w:cstheme="minorHAnsi"/>
                <w:color w:val="000000"/>
                <w:sz w:val="20"/>
                <w:szCs w:val="20"/>
              </w:rPr>
              <w:t>12</w:t>
            </w:r>
            <w:r w:rsidR="003C12B1">
              <w:rPr>
                <w:rFonts w:cstheme="minorHAnsi"/>
                <w:color w:val="000000"/>
                <w:sz w:val="20"/>
                <w:szCs w:val="20"/>
              </w:rPr>
              <w:t>-</w:t>
            </w:r>
            <w:r>
              <w:rPr>
                <w:rFonts w:cstheme="minorHAnsi"/>
                <w:color w:val="000000"/>
                <w:sz w:val="20"/>
                <w:szCs w:val="20"/>
              </w:rPr>
              <w:t>Sept</w:t>
            </w:r>
          </w:p>
        </w:tc>
        <w:tc>
          <w:tcPr>
            <w:tcW w:w="3240" w:type="dxa"/>
            <w:tcBorders>
              <w:top w:val="nil"/>
              <w:left w:val="nil"/>
              <w:bottom w:val="single" w:sz="4" w:space="0" w:color="auto"/>
              <w:right w:val="single" w:sz="4" w:space="0" w:color="auto"/>
            </w:tcBorders>
            <w:shd w:val="clear" w:color="auto" w:fill="auto"/>
            <w:noWrap/>
            <w:vAlign w:val="center"/>
          </w:tcPr>
          <w:p w14:paraId="27BFBB2B" w14:textId="7275A8AA" w:rsidR="003C12B1" w:rsidRPr="0077553A" w:rsidRDefault="009F3B5D" w:rsidP="00DA6779">
            <w:pPr>
              <w:jc w:val="both"/>
              <w:rPr>
                <w:rFonts w:cstheme="minorHAnsi"/>
                <w:color w:val="000000"/>
                <w:sz w:val="20"/>
                <w:szCs w:val="20"/>
              </w:rPr>
            </w:pPr>
            <w:r>
              <w:rPr>
                <w:rFonts w:cstheme="minorHAnsi"/>
                <w:color w:val="000000"/>
                <w:sz w:val="20"/>
                <w:szCs w:val="20"/>
              </w:rPr>
              <w:t>Programming</w:t>
            </w:r>
          </w:p>
        </w:tc>
        <w:tc>
          <w:tcPr>
            <w:tcW w:w="4171" w:type="dxa"/>
            <w:tcBorders>
              <w:top w:val="nil"/>
              <w:left w:val="nil"/>
              <w:bottom w:val="single" w:sz="4" w:space="0" w:color="auto"/>
              <w:right w:val="single" w:sz="4" w:space="0" w:color="auto"/>
            </w:tcBorders>
            <w:shd w:val="clear" w:color="auto" w:fill="auto"/>
            <w:noWrap/>
            <w:vAlign w:val="center"/>
          </w:tcPr>
          <w:p w14:paraId="017C2C27" w14:textId="7920D7EC" w:rsidR="003C12B1" w:rsidRPr="0077553A" w:rsidRDefault="003C12B1" w:rsidP="00DA6779">
            <w:pPr>
              <w:jc w:val="center"/>
              <w:rPr>
                <w:rFonts w:cstheme="minorHAnsi"/>
                <w:color w:val="000000"/>
                <w:sz w:val="20"/>
                <w:szCs w:val="20"/>
              </w:rPr>
            </w:pPr>
          </w:p>
        </w:tc>
      </w:tr>
      <w:tr w:rsidR="003C12B1" w:rsidRPr="0077553A" w14:paraId="2A9389E3"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D089068"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13</w:t>
            </w:r>
          </w:p>
        </w:tc>
        <w:tc>
          <w:tcPr>
            <w:tcW w:w="550" w:type="dxa"/>
            <w:tcBorders>
              <w:top w:val="nil"/>
              <w:left w:val="nil"/>
              <w:bottom w:val="single" w:sz="4" w:space="0" w:color="auto"/>
              <w:right w:val="single" w:sz="4" w:space="0" w:color="auto"/>
            </w:tcBorders>
            <w:shd w:val="clear" w:color="auto" w:fill="auto"/>
            <w:noWrap/>
            <w:vAlign w:val="center"/>
          </w:tcPr>
          <w:p w14:paraId="2C98C4AE"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7BBE0FBD" w14:textId="469621CA" w:rsidR="003C12B1" w:rsidRPr="0077553A" w:rsidRDefault="006A36A0" w:rsidP="00DA6779">
            <w:pPr>
              <w:jc w:val="center"/>
              <w:rPr>
                <w:rFonts w:cstheme="minorHAnsi"/>
                <w:color w:val="000000"/>
                <w:sz w:val="20"/>
                <w:szCs w:val="20"/>
              </w:rPr>
            </w:pPr>
            <w:r>
              <w:rPr>
                <w:rFonts w:cstheme="minorHAnsi"/>
                <w:color w:val="000000"/>
                <w:sz w:val="20"/>
                <w:szCs w:val="20"/>
              </w:rPr>
              <w:t>14</w:t>
            </w:r>
            <w:r w:rsidR="003C12B1">
              <w:rPr>
                <w:rFonts w:cstheme="minorHAnsi"/>
                <w:color w:val="000000"/>
                <w:sz w:val="20"/>
                <w:szCs w:val="20"/>
              </w:rPr>
              <w:t>-</w:t>
            </w:r>
            <w:r>
              <w:rPr>
                <w:rFonts w:cstheme="minorHAnsi"/>
                <w:color w:val="000000"/>
                <w:sz w:val="20"/>
                <w:szCs w:val="20"/>
              </w:rPr>
              <w:t>Sept</w:t>
            </w:r>
          </w:p>
        </w:tc>
        <w:tc>
          <w:tcPr>
            <w:tcW w:w="3240" w:type="dxa"/>
            <w:tcBorders>
              <w:top w:val="nil"/>
              <w:left w:val="nil"/>
              <w:bottom w:val="single" w:sz="4" w:space="0" w:color="auto"/>
              <w:right w:val="single" w:sz="4" w:space="0" w:color="auto"/>
            </w:tcBorders>
            <w:shd w:val="clear" w:color="auto" w:fill="auto"/>
            <w:noWrap/>
            <w:vAlign w:val="center"/>
          </w:tcPr>
          <w:p w14:paraId="456EBF45" w14:textId="5D53D22F" w:rsidR="003C12B1" w:rsidRPr="0077553A" w:rsidRDefault="00B34C7E" w:rsidP="00DA6779">
            <w:pPr>
              <w:jc w:val="both"/>
              <w:rPr>
                <w:rFonts w:cstheme="minorHAnsi"/>
                <w:color w:val="000000"/>
                <w:sz w:val="20"/>
                <w:szCs w:val="20"/>
              </w:rPr>
            </w:pPr>
            <w:r>
              <w:rPr>
                <w:rFonts w:cstheme="minorHAnsi"/>
                <w:color w:val="000000"/>
                <w:sz w:val="20"/>
                <w:szCs w:val="20"/>
              </w:rPr>
              <w:t>Programming</w:t>
            </w:r>
          </w:p>
        </w:tc>
        <w:tc>
          <w:tcPr>
            <w:tcW w:w="4171" w:type="dxa"/>
            <w:tcBorders>
              <w:top w:val="nil"/>
              <w:left w:val="nil"/>
              <w:bottom w:val="single" w:sz="4" w:space="0" w:color="auto"/>
              <w:right w:val="single" w:sz="4" w:space="0" w:color="auto"/>
            </w:tcBorders>
            <w:shd w:val="clear" w:color="auto" w:fill="auto"/>
            <w:noWrap/>
            <w:vAlign w:val="center"/>
          </w:tcPr>
          <w:p w14:paraId="44AC8C6A" w14:textId="0268073C" w:rsidR="003C12B1" w:rsidRPr="0077553A" w:rsidRDefault="003C12B1" w:rsidP="005A332D">
            <w:pPr>
              <w:jc w:val="center"/>
              <w:rPr>
                <w:rFonts w:cstheme="minorHAnsi"/>
                <w:color w:val="000000"/>
                <w:sz w:val="20"/>
                <w:szCs w:val="20"/>
              </w:rPr>
            </w:pPr>
          </w:p>
        </w:tc>
      </w:tr>
      <w:tr w:rsidR="003C12B1" w:rsidRPr="0077553A" w14:paraId="75E3C504"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91D98F6"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14</w:t>
            </w:r>
          </w:p>
        </w:tc>
        <w:tc>
          <w:tcPr>
            <w:tcW w:w="550" w:type="dxa"/>
            <w:tcBorders>
              <w:top w:val="nil"/>
              <w:left w:val="nil"/>
              <w:bottom w:val="single" w:sz="4" w:space="0" w:color="auto"/>
              <w:right w:val="single" w:sz="4" w:space="0" w:color="auto"/>
            </w:tcBorders>
            <w:shd w:val="clear" w:color="auto" w:fill="auto"/>
            <w:noWrap/>
            <w:vAlign w:val="center"/>
          </w:tcPr>
          <w:p w14:paraId="7F820ADA"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3AE74635" w14:textId="102F5D4B" w:rsidR="003C12B1" w:rsidRPr="0077553A" w:rsidRDefault="003C12B1" w:rsidP="00DA6779">
            <w:pPr>
              <w:jc w:val="center"/>
              <w:rPr>
                <w:rFonts w:cstheme="minorHAnsi"/>
                <w:color w:val="000000"/>
                <w:sz w:val="20"/>
                <w:szCs w:val="20"/>
              </w:rPr>
            </w:pPr>
            <w:r>
              <w:rPr>
                <w:rFonts w:cstheme="minorHAnsi"/>
                <w:color w:val="000000"/>
                <w:sz w:val="20"/>
                <w:szCs w:val="20"/>
              </w:rPr>
              <w:t>1</w:t>
            </w:r>
            <w:r w:rsidR="006A36A0">
              <w:rPr>
                <w:rFonts w:cstheme="minorHAnsi"/>
                <w:color w:val="000000"/>
                <w:sz w:val="20"/>
                <w:szCs w:val="20"/>
              </w:rPr>
              <w:t>6</w:t>
            </w:r>
            <w:r>
              <w:rPr>
                <w:rFonts w:cstheme="minorHAnsi"/>
                <w:color w:val="000000"/>
                <w:sz w:val="20"/>
                <w:szCs w:val="20"/>
              </w:rPr>
              <w:t>-</w:t>
            </w:r>
            <w:r w:rsidR="006A36A0">
              <w:rPr>
                <w:rFonts w:cstheme="minorHAnsi"/>
                <w:color w:val="000000"/>
                <w:sz w:val="20"/>
                <w:szCs w:val="20"/>
              </w:rPr>
              <w:t>Sept</w:t>
            </w:r>
          </w:p>
        </w:tc>
        <w:tc>
          <w:tcPr>
            <w:tcW w:w="3240" w:type="dxa"/>
            <w:tcBorders>
              <w:top w:val="nil"/>
              <w:left w:val="nil"/>
              <w:bottom w:val="single" w:sz="4" w:space="0" w:color="auto"/>
              <w:right w:val="single" w:sz="4" w:space="0" w:color="auto"/>
            </w:tcBorders>
            <w:shd w:val="clear" w:color="auto" w:fill="auto"/>
            <w:noWrap/>
            <w:vAlign w:val="center"/>
          </w:tcPr>
          <w:p w14:paraId="557D2037" w14:textId="309A78B6" w:rsidR="003C12B1" w:rsidRPr="0077553A" w:rsidRDefault="005A332D" w:rsidP="00DA6779">
            <w:pPr>
              <w:jc w:val="both"/>
              <w:rPr>
                <w:rFonts w:cstheme="minorHAnsi"/>
                <w:color w:val="000000"/>
                <w:sz w:val="20"/>
                <w:szCs w:val="20"/>
              </w:rPr>
            </w:pPr>
            <w:r>
              <w:rPr>
                <w:rFonts w:cstheme="minorHAnsi"/>
                <w:color w:val="000000"/>
                <w:sz w:val="20"/>
                <w:szCs w:val="20"/>
              </w:rPr>
              <w:t>Tidy Data</w:t>
            </w:r>
          </w:p>
        </w:tc>
        <w:tc>
          <w:tcPr>
            <w:tcW w:w="4171" w:type="dxa"/>
            <w:tcBorders>
              <w:top w:val="nil"/>
              <w:left w:val="nil"/>
              <w:bottom w:val="single" w:sz="4" w:space="0" w:color="auto"/>
              <w:right w:val="single" w:sz="4" w:space="0" w:color="auto"/>
            </w:tcBorders>
            <w:shd w:val="clear" w:color="auto" w:fill="auto"/>
            <w:noWrap/>
            <w:vAlign w:val="center"/>
          </w:tcPr>
          <w:p w14:paraId="3C49CA54" w14:textId="688A70BB" w:rsidR="003C12B1" w:rsidRPr="0077553A" w:rsidRDefault="00822E5E" w:rsidP="00DA6779">
            <w:pPr>
              <w:jc w:val="center"/>
              <w:rPr>
                <w:rFonts w:cstheme="minorHAnsi"/>
                <w:color w:val="000000"/>
                <w:sz w:val="20"/>
                <w:szCs w:val="20"/>
              </w:rPr>
            </w:pPr>
            <w:r>
              <w:rPr>
                <w:rFonts w:cstheme="minorHAnsi"/>
                <w:color w:val="000000"/>
                <w:sz w:val="20"/>
                <w:szCs w:val="20"/>
              </w:rPr>
              <w:t>HW 4</w:t>
            </w:r>
          </w:p>
        </w:tc>
      </w:tr>
      <w:tr w:rsidR="003C12B1" w:rsidRPr="0077553A" w14:paraId="02D8C797"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E0A15C0"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15</w:t>
            </w:r>
          </w:p>
        </w:tc>
        <w:tc>
          <w:tcPr>
            <w:tcW w:w="550" w:type="dxa"/>
            <w:tcBorders>
              <w:top w:val="nil"/>
              <w:left w:val="nil"/>
              <w:bottom w:val="single" w:sz="4" w:space="0" w:color="auto"/>
              <w:right w:val="single" w:sz="4" w:space="0" w:color="auto"/>
            </w:tcBorders>
            <w:shd w:val="clear" w:color="auto" w:fill="auto"/>
            <w:noWrap/>
            <w:vAlign w:val="center"/>
          </w:tcPr>
          <w:p w14:paraId="23F144C9" w14:textId="77777777" w:rsidR="003C12B1" w:rsidRPr="006A36A0" w:rsidRDefault="003C12B1" w:rsidP="00DA6779">
            <w:pPr>
              <w:jc w:val="center"/>
              <w:rPr>
                <w:rFonts w:cstheme="minorHAnsi"/>
                <w:color w:val="000000"/>
                <w:sz w:val="20"/>
                <w:szCs w:val="20"/>
              </w:rPr>
            </w:pPr>
            <w:r w:rsidRPr="006A36A0">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79E8AB48" w14:textId="53AE6246" w:rsidR="003C12B1" w:rsidRPr="006A36A0" w:rsidRDefault="006A36A0" w:rsidP="00DA6779">
            <w:pPr>
              <w:jc w:val="center"/>
              <w:rPr>
                <w:rFonts w:cstheme="minorHAnsi"/>
                <w:color w:val="000000"/>
                <w:sz w:val="20"/>
                <w:szCs w:val="20"/>
              </w:rPr>
            </w:pPr>
            <w:r>
              <w:rPr>
                <w:rFonts w:cstheme="minorHAnsi"/>
                <w:color w:val="000000"/>
                <w:sz w:val="20"/>
                <w:szCs w:val="20"/>
              </w:rPr>
              <w:t>19</w:t>
            </w:r>
            <w:r w:rsidR="003C12B1" w:rsidRPr="006A36A0">
              <w:rPr>
                <w:rFonts w:cstheme="minorHAnsi"/>
                <w:color w:val="000000"/>
                <w:sz w:val="20"/>
                <w:szCs w:val="20"/>
              </w:rPr>
              <w:t>-</w:t>
            </w:r>
            <w:r>
              <w:rPr>
                <w:rFonts w:cstheme="minorHAnsi"/>
                <w:color w:val="000000"/>
                <w:sz w:val="20"/>
                <w:szCs w:val="20"/>
              </w:rPr>
              <w:t>Sept</w:t>
            </w:r>
          </w:p>
        </w:tc>
        <w:tc>
          <w:tcPr>
            <w:tcW w:w="3240" w:type="dxa"/>
            <w:tcBorders>
              <w:top w:val="nil"/>
              <w:left w:val="nil"/>
              <w:bottom w:val="single" w:sz="4" w:space="0" w:color="auto"/>
              <w:right w:val="single" w:sz="4" w:space="0" w:color="auto"/>
            </w:tcBorders>
            <w:shd w:val="clear" w:color="auto" w:fill="auto"/>
            <w:noWrap/>
            <w:vAlign w:val="center"/>
          </w:tcPr>
          <w:p w14:paraId="6DFFE84F" w14:textId="019C814E" w:rsidR="003C12B1" w:rsidRPr="006A36A0" w:rsidRDefault="005A332D" w:rsidP="00DA6779">
            <w:pPr>
              <w:jc w:val="both"/>
              <w:rPr>
                <w:rFonts w:cstheme="minorHAnsi"/>
                <w:color w:val="000000"/>
                <w:sz w:val="20"/>
                <w:szCs w:val="20"/>
              </w:rPr>
            </w:pPr>
            <w:r>
              <w:rPr>
                <w:rFonts w:cstheme="minorHAnsi"/>
                <w:color w:val="000000"/>
                <w:sz w:val="20"/>
                <w:szCs w:val="20"/>
              </w:rPr>
              <w:t xml:space="preserve">Tidy Data/ Final Project (2) </w:t>
            </w:r>
          </w:p>
        </w:tc>
        <w:tc>
          <w:tcPr>
            <w:tcW w:w="4171" w:type="dxa"/>
            <w:tcBorders>
              <w:top w:val="nil"/>
              <w:left w:val="nil"/>
              <w:bottom w:val="single" w:sz="4" w:space="0" w:color="auto"/>
              <w:right w:val="single" w:sz="4" w:space="0" w:color="auto"/>
            </w:tcBorders>
            <w:shd w:val="clear" w:color="auto" w:fill="auto"/>
            <w:noWrap/>
            <w:vAlign w:val="center"/>
          </w:tcPr>
          <w:p w14:paraId="0D8001FC" w14:textId="1DA8AFD2" w:rsidR="003C12B1" w:rsidRPr="006A36A0" w:rsidRDefault="002A529B" w:rsidP="00DA6779">
            <w:pPr>
              <w:jc w:val="center"/>
              <w:rPr>
                <w:rFonts w:cstheme="minorHAnsi"/>
                <w:color w:val="000000"/>
                <w:sz w:val="20"/>
                <w:szCs w:val="20"/>
              </w:rPr>
            </w:pPr>
            <w:r>
              <w:rPr>
                <w:rFonts w:cstheme="minorHAnsi"/>
                <w:color w:val="000000"/>
                <w:sz w:val="20"/>
                <w:szCs w:val="20"/>
              </w:rPr>
              <w:t>Proposal</w:t>
            </w:r>
          </w:p>
        </w:tc>
      </w:tr>
      <w:tr w:rsidR="003C12B1" w:rsidRPr="0077553A" w14:paraId="21B89B55"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16D9152"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16</w:t>
            </w:r>
          </w:p>
        </w:tc>
        <w:tc>
          <w:tcPr>
            <w:tcW w:w="550" w:type="dxa"/>
            <w:tcBorders>
              <w:top w:val="nil"/>
              <w:left w:val="nil"/>
              <w:bottom w:val="single" w:sz="4" w:space="0" w:color="auto"/>
              <w:right w:val="single" w:sz="4" w:space="0" w:color="auto"/>
            </w:tcBorders>
            <w:shd w:val="clear" w:color="auto" w:fill="auto"/>
            <w:noWrap/>
            <w:vAlign w:val="center"/>
          </w:tcPr>
          <w:p w14:paraId="736CC9BC" w14:textId="77777777" w:rsidR="003C12B1" w:rsidRPr="006A36A0" w:rsidRDefault="003C12B1" w:rsidP="00DA6779">
            <w:pPr>
              <w:jc w:val="center"/>
              <w:rPr>
                <w:rFonts w:cstheme="minorHAnsi"/>
                <w:color w:val="000000"/>
                <w:sz w:val="20"/>
                <w:szCs w:val="20"/>
              </w:rPr>
            </w:pPr>
            <w:r w:rsidRPr="006A36A0">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2F842510" w14:textId="0B4617F4" w:rsidR="003C12B1" w:rsidRPr="006A36A0" w:rsidRDefault="006A36A0" w:rsidP="00DA6779">
            <w:pPr>
              <w:jc w:val="center"/>
              <w:rPr>
                <w:rFonts w:cstheme="minorHAnsi"/>
                <w:color w:val="000000"/>
                <w:sz w:val="20"/>
                <w:szCs w:val="20"/>
              </w:rPr>
            </w:pPr>
            <w:r>
              <w:rPr>
                <w:rFonts w:cstheme="minorHAnsi"/>
                <w:color w:val="000000"/>
                <w:sz w:val="20"/>
                <w:szCs w:val="20"/>
              </w:rPr>
              <w:t>21</w:t>
            </w:r>
            <w:r w:rsidR="003C12B1" w:rsidRPr="006A36A0">
              <w:rPr>
                <w:rFonts w:cstheme="minorHAnsi"/>
                <w:color w:val="000000"/>
                <w:sz w:val="20"/>
                <w:szCs w:val="20"/>
              </w:rPr>
              <w:t>-</w:t>
            </w:r>
            <w:r>
              <w:rPr>
                <w:rFonts w:cstheme="minorHAnsi"/>
                <w:color w:val="000000"/>
                <w:sz w:val="20"/>
                <w:szCs w:val="20"/>
              </w:rPr>
              <w:t>Sept</w:t>
            </w:r>
          </w:p>
        </w:tc>
        <w:tc>
          <w:tcPr>
            <w:tcW w:w="3240" w:type="dxa"/>
            <w:tcBorders>
              <w:top w:val="nil"/>
              <w:left w:val="nil"/>
              <w:bottom w:val="single" w:sz="4" w:space="0" w:color="auto"/>
              <w:right w:val="single" w:sz="4" w:space="0" w:color="auto"/>
            </w:tcBorders>
            <w:shd w:val="clear" w:color="auto" w:fill="auto"/>
            <w:noWrap/>
            <w:vAlign w:val="center"/>
          </w:tcPr>
          <w:p w14:paraId="7B8EA2B6" w14:textId="48540363" w:rsidR="003C12B1" w:rsidRPr="006A36A0" w:rsidRDefault="005A332D" w:rsidP="00DA6779">
            <w:pPr>
              <w:jc w:val="both"/>
              <w:rPr>
                <w:rFonts w:cstheme="minorHAnsi"/>
                <w:color w:val="000000"/>
                <w:sz w:val="20"/>
                <w:szCs w:val="20"/>
              </w:rPr>
            </w:pPr>
            <w:r>
              <w:rPr>
                <w:rFonts w:cstheme="minorHAnsi"/>
                <w:color w:val="000000"/>
                <w:sz w:val="20"/>
                <w:szCs w:val="20"/>
              </w:rPr>
              <w:t>Joins</w:t>
            </w:r>
          </w:p>
        </w:tc>
        <w:tc>
          <w:tcPr>
            <w:tcW w:w="4171" w:type="dxa"/>
            <w:tcBorders>
              <w:top w:val="nil"/>
              <w:left w:val="nil"/>
              <w:bottom w:val="single" w:sz="4" w:space="0" w:color="auto"/>
              <w:right w:val="single" w:sz="4" w:space="0" w:color="auto"/>
            </w:tcBorders>
            <w:shd w:val="clear" w:color="auto" w:fill="auto"/>
            <w:noWrap/>
            <w:vAlign w:val="center"/>
          </w:tcPr>
          <w:p w14:paraId="2A052065" w14:textId="2A0640D7" w:rsidR="003C12B1" w:rsidRPr="006A36A0" w:rsidRDefault="003C12B1" w:rsidP="00DA6779">
            <w:pPr>
              <w:jc w:val="center"/>
              <w:rPr>
                <w:rFonts w:cstheme="minorHAnsi"/>
                <w:color w:val="000000"/>
                <w:sz w:val="20"/>
                <w:szCs w:val="20"/>
              </w:rPr>
            </w:pPr>
          </w:p>
        </w:tc>
      </w:tr>
      <w:tr w:rsidR="003C12B1" w:rsidRPr="0077553A" w14:paraId="7764CF0D"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22BE126"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17</w:t>
            </w:r>
          </w:p>
        </w:tc>
        <w:tc>
          <w:tcPr>
            <w:tcW w:w="550" w:type="dxa"/>
            <w:tcBorders>
              <w:top w:val="nil"/>
              <w:left w:val="nil"/>
              <w:bottom w:val="single" w:sz="4" w:space="0" w:color="auto"/>
              <w:right w:val="single" w:sz="4" w:space="0" w:color="auto"/>
            </w:tcBorders>
            <w:shd w:val="clear" w:color="auto" w:fill="auto"/>
            <w:noWrap/>
            <w:vAlign w:val="center"/>
          </w:tcPr>
          <w:p w14:paraId="28693D68"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68658703" w14:textId="1B40223F" w:rsidR="003C12B1" w:rsidRPr="0077553A" w:rsidRDefault="006A36A0" w:rsidP="00DA6779">
            <w:pPr>
              <w:jc w:val="center"/>
              <w:rPr>
                <w:rFonts w:cstheme="minorHAnsi"/>
                <w:color w:val="000000"/>
                <w:sz w:val="20"/>
                <w:szCs w:val="20"/>
              </w:rPr>
            </w:pPr>
            <w:r>
              <w:rPr>
                <w:rFonts w:cstheme="minorHAnsi"/>
                <w:color w:val="000000"/>
                <w:sz w:val="20"/>
                <w:szCs w:val="20"/>
              </w:rPr>
              <w:t>23</w:t>
            </w:r>
            <w:r w:rsidR="003C12B1">
              <w:rPr>
                <w:rFonts w:cstheme="minorHAnsi"/>
                <w:color w:val="000000"/>
                <w:sz w:val="20"/>
                <w:szCs w:val="20"/>
              </w:rPr>
              <w:t>-</w:t>
            </w:r>
            <w:r>
              <w:rPr>
                <w:rFonts w:cstheme="minorHAnsi"/>
                <w:color w:val="000000"/>
                <w:sz w:val="20"/>
                <w:szCs w:val="20"/>
              </w:rPr>
              <w:t>Sept</w:t>
            </w:r>
          </w:p>
        </w:tc>
        <w:tc>
          <w:tcPr>
            <w:tcW w:w="3240" w:type="dxa"/>
            <w:tcBorders>
              <w:top w:val="nil"/>
              <w:left w:val="nil"/>
              <w:bottom w:val="single" w:sz="4" w:space="0" w:color="auto"/>
              <w:right w:val="single" w:sz="4" w:space="0" w:color="auto"/>
            </w:tcBorders>
            <w:shd w:val="clear" w:color="auto" w:fill="auto"/>
            <w:noWrap/>
            <w:vAlign w:val="center"/>
          </w:tcPr>
          <w:p w14:paraId="19F95BD4" w14:textId="6B83426E" w:rsidR="003C12B1" w:rsidRPr="0077553A" w:rsidRDefault="005A332D" w:rsidP="00DA6779">
            <w:pPr>
              <w:jc w:val="both"/>
              <w:rPr>
                <w:rFonts w:cstheme="minorHAnsi"/>
                <w:bCs/>
                <w:color w:val="000000"/>
                <w:sz w:val="20"/>
                <w:szCs w:val="20"/>
              </w:rPr>
            </w:pPr>
            <w:r>
              <w:rPr>
                <w:rFonts w:cstheme="minorHAnsi"/>
                <w:bCs/>
                <w:color w:val="000000"/>
                <w:sz w:val="20"/>
                <w:szCs w:val="20"/>
              </w:rPr>
              <w:t>Joins</w:t>
            </w:r>
          </w:p>
        </w:tc>
        <w:tc>
          <w:tcPr>
            <w:tcW w:w="4171" w:type="dxa"/>
            <w:tcBorders>
              <w:top w:val="nil"/>
              <w:left w:val="nil"/>
              <w:bottom w:val="single" w:sz="4" w:space="0" w:color="auto"/>
              <w:right w:val="single" w:sz="4" w:space="0" w:color="auto"/>
            </w:tcBorders>
            <w:shd w:val="clear" w:color="auto" w:fill="auto"/>
            <w:noWrap/>
            <w:vAlign w:val="center"/>
          </w:tcPr>
          <w:p w14:paraId="0E449069" w14:textId="1CAE1A23" w:rsidR="003C12B1" w:rsidRPr="0077553A" w:rsidRDefault="003C12B1" w:rsidP="00DA6779">
            <w:pPr>
              <w:jc w:val="center"/>
              <w:rPr>
                <w:rFonts w:cstheme="minorHAnsi"/>
                <w:color w:val="000000"/>
                <w:sz w:val="20"/>
                <w:szCs w:val="20"/>
              </w:rPr>
            </w:pPr>
          </w:p>
        </w:tc>
      </w:tr>
      <w:tr w:rsidR="003C12B1" w:rsidRPr="0077553A" w14:paraId="7FFA9E88" w14:textId="77777777" w:rsidTr="006A36A0">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1682DCA" w14:textId="40187775" w:rsidR="003C12B1" w:rsidRPr="0077553A" w:rsidRDefault="003C12B1" w:rsidP="00DA6779">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AEAAAA" w:themeFill="background2" w:themeFillShade="BF"/>
            <w:noWrap/>
            <w:vAlign w:val="center"/>
          </w:tcPr>
          <w:p w14:paraId="44B19931"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EAAAA" w:themeFill="background2" w:themeFillShade="BF"/>
            <w:noWrap/>
            <w:vAlign w:val="center"/>
          </w:tcPr>
          <w:p w14:paraId="6C4EBB8C" w14:textId="027F8A91" w:rsidR="003C12B1" w:rsidRPr="0077553A" w:rsidRDefault="003C12B1" w:rsidP="00DA6779">
            <w:pPr>
              <w:jc w:val="center"/>
              <w:rPr>
                <w:rFonts w:cstheme="minorHAnsi"/>
                <w:color w:val="000000"/>
                <w:sz w:val="20"/>
                <w:szCs w:val="20"/>
              </w:rPr>
            </w:pPr>
            <w:r>
              <w:rPr>
                <w:rFonts w:cstheme="minorHAnsi"/>
                <w:color w:val="000000"/>
                <w:sz w:val="20"/>
                <w:szCs w:val="20"/>
              </w:rPr>
              <w:t>2</w:t>
            </w:r>
            <w:r w:rsidR="006A36A0">
              <w:rPr>
                <w:rFonts w:cstheme="minorHAnsi"/>
                <w:color w:val="000000"/>
                <w:sz w:val="20"/>
                <w:szCs w:val="20"/>
              </w:rPr>
              <w:t>6-Sept</w:t>
            </w:r>
          </w:p>
        </w:tc>
        <w:tc>
          <w:tcPr>
            <w:tcW w:w="3240" w:type="dxa"/>
            <w:tcBorders>
              <w:top w:val="nil"/>
              <w:left w:val="nil"/>
              <w:bottom w:val="single" w:sz="4" w:space="0" w:color="auto"/>
              <w:right w:val="single" w:sz="4" w:space="0" w:color="auto"/>
            </w:tcBorders>
            <w:shd w:val="clear" w:color="auto" w:fill="AEAAAA" w:themeFill="background2" w:themeFillShade="BF"/>
            <w:noWrap/>
            <w:vAlign w:val="center"/>
          </w:tcPr>
          <w:p w14:paraId="237DE664" w14:textId="3C0A7BEA" w:rsidR="003C12B1" w:rsidRPr="006A36A0" w:rsidRDefault="006A36A0" w:rsidP="00DA6779">
            <w:pPr>
              <w:jc w:val="both"/>
              <w:rPr>
                <w:rFonts w:cstheme="minorHAnsi"/>
                <w:i/>
                <w:iCs/>
                <w:color w:val="000000"/>
                <w:sz w:val="20"/>
                <w:szCs w:val="20"/>
              </w:rPr>
            </w:pPr>
            <w:r>
              <w:rPr>
                <w:rFonts w:cstheme="minorHAnsi"/>
                <w:i/>
                <w:iCs/>
                <w:color w:val="000000"/>
                <w:sz w:val="20"/>
                <w:szCs w:val="20"/>
              </w:rPr>
              <w:t>Wellness Day</w:t>
            </w:r>
          </w:p>
        </w:tc>
        <w:tc>
          <w:tcPr>
            <w:tcW w:w="4171" w:type="dxa"/>
            <w:tcBorders>
              <w:top w:val="nil"/>
              <w:left w:val="nil"/>
              <w:bottom w:val="single" w:sz="4" w:space="0" w:color="auto"/>
              <w:right w:val="single" w:sz="4" w:space="0" w:color="auto"/>
            </w:tcBorders>
            <w:shd w:val="clear" w:color="auto" w:fill="AEAAAA" w:themeFill="background2" w:themeFillShade="BF"/>
            <w:noWrap/>
            <w:vAlign w:val="center"/>
          </w:tcPr>
          <w:p w14:paraId="2FFC5FF9" w14:textId="5C4AA915" w:rsidR="003C12B1" w:rsidRPr="0077553A" w:rsidRDefault="003C12B1" w:rsidP="00DA6779">
            <w:pPr>
              <w:jc w:val="center"/>
              <w:rPr>
                <w:rFonts w:cstheme="minorHAnsi"/>
                <w:color w:val="000000"/>
                <w:sz w:val="20"/>
                <w:szCs w:val="20"/>
              </w:rPr>
            </w:pPr>
          </w:p>
        </w:tc>
      </w:tr>
      <w:tr w:rsidR="003C12B1" w:rsidRPr="0077553A" w14:paraId="4040AD9C"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CA0C7C2" w14:textId="25B43424" w:rsidR="003C12B1" w:rsidRPr="0077553A" w:rsidRDefault="003C12B1" w:rsidP="00DA6779">
            <w:pPr>
              <w:jc w:val="center"/>
              <w:rPr>
                <w:rFonts w:cstheme="minorHAnsi"/>
                <w:color w:val="000000"/>
                <w:sz w:val="20"/>
                <w:szCs w:val="20"/>
              </w:rPr>
            </w:pPr>
            <w:r w:rsidRPr="0077553A">
              <w:rPr>
                <w:rFonts w:cstheme="minorHAnsi"/>
                <w:color w:val="000000"/>
                <w:sz w:val="20"/>
                <w:szCs w:val="20"/>
              </w:rPr>
              <w:t>1</w:t>
            </w:r>
            <w:r w:rsidR="006A36A0">
              <w:rPr>
                <w:rFonts w:cstheme="minorHAnsi"/>
                <w:color w:val="000000"/>
                <w:sz w:val="20"/>
                <w:szCs w:val="20"/>
              </w:rPr>
              <w:t>8</w:t>
            </w:r>
          </w:p>
        </w:tc>
        <w:tc>
          <w:tcPr>
            <w:tcW w:w="550" w:type="dxa"/>
            <w:tcBorders>
              <w:top w:val="nil"/>
              <w:left w:val="nil"/>
              <w:bottom w:val="single" w:sz="4" w:space="0" w:color="auto"/>
              <w:right w:val="single" w:sz="4" w:space="0" w:color="auto"/>
            </w:tcBorders>
            <w:shd w:val="clear" w:color="auto" w:fill="auto"/>
            <w:noWrap/>
            <w:vAlign w:val="center"/>
          </w:tcPr>
          <w:p w14:paraId="4F1C3D29"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09632604" w14:textId="38D28403" w:rsidR="003C12B1" w:rsidRPr="0077553A" w:rsidRDefault="003C12B1" w:rsidP="00DA6779">
            <w:pPr>
              <w:jc w:val="center"/>
              <w:rPr>
                <w:rFonts w:cstheme="minorHAnsi"/>
                <w:color w:val="000000"/>
                <w:sz w:val="20"/>
                <w:szCs w:val="20"/>
              </w:rPr>
            </w:pPr>
            <w:r>
              <w:rPr>
                <w:rFonts w:cstheme="minorHAnsi"/>
                <w:color w:val="000000"/>
                <w:sz w:val="20"/>
                <w:szCs w:val="20"/>
              </w:rPr>
              <w:t>2</w:t>
            </w:r>
            <w:r w:rsidR="006A36A0">
              <w:rPr>
                <w:rFonts w:cstheme="minorHAnsi"/>
                <w:color w:val="000000"/>
                <w:sz w:val="20"/>
                <w:szCs w:val="20"/>
              </w:rPr>
              <w:t>8-Sept</w:t>
            </w:r>
          </w:p>
        </w:tc>
        <w:tc>
          <w:tcPr>
            <w:tcW w:w="3240" w:type="dxa"/>
            <w:tcBorders>
              <w:top w:val="nil"/>
              <w:left w:val="nil"/>
              <w:bottom w:val="single" w:sz="4" w:space="0" w:color="auto"/>
              <w:right w:val="single" w:sz="4" w:space="0" w:color="auto"/>
            </w:tcBorders>
            <w:shd w:val="clear" w:color="auto" w:fill="auto"/>
            <w:noWrap/>
            <w:vAlign w:val="center"/>
          </w:tcPr>
          <w:p w14:paraId="3BB60BF2" w14:textId="2C3D91AC" w:rsidR="003C12B1" w:rsidRPr="0077553A" w:rsidRDefault="005A332D" w:rsidP="00DA6779">
            <w:pPr>
              <w:jc w:val="both"/>
              <w:rPr>
                <w:rFonts w:cstheme="minorHAnsi"/>
                <w:color w:val="000000"/>
                <w:sz w:val="20"/>
                <w:szCs w:val="20"/>
              </w:rPr>
            </w:pPr>
            <w:r>
              <w:rPr>
                <w:rFonts w:cstheme="minorHAnsi"/>
                <w:color w:val="000000"/>
                <w:sz w:val="20"/>
                <w:szCs w:val="20"/>
              </w:rPr>
              <w:t>Modelling 1</w:t>
            </w:r>
          </w:p>
        </w:tc>
        <w:tc>
          <w:tcPr>
            <w:tcW w:w="4171" w:type="dxa"/>
            <w:tcBorders>
              <w:top w:val="nil"/>
              <w:left w:val="nil"/>
              <w:bottom w:val="single" w:sz="4" w:space="0" w:color="auto"/>
              <w:right w:val="single" w:sz="4" w:space="0" w:color="auto"/>
            </w:tcBorders>
            <w:shd w:val="clear" w:color="auto" w:fill="auto"/>
            <w:noWrap/>
            <w:vAlign w:val="center"/>
          </w:tcPr>
          <w:p w14:paraId="51F507FF" w14:textId="3A8D070F" w:rsidR="003C12B1" w:rsidRPr="0077553A" w:rsidRDefault="003C12B1" w:rsidP="00DA6779">
            <w:pPr>
              <w:jc w:val="center"/>
              <w:rPr>
                <w:rFonts w:cstheme="minorHAnsi"/>
                <w:color w:val="000000"/>
                <w:sz w:val="20"/>
                <w:szCs w:val="20"/>
              </w:rPr>
            </w:pPr>
          </w:p>
        </w:tc>
      </w:tr>
      <w:tr w:rsidR="003C12B1" w:rsidRPr="0077553A" w14:paraId="4874FC8A"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C5109B3" w14:textId="4C41EE2F" w:rsidR="003C12B1" w:rsidRPr="0077553A" w:rsidRDefault="006A36A0" w:rsidP="00DA6779">
            <w:pPr>
              <w:jc w:val="center"/>
              <w:rPr>
                <w:rFonts w:cstheme="minorHAnsi"/>
                <w:color w:val="000000"/>
                <w:sz w:val="20"/>
                <w:szCs w:val="20"/>
              </w:rPr>
            </w:pPr>
            <w:r>
              <w:rPr>
                <w:rFonts w:cstheme="minorHAnsi"/>
                <w:color w:val="000000"/>
                <w:sz w:val="20"/>
                <w:szCs w:val="20"/>
              </w:rPr>
              <w:t>19</w:t>
            </w:r>
          </w:p>
        </w:tc>
        <w:tc>
          <w:tcPr>
            <w:tcW w:w="550" w:type="dxa"/>
            <w:tcBorders>
              <w:top w:val="nil"/>
              <w:left w:val="nil"/>
              <w:bottom w:val="single" w:sz="4" w:space="0" w:color="auto"/>
              <w:right w:val="single" w:sz="4" w:space="0" w:color="auto"/>
            </w:tcBorders>
            <w:shd w:val="clear" w:color="auto" w:fill="auto"/>
            <w:noWrap/>
            <w:vAlign w:val="center"/>
          </w:tcPr>
          <w:p w14:paraId="1BEDCB35"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0C99660E" w14:textId="0886B849" w:rsidR="003C12B1" w:rsidRPr="0077553A" w:rsidRDefault="006A36A0" w:rsidP="00DA6779">
            <w:pPr>
              <w:jc w:val="center"/>
              <w:rPr>
                <w:rFonts w:cstheme="minorHAnsi"/>
                <w:color w:val="000000"/>
                <w:sz w:val="20"/>
                <w:szCs w:val="20"/>
              </w:rPr>
            </w:pPr>
            <w:r>
              <w:rPr>
                <w:rFonts w:cstheme="minorHAnsi"/>
                <w:color w:val="000000"/>
                <w:sz w:val="20"/>
                <w:szCs w:val="20"/>
              </w:rPr>
              <w:t>30-Sept</w:t>
            </w:r>
          </w:p>
        </w:tc>
        <w:tc>
          <w:tcPr>
            <w:tcW w:w="3240" w:type="dxa"/>
            <w:tcBorders>
              <w:top w:val="nil"/>
              <w:left w:val="nil"/>
              <w:bottom w:val="single" w:sz="4" w:space="0" w:color="auto"/>
              <w:right w:val="single" w:sz="4" w:space="0" w:color="auto"/>
            </w:tcBorders>
            <w:shd w:val="clear" w:color="auto" w:fill="auto"/>
            <w:noWrap/>
            <w:vAlign w:val="center"/>
          </w:tcPr>
          <w:p w14:paraId="73ECEA98" w14:textId="1AAAA85B" w:rsidR="003C12B1" w:rsidRPr="0077553A" w:rsidRDefault="005A332D" w:rsidP="00DA6779">
            <w:pPr>
              <w:jc w:val="both"/>
              <w:rPr>
                <w:rFonts w:cstheme="minorHAnsi"/>
                <w:color w:val="000000"/>
                <w:sz w:val="20"/>
                <w:szCs w:val="20"/>
              </w:rPr>
            </w:pPr>
            <w:r>
              <w:rPr>
                <w:rFonts w:cstheme="minorHAnsi"/>
                <w:color w:val="000000"/>
                <w:sz w:val="20"/>
                <w:szCs w:val="20"/>
              </w:rPr>
              <w:t>Modelling 1</w:t>
            </w:r>
          </w:p>
        </w:tc>
        <w:tc>
          <w:tcPr>
            <w:tcW w:w="4171" w:type="dxa"/>
            <w:tcBorders>
              <w:top w:val="nil"/>
              <w:left w:val="nil"/>
              <w:bottom w:val="single" w:sz="4" w:space="0" w:color="auto"/>
              <w:right w:val="single" w:sz="4" w:space="0" w:color="auto"/>
            </w:tcBorders>
            <w:shd w:val="clear" w:color="auto" w:fill="auto"/>
            <w:noWrap/>
            <w:vAlign w:val="center"/>
          </w:tcPr>
          <w:p w14:paraId="62F0BC4F" w14:textId="04872B2B" w:rsidR="003C12B1" w:rsidRPr="00822E5E" w:rsidRDefault="00232764" w:rsidP="00DA6779">
            <w:pPr>
              <w:jc w:val="center"/>
              <w:rPr>
                <w:rFonts w:cstheme="minorHAnsi"/>
                <w:color w:val="000000"/>
                <w:sz w:val="20"/>
                <w:szCs w:val="20"/>
              </w:rPr>
            </w:pPr>
            <w:r>
              <w:rPr>
                <w:rFonts w:cstheme="minorHAnsi"/>
                <w:color w:val="000000"/>
                <w:sz w:val="20"/>
                <w:szCs w:val="20"/>
              </w:rPr>
              <w:t>HW 5</w:t>
            </w:r>
          </w:p>
        </w:tc>
      </w:tr>
      <w:tr w:rsidR="003C12B1" w:rsidRPr="0077553A" w14:paraId="7821D1B8"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B090BCE" w14:textId="0EBD1ED0" w:rsidR="003C12B1" w:rsidRPr="0077553A" w:rsidRDefault="006A36A0" w:rsidP="00DA6779">
            <w:pPr>
              <w:jc w:val="center"/>
              <w:rPr>
                <w:rFonts w:cstheme="minorHAnsi"/>
                <w:color w:val="000000"/>
                <w:sz w:val="20"/>
                <w:szCs w:val="20"/>
              </w:rPr>
            </w:pPr>
            <w:r>
              <w:rPr>
                <w:rFonts w:cstheme="minorHAnsi"/>
                <w:color w:val="000000"/>
                <w:sz w:val="20"/>
                <w:szCs w:val="20"/>
              </w:rPr>
              <w:t>20</w:t>
            </w:r>
          </w:p>
        </w:tc>
        <w:tc>
          <w:tcPr>
            <w:tcW w:w="550" w:type="dxa"/>
            <w:tcBorders>
              <w:top w:val="nil"/>
              <w:left w:val="nil"/>
              <w:bottom w:val="single" w:sz="4" w:space="0" w:color="auto"/>
              <w:right w:val="single" w:sz="4" w:space="0" w:color="auto"/>
            </w:tcBorders>
            <w:shd w:val="clear" w:color="auto" w:fill="auto"/>
            <w:noWrap/>
            <w:vAlign w:val="center"/>
          </w:tcPr>
          <w:p w14:paraId="3516B73A"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437FFA4C" w14:textId="39025F78" w:rsidR="003C12B1" w:rsidRPr="0077553A" w:rsidRDefault="006A36A0" w:rsidP="00DA6779">
            <w:pPr>
              <w:jc w:val="center"/>
              <w:rPr>
                <w:rFonts w:cstheme="minorHAnsi"/>
                <w:color w:val="000000"/>
                <w:sz w:val="20"/>
                <w:szCs w:val="20"/>
              </w:rPr>
            </w:pPr>
            <w:r>
              <w:rPr>
                <w:rFonts w:cstheme="minorHAnsi"/>
                <w:color w:val="000000"/>
                <w:sz w:val="20"/>
                <w:szCs w:val="20"/>
              </w:rPr>
              <w:t>3-Oct</w:t>
            </w:r>
          </w:p>
        </w:tc>
        <w:tc>
          <w:tcPr>
            <w:tcW w:w="3240" w:type="dxa"/>
            <w:tcBorders>
              <w:top w:val="nil"/>
              <w:left w:val="nil"/>
              <w:bottom w:val="single" w:sz="4" w:space="0" w:color="auto"/>
              <w:right w:val="single" w:sz="4" w:space="0" w:color="auto"/>
            </w:tcBorders>
            <w:shd w:val="clear" w:color="auto" w:fill="auto"/>
            <w:noWrap/>
            <w:vAlign w:val="center"/>
          </w:tcPr>
          <w:p w14:paraId="1FB2015D" w14:textId="4261DBFC" w:rsidR="003C12B1" w:rsidRPr="0077553A" w:rsidRDefault="005A332D" w:rsidP="00DA6779">
            <w:pPr>
              <w:jc w:val="both"/>
              <w:rPr>
                <w:rFonts w:cstheme="minorHAnsi"/>
                <w:color w:val="000000"/>
                <w:sz w:val="20"/>
                <w:szCs w:val="20"/>
              </w:rPr>
            </w:pPr>
            <w:r>
              <w:rPr>
                <w:rFonts w:cstheme="minorHAnsi"/>
                <w:color w:val="000000"/>
                <w:sz w:val="20"/>
                <w:szCs w:val="20"/>
              </w:rPr>
              <w:t>Modelling 1</w:t>
            </w:r>
          </w:p>
        </w:tc>
        <w:tc>
          <w:tcPr>
            <w:tcW w:w="4171" w:type="dxa"/>
            <w:tcBorders>
              <w:top w:val="nil"/>
              <w:left w:val="nil"/>
              <w:bottom w:val="single" w:sz="4" w:space="0" w:color="auto"/>
              <w:right w:val="single" w:sz="4" w:space="0" w:color="auto"/>
            </w:tcBorders>
            <w:shd w:val="clear" w:color="auto" w:fill="auto"/>
            <w:noWrap/>
            <w:vAlign w:val="center"/>
          </w:tcPr>
          <w:p w14:paraId="0AEB18C4" w14:textId="623D9D64" w:rsidR="003C12B1" w:rsidRPr="0077553A" w:rsidRDefault="006C4C0E" w:rsidP="00DA6779">
            <w:pPr>
              <w:jc w:val="center"/>
              <w:rPr>
                <w:rFonts w:cstheme="minorHAnsi"/>
                <w:color w:val="000000"/>
                <w:sz w:val="20"/>
                <w:szCs w:val="20"/>
              </w:rPr>
            </w:pPr>
            <w:r>
              <w:rPr>
                <w:rFonts w:cstheme="minorHAnsi"/>
                <w:color w:val="000000"/>
                <w:sz w:val="20"/>
                <w:szCs w:val="20"/>
              </w:rPr>
              <w:t>Analysis 2</w:t>
            </w:r>
          </w:p>
        </w:tc>
      </w:tr>
      <w:tr w:rsidR="003C12B1" w:rsidRPr="0077553A" w14:paraId="01D1CD3A"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4777ABA" w14:textId="6D198A0E" w:rsidR="003C12B1" w:rsidRPr="0077553A" w:rsidRDefault="003C12B1" w:rsidP="00DA6779">
            <w:pPr>
              <w:jc w:val="center"/>
              <w:rPr>
                <w:rFonts w:cstheme="minorHAnsi"/>
                <w:color w:val="000000"/>
                <w:sz w:val="20"/>
                <w:szCs w:val="20"/>
              </w:rPr>
            </w:pPr>
            <w:r w:rsidRPr="0077553A">
              <w:rPr>
                <w:rFonts w:cstheme="minorHAnsi"/>
                <w:color w:val="000000"/>
                <w:sz w:val="20"/>
                <w:szCs w:val="20"/>
              </w:rPr>
              <w:t>2</w:t>
            </w:r>
            <w:r w:rsidR="006A36A0">
              <w:rPr>
                <w:rFonts w:cstheme="minorHAnsi"/>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center"/>
          </w:tcPr>
          <w:p w14:paraId="36AC0737"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009D9410" w14:textId="70CA866D" w:rsidR="003C12B1" w:rsidRPr="0077553A" w:rsidRDefault="006A36A0" w:rsidP="00DA6779">
            <w:pPr>
              <w:jc w:val="center"/>
              <w:rPr>
                <w:rFonts w:cstheme="minorHAnsi"/>
                <w:color w:val="000000"/>
                <w:sz w:val="20"/>
                <w:szCs w:val="20"/>
              </w:rPr>
            </w:pPr>
            <w:r>
              <w:rPr>
                <w:rFonts w:cstheme="minorHAnsi"/>
                <w:color w:val="000000"/>
                <w:sz w:val="20"/>
                <w:szCs w:val="20"/>
              </w:rPr>
              <w:t>5-Oct</w:t>
            </w:r>
          </w:p>
        </w:tc>
        <w:tc>
          <w:tcPr>
            <w:tcW w:w="3240" w:type="dxa"/>
            <w:tcBorders>
              <w:top w:val="nil"/>
              <w:left w:val="nil"/>
              <w:bottom w:val="single" w:sz="4" w:space="0" w:color="auto"/>
              <w:right w:val="single" w:sz="4" w:space="0" w:color="auto"/>
            </w:tcBorders>
            <w:shd w:val="clear" w:color="auto" w:fill="auto"/>
            <w:noWrap/>
            <w:vAlign w:val="center"/>
          </w:tcPr>
          <w:p w14:paraId="3845DD70" w14:textId="35A021CE" w:rsidR="003C12B1" w:rsidRPr="0077553A" w:rsidRDefault="005A332D" w:rsidP="00DA6779">
            <w:pPr>
              <w:jc w:val="both"/>
              <w:rPr>
                <w:rFonts w:cstheme="minorHAnsi"/>
                <w:color w:val="000000"/>
                <w:sz w:val="20"/>
                <w:szCs w:val="20"/>
              </w:rPr>
            </w:pPr>
            <w:r>
              <w:rPr>
                <w:rFonts w:cstheme="minorHAnsi"/>
                <w:color w:val="000000"/>
                <w:sz w:val="20"/>
                <w:szCs w:val="20"/>
              </w:rPr>
              <w:t xml:space="preserve">Modelling </w:t>
            </w:r>
            <w:r w:rsidR="00CF5D32">
              <w:rPr>
                <w:rFonts w:cstheme="minorHAnsi"/>
                <w:color w:val="000000"/>
                <w:sz w:val="20"/>
                <w:szCs w:val="20"/>
              </w:rPr>
              <w:t>1</w:t>
            </w:r>
          </w:p>
        </w:tc>
        <w:tc>
          <w:tcPr>
            <w:tcW w:w="4171" w:type="dxa"/>
            <w:tcBorders>
              <w:top w:val="nil"/>
              <w:left w:val="nil"/>
              <w:bottom w:val="single" w:sz="4" w:space="0" w:color="auto"/>
              <w:right w:val="single" w:sz="4" w:space="0" w:color="auto"/>
            </w:tcBorders>
            <w:shd w:val="clear" w:color="auto" w:fill="auto"/>
            <w:noWrap/>
            <w:vAlign w:val="center"/>
          </w:tcPr>
          <w:p w14:paraId="6B4CF14B" w14:textId="3BC9ED28" w:rsidR="003C12B1" w:rsidRPr="0077553A" w:rsidRDefault="003C12B1" w:rsidP="00DA6779">
            <w:pPr>
              <w:jc w:val="center"/>
              <w:rPr>
                <w:rFonts w:cstheme="minorHAnsi"/>
                <w:color w:val="000000"/>
                <w:sz w:val="20"/>
                <w:szCs w:val="20"/>
              </w:rPr>
            </w:pPr>
          </w:p>
        </w:tc>
      </w:tr>
      <w:tr w:rsidR="003C12B1" w:rsidRPr="0077553A" w14:paraId="5E103FD3"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8BACAA9" w14:textId="5B127BDC" w:rsidR="003C12B1" w:rsidRPr="0077553A" w:rsidRDefault="003C12B1" w:rsidP="00DA6779">
            <w:pPr>
              <w:jc w:val="center"/>
              <w:rPr>
                <w:rFonts w:cstheme="minorHAnsi"/>
                <w:color w:val="000000"/>
                <w:sz w:val="20"/>
                <w:szCs w:val="20"/>
              </w:rPr>
            </w:pPr>
            <w:r w:rsidRPr="0077553A">
              <w:rPr>
                <w:rFonts w:cstheme="minorHAnsi"/>
                <w:color w:val="000000"/>
                <w:sz w:val="20"/>
                <w:szCs w:val="20"/>
              </w:rPr>
              <w:t>2</w:t>
            </w:r>
            <w:r w:rsidR="006A36A0">
              <w:rPr>
                <w:rFonts w:cstheme="minorHAnsi"/>
                <w:color w:val="000000"/>
                <w:sz w:val="20"/>
                <w:szCs w:val="20"/>
              </w:rPr>
              <w:t>2</w:t>
            </w:r>
          </w:p>
        </w:tc>
        <w:tc>
          <w:tcPr>
            <w:tcW w:w="550" w:type="dxa"/>
            <w:tcBorders>
              <w:top w:val="nil"/>
              <w:left w:val="nil"/>
              <w:bottom w:val="single" w:sz="4" w:space="0" w:color="auto"/>
              <w:right w:val="single" w:sz="4" w:space="0" w:color="auto"/>
            </w:tcBorders>
            <w:shd w:val="clear" w:color="auto" w:fill="auto"/>
            <w:noWrap/>
            <w:vAlign w:val="center"/>
          </w:tcPr>
          <w:p w14:paraId="60FDB61F"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0040B65B" w14:textId="4DDDD9FC" w:rsidR="003C12B1" w:rsidRPr="0077553A" w:rsidRDefault="006A36A0" w:rsidP="00DA6779">
            <w:pPr>
              <w:jc w:val="center"/>
              <w:rPr>
                <w:rFonts w:cstheme="minorHAnsi"/>
                <w:color w:val="000000"/>
                <w:sz w:val="20"/>
                <w:szCs w:val="20"/>
              </w:rPr>
            </w:pPr>
            <w:r>
              <w:rPr>
                <w:rFonts w:cstheme="minorHAnsi"/>
                <w:color w:val="000000"/>
                <w:sz w:val="20"/>
                <w:szCs w:val="20"/>
              </w:rPr>
              <w:t>7-Oct</w:t>
            </w:r>
          </w:p>
        </w:tc>
        <w:tc>
          <w:tcPr>
            <w:tcW w:w="3240" w:type="dxa"/>
            <w:tcBorders>
              <w:top w:val="nil"/>
              <w:left w:val="nil"/>
              <w:bottom w:val="single" w:sz="4" w:space="0" w:color="auto"/>
              <w:right w:val="single" w:sz="4" w:space="0" w:color="auto"/>
            </w:tcBorders>
            <w:shd w:val="clear" w:color="auto" w:fill="auto"/>
            <w:noWrap/>
            <w:vAlign w:val="center"/>
          </w:tcPr>
          <w:p w14:paraId="4DA07489" w14:textId="61B2973D" w:rsidR="003C12B1" w:rsidRPr="0077553A" w:rsidRDefault="005A332D" w:rsidP="00DA6779">
            <w:pPr>
              <w:jc w:val="both"/>
              <w:rPr>
                <w:rFonts w:cstheme="minorHAnsi"/>
                <w:color w:val="000000"/>
                <w:sz w:val="20"/>
                <w:szCs w:val="20"/>
              </w:rPr>
            </w:pPr>
            <w:r>
              <w:rPr>
                <w:rFonts w:cstheme="minorHAnsi"/>
                <w:color w:val="000000"/>
                <w:sz w:val="20"/>
                <w:szCs w:val="20"/>
              </w:rPr>
              <w:t xml:space="preserve">Modelling 2/ Final Project (3) </w:t>
            </w:r>
          </w:p>
        </w:tc>
        <w:tc>
          <w:tcPr>
            <w:tcW w:w="4171" w:type="dxa"/>
            <w:tcBorders>
              <w:top w:val="nil"/>
              <w:left w:val="nil"/>
              <w:bottom w:val="single" w:sz="4" w:space="0" w:color="auto"/>
              <w:right w:val="single" w:sz="4" w:space="0" w:color="auto"/>
            </w:tcBorders>
            <w:shd w:val="clear" w:color="auto" w:fill="auto"/>
            <w:noWrap/>
            <w:vAlign w:val="center"/>
          </w:tcPr>
          <w:p w14:paraId="1FA37D72" w14:textId="51299F7F" w:rsidR="003C12B1" w:rsidRPr="0077553A" w:rsidRDefault="00822E5E" w:rsidP="00DA6779">
            <w:pPr>
              <w:jc w:val="center"/>
              <w:rPr>
                <w:rFonts w:cstheme="minorHAnsi"/>
                <w:color w:val="000000"/>
                <w:sz w:val="20"/>
                <w:szCs w:val="20"/>
              </w:rPr>
            </w:pPr>
            <w:r>
              <w:rPr>
                <w:rFonts w:cstheme="minorHAnsi"/>
                <w:color w:val="000000"/>
                <w:sz w:val="20"/>
                <w:szCs w:val="20"/>
              </w:rPr>
              <w:t>HW 6</w:t>
            </w:r>
          </w:p>
        </w:tc>
      </w:tr>
      <w:tr w:rsidR="003C12B1" w:rsidRPr="0077553A" w14:paraId="69059805"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06D7172" w14:textId="544DA4D5" w:rsidR="003C12B1" w:rsidRPr="00261FD0" w:rsidRDefault="003C12B1" w:rsidP="00DA6779">
            <w:pPr>
              <w:jc w:val="center"/>
              <w:rPr>
                <w:rFonts w:cstheme="minorHAnsi"/>
                <w:color w:val="000000"/>
                <w:sz w:val="20"/>
                <w:szCs w:val="20"/>
              </w:rPr>
            </w:pPr>
            <w:r w:rsidRPr="00261FD0">
              <w:rPr>
                <w:rFonts w:cstheme="minorHAnsi"/>
                <w:color w:val="000000"/>
                <w:sz w:val="20"/>
                <w:szCs w:val="20"/>
              </w:rPr>
              <w:t>2</w:t>
            </w:r>
            <w:r w:rsidR="006A36A0">
              <w:rPr>
                <w:rFonts w:cstheme="minorHAnsi"/>
                <w:color w:val="000000"/>
                <w:sz w:val="20"/>
                <w:szCs w:val="20"/>
              </w:rPr>
              <w:t>3</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71A5FC8D" w14:textId="77777777" w:rsidR="003C12B1" w:rsidRPr="00261FD0" w:rsidRDefault="003C12B1" w:rsidP="00DA6779">
            <w:pPr>
              <w:jc w:val="center"/>
              <w:rPr>
                <w:rFonts w:cstheme="minorHAnsi"/>
                <w:color w:val="000000"/>
                <w:sz w:val="20"/>
                <w:szCs w:val="20"/>
              </w:rPr>
            </w:pPr>
            <w:r w:rsidRPr="00261FD0">
              <w:rPr>
                <w:rFonts w:cstheme="minorHAnsi"/>
                <w:color w:val="000000"/>
                <w:sz w:val="20"/>
                <w:szCs w:val="20"/>
              </w:rPr>
              <w:t>M</w:t>
            </w:r>
          </w:p>
        </w:tc>
        <w:tc>
          <w:tcPr>
            <w:tcW w:w="1321" w:type="dxa"/>
            <w:tcBorders>
              <w:top w:val="single" w:sz="4" w:space="0" w:color="auto"/>
              <w:left w:val="nil"/>
              <w:bottom w:val="single" w:sz="4" w:space="0" w:color="auto"/>
              <w:right w:val="single" w:sz="4" w:space="0" w:color="auto"/>
            </w:tcBorders>
            <w:shd w:val="clear" w:color="auto" w:fill="auto"/>
            <w:noWrap/>
            <w:vAlign w:val="center"/>
          </w:tcPr>
          <w:p w14:paraId="07D69AC6" w14:textId="094DD08D" w:rsidR="003C12B1" w:rsidRPr="00261FD0" w:rsidRDefault="006A36A0" w:rsidP="00DA6779">
            <w:pPr>
              <w:jc w:val="center"/>
              <w:rPr>
                <w:rFonts w:cstheme="minorHAnsi"/>
                <w:color w:val="000000"/>
                <w:sz w:val="20"/>
                <w:szCs w:val="20"/>
              </w:rPr>
            </w:pPr>
            <w:r>
              <w:rPr>
                <w:rFonts w:cstheme="minorHAnsi"/>
                <w:color w:val="000000"/>
                <w:sz w:val="20"/>
                <w:szCs w:val="20"/>
              </w:rPr>
              <w:t>10-Oct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EFC409F" w14:textId="6F1739C1" w:rsidR="003C12B1" w:rsidRPr="00261FD0" w:rsidRDefault="005A332D" w:rsidP="00DA6779">
            <w:pPr>
              <w:jc w:val="both"/>
              <w:rPr>
                <w:rFonts w:cstheme="minorHAnsi"/>
                <w:color w:val="000000"/>
                <w:sz w:val="20"/>
                <w:szCs w:val="20"/>
              </w:rPr>
            </w:pPr>
            <w:r>
              <w:rPr>
                <w:rFonts w:cstheme="minorHAnsi"/>
                <w:color w:val="000000"/>
                <w:sz w:val="20"/>
                <w:szCs w:val="20"/>
              </w:rPr>
              <w:t>Modelling 2</w:t>
            </w:r>
          </w:p>
        </w:tc>
        <w:tc>
          <w:tcPr>
            <w:tcW w:w="4171" w:type="dxa"/>
            <w:tcBorders>
              <w:top w:val="single" w:sz="4" w:space="0" w:color="auto"/>
              <w:left w:val="nil"/>
              <w:bottom w:val="single" w:sz="4" w:space="0" w:color="auto"/>
              <w:right w:val="single" w:sz="4" w:space="0" w:color="auto"/>
            </w:tcBorders>
            <w:shd w:val="clear" w:color="auto" w:fill="auto"/>
            <w:noWrap/>
            <w:vAlign w:val="center"/>
          </w:tcPr>
          <w:p w14:paraId="3E47F16C" w14:textId="27C53D05" w:rsidR="003C12B1" w:rsidRPr="007E1FBC" w:rsidRDefault="003C12B1" w:rsidP="00DA6779">
            <w:pPr>
              <w:jc w:val="center"/>
              <w:rPr>
                <w:rFonts w:cstheme="minorHAnsi"/>
                <w:color w:val="000000"/>
                <w:sz w:val="20"/>
                <w:szCs w:val="20"/>
                <w:highlight w:val="yellow"/>
              </w:rPr>
            </w:pPr>
          </w:p>
        </w:tc>
      </w:tr>
      <w:tr w:rsidR="003C12B1" w:rsidRPr="0077553A" w14:paraId="6FD577E5" w14:textId="77777777" w:rsidTr="006A36A0">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6A5E537" w14:textId="6F7A7734" w:rsidR="003C12B1" w:rsidRPr="0077553A" w:rsidRDefault="003C12B1" w:rsidP="00DA6779">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AEAAAA" w:themeFill="background2" w:themeFillShade="BF"/>
            <w:noWrap/>
            <w:vAlign w:val="center"/>
          </w:tcPr>
          <w:p w14:paraId="755729F2"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EAAAA" w:themeFill="background2" w:themeFillShade="BF"/>
            <w:noWrap/>
            <w:vAlign w:val="center"/>
          </w:tcPr>
          <w:p w14:paraId="2BF1273F" w14:textId="453569B1" w:rsidR="003C12B1" w:rsidRPr="0077553A" w:rsidRDefault="006A36A0" w:rsidP="00DA6779">
            <w:pPr>
              <w:jc w:val="center"/>
              <w:rPr>
                <w:rFonts w:cstheme="minorHAnsi"/>
                <w:color w:val="000000"/>
                <w:sz w:val="20"/>
                <w:szCs w:val="20"/>
              </w:rPr>
            </w:pPr>
            <w:r>
              <w:rPr>
                <w:rFonts w:cstheme="minorHAnsi"/>
                <w:color w:val="000000"/>
                <w:sz w:val="20"/>
                <w:szCs w:val="20"/>
              </w:rPr>
              <w:t>12-Oct</w:t>
            </w:r>
          </w:p>
        </w:tc>
        <w:tc>
          <w:tcPr>
            <w:tcW w:w="3240" w:type="dxa"/>
            <w:tcBorders>
              <w:top w:val="single" w:sz="4" w:space="0" w:color="auto"/>
              <w:left w:val="nil"/>
              <w:bottom w:val="single" w:sz="4" w:space="0" w:color="auto"/>
              <w:right w:val="single" w:sz="4" w:space="0" w:color="auto"/>
            </w:tcBorders>
            <w:shd w:val="clear" w:color="auto" w:fill="AEAAAA" w:themeFill="background2" w:themeFillShade="BF"/>
            <w:noWrap/>
            <w:vAlign w:val="center"/>
          </w:tcPr>
          <w:p w14:paraId="5D7B58F4" w14:textId="4880A366" w:rsidR="003C12B1" w:rsidRPr="006A36A0" w:rsidRDefault="006A36A0" w:rsidP="00DA6779">
            <w:pPr>
              <w:jc w:val="both"/>
              <w:rPr>
                <w:rFonts w:cstheme="minorHAnsi"/>
                <w:i/>
                <w:iCs/>
                <w:color w:val="000000"/>
                <w:sz w:val="20"/>
                <w:szCs w:val="20"/>
              </w:rPr>
            </w:pPr>
            <w:r>
              <w:rPr>
                <w:rFonts w:cstheme="minorHAnsi"/>
                <w:i/>
                <w:iCs/>
                <w:color w:val="000000"/>
                <w:sz w:val="20"/>
                <w:szCs w:val="20"/>
              </w:rPr>
              <w:t xml:space="preserve">University Day </w:t>
            </w:r>
          </w:p>
        </w:tc>
        <w:tc>
          <w:tcPr>
            <w:tcW w:w="4171" w:type="dxa"/>
            <w:tcBorders>
              <w:top w:val="nil"/>
              <w:left w:val="nil"/>
              <w:bottom w:val="single" w:sz="4" w:space="0" w:color="auto"/>
              <w:right w:val="single" w:sz="4" w:space="0" w:color="auto"/>
            </w:tcBorders>
            <w:shd w:val="clear" w:color="auto" w:fill="AEAAAA" w:themeFill="background2" w:themeFillShade="BF"/>
            <w:noWrap/>
            <w:vAlign w:val="center"/>
          </w:tcPr>
          <w:p w14:paraId="601063E7" w14:textId="018E60FF" w:rsidR="003C12B1" w:rsidRPr="0077553A" w:rsidRDefault="003C12B1" w:rsidP="00DA6779">
            <w:pPr>
              <w:jc w:val="center"/>
              <w:rPr>
                <w:rFonts w:cstheme="minorHAnsi"/>
                <w:color w:val="000000"/>
                <w:sz w:val="20"/>
                <w:szCs w:val="20"/>
              </w:rPr>
            </w:pPr>
          </w:p>
        </w:tc>
      </w:tr>
      <w:tr w:rsidR="003C12B1" w:rsidRPr="0077553A" w14:paraId="4FA25C3D"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B658A5E" w14:textId="22FB812D" w:rsidR="003C12B1" w:rsidRPr="0077553A" w:rsidRDefault="003C12B1" w:rsidP="00DA6779">
            <w:pPr>
              <w:jc w:val="center"/>
              <w:rPr>
                <w:rFonts w:cstheme="minorHAnsi"/>
                <w:color w:val="000000"/>
                <w:sz w:val="20"/>
                <w:szCs w:val="20"/>
              </w:rPr>
            </w:pPr>
            <w:r w:rsidRPr="0077553A">
              <w:rPr>
                <w:rFonts w:cstheme="minorHAnsi"/>
                <w:color w:val="000000"/>
                <w:sz w:val="20"/>
                <w:szCs w:val="20"/>
              </w:rPr>
              <w:t>2</w:t>
            </w:r>
            <w:r w:rsidR="006A36A0">
              <w:rPr>
                <w:rFonts w:cstheme="minorHAnsi"/>
                <w:color w:val="000000"/>
                <w:sz w:val="20"/>
                <w:szCs w:val="20"/>
              </w:rPr>
              <w:t>4</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317A33DB"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single" w:sz="4" w:space="0" w:color="auto"/>
              <w:left w:val="nil"/>
              <w:bottom w:val="single" w:sz="4" w:space="0" w:color="auto"/>
              <w:right w:val="single" w:sz="4" w:space="0" w:color="auto"/>
            </w:tcBorders>
            <w:shd w:val="clear" w:color="auto" w:fill="auto"/>
            <w:noWrap/>
            <w:vAlign w:val="center"/>
          </w:tcPr>
          <w:p w14:paraId="38242E34" w14:textId="4D37B83C" w:rsidR="003C12B1" w:rsidRPr="0077553A" w:rsidRDefault="003C12B1" w:rsidP="00DA6779">
            <w:pPr>
              <w:jc w:val="center"/>
              <w:rPr>
                <w:rFonts w:cstheme="minorHAnsi"/>
                <w:color w:val="000000"/>
                <w:sz w:val="20"/>
                <w:szCs w:val="20"/>
              </w:rPr>
            </w:pPr>
            <w:r>
              <w:rPr>
                <w:rFonts w:cstheme="minorHAnsi"/>
                <w:color w:val="000000"/>
                <w:sz w:val="20"/>
                <w:szCs w:val="20"/>
              </w:rPr>
              <w:t>1</w:t>
            </w:r>
            <w:r w:rsidR="006A36A0">
              <w:rPr>
                <w:rFonts w:cstheme="minorHAnsi"/>
                <w:color w:val="000000"/>
                <w:sz w:val="20"/>
                <w:szCs w:val="20"/>
              </w:rPr>
              <w:t>4</w:t>
            </w:r>
            <w:r w:rsidRPr="0077553A">
              <w:rPr>
                <w:rFonts w:cstheme="minorHAnsi"/>
                <w:color w:val="000000"/>
                <w:sz w:val="20"/>
                <w:szCs w:val="20"/>
              </w:rPr>
              <w:t>-</w:t>
            </w:r>
            <w:r w:rsidR="006A36A0">
              <w:rPr>
                <w:rFonts w:cstheme="minorHAnsi"/>
                <w:color w:val="000000"/>
                <w:sz w:val="20"/>
                <w:szCs w:val="20"/>
              </w:rPr>
              <w:t>Oct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5F0D4BF8" w14:textId="544771FB" w:rsidR="003C12B1" w:rsidRPr="0077553A" w:rsidRDefault="005A332D" w:rsidP="00DA6779">
            <w:pPr>
              <w:jc w:val="both"/>
              <w:rPr>
                <w:rFonts w:cstheme="minorHAnsi"/>
                <w:bCs/>
                <w:color w:val="000000"/>
                <w:sz w:val="20"/>
                <w:szCs w:val="20"/>
              </w:rPr>
            </w:pPr>
            <w:r>
              <w:rPr>
                <w:rFonts w:cstheme="minorHAnsi"/>
                <w:bCs/>
                <w:color w:val="000000"/>
                <w:sz w:val="20"/>
                <w:szCs w:val="20"/>
              </w:rPr>
              <w:t>Modelling 2</w:t>
            </w:r>
          </w:p>
        </w:tc>
        <w:tc>
          <w:tcPr>
            <w:tcW w:w="4171" w:type="dxa"/>
            <w:tcBorders>
              <w:top w:val="single" w:sz="4" w:space="0" w:color="auto"/>
              <w:left w:val="nil"/>
              <w:bottom w:val="single" w:sz="4" w:space="0" w:color="auto"/>
              <w:right w:val="single" w:sz="4" w:space="0" w:color="auto"/>
            </w:tcBorders>
            <w:shd w:val="clear" w:color="auto" w:fill="auto"/>
            <w:noWrap/>
            <w:vAlign w:val="center"/>
          </w:tcPr>
          <w:p w14:paraId="1C284316" w14:textId="4D989B83" w:rsidR="003C12B1" w:rsidRPr="0077553A" w:rsidRDefault="00594E92" w:rsidP="00DA6779">
            <w:pPr>
              <w:jc w:val="center"/>
              <w:rPr>
                <w:rFonts w:cstheme="minorHAnsi"/>
                <w:color w:val="000000"/>
                <w:sz w:val="20"/>
                <w:szCs w:val="20"/>
              </w:rPr>
            </w:pPr>
            <w:r>
              <w:rPr>
                <w:rFonts w:cstheme="minorHAnsi"/>
                <w:color w:val="000000"/>
                <w:sz w:val="20"/>
                <w:szCs w:val="20"/>
              </w:rPr>
              <w:t>EDA</w:t>
            </w:r>
          </w:p>
        </w:tc>
      </w:tr>
      <w:tr w:rsidR="003C12B1" w:rsidRPr="0077553A" w14:paraId="6A84C5DB" w14:textId="77777777" w:rsidTr="006A36A0">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B9614F" w14:textId="767EEAA4" w:rsidR="003C12B1" w:rsidRPr="0077553A" w:rsidRDefault="00D41984" w:rsidP="00DA6779">
            <w:pPr>
              <w:jc w:val="center"/>
              <w:rPr>
                <w:rFonts w:cstheme="minorHAnsi"/>
                <w:color w:val="000000"/>
                <w:sz w:val="20"/>
                <w:szCs w:val="20"/>
              </w:rPr>
            </w:pPr>
            <w:r>
              <w:rPr>
                <w:rFonts w:cstheme="minorHAnsi"/>
                <w:color w:val="000000"/>
                <w:sz w:val="20"/>
                <w:szCs w:val="20"/>
              </w:rPr>
              <w:t>25</w:t>
            </w:r>
          </w:p>
        </w:tc>
        <w:tc>
          <w:tcPr>
            <w:tcW w:w="550" w:type="dxa"/>
            <w:tcBorders>
              <w:top w:val="single" w:sz="4" w:space="0" w:color="auto"/>
              <w:left w:val="nil"/>
              <w:bottom w:val="single" w:sz="4" w:space="0" w:color="auto"/>
              <w:right w:val="single" w:sz="4" w:space="0" w:color="auto"/>
            </w:tcBorders>
            <w:shd w:val="clear" w:color="auto" w:fill="FFFFFF" w:themeFill="background1"/>
            <w:noWrap/>
            <w:vAlign w:val="center"/>
          </w:tcPr>
          <w:p w14:paraId="3CD6E2AD"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single" w:sz="4" w:space="0" w:color="auto"/>
              <w:left w:val="nil"/>
              <w:bottom w:val="single" w:sz="4" w:space="0" w:color="auto"/>
              <w:right w:val="single" w:sz="4" w:space="0" w:color="auto"/>
            </w:tcBorders>
            <w:shd w:val="clear" w:color="auto" w:fill="FFFFFF" w:themeFill="background1"/>
            <w:noWrap/>
            <w:vAlign w:val="center"/>
          </w:tcPr>
          <w:p w14:paraId="1AC2CB8F" w14:textId="5FCB7D1C" w:rsidR="003C12B1" w:rsidRPr="0077553A" w:rsidRDefault="003C12B1" w:rsidP="00DA6779">
            <w:pPr>
              <w:jc w:val="center"/>
              <w:rPr>
                <w:rFonts w:cstheme="minorHAnsi"/>
                <w:color w:val="000000"/>
                <w:sz w:val="20"/>
                <w:szCs w:val="20"/>
              </w:rPr>
            </w:pPr>
            <w:r>
              <w:rPr>
                <w:rFonts w:cstheme="minorHAnsi"/>
                <w:color w:val="000000"/>
                <w:sz w:val="20"/>
                <w:szCs w:val="20"/>
              </w:rPr>
              <w:t>1</w:t>
            </w:r>
            <w:r w:rsidR="00D41984">
              <w:rPr>
                <w:rFonts w:cstheme="minorHAnsi"/>
                <w:color w:val="000000"/>
                <w:sz w:val="20"/>
                <w:szCs w:val="20"/>
              </w:rPr>
              <w:t>7-Oct</w:t>
            </w:r>
          </w:p>
        </w:tc>
        <w:tc>
          <w:tcPr>
            <w:tcW w:w="3240" w:type="dxa"/>
            <w:tcBorders>
              <w:top w:val="single" w:sz="4" w:space="0" w:color="auto"/>
              <w:left w:val="nil"/>
              <w:bottom w:val="single" w:sz="4" w:space="0" w:color="auto"/>
              <w:right w:val="single" w:sz="4" w:space="0" w:color="auto"/>
            </w:tcBorders>
            <w:shd w:val="clear" w:color="auto" w:fill="FFFFFF" w:themeFill="background1"/>
            <w:noWrap/>
            <w:vAlign w:val="center"/>
          </w:tcPr>
          <w:p w14:paraId="3E07F614" w14:textId="6A107846" w:rsidR="003C12B1" w:rsidRPr="00CF5D32" w:rsidRDefault="00CF5D32" w:rsidP="00DA6779">
            <w:pPr>
              <w:jc w:val="both"/>
              <w:rPr>
                <w:rFonts w:cstheme="minorHAnsi"/>
                <w:color w:val="000000"/>
                <w:sz w:val="20"/>
                <w:szCs w:val="20"/>
              </w:rPr>
            </w:pPr>
            <w:r>
              <w:rPr>
                <w:rFonts w:cstheme="minorHAnsi"/>
                <w:color w:val="000000"/>
                <w:sz w:val="20"/>
                <w:szCs w:val="20"/>
              </w:rPr>
              <w:t>Modelling 2</w:t>
            </w:r>
          </w:p>
        </w:tc>
        <w:tc>
          <w:tcPr>
            <w:tcW w:w="4171" w:type="dxa"/>
            <w:tcBorders>
              <w:top w:val="single" w:sz="4" w:space="0" w:color="auto"/>
              <w:left w:val="nil"/>
              <w:bottom w:val="single" w:sz="4" w:space="0" w:color="auto"/>
              <w:right w:val="single" w:sz="4" w:space="0" w:color="auto"/>
            </w:tcBorders>
            <w:shd w:val="clear" w:color="auto" w:fill="FFFFFF" w:themeFill="background1"/>
            <w:noWrap/>
            <w:vAlign w:val="center"/>
          </w:tcPr>
          <w:p w14:paraId="527841E5" w14:textId="41D6538D" w:rsidR="003C12B1" w:rsidRPr="0077553A" w:rsidRDefault="003C12B1" w:rsidP="00DA6779">
            <w:pPr>
              <w:jc w:val="center"/>
              <w:rPr>
                <w:rFonts w:cstheme="minorHAnsi"/>
                <w:color w:val="000000"/>
                <w:sz w:val="20"/>
                <w:szCs w:val="20"/>
              </w:rPr>
            </w:pPr>
          </w:p>
        </w:tc>
      </w:tr>
      <w:tr w:rsidR="003C12B1" w:rsidRPr="0077553A" w14:paraId="0E9048FC" w14:textId="77777777" w:rsidTr="006A36A0">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75055" w14:textId="5CC8F9E3" w:rsidR="003C12B1" w:rsidRPr="0077553A" w:rsidRDefault="00D41984" w:rsidP="00DA6779">
            <w:pPr>
              <w:jc w:val="center"/>
              <w:rPr>
                <w:rFonts w:cstheme="minorHAnsi"/>
                <w:color w:val="000000"/>
                <w:sz w:val="20"/>
                <w:szCs w:val="20"/>
              </w:rPr>
            </w:pPr>
            <w:r>
              <w:rPr>
                <w:rFonts w:cstheme="minorHAnsi"/>
                <w:color w:val="000000"/>
                <w:sz w:val="20"/>
                <w:szCs w:val="20"/>
              </w:rPr>
              <w:t>26</w:t>
            </w:r>
          </w:p>
        </w:tc>
        <w:tc>
          <w:tcPr>
            <w:tcW w:w="550" w:type="dxa"/>
            <w:tcBorders>
              <w:top w:val="single" w:sz="4" w:space="0" w:color="auto"/>
              <w:left w:val="nil"/>
              <w:bottom w:val="single" w:sz="4" w:space="0" w:color="auto"/>
              <w:right w:val="single" w:sz="4" w:space="0" w:color="auto"/>
            </w:tcBorders>
            <w:shd w:val="clear" w:color="auto" w:fill="FFFFFF" w:themeFill="background1"/>
            <w:noWrap/>
            <w:vAlign w:val="center"/>
          </w:tcPr>
          <w:p w14:paraId="67C18453"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single" w:sz="4" w:space="0" w:color="auto"/>
              <w:left w:val="nil"/>
              <w:bottom w:val="single" w:sz="4" w:space="0" w:color="auto"/>
              <w:right w:val="single" w:sz="4" w:space="0" w:color="auto"/>
            </w:tcBorders>
            <w:shd w:val="clear" w:color="auto" w:fill="FFFFFF" w:themeFill="background1"/>
            <w:noWrap/>
            <w:vAlign w:val="center"/>
          </w:tcPr>
          <w:p w14:paraId="05FE4DE2" w14:textId="2502235C" w:rsidR="003C12B1" w:rsidRPr="0077553A" w:rsidRDefault="003C12B1" w:rsidP="00DA6779">
            <w:pPr>
              <w:jc w:val="center"/>
              <w:rPr>
                <w:rFonts w:cstheme="minorHAnsi"/>
                <w:color w:val="000000"/>
                <w:sz w:val="20"/>
                <w:szCs w:val="20"/>
              </w:rPr>
            </w:pPr>
            <w:r>
              <w:rPr>
                <w:rFonts w:cstheme="minorHAnsi"/>
                <w:color w:val="000000"/>
                <w:sz w:val="20"/>
                <w:szCs w:val="20"/>
              </w:rPr>
              <w:t>1</w:t>
            </w:r>
            <w:r w:rsidR="00D41984">
              <w:rPr>
                <w:rFonts w:cstheme="minorHAnsi"/>
                <w:color w:val="000000"/>
                <w:sz w:val="20"/>
                <w:szCs w:val="20"/>
              </w:rPr>
              <w:t>9</w:t>
            </w:r>
            <w:r>
              <w:rPr>
                <w:rFonts w:cstheme="minorHAnsi"/>
                <w:color w:val="000000"/>
                <w:sz w:val="20"/>
                <w:szCs w:val="20"/>
              </w:rPr>
              <w:t>-</w:t>
            </w:r>
            <w:r w:rsidR="00D41984">
              <w:rPr>
                <w:rFonts w:cstheme="minorHAnsi"/>
                <w:color w:val="000000"/>
                <w:sz w:val="20"/>
                <w:szCs w:val="20"/>
              </w:rPr>
              <w:t>Oct</w:t>
            </w:r>
          </w:p>
        </w:tc>
        <w:tc>
          <w:tcPr>
            <w:tcW w:w="3240" w:type="dxa"/>
            <w:tcBorders>
              <w:top w:val="single" w:sz="4" w:space="0" w:color="auto"/>
              <w:left w:val="nil"/>
              <w:bottom w:val="single" w:sz="4" w:space="0" w:color="auto"/>
              <w:right w:val="single" w:sz="4" w:space="0" w:color="auto"/>
            </w:tcBorders>
            <w:shd w:val="clear" w:color="auto" w:fill="FFFFFF" w:themeFill="background1"/>
            <w:noWrap/>
            <w:vAlign w:val="center"/>
          </w:tcPr>
          <w:p w14:paraId="07FE8689" w14:textId="78DD2556" w:rsidR="003C12B1" w:rsidRPr="0077553A" w:rsidRDefault="00CF5D32" w:rsidP="00DA6779">
            <w:pPr>
              <w:jc w:val="both"/>
              <w:rPr>
                <w:rFonts w:cstheme="minorHAnsi"/>
                <w:color w:val="000000"/>
                <w:sz w:val="20"/>
                <w:szCs w:val="20"/>
              </w:rPr>
            </w:pPr>
            <w:r>
              <w:rPr>
                <w:rFonts w:cstheme="minorHAnsi"/>
                <w:color w:val="000000"/>
                <w:sz w:val="20"/>
                <w:szCs w:val="20"/>
              </w:rPr>
              <w:t>Modelling 3</w:t>
            </w:r>
          </w:p>
        </w:tc>
        <w:tc>
          <w:tcPr>
            <w:tcW w:w="4171" w:type="dxa"/>
            <w:tcBorders>
              <w:top w:val="single" w:sz="4" w:space="0" w:color="auto"/>
              <w:left w:val="nil"/>
              <w:bottom w:val="single" w:sz="4" w:space="0" w:color="auto"/>
              <w:right w:val="single" w:sz="4" w:space="0" w:color="auto"/>
            </w:tcBorders>
            <w:shd w:val="clear" w:color="auto" w:fill="FFFFFF" w:themeFill="background1"/>
            <w:noWrap/>
            <w:vAlign w:val="center"/>
          </w:tcPr>
          <w:p w14:paraId="4A7BE86C" w14:textId="240FA6CC" w:rsidR="003C12B1" w:rsidRPr="0077553A" w:rsidRDefault="00271675" w:rsidP="00DA6779">
            <w:pPr>
              <w:jc w:val="center"/>
              <w:rPr>
                <w:rFonts w:cstheme="minorHAnsi"/>
                <w:color w:val="000000"/>
                <w:sz w:val="20"/>
                <w:szCs w:val="20"/>
              </w:rPr>
            </w:pPr>
            <w:r>
              <w:rPr>
                <w:rFonts w:cstheme="minorHAnsi"/>
                <w:color w:val="000000"/>
                <w:sz w:val="20"/>
                <w:szCs w:val="20"/>
              </w:rPr>
              <w:t>HW 7</w:t>
            </w:r>
          </w:p>
        </w:tc>
      </w:tr>
      <w:tr w:rsidR="003C12B1" w:rsidRPr="0077553A" w14:paraId="2FE8526C" w14:textId="77777777" w:rsidTr="00D41984">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04CA58A" w14:textId="695CC18F" w:rsidR="003C12B1" w:rsidRPr="0077553A" w:rsidRDefault="003C12B1" w:rsidP="00DA6779">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AEAAAA" w:themeFill="background2" w:themeFillShade="BF"/>
            <w:noWrap/>
            <w:vAlign w:val="center"/>
          </w:tcPr>
          <w:p w14:paraId="27778F9A"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EAAAA" w:themeFill="background2" w:themeFillShade="BF"/>
            <w:noWrap/>
            <w:vAlign w:val="center"/>
          </w:tcPr>
          <w:p w14:paraId="30CCD313" w14:textId="3F68375D" w:rsidR="003C12B1" w:rsidRPr="0077553A" w:rsidRDefault="00D41984" w:rsidP="00DA6779">
            <w:pPr>
              <w:jc w:val="center"/>
              <w:rPr>
                <w:rFonts w:cstheme="minorHAnsi"/>
                <w:color w:val="000000"/>
                <w:sz w:val="20"/>
                <w:szCs w:val="20"/>
              </w:rPr>
            </w:pPr>
            <w:r>
              <w:rPr>
                <w:rFonts w:cstheme="minorHAnsi"/>
                <w:color w:val="000000"/>
                <w:sz w:val="20"/>
                <w:szCs w:val="20"/>
              </w:rPr>
              <w:t>21</w:t>
            </w:r>
            <w:r w:rsidR="003C12B1">
              <w:rPr>
                <w:rFonts w:cstheme="minorHAnsi"/>
                <w:color w:val="000000"/>
                <w:sz w:val="20"/>
                <w:szCs w:val="20"/>
              </w:rPr>
              <w:t>-</w:t>
            </w:r>
            <w:r>
              <w:rPr>
                <w:rFonts w:cstheme="minorHAnsi"/>
                <w:color w:val="000000"/>
                <w:sz w:val="20"/>
                <w:szCs w:val="20"/>
              </w:rPr>
              <w:t>Oct</w:t>
            </w:r>
          </w:p>
        </w:tc>
        <w:tc>
          <w:tcPr>
            <w:tcW w:w="3240" w:type="dxa"/>
            <w:tcBorders>
              <w:top w:val="nil"/>
              <w:left w:val="nil"/>
              <w:bottom w:val="single" w:sz="4" w:space="0" w:color="auto"/>
              <w:right w:val="single" w:sz="4" w:space="0" w:color="auto"/>
            </w:tcBorders>
            <w:shd w:val="clear" w:color="auto" w:fill="AEAAAA" w:themeFill="background2" w:themeFillShade="BF"/>
            <w:noWrap/>
            <w:vAlign w:val="center"/>
          </w:tcPr>
          <w:p w14:paraId="3CCA485C" w14:textId="23BDA589" w:rsidR="003C12B1" w:rsidRPr="00261FD0" w:rsidRDefault="00D41984" w:rsidP="00DA6779">
            <w:pPr>
              <w:jc w:val="both"/>
              <w:rPr>
                <w:rFonts w:cstheme="minorHAnsi"/>
                <w:i/>
                <w:iCs/>
                <w:color w:val="000000"/>
                <w:sz w:val="20"/>
                <w:szCs w:val="20"/>
              </w:rPr>
            </w:pPr>
            <w:r>
              <w:rPr>
                <w:rFonts w:cstheme="minorHAnsi"/>
                <w:i/>
                <w:iCs/>
                <w:color w:val="000000"/>
                <w:sz w:val="20"/>
                <w:szCs w:val="20"/>
              </w:rPr>
              <w:t>Fall</w:t>
            </w:r>
            <w:r w:rsidR="003C12B1">
              <w:rPr>
                <w:rFonts w:cstheme="minorHAnsi"/>
                <w:i/>
                <w:iCs/>
                <w:color w:val="000000"/>
                <w:sz w:val="20"/>
                <w:szCs w:val="20"/>
              </w:rPr>
              <w:t xml:space="preserve"> Break</w:t>
            </w:r>
          </w:p>
        </w:tc>
        <w:tc>
          <w:tcPr>
            <w:tcW w:w="4171" w:type="dxa"/>
            <w:tcBorders>
              <w:top w:val="nil"/>
              <w:left w:val="nil"/>
              <w:bottom w:val="single" w:sz="4" w:space="0" w:color="auto"/>
              <w:right w:val="single" w:sz="4" w:space="0" w:color="auto"/>
            </w:tcBorders>
            <w:shd w:val="clear" w:color="auto" w:fill="AEAAAA" w:themeFill="background2" w:themeFillShade="BF"/>
            <w:noWrap/>
            <w:vAlign w:val="center"/>
          </w:tcPr>
          <w:p w14:paraId="3746BDB3" w14:textId="77777777" w:rsidR="003C12B1" w:rsidRPr="0077553A" w:rsidRDefault="003C12B1" w:rsidP="00DA6779">
            <w:pPr>
              <w:jc w:val="center"/>
              <w:rPr>
                <w:rFonts w:cstheme="minorHAnsi"/>
                <w:color w:val="000000"/>
                <w:sz w:val="20"/>
                <w:szCs w:val="20"/>
              </w:rPr>
            </w:pPr>
          </w:p>
        </w:tc>
      </w:tr>
      <w:tr w:rsidR="003C12B1" w:rsidRPr="0077553A" w14:paraId="092F9407"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EAEBD44" w14:textId="182B5ECE" w:rsidR="003C12B1" w:rsidRPr="0077553A" w:rsidRDefault="003C12B1" w:rsidP="00DA6779">
            <w:pPr>
              <w:jc w:val="center"/>
              <w:rPr>
                <w:rFonts w:cstheme="minorHAnsi"/>
                <w:color w:val="000000"/>
                <w:sz w:val="20"/>
                <w:szCs w:val="20"/>
              </w:rPr>
            </w:pPr>
            <w:r w:rsidRPr="0077553A">
              <w:rPr>
                <w:rFonts w:cstheme="minorHAnsi"/>
                <w:color w:val="000000"/>
                <w:sz w:val="20"/>
                <w:szCs w:val="20"/>
              </w:rPr>
              <w:t>2</w:t>
            </w:r>
            <w:r w:rsidR="00D41984">
              <w:rPr>
                <w:rFonts w:cstheme="minorHAnsi"/>
                <w:color w:val="000000"/>
                <w:sz w:val="20"/>
                <w:szCs w:val="20"/>
              </w:rPr>
              <w:t>7</w:t>
            </w:r>
          </w:p>
        </w:tc>
        <w:tc>
          <w:tcPr>
            <w:tcW w:w="550" w:type="dxa"/>
            <w:tcBorders>
              <w:top w:val="nil"/>
              <w:left w:val="nil"/>
              <w:bottom w:val="single" w:sz="4" w:space="0" w:color="auto"/>
              <w:right w:val="single" w:sz="4" w:space="0" w:color="auto"/>
            </w:tcBorders>
            <w:shd w:val="clear" w:color="auto" w:fill="auto"/>
            <w:noWrap/>
            <w:vAlign w:val="center"/>
          </w:tcPr>
          <w:p w14:paraId="109FD736"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5F0FEFAF" w14:textId="0BE23EDD" w:rsidR="003C12B1" w:rsidRPr="0077553A" w:rsidRDefault="003C12B1" w:rsidP="00DA6779">
            <w:pPr>
              <w:jc w:val="center"/>
              <w:rPr>
                <w:rFonts w:cstheme="minorHAnsi"/>
                <w:color w:val="000000"/>
                <w:sz w:val="20"/>
                <w:szCs w:val="20"/>
              </w:rPr>
            </w:pPr>
            <w:r>
              <w:rPr>
                <w:rFonts w:cstheme="minorHAnsi"/>
                <w:color w:val="000000"/>
                <w:sz w:val="20"/>
                <w:szCs w:val="20"/>
              </w:rPr>
              <w:t>2</w:t>
            </w:r>
            <w:r w:rsidR="00D41984">
              <w:rPr>
                <w:rFonts w:cstheme="minorHAnsi"/>
                <w:color w:val="000000"/>
                <w:sz w:val="20"/>
                <w:szCs w:val="20"/>
              </w:rPr>
              <w:t>4</w:t>
            </w:r>
            <w:r>
              <w:rPr>
                <w:rFonts w:cstheme="minorHAnsi"/>
                <w:color w:val="000000"/>
                <w:sz w:val="20"/>
                <w:szCs w:val="20"/>
              </w:rPr>
              <w:t>-</w:t>
            </w:r>
            <w:r w:rsidR="00D41984">
              <w:rPr>
                <w:rFonts w:cstheme="minorHAnsi"/>
                <w:color w:val="000000"/>
                <w:sz w:val="20"/>
                <w:szCs w:val="20"/>
              </w:rPr>
              <w:t>Oct</w:t>
            </w:r>
          </w:p>
        </w:tc>
        <w:tc>
          <w:tcPr>
            <w:tcW w:w="3240" w:type="dxa"/>
            <w:tcBorders>
              <w:top w:val="nil"/>
              <w:left w:val="nil"/>
              <w:bottom w:val="single" w:sz="4" w:space="0" w:color="auto"/>
              <w:right w:val="single" w:sz="4" w:space="0" w:color="auto"/>
            </w:tcBorders>
            <w:shd w:val="clear" w:color="auto" w:fill="auto"/>
            <w:noWrap/>
            <w:vAlign w:val="center"/>
          </w:tcPr>
          <w:p w14:paraId="016AE7D7" w14:textId="375CAA14" w:rsidR="003C12B1" w:rsidRPr="0077553A" w:rsidRDefault="00CF5D32" w:rsidP="00DA6779">
            <w:pPr>
              <w:jc w:val="both"/>
              <w:rPr>
                <w:rFonts w:cstheme="minorHAnsi"/>
                <w:color w:val="000000"/>
                <w:sz w:val="20"/>
                <w:szCs w:val="20"/>
              </w:rPr>
            </w:pPr>
            <w:r>
              <w:rPr>
                <w:rFonts w:cstheme="minorHAnsi"/>
                <w:color w:val="000000"/>
                <w:sz w:val="20"/>
                <w:szCs w:val="20"/>
              </w:rPr>
              <w:t>Modelling 3</w:t>
            </w:r>
          </w:p>
        </w:tc>
        <w:tc>
          <w:tcPr>
            <w:tcW w:w="4171" w:type="dxa"/>
            <w:tcBorders>
              <w:top w:val="nil"/>
              <w:left w:val="nil"/>
              <w:bottom w:val="single" w:sz="4" w:space="0" w:color="auto"/>
              <w:right w:val="single" w:sz="4" w:space="0" w:color="auto"/>
            </w:tcBorders>
            <w:shd w:val="clear" w:color="auto" w:fill="auto"/>
            <w:noWrap/>
            <w:vAlign w:val="center"/>
          </w:tcPr>
          <w:p w14:paraId="7D4CDFB8" w14:textId="0827A1DF" w:rsidR="003C12B1" w:rsidRPr="0077553A" w:rsidRDefault="003C12B1" w:rsidP="00DA6779">
            <w:pPr>
              <w:jc w:val="center"/>
              <w:rPr>
                <w:rFonts w:cstheme="minorHAnsi"/>
                <w:color w:val="000000"/>
                <w:sz w:val="20"/>
                <w:szCs w:val="20"/>
              </w:rPr>
            </w:pPr>
          </w:p>
        </w:tc>
      </w:tr>
      <w:tr w:rsidR="003C12B1" w:rsidRPr="0077553A" w14:paraId="3A07B443"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14E8B11"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28</w:t>
            </w:r>
          </w:p>
        </w:tc>
        <w:tc>
          <w:tcPr>
            <w:tcW w:w="550" w:type="dxa"/>
            <w:tcBorders>
              <w:top w:val="nil"/>
              <w:left w:val="nil"/>
              <w:bottom w:val="single" w:sz="4" w:space="0" w:color="auto"/>
              <w:right w:val="single" w:sz="4" w:space="0" w:color="auto"/>
            </w:tcBorders>
            <w:shd w:val="clear" w:color="auto" w:fill="auto"/>
            <w:noWrap/>
            <w:vAlign w:val="center"/>
          </w:tcPr>
          <w:p w14:paraId="3D39B955"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6A87C785" w14:textId="33AD7A8E" w:rsidR="003C12B1" w:rsidRPr="0077553A" w:rsidRDefault="003C12B1" w:rsidP="00DA6779">
            <w:pPr>
              <w:jc w:val="center"/>
              <w:rPr>
                <w:rFonts w:cstheme="minorHAnsi"/>
                <w:color w:val="000000"/>
                <w:sz w:val="20"/>
                <w:szCs w:val="20"/>
              </w:rPr>
            </w:pPr>
            <w:r w:rsidRPr="0077553A">
              <w:rPr>
                <w:rFonts w:cstheme="minorHAnsi"/>
                <w:color w:val="000000"/>
                <w:sz w:val="20"/>
                <w:szCs w:val="20"/>
              </w:rPr>
              <w:t>2</w:t>
            </w:r>
            <w:r w:rsidR="00D41984">
              <w:rPr>
                <w:rFonts w:cstheme="minorHAnsi"/>
                <w:color w:val="000000"/>
                <w:sz w:val="20"/>
                <w:szCs w:val="20"/>
              </w:rPr>
              <w:t>6</w:t>
            </w:r>
            <w:r w:rsidRPr="0077553A">
              <w:rPr>
                <w:rFonts w:cstheme="minorHAnsi"/>
                <w:color w:val="000000"/>
                <w:sz w:val="20"/>
                <w:szCs w:val="20"/>
              </w:rPr>
              <w:t>-</w:t>
            </w:r>
            <w:r w:rsidR="00D41984">
              <w:rPr>
                <w:rFonts w:cstheme="minorHAnsi"/>
                <w:color w:val="000000"/>
                <w:sz w:val="20"/>
                <w:szCs w:val="20"/>
              </w:rPr>
              <w:t>Oct</w:t>
            </w:r>
          </w:p>
        </w:tc>
        <w:tc>
          <w:tcPr>
            <w:tcW w:w="3240" w:type="dxa"/>
            <w:tcBorders>
              <w:top w:val="nil"/>
              <w:left w:val="nil"/>
              <w:bottom w:val="single" w:sz="4" w:space="0" w:color="auto"/>
              <w:right w:val="single" w:sz="4" w:space="0" w:color="auto"/>
            </w:tcBorders>
            <w:shd w:val="clear" w:color="auto" w:fill="auto"/>
            <w:noWrap/>
            <w:vAlign w:val="center"/>
          </w:tcPr>
          <w:p w14:paraId="75FE3638" w14:textId="66997B55" w:rsidR="003C12B1" w:rsidRPr="0077553A" w:rsidRDefault="00CF5D32" w:rsidP="00DA6779">
            <w:pPr>
              <w:jc w:val="both"/>
              <w:rPr>
                <w:rFonts w:cstheme="minorHAnsi"/>
                <w:color w:val="000000"/>
                <w:sz w:val="20"/>
                <w:szCs w:val="20"/>
              </w:rPr>
            </w:pPr>
            <w:r>
              <w:rPr>
                <w:rFonts w:cstheme="minorHAnsi"/>
                <w:color w:val="000000"/>
                <w:sz w:val="20"/>
                <w:szCs w:val="20"/>
              </w:rPr>
              <w:t>Modelling 3</w:t>
            </w:r>
          </w:p>
        </w:tc>
        <w:tc>
          <w:tcPr>
            <w:tcW w:w="4171" w:type="dxa"/>
            <w:tcBorders>
              <w:top w:val="nil"/>
              <w:left w:val="nil"/>
              <w:bottom w:val="single" w:sz="4" w:space="0" w:color="auto"/>
              <w:right w:val="single" w:sz="4" w:space="0" w:color="auto"/>
            </w:tcBorders>
            <w:shd w:val="clear" w:color="auto" w:fill="auto"/>
            <w:noWrap/>
            <w:vAlign w:val="center"/>
          </w:tcPr>
          <w:p w14:paraId="3472FAAE" w14:textId="09B6A63D" w:rsidR="003C12B1" w:rsidRDefault="00E37800" w:rsidP="00DA6779">
            <w:pPr>
              <w:jc w:val="center"/>
              <w:rPr>
                <w:rFonts w:cstheme="minorHAnsi"/>
                <w:color w:val="000000"/>
                <w:sz w:val="20"/>
                <w:szCs w:val="20"/>
              </w:rPr>
            </w:pPr>
            <w:r>
              <w:rPr>
                <w:rFonts w:cstheme="minorHAnsi"/>
                <w:color w:val="000000"/>
                <w:sz w:val="20"/>
                <w:szCs w:val="20"/>
              </w:rPr>
              <w:t>Analysis 3</w:t>
            </w:r>
          </w:p>
        </w:tc>
      </w:tr>
      <w:tr w:rsidR="003C12B1" w:rsidRPr="0077553A" w14:paraId="03E42A47"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49B3A04"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29</w:t>
            </w:r>
          </w:p>
        </w:tc>
        <w:tc>
          <w:tcPr>
            <w:tcW w:w="550" w:type="dxa"/>
            <w:tcBorders>
              <w:top w:val="nil"/>
              <w:left w:val="nil"/>
              <w:bottom w:val="single" w:sz="4" w:space="0" w:color="auto"/>
              <w:right w:val="single" w:sz="4" w:space="0" w:color="auto"/>
            </w:tcBorders>
            <w:shd w:val="clear" w:color="auto" w:fill="auto"/>
            <w:noWrap/>
            <w:vAlign w:val="center"/>
          </w:tcPr>
          <w:p w14:paraId="620D96D3"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3E6001A8" w14:textId="301257EA" w:rsidR="003C12B1" w:rsidRPr="0077553A" w:rsidRDefault="003C12B1" w:rsidP="00DA6779">
            <w:pPr>
              <w:jc w:val="center"/>
              <w:rPr>
                <w:rFonts w:cstheme="minorHAnsi"/>
                <w:color w:val="000000"/>
                <w:sz w:val="20"/>
                <w:szCs w:val="20"/>
              </w:rPr>
            </w:pPr>
            <w:r>
              <w:rPr>
                <w:rFonts w:cstheme="minorHAnsi"/>
                <w:color w:val="000000"/>
                <w:sz w:val="20"/>
                <w:szCs w:val="20"/>
              </w:rPr>
              <w:t>2</w:t>
            </w:r>
            <w:r w:rsidR="00D41984">
              <w:rPr>
                <w:rFonts w:cstheme="minorHAnsi"/>
                <w:color w:val="000000"/>
                <w:sz w:val="20"/>
                <w:szCs w:val="20"/>
              </w:rPr>
              <w:t>8</w:t>
            </w:r>
            <w:r>
              <w:rPr>
                <w:rFonts w:cstheme="minorHAnsi"/>
                <w:color w:val="000000"/>
                <w:sz w:val="20"/>
                <w:szCs w:val="20"/>
              </w:rPr>
              <w:t>-</w:t>
            </w:r>
            <w:r w:rsidR="00D41984">
              <w:rPr>
                <w:rFonts w:cstheme="minorHAnsi"/>
                <w:color w:val="000000"/>
                <w:sz w:val="20"/>
                <w:szCs w:val="20"/>
              </w:rPr>
              <w:t>Oct</w:t>
            </w:r>
          </w:p>
        </w:tc>
        <w:tc>
          <w:tcPr>
            <w:tcW w:w="3240" w:type="dxa"/>
            <w:tcBorders>
              <w:top w:val="nil"/>
              <w:left w:val="nil"/>
              <w:bottom w:val="single" w:sz="4" w:space="0" w:color="auto"/>
              <w:right w:val="single" w:sz="4" w:space="0" w:color="auto"/>
            </w:tcBorders>
            <w:shd w:val="clear" w:color="auto" w:fill="auto"/>
            <w:noWrap/>
            <w:vAlign w:val="center"/>
          </w:tcPr>
          <w:p w14:paraId="042C5E2E" w14:textId="65DCD4EC" w:rsidR="003C12B1" w:rsidRPr="0077553A" w:rsidRDefault="00CF5D32" w:rsidP="00DA6779">
            <w:pPr>
              <w:jc w:val="both"/>
              <w:rPr>
                <w:rFonts w:cstheme="minorHAnsi"/>
                <w:color w:val="000000"/>
                <w:sz w:val="20"/>
                <w:szCs w:val="20"/>
              </w:rPr>
            </w:pPr>
            <w:r>
              <w:rPr>
                <w:rFonts w:cstheme="minorHAnsi"/>
                <w:color w:val="000000"/>
                <w:sz w:val="20"/>
                <w:szCs w:val="20"/>
              </w:rPr>
              <w:t>Modelling 3</w:t>
            </w:r>
          </w:p>
        </w:tc>
        <w:tc>
          <w:tcPr>
            <w:tcW w:w="4171" w:type="dxa"/>
            <w:tcBorders>
              <w:top w:val="nil"/>
              <w:left w:val="nil"/>
              <w:bottom w:val="single" w:sz="4" w:space="0" w:color="auto"/>
              <w:right w:val="single" w:sz="4" w:space="0" w:color="auto"/>
            </w:tcBorders>
            <w:shd w:val="clear" w:color="auto" w:fill="auto"/>
            <w:noWrap/>
            <w:vAlign w:val="center"/>
          </w:tcPr>
          <w:p w14:paraId="3525BD83" w14:textId="6C68446E" w:rsidR="003C12B1" w:rsidRDefault="003C12B1" w:rsidP="00DA6779">
            <w:pPr>
              <w:jc w:val="center"/>
              <w:rPr>
                <w:rFonts w:cstheme="minorHAnsi"/>
                <w:color w:val="000000"/>
                <w:sz w:val="20"/>
                <w:szCs w:val="20"/>
              </w:rPr>
            </w:pPr>
          </w:p>
        </w:tc>
      </w:tr>
      <w:tr w:rsidR="003C12B1" w:rsidRPr="0077553A" w14:paraId="002C830A"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336978B"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30</w:t>
            </w:r>
          </w:p>
        </w:tc>
        <w:tc>
          <w:tcPr>
            <w:tcW w:w="550" w:type="dxa"/>
            <w:tcBorders>
              <w:top w:val="nil"/>
              <w:left w:val="nil"/>
              <w:bottom w:val="single" w:sz="4" w:space="0" w:color="auto"/>
              <w:right w:val="single" w:sz="4" w:space="0" w:color="auto"/>
            </w:tcBorders>
            <w:shd w:val="clear" w:color="auto" w:fill="auto"/>
            <w:noWrap/>
            <w:vAlign w:val="center"/>
          </w:tcPr>
          <w:p w14:paraId="4060A0B7"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56025190" w14:textId="443E1A42" w:rsidR="003C12B1" w:rsidRPr="0077553A" w:rsidRDefault="00D41984" w:rsidP="00DA6779">
            <w:pPr>
              <w:jc w:val="center"/>
              <w:rPr>
                <w:rFonts w:cstheme="minorHAnsi"/>
                <w:color w:val="000000"/>
                <w:sz w:val="20"/>
                <w:szCs w:val="20"/>
              </w:rPr>
            </w:pPr>
            <w:r>
              <w:rPr>
                <w:rFonts w:cstheme="minorHAnsi"/>
                <w:color w:val="000000"/>
                <w:sz w:val="20"/>
                <w:szCs w:val="20"/>
              </w:rPr>
              <w:t>31-Oct</w:t>
            </w:r>
          </w:p>
        </w:tc>
        <w:tc>
          <w:tcPr>
            <w:tcW w:w="3240" w:type="dxa"/>
            <w:tcBorders>
              <w:top w:val="nil"/>
              <w:left w:val="nil"/>
              <w:bottom w:val="single" w:sz="4" w:space="0" w:color="auto"/>
              <w:right w:val="single" w:sz="4" w:space="0" w:color="auto"/>
            </w:tcBorders>
            <w:shd w:val="clear" w:color="auto" w:fill="auto"/>
            <w:noWrap/>
            <w:vAlign w:val="center"/>
          </w:tcPr>
          <w:p w14:paraId="31FFED49" w14:textId="50050640" w:rsidR="003C12B1" w:rsidRPr="0077553A" w:rsidRDefault="00CF5D32" w:rsidP="00DA6779">
            <w:pPr>
              <w:jc w:val="both"/>
              <w:rPr>
                <w:rFonts w:cstheme="minorHAnsi"/>
                <w:bCs/>
                <w:color w:val="000000"/>
                <w:sz w:val="20"/>
                <w:szCs w:val="20"/>
              </w:rPr>
            </w:pPr>
            <w:r>
              <w:rPr>
                <w:rFonts w:cstheme="minorHAnsi"/>
                <w:bCs/>
                <w:color w:val="000000"/>
                <w:sz w:val="20"/>
                <w:szCs w:val="20"/>
              </w:rPr>
              <w:t>Modelling 4</w:t>
            </w:r>
          </w:p>
        </w:tc>
        <w:tc>
          <w:tcPr>
            <w:tcW w:w="4171" w:type="dxa"/>
            <w:tcBorders>
              <w:top w:val="nil"/>
              <w:left w:val="nil"/>
              <w:bottom w:val="single" w:sz="4" w:space="0" w:color="auto"/>
              <w:right w:val="single" w:sz="4" w:space="0" w:color="auto"/>
            </w:tcBorders>
            <w:shd w:val="clear" w:color="auto" w:fill="auto"/>
            <w:noWrap/>
            <w:vAlign w:val="center"/>
          </w:tcPr>
          <w:p w14:paraId="423ED98B" w14:textId="0D9B6370" w:rsidR="003C12B1" w:rsidRDefault="004B0801" w:rsidP="00DA6779">
            <w:pPr>
              <w:jc w:val="center"/>
              <w:rPr>
                <w:rFonts w:cstheme="minorHAnsi"/>
                <w:color w:val="000000"/>
                <w:sz w:val="20"/>
                <w:szCs w:val="20"/>
              </w:rPr>
            </w:pPr>
            <w:r>
              <w:rPr>
                <w:rFonts w:cstheme="minorHAnsi"/>
                <w:color w:val="000000"/>
                <w:sz w:val="20"/>
                <w:szCs w:val="20"/>
              </w:rPr>
              <w:t>HW 8</w:t>
            </w:r>
          </w:p>
        </w:tc>
      </w:tr>
      <w:tr w:rsidR="003C12B1" w:rsidRPr="0077553A" w14:paraId="2B78E1F5"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6ABCC6E"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lastRenderedPageBreak/>
              <w:t>31</w:t>
            </w:r>
          </w:p>
        </w:tc>
        <w:tc>
          <w:tcPr>
            <w:tcW w:w="550" w:type="dxa"/>
            <w:tcBorders>
              <w:top w:val="nil"/>
              <w:left w:val="nil"/>
              <w:bottom w:val="single" w:sz="4" w:space="0" w:color="auto"/>
              <w:right w:val="single" w:sz="4" w:space="0" w:color="auto"/>
            </w:tcBorders>
            <w:shd w:val="clear" w:color="auto" w:fill="auto"/>
            <w:noWrap/>
            <w:vAlign w:val="center"/>
          </w:tcPr>
          <w:p w14:paraId="47CE81D6"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5857C9DB" w14:textId="77E01E56" w:rsidR="003C12B1" w:rsidRPr="0077553A" w:rsidRDefault="00D41984" w:rsidP="00DA6779">
            <w:pPr>
              <w:jc w:val="center"/>
              <w:rPr>
                <w:rFonts w:cstheme="minorHAnsi"/>
                <w:color w:val="000000"/>
                <w:sz w:val="20"/>
                <w:szCs w:val="20"/>
              </w:rPr>
            </w:pPr>
            <w:r>
              <w:rPr>
                <w:rFonts w:cstheme="minorHAnsi"/>
                <w:color w:val="000000"/>
                <w:sz w:val="20"/>
                <w:szCs w:val="20"/>
              </w:rPr>
              <w:t>2-Nov</w:t>
            </w:r>
          </w:p>
        </w:tc>
        <w:tc>
          <w:tcPr>
            <w:tcW w:w="3240" w:type="dxa"/>
            <w:tcBorders>
              <w:top w:val="nil"/>
              <w:left w:val="nil"/>
              <w:bottom w:val="single" w:sz="4" w:space="0" w:color="auto"/>
              <w:right w:val="single" w:sz="4" w:space="0" w:color="auto"/>
            </w:tcBorders>
            <w:shd w:val="clear" w:color="auto" w:fill="auto"/>
            <w:noWrap/>
            <w:vAlign w:val="center"/>
          </w:tcPr>
          <w:p w14:paraId="3AE7AB9A" w14:textId="57FE4B4A" w:rsidR="003C12B1" w:rsidRPr="0077553A" w:rsidRDefault="00CF5D32" w:rsidP="00DA6779">
            <w:pPr>
              <w:jc w:val="both"/>
              <w:rPr>
                <w:rFonts w:cstheme="minorHAnsi"/>
                <w:color w:val="000000"/>
                <w:sz w:val="20"/>
                <w:szCs w:val="20"/>
              </w:rPr>
            </w:pPr>
            <w:r>
              <w:rPr>
                <w:rFonts w:cstheme="minorHAnsi"/>
                <w:color w:val="000000"/>
                <w:sz w:val="20"/>
                <w:szCs w:val="20"/>
              </w:rPr>
              <w:t>Modelling 4</w:t>
            </w:r>
          </w:p>
        </w:tc>
        <w:tc>
          <w:tcPr>
            <w:tcW w:w="4171" w:type="dxa"/>
            <w:tcBorders>
              <w:top w:val="nil"/>
              <w:left w:val="nil"/>
              <w:bottom w:val="single" w:sz="4" w:space="0" w:color="auto"/>
              <w:right w:val="single" w:sz="4" w:space="0" w:color="auto"/>
            </w:tcBorders>
            <w:shd w:val="clear" w:color="auto" w:fill="auto"/>
            <w:noWrap/>
            <w:vAlign w:val="center"/>
          </w:tcPr>
          <w:p w14:paraId="64AF1300" w14:textId="0BCCB478" w:rsidR="003C12B1" w:rsidRDefault="003C12B1" w:rsidP="00DA6779">
            <w:pPr>
              <w:jc w:val="center"/>
              <w:rPr>
                <w:rFonts w:cstheme="minorHAnsi"/>
                <w:color w:val="000000"/>
                <w:sz w:val="20"/>
                <w:szCs w:val="20"/>
              </w:rPr>
            </w:pPr>
          </w:p>
        </w:tc>
      </w:tr>
      <w:tr w:rsidR="003C12B1" w:rsidRPr="0077553A" w14:paraId="0CD35184"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781509D"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32</w:t>
            </w:r>
          </w:p>
        </w:tc>
        <w:tc>
          <w:tcPr>
            <w:tcW w:w="550" w:type="dxa"/>
            <w:tcBorders>
              <w:top w:val="nil"/>
              <w:left w:val="nil"/>
              <w:bottom w:val="single" w:sz="4" w:space="0" w:color="auto"/>
              <w:right w:val="single" w:sz="4" w:space="0" w:color="auto"/>
            </w:tcBorders>
            <w:shd w:val="clear" w:color="auto" w:fill="auto"/>
            <w:noWrap/>
            <w:vAlign w:val="center"/>
          </w:tcPr>
          <w:p w14:paraId="16FE845C"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3D28716C" w14:textId="0D6A86A7" w:rsidR="003C12B1" w:rsidRPr="0077553A" w:rsidRDefault="00D41984" w:rsidP="00DA6779">
            <w:pPr>
              <w:jc w:val="center"/>
              <w:rPr>
                <w:rFonts w:cstheme="minorHAnsi"/>
                <w:color w:val="000000"/>
                <w:sz w:val="20"/>
                <w:szCs w:val="20"/>
              </w:rPr>
            </w:pPr>
            <w:r>
              <w:rPr>
                <w:rFonts w:cstheme="minorHAnsi"/>
                <w:color w:val="000000"/>
                <w:sz w:val="20"/>
                <w:szCs w:val="20"/>
              </w:rPr>
              <w:t>4-Nov</w:t>
            </w:r>
          </w:p>
        </w:tc>
        <w:tc>
          <w:tcPr>
            <w:tcW w:w="3240" w:type="dxa"/>
            <w:tcBorders>
              <w:top w:val="nil"/>
              <w:left w:val="nil"/>
              <w:bottom w:val="single" w:sz="4" w:space="0" w:color="auto"/>
              <w:right w:val="single" w:sz="4" w:space="0" w:color="auto"/>
            </w:tcBorders>
            <w:shd w:val="clear" w:color="auto" w:fill="auto"/>
            <w:noWrap/>
            <w:vAlign w:val="center"/>
          </w:tcPr>
          <w:p w14:paraId="53941852" w14:textId="4C627CC5" w:rsidR="003C12B1" w:rsidRPr="0077553A" w:rsidRDefault="00CF5D32" w:rsidP="00DA6779">
            <w:pPr>
              <w:jc w:val="both"/>
              <w:rPr>
                <w:rFonts w:cstheme="minorHAnsi"/>
                <w:color w:val="000000"/>
                <w:sz w:val="20"/>
                <w:szCs w:val="20"/>
              </w:rPr>
            </w:pPr>
            <w:r>
              <w:rPr>
                <w:rFonts w:cstheme="minorHAnsi"/>
                <w:color w:val="000000"/>
                <w:sz w:val="20"/>
                <w:szCs w:val="20"/>
              </w:rPr>
              <w:t>Modelling 4</w:t>
            </w:r>
          </w:p>
        </w:tc>
        <w:tc>
          <w:tcPr>
            <w:tcW w:w="4171" w:type="dxa"/>
            <w:tcBorders>
              <w:top w:val="nil"/>
              <w:left w:val="nil"/>
              <w:bottom w:val="single" w:sz="4" w:space="0" w:color="auto"/>
              <w:right w:val="single" w:sz="4" w:space="0" w:color="auto"/>
            </w:tcBorders>
            <w:shd w:val="clear" w:color="auto" w:fill="auto"/>
            <w:noWrap/>
            <w:vAlign w:val="center"/>
          </w:tcPr>
          <w:p w14:paraId="7375E4B1" w14:textId="33C34612" w:rsidR="003C12B1" w:rsidRDefault="003C12B1" w:rsidP="00DA6779">
            <w:pPr>
              <w:jc w:val="center"/>
              <w:rPr>
                <w:rFonts w:cstheme="minorHAnsi"/>
                <w:color w:val="000000"/>
                <w:sz w:val="20"/>
                <w:szCs w:val="20"/>
              </w:rPr>
            </w:pPr>
          </w:p>
        </w:tc>
      </w:tr>
      <w:tr w:rsidR="003C12B1" w:rsidRPr="0077553A" w14:paraId="0DB0DF38"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1EAE822" w14:textId="77777777" w:rsidR="003C12B1" w:rsidRPr="00D41984" w:rsidRDefault="003C12B1" w:rsidP="00DA6779">
            <w:pPr>
              <w:jc w:val="center"/>
              <w:rPr>
                <w:rFonts w:cstheme="minorHAnsi"/>
                <w:color w:val="000000"/>
                <w:sz w:val="20"/>
                <w:szCs w:val="20"/>
              </w:rPr>
            </w:pPr>
            <w:r w:rsidRPr="00D41984">
              <w:rPr>
                <w:rFonts w:cstheme="minorHAnsi"/>
                <w:color w:val="000000"/>
                <w:sz w:val="20"/>
                <w:szCs w:val="20"/>
              </w:rPr>
              <w:t>33</w:t>
            </w:r>
          </w:p>
        </w:tc>
        <w:tc>
          <w:tcPr>
            <w:tcW w:w="550" w:type="dxa"/>
            <w:tcBorders>
              <w:top w:val="nil"/>
              <w:left w:val="nil"/>
              <w:bottom w:val="single" w:sz="4" w:space="0" w:color="auto"/>
              <w:right w:val="single" w:sz="4" w:space="0" w:color="auto"/>
            </w:tcBorders>
            <w:shd w:val="clear" w:color="auto" w:fill="auto"/>
            <w:noWrap/>
            <w:vAlign w:val="center"/>
          </w:tcPr>
          <w:p w14:paraId="4BD81626" w14:textId="77777777" w:rsidR="003C12B1" w:rsidRPr="00D41984" w:rsidRDefault="003C12B1" w:rsidP="00DA6779">
            <w:pPr>
              <w:jc w:val="center"/>
              <w:rPr>
                <w:rFonts w:cstheme="minorHAnsi"/>
                <w:color w:val="000000"/>
                <w:sz w:val="20"/>
                <w:szCs w:val="20"/>
              </w:rPr>
            </w:pPr>
            <w:r w:rsidRPr="00D41984">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3BD699AE" w14:textId="3ADFA72A" w:rsidR="003C12B1" w:rsidRPr="00D41984" w:rsidRDefault="00D41984" w:rsidP="00DA6779">
            <w:pPr>
              <w:jc w:val="center"/>
              <w:rPr>
                <w:rFonts w:cstheme="minorHAnsi"/>
                <w:color w:val="000000"/>
                <w:sz w:val="20"/>
                <w:szCs w:val="20"/>
              </w:rPr>
            </w:pPr>
            <w:r>
              <w:rPr>
                <w:rFonts w:cstheme="minorHAnsi"/>
                <w:color w:val="000000"/>
                <w:sz w:val="20"/>
                <w:szCs w:val="20"/>
              </w:rPr>
              <w:t>7-Nov</w:t>
            </w:r>
          </w:p>
        </w:tc>
        <w:tc>
          <w:tcPr>
            <w:tcW w:w="3240" w:type="dxa"/>
            <w:tcBorders>
              <w:top w:val="nil"/>
              <w:left w:val="nil"/>
              <w:bottom w:val="single" w:sz="4" w:space="0" w:color="auto"/>
              <w:right w:val="single" w:sz="4" w:space="0" w:color="auto"/>
            </w:tcBorders>
            <w:shd w:val="clear" w:color="auto" w:fill="auto"/>
            <w:noWrap/>
            <w:vAlign w:val="center"/>
          </w:tcPr>
          <w:p w14:paraId="32D274F0" w14:textId="7948E61E" w:rsidR="003C12B1" w:rsidRPr="00D41984" w:rsidRDefault="00CF5D32" w:rsidP="00DA6779">
            <w:pPr>
              <w:jc w:val="both"/>
              <w:rPr>
                <w:rFonts w:cstheme="minorHAnsi"/>
                <w:color w:val="000000"/>
                <w:sz w:val="20"/>
                <w:szCs w:val="20"/>
              </w:rPr>
            </w:pPr>
            <w:r>
              <w:rPr>
                <w:rFonts w:cstheme="minorHAnsi"/>
                <w:color w:val="000000"/>
                <w:sz w:val="20"/>
                <w:szCs w:val="20"/>
              </w:rPr>
              <w:t>Modelling 4</w:t>
            </w:r>
          </w:p>
        </w:tc>
        <w:tc>
          <w:tcPr>
            <w:tcW w:w="4171" w:type="dxa"/>
            <w:tcBorders>
              <w:top w:val="nil"/>
              <w:left w:val="nil"/>
              <w:bottom w:val="single" w:sz="4" w:space="0" w:color="auto"/>
              <w:right w:val="single" w:sz="4" w:space="0" w:color="auto"/>
            </w:tcBorders>
            <w:shd w:val="clear" w:color="auto" w:fill="auto"/>
            <w:noWrap/>
            <w:vAlign w:val="center"/>
          </w:tcPr>
          <w:p w14:paraId="4EDCF507" w14:textId="35515F32" w:rsidR="003C12B1" w:rsidRPr="00D41984" w:rsidRDefault="009A76FC" w:rsidP="00DA6779">
            <w:pPr>
              <w:jc w:val="center"/>
              <w:rPr>
                <w:rFonts w:cstheme="minorHAnsi"/>
                <w:color w:val="000000"/>
                <w:sz w:val="20"/>
                <w:szCs w:val="20"/>
              </w:rPr>
            </w:pPr>
            <w:r>
              <w:rPr>
                <w:rFonts w:cstheme="minorHAnsi"/>
                <w:color w:val="000000"/>
                <w:sz w:val="20"/>
                <w:szCs w:val="20"/>
              </w:rPr>
              <w:t>HW 9</w:t>
            </w:r>
          </w:p>
        </w:tc>
      </w:tr>
      <w:tr w:rsidR="003C12B1" w:rsidRPr="0077553A" w14:paraId="242D700F"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5701A5E" w14:textId="77777777" w:rsidR="003C12B1" w:rsidRPr="00D41984" w:rsidRDefault="003C12B1" w:rsidP="00DA6779">
            <w:pPr>
              <w:jc w:val="center"/>
              <w:rPr>
                <w:rFonts w:cstheme="minorHAnsi"/>
                <w:color w:val="000000"/>
                <w:sz w:val="20"/>
                <w:szCs w:val="20"/>
              </w:rPr>
            </w:pPr>
            <w:r w:rsidRPr="00D41984">
              <w:rPr>
                <w:rFonts w:cstheme="minorHAnsi"/>
                <w:color w:val="000000"/>
                <w:sz w:val="20"/>
                <w:szCs w:val="20"/>
              </w:rPr>
              <w:t>34</w:t>
            </w:r>
          </w:p>
        </w:tc>
        <w:tc>
          <w:tcPr>
            <w:tcW w:w="550" w:type="dxa"/>
            <w:tcBorders>
              <w:top w:val="nil"/>
              <w:left w:val="nil"/>
              <w:bottom w:val="single" w:sz="4" w:space="0" w:color="auto"/>
              <w:right w:val="single" w:sz="4" w:space="0" w:color="auto"/>
            </w:tcBorders>
            <w:shd w:val="clear" w:color="auto" w:fill="auto"/>
            <w:noWrap/>
            <w:vAlign w:val="center"/>
          </w:tcPr>
          <w:p w14:paraId="48B07CBD" w14:textId="77777777" w:rsidR="003C12B1" w:rsidRPr="00D41984" w:rsidRDefault="003C12B1" w:rsidP="00DA6779">
            <w:pPr>
              <w:jc w:val="center"/>
              <w:rPr>
                <w:rFonts w:cstheme="minorHAnsi"/>
                <w:color w:val="000000"/>
                <w:sz w:val="20"/>
                <w:szCs w:val="20"/>
              </w:rPr>
            </w:pPr>
            <w:r w:rsidRPr="00D41984">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35AE2A6A" w14:textId="4FC67B0E" w:rsidR="003C12B1" w:rsidRPr="00D41984" w:rsidRDefault="00D41984" w:rsidP="00DA6779">
            <w:pPr>
              <w:jc w:val="center"/>
              <w:rPr>
                <w:rFonts w:cstheme="minorHAnsi"/>
                <w:color w:val="000000"/>
                <w:sz w:val="20"/>
                <w:szCs w:val="20"/>
              </w:rPr>
            </w:pPr>
            <w:r>
              <w:rPr>
                <w:rFonts w:cstheme="minorHAnsi"/>
                <w:color w:val="000000"/>
                <w:sz w:val="20"/>
                <w:szCs w:val="20"/>
              </w:rPr>
              <w:t>9-Nov</w:t>
            </w:r>
          </w:p>
        </w:tc>
        <w:tc>
          <w:tcPr>
            <w:tcW w:w="3240" w:type="dxa"/>
            <w:tcBorders>
              <w:top w:val="nil"/>
              <w:left w:val="nil"/>
              <w:bottom w:val="single" w:sz="4" w:space="0" w:color="auto"/>
              <w:right w:val="single" w:sz="4" w:space="0" w:color="auto"/>
            </w:tcBorders>
            <w:shd w:val="clear" w:color="auto" w:fill="auto"/>
            <w:noWrap/>
            <w:vAlign w:val="center"/>
          </w:tcPr>
          <w:p w14:paraId="759DF07B" w14:textId="3013E766" w:rsidR="003C12B1" w:rsidRPr="00D41984" w:rsidRDefault="00CF5D32" w:rsidP="00DA6779">
            <w:pPr>
              <w:jc w:val="both"/>
              <w:rPr>
                <w:rFonts w:cstheme="minorHAnsi"/>
                <w:color w:val="000000"/>
                <w:sz w:val="20"/>
                <w:szCs w:val="20"/>
              </w:rPr>
            </w:pPr>
            <w:r>
              <w:rPr>
                <w:rFonts w:cstheme="minorHAnsi"/>
                <w:color w:val="000000"/>
                <w:sz w:val="20"/>
                <w:szCs w:val="20"/>
              </w:rPr>
              <w:t>Modelling 5</w:t>
            </w:r>
          </w:p>
        </w:tc>
        <w:tc>
          <w:tcPr>
            <w:tcW w:w="4171" w:type="dxa"/>
            <w:tcBorders>
              <w:top w:val="nil"/>
              <w:left w:val="nil"/>
              <w:bottom w:val="single" w:sz="4" w:space="0" w:color="auto"/>
              <w:right w:val="single" w:sz="4" w:space="0" w:color="auto"/>
            </w:tcBorders>
            <w:shd w:val="clear" w:color="auto" w:fill="auto"/>
            <w:noWrap/>
            <w:vAlign w:val="center"/>
          </w:tcPr>
          <w:p w14:paraId="471FA5EE" w14:textId="0CA24CF7" w:rsidR="003C12B1" w:rsidRPr="00D41984" w:rsidRDefault="003C12B1" w:rsidP="00DA6779">
            <w:pPr>
              <w:jc w:val="center"/>
              <w:rPr>
                <w:rFonts w:cstheme="minorHAnsi"/>
                <w:color w:val="000000"/>
                <w:sz w:val="20"/>
                <w:szCs w:val="20"/>
              </w:rPr>
            </w:pPr>
          </w:p>
        </w:tc>
      </w:tr>
      <w:tr w:rsidR="003C12B1" w:rsidRPr="0077553A" w14:paraId="4C3891E6"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E30A5B2"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35</w:t>
            </w:r>
          </w:p>
        </w:tc>
        <w:tc>
          <w:tcPr>
            <w:tcW w:w="550" w:type="dxa"/>
            <w:tcBorders>
              <w:top w:val="nil"/>
              <w:left w:val="nil"/>
              <w:bottom w:val="single" w:sz="4" w:space="0" w:color="auto"/>
              <w:right w:val="single" w:sz="4" w:space="0" w:color="auto"/>
            </w:tcBorders>
            <w:shd w:val="clear" w:color="auto" w:fill="auto"/>
            <w:noWrap/>
            <w:vAlign w:val="center"/>
          </w:tcPr>
          <w:p w14:paraId="2B518AFC" w14:textId="77777777" w:rsidR="003C12B1" w:rsidRPr="00D41984" w:rsidRDefault="003C12B1" w:rsidP="00DA6779">
            <w:pPr>
              <w:jc w:val="center"/>
              <w:rPr>
                <w:rFonts w:cstheme="minorHAnsi"/>
                <w:color w:val="000000"/>
                <w:sz w:val="20"/>
                <w:szCs w:val="20"/>
              </w:rPr>
            </w:pPr>
            <w:r w:rsidRPr="00D41984">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uto"/>
            <w:noWrap/>
            <w:vAlign w:val="center"/>
          </w:tcPr>
          <w:p w14:paraId="724DBFFC" w14:textId="1502DBC6" w:rsidR="003C12B1" w:rsidRPr="00D41984" w:rsidRDefault="00D41984" w:rsidP="00DA6779">
            <w:pPr>
              <w:jc w:val="center"/>
              <w:rPr>
                <w:rFonts w:cstheme="minorHAnsi"/>
                <w:color w:val="000000"/>
                <w:sz w:val="20"/>
                <w:szCs w:val="20"/>
              </w:rPr>
            </w:pPr>
            <w:r w:rsidRPr="00D41984">
              <w:rPr>
                <w:rFonts w:cstheme="minorHAnsi"/>
                <w:color w:val="000000"/>
                <w:sz w:val="20"/>
                <w:szCs w:val="20"/>
              </w:rPr>
              <w:t>11-Nov</w:t>
            </w:r>
          </w:p>
        </w:tc>
        <w:tc>
          <w:tcPr>
            <w:tcW w:w="3240" w:type="dxa"/>
            <w:tcBorders>
              <w:top w:val="nil"/>
              <w:left w:val="nil"/>
              <w:bottom w:val="single" w:sz="4" w:space="0" w:color="auto"/>
              <w:right w:val="single" w:sz="4" w:space="0" w:color="auto"/>
            </w:tcBorders>
            <w:shd w:val="clear" w:color="auto" w:fill="auto"/>
            <w:noWrap/>
            <w:vAlign w:val="center"/>
          </w:tcPr>
          <w:p w14:paraId="2BCB099B" w14:textId="6ADB64A8" w:rsidR="003C12B1" w:rsidRPr="00CF5D32" w:rsidRDefault="00CF5D32" w:rsidP="00DA6779">
            <w:pPr>
              <w:jc w:val="both"/>
              <w:rPr>
                <w:rFonts w:cstheme="minorHAnsi"/>
                <w:color w:val="000000"/>
                <w:sz w:val="20"/>
                <w:szCs w:val="20"/>
              </w:rPr>
            </w:pPr>
            <w:r>
              <w:rPr>
                <w:rFonts w:cstheme="minorHAnsi"/>
                <w:color w:val="000000"/>
                <w:sz w:val="20"/>
                <w:szCs w:val="20"/>
              </w:rPr>
              <w:t>Modelling 5</w:t>
            </w:r>
          </w:p>
        </w:tc>
        <w:tc>
          <w:tcPr>
            <w:tcW w:w="4171" w:type="dxa"/>
            <w:tcBorders>
              <w:top w:val="nil"/>
              <w:left w:val="nil"/>
              <w:bottom w:val="single" w:sz="4" w:space="0" w:color="auto"/>
              <w:right w:val="single" w:sz="4" w:space="0" w:color="auto"/>
            </w:tcBorders>
            <w:shd w:val="clear" w:color="auto" w:fill="auto"/>
            <w:noWrap/>
            <w:vAlign w:val="center"/>
          </w:tcPr>
          <w:p w14:paraId="273C37E2" w14:textId="420EEE1F" w:rsidR="003C12B1" w:rsidRPr="009A76FC" w:rsidRDefault="009A76FC" w:rsidP="00DA6779">
            <w:pPr>
              <w:jc w:val="center"/>
              <w:rPr>
                <w:rFonts w:cstheme="minorHAnsi"/>
                <w:color w:val="000000"/>
                <w:sz w:val="20"/>
                <w:szCs w:val="20"/>
              </w:rPr>
            </w:pPr>
            <w:r w:rsidRPr="009A76FC">
              <w:rPr>
                <w:rFonts w:cstheme="minorHAnsi"/>
                <w:color w:val="000000"/>
                <w:sz w:val="20"/>
                <w:szCs w:val="20"/>
              </w:rPr>
              <w:t>Analysis 4</w:t>
            </w:r>
          </w:p>
        </w:tc>
      </w:tr>
      <w:tr w:rsidR="003C12B1" w:rsidRPr="0077553A" w14:paraId="2B364DAB"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141F242"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36</w:t>
            </w:r>
          </w:p>
        </w:tc>
        <w:tc>
          <w:tcPr>
            <w:tcW w:w="550" w:type="dxa"/>
            <w:tcBorders>
              <w:top w:val="nil"/>
              <w:left w:val="nil"/>
              <w:bottom w:val="single" w:sz="4" w:space="0" w:color="auto"/>
              <w:right w:val="single" w:sz="4" w:space="0" w:color="auto"/>
            </w:tcBorders>
            <w:shd w:val="clear" w:color="auto" w:fill="auto"/>
            <w:noWrap/>
            <w:vAlign w:val="center"/>
          </w:tcPr>
          <w:p w14:paraId="49F78F50"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3941D8E3" w14:textId="04F3A251" w:rsidR="003C12B1" w:rsidRPr="0077553A" w:rsidRDefault="003C12B1" w:rsidP="00DA6779">
            <w:pPr>
              <w:jc w:val="center"/>
              <w:rPr>
                <w:rFonts w:cstheme="minorHAnsi"/>
                <w:color w:val="000000"/>
                <w:sz w:val="20"/>
                <w:szCs w:val="20"/>
              </w:rPr>
            </w:pPr>
            <w:r>
              <w:rPr>
                <w:rFonts w:cstheme="minorHAnsi"/>
                <w:color w:val="000000"/>
                <w:sz w:val="20"/>
                <w:szCs w:val="20"/>
              </w:rPr>
              <w:t>1</w:t>
            </w:r>
            <w:r w:rsidR="00D41984">
              <w:rPr>
                <w:rFonts w:cstheme="minorHAnsi"/>
                <w:color w:val="000000"/>
                <w:sz w:val="20"/>
                <w:szCs w:val="20"/>
              </w:rPr>
              <w:t>4</w:t>
            </w:r>
            <w:r>
              <w:rPr>
                <w:rFonts w:cstheme="minorHAnsi"/>
                <w:color w:val="000000"/>
                <w:sz w:val="20"/>
                <w:szCs w:val="20"/>
              </w:rPr>
              <w:t>-</w:t>
            </w:r>
            <w:r w:rsidR="00D41984">
              <w:rPr>
                <w:rFonts w:cstheme="minorHAnsi"/>
                <w:color w:val="000000"/>
                <w:sz w:val="20"/>
                <w:szCs w:val="20"/>
              </w:rPr>
              <w:t>Nov</w:t>
            </w:r>
          </w:p>
        </w:tc>
        <w:tc>
          <w:tcPr>
            <w:tcW w:w="3240" w:type="dxa"/>
            <w:tcBorders>
              <w:top w:val="nil"/>
              <w:left w:val="nil"/>
              <w:bottom w:val="single" w:sz="4" w:space="0" w:color="auto"/>
              <w:right w:val="single" w:sz="4" w:space="0" w:color="auto"/>
            </w:tcBorders>
            <w:shd w:val="clear" w:color="auto" w:fill="auto"/>
            <w:noWrap/>
            <w:vAlign w:val="center"/>
          </w:tcPr>
          <w:p w14:paraId="2E2A5ABA" w14:textId="19A71B5D" w:rsidR="003C12B1" w:rsidRPr="0077553A" w:rsidRDefault="00CF5D32" w:rsidP="00DA6779">
            <w:pPr>
              <w:jc w:val="both"/>
              <w:rPr>
                <w:rFonts w:cstheme="minorHAnsi"/>
                <w:color w:val="000000"/>
                <w:sz w:val="20"/>
                <w:szCs w:val="20"/>
              </w:rPr>
            </w:pPr>
            <w:r>
              <w:rPr>
                <w:rFonts w:cstheme="minorHAnsi"/>
                <w:color w:val="000000"/>
                <w:sz w:val="20"/>
                <w:szCs w:val="20"/>
              </w:rPr>
              <w:t>Modelling 5</w:t>
            </w:r>
          </w:p>
        </w:tc>
        <w:tc>
          <w:tcPr>
            <w:tcW w:w="4171" w:type="dxa"/>
            <w:tcBorders>
              <w:top w:val="nil"/>
              <w:left w:val="nil"/>
              <w:bottom w:val="single" w:sz="4" w:space="0" w:color="auto"/>
              <w:right w:val="single" w:sz="4" w:space="0" w:color="auto"/>
            </w:tcBorders>
            <w:shd w:val="clear" w:color="auto" w:fill="auto"/>
            <w:noWrap/>
          </w:tcPr>
          <w:p w14:paraId="29E75861" w14:textId="11417EFA" w:rsidR="003C12B1" w:rsidRDefault="003C12B1" w:rsidP="00DA6779">
            <w:pPr>
              <w:jc w:val="center"/>
              <w:rPr>
                <w:rFonts w:cstheme="minorHAnsi"/>
                <w:color w:val="000000"/>
                <w:sz w:val="20"/>
                <w:szCs w:val="20"/>
              </w:rPr>
            </w:pPr>
          </w:p>
        </w:tc>
      </w:tr>
      <w:tr w:rsidR="003C12B1" w:rsidRPr="0077553A" w14:paraId="4003D1A0"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D4E5716" w14:textId="77777777" w:rsidR="003C12B1" w:rsidRPr="0077553A" w:rsidRDefault="003C12B1" w:rsidP="00DA6779">
            <w:pPr>
              <w:jc w:val="center"/>
              <w:rPr>
                <w:rFonts w:cstheme="minorHAnsi"/>
                <w:color w:val="000000"/>
                <w:sz w:val="20"/>
                <w:szCs w:val="20"/>
              </w:rPr>
            </w:pPr>
            <w:r w:rsidRPr="0077553A">
              <w:rPr>
                <w:rFonts w:cstheme="minorHAnsi"/>
                <w:color w:val="000000"/>
                <w:sz w:val="20"/>
                <w:szCs w:val="20"/>
              </w:rPr>
              <w:t>37</w:t>
            </w:r>
          </w:p>
        </w:tc>
        <w:tc>
          <w:tcPr>
            <w:tcW w:w="550" w:type="dxa"/>
            <w:tcBorders>
              <w:top w:val="nil"/>
              <w:left w:val="nil"/>
              <w:bottom w:val="single" w:sz="4" w:space="0" w:color="auto"/>
              <w:right w:val="single" w:sz="4" w:space="0" w:color="auto"/>
            </w:tcBorders>
            <w:shd w:val="clear" w:color="auto" w:fill="auto"/>
            <w:noWrap/>
            <w:vAlign w:val="center"/>
          </w:tcPr>
          <w:p w14:paraId="216FC927" w14:textId="42C9407F" w:rsidR="003C12B1" w:rsidRPr="0077553A" w:rsidRDefault="00D41984"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58848EB2" w14:textId="048070B9" w:rsidR="003C12B1" w:rsidRPr="0077553A" w:rsidRDefault="003C12B1" w:rsidP="00DA6779">
            <w:pPr>
              <w:jc w:val="center"/>
              <w:rPr>
                <w:rFonts w:cstheme="minorHAnsi"/>
                <w:color w:val="000000"/>
                <w:sz w:val="20"/>
                <w:szCs w:val="20"/>
              </w:rPr>
            </w:pPr>
            <w:r w:rsidRPr="0077553A">
              <w:rPr>
                <w:rFonts w:cstheme="minorHAnsi"/>
                <w:color w:val="000000"/>
                <w:sz w:val="20"/>
                <w:szCs w:val="20"/>
              </w:rPr>
              <w:t>1</w:t>
            </w:r>
            <w:r w:rsidR="00D41984">
              <w:rPr>
                <w:rFonts w:cstheme="minorHAnsi"/>
                <w:color w:val="000000"/>
                <w:sz w:val="20"/>
                <w:szCs w:val="20"/>
              </w:rPr>
              <w:t>6</w:t>
            </w:r>
            <w:r>
              <w:rPr>
                <w:rFonts w:cstheme="minorHAnsi"/>
                <w:color w:val="000000"/>
                <w:sz w:val="20"/>
                <w:szCs w:val="20"/>
              </w:rPr>
              <w:t>-</w:t>
            </w:r>
            <w:r w:rsidR="00D41984">
              <w:rPr>
                <w:rFonts w:cstheme="minorHAnsi"/>
                <w:color w:val="000000"/>
                <w:sz w:val="20"/>
                <w:szCs w:val="20"/>
              </w:rPr>
              <w:t>Nov</w:t>
            </w:r>
          </w:p>
        </w:tc>
        <w:tc>
          <w:tcPr>
            <w:tcW w:w="3240" w:type="dxa"/>
            <w:tcBorders>
              <w:top w:val="nil"/>
              <w:left w:val="nil"/>
              <w:bottom w:val="single" w:sz="4" w:space="0" w:color="auto"/>
              <w:right w:val="single" w:sz="4" w:space="0" w:color="auto"/>
            </w:tcBorders>
            <w:shd w:val="clear" w:color="auto" w:fill="auto"/>
            <w:noWrap/>
            <w:vAlign w:val="center"/>
          </w:tcPr>
          <w:p w14:paraId="70631EF9" w14:textId="171F6A71" w:rsidR="003C12B1" w:rsidRPr="0077553A" w:rsidRDefault="00CF5D32" w:rsidP="00DA6779">
            <w:pPr>
              <w:jc w:val="both"/>
              <w:rPr>
                <w:rFonts w:cstheme="minorHAnsi"/>
                <w:color w:val="000000"/>
                <w:sz w:val="20"/>
                <w:szCs w:val="20"/>
              </w:rPr>
            </w:pPr>
            <w:r>
              <w:rPr>
                <w:rFonts w:cstheme="minorHAnsi"/>
                <w:color w:val="000000"/>
                <w:sz w:val="20"/>
                <w:szCs w:val="20"/>
              </w:rPr>
              <w:t xml:space="preserve">Modelling </w:t>
            </w:r>
            <w:r w:rsidR="00477F61">
              <w:rPr>
                <w:rFonts w:cstheme="minorHAnsi"/>
                <w:color w:val="000000"/>
                <w:sz w:val="20"/>
                <w:szCs w:val="20"/>
              </w:rPr>
              <w:t>6</w:t>
            </w:r>
          </w:p>
        </w:tc>
        <w:tc>
          <w:tcPr>
            <w:tcW w:w="4171" w:type="dxa"/>
            <w:tcBorders>
              <w:top w:val="nil"/>
              <w:left w:val="nil"/>
              <w:bottom w:val="single" w:sz="4" w:space="0" w:color="auto"/>
              <w:right w:val="single" w:sz="4" w:space="0" w:color="auto"/>
            </w:tcBorders>
            <w:shd w:val="clear" w:color="auto" w:fill="auto"/>
            <w:noWrap/>
          </w:tcPr>
          <w:p w14:paraId="25A82E45" w14:textId="7E645564" w:rsidR="003C12B1" w:rsidRDefault="003C12B1" w:rsidP="00DA6779">
            <w:pPr>
              <w:jc w:val="center"/>
              <w:rPr>
                <w:rFonts w:cstheme="minorHAnsi"/>
                <w:color w:val="000000"/>
                <w:sz w:val="20"/>
                <w:szCs w:val="20"/>
              </w:rPr>
            </w:pPr>
          </w:p>
        </w:tc>
      </w:tr>
      <w:tr w:rsidR="003C12B1" w:rsidRPr="0077553A" w14:paraId="54E6A321" w14:textId="77777777" w:rsidTr="00D41984">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8DC8AE" w14:textId="66E73A68" w:rsidR="003C12B1" w:rsidRPr="0077553A" w:rsidRDefault="00D41984" w:rsidP="00DA6779">
            <w:pPr>
              <w:jc w:val="center"/>
              <w:rPr>
                <w:rFonts w:cstheme="minorHAnsi"/>
                <w:color w:val="000000"/>
                <w:sz w:val="20"/>
                <w:szCs w:val="20"/>
              </w:rPr>
            </w:pPr>
            <w:r>
              <w:rPr>
                <w:rFonts w:cstheme="minorHAnsi"/>
                <w:color w:val="000000"/>
                <w:sz w:val="20"/>
                <w:szCs w:val="20"/>
              </w:rPr>
              <w:t>38</w:t>
            </w:r>
          </w:p>
        </w:tc>
        <w:tc>
          <w:tcPr>
            <w:tcW w:w="550" w:type="dxa"/>
            <w:tcBorders>
              <w:top w:val="nil"/>
              <w:left w:val="nil"/>
              <w:bottom w:val="single" w:sz="4" w:space="0" w:color="auto"/>
              <w:right w:val="single" w:sz="4" w:space="0" w:color="auto"/>
            </w:tcBorders>
            <w:shd w:val="clear" w:color="auto" w:fill="FFFFFF" w:themeFill="background1"/>
            <w:noWrap/>
            <w:vAlign w:val="center"/>
          </w:tcPr>
          <w:p w14:paraId="7358A814" w14:textId="77777777" w:rsidR="003C12B1"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FFFFFF" w:themeFill="background1"/>
            <w:noWrap/>
            <w:vAlign w:val="center"/>
          </w:tcPr>
          <w:p w14:paraId="2B35049F" w14:textId="70F8C3E2" w:rsidR="003C12B1" w:rsidRPr="0077553A" w:rsidRDefault="003C12B1" w:rsidP="00DA6779">
            <w:pPr>
              <w:jc w:val="center"/>
              <w:rPr>
                <w:rFonts w:cstheme="minorHAnsi"/>
                <w:color w:val="000000"/>
                <w:sz w:val="20"/>
                <w:szCs w:val="20"/>
              </w:rPr>
            </w:pPr>
            <w:r>
              <w:rPr>
                <w:rFonts w:cstheme="minorHAnsi"/>
                <w:color w:val="000000"/>
                <w:sz w:val="20"/>
                <w:szCs w:val="20"/>
              </w:rPr>
              <w:t>1</w:t>
            </w:r>
            <w:r w:rsidR="00D41984">
              <w:rPr>
                <w:rFonts w:cstheme="minorHAnsi"/>
                <w:color w:val="000000"/>
                <w:sz w:val="20"/>
                <w:szCs w:val="20"/>
              </w:rPr>
              <w:t>8</w:t>
            </w:r>
            <w:r>
              <w:rPr>
                <w:rFonts w:cstheme="minorHAnsi"/>
                <w:color w:val="000000"/>
                <w:sz w:val="20"/>
                <w:szCs w:val="20"/>
              </w:rPr>
              <w:t>-</w:t>
            </w:r>
            <w:r w:rsidR="00D41984">
              <w:rPr>
                <w:rFonts w:cstheme="minorHAnsi"/>
                <w:color w:val="000000"/>
                <w:sz w:val="20"/>
                <w:szCs w:val="20"/>
              </w:rPr>
              <w:t>Nov</w:t>
            </w:r>
          </w:p>
        </w:tc>
        <w:tc>
          <w:tcPr>
            <w:tcW w:w="3240" w:type="dxa"/>
            <w:tcBorders>
              <w:top w:val="nil"/>
              <w:left w:val="nil"/>
              <w:bottom w:val="single" w:sz="4" w:space="0" w:color="auto"/>
              <w:right w:val="single" w:sz="4" w:space="0" w:color="auto"/>
            </w:tcBorders>
            <w:shd w:val="clear" w:color="auto" w:fill="FFFFFF" w:themeFill="background1"/>
            <w:noWrap/>
            <w:vAlign w:val="center"/>
          </w:tcPr>
          <w:p w14:paraId="2BFF1D42" w14:textId="607B943A" w:rsidR="003C12B1" w:rsidRPr="00CF5D32" w:rsidRDefault="00CF5D32" w:rsidP="00DA6779">
            <w:pPr>
              <w:jc w:val="both"/>
              <w:rPr>
                <w:rFonts w:cstheme="minorHAnsi"/>
                <w:color w:val="000000"/>
                <w:sz w:val="20"/>
                <w:szCs w:val="20"/>
              </w:rPr>
            </w:pPr>
            <w:r>
              <w:rPr>
                <w:rFonts w:cstheme="minorHAnsi"/>
                <w:color w:val="000000"/>
                <w:sz w:val="20"/>
                <w:szCs w:val="20"/>
              </w:rPr>
              <w:t>Modelling 6</w:t>
            </w:r>
          </w:p>
        </w:tc>
        <w:tc>
          <w:tcPr>
            <w:tcW w:w="4171" w:type="dxa"/>
            <w:tcBorders>
              <w:top w:val="nil"/>
              <w:left w:val="nil"/>
              <w:bottom w:val="single" w:sz="4" w:space="0" w:color="auto"/>
              <w:right w:val="single" w:sz="4" w:space="0" w:color="auto"/>
            </w:tcBorders>
            <w:shd w:val="clear" w:color="auto" w:fill="FFFFFF" w:themeFill="background1"/>
            <w:noWrap/>
          </w:tcPr>
          <w:p w14:paraId="75122A1D" w14:textId="0D9E668C" w:rsidR="003C12B1" w:rsidRDefault="008560ED" w:rsidP="00DA6779">
            <w:pPr>
              <w:jc w:val="center"/>
              <w:rPr>
                <w:rFonts w:cstheme="minorHAnsi"/>
                <w:color w:val="000000"/>
                <w:sz w:val="20"/>
                <w:szCs w:val="20"/>
              </w:rPr>
            </w:pPr>
            <w:r>
              <w:rPr>
                <w:rFonts w:cstheme="minorHAnsi"/>
                <w:color w:val="000000"/>
                <w:sz w:val="20"/>
                <w:szCs w:val="20"/>
              </w:rPr>
              <w:t>HW 10</w:t>
            </w:r>
          </w:p>
        </w:tc>
      </w:tr>
      <w:tr w:rsidR="003C12B1" w:rsidRPr="0077553A" w14:paraId="75BD08E8"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F0D07EC" w14:textId="04A8DE53" w:rsidR="003C12B1" w:rsidRPr="0077553A" w:rsidRDefault="003C12B1" w:rsidP="00DA6779">
            <w:pPr>
              <w:jc w:val="center"/>
              <w:rPr>
                <w:rFonts w:cstheme="minorHAnsi"/>
                <w:color w:val="000000"/>
                <w:sz w:val="20"/>
                <w:szCs w:val="20"/>
              </w:rPr>
            </w:pPr>
            <w:r w:rsidRPr="0077553A">
              <w:rPr>
                <w:rFonts w:cstheme="minorHAnsi"/>
                <w:color w:val="000000"/>
                <w:sz w:val="20"/>
                <w:szCs w:val="20"/>
              </w:rPr>
              <w:t>3</w:t>
            </w:r>
            <w:r w:rsidR="00D41984">
              <w:rPr>
                <w:rFonts w:cstheme="minorHAnsi"/>
                <w:color w:val="000000"/>
                <w:sz w:val="20"/>
                <w:szCs w:val="20"/>
              </w:rPr>
              <w:t>9</w:t>
            </w:r>
          </w:p>
        </w:tc>
        <w:tc>
          <w:tcPr>
            <w:tcW w:w="550" w:type="dxa"/>
            <w:tcBorders>
              <w:top w:val="nil"/>
              <w:left w:val="nil"/>
              <w:bottom w:val="single" w:sz="4" w:space="0" w:color="auto"/>
              <w:right w:val="single" w:sz="4" w:space="0" w:color="auto"/>
            </w:tcBorders>
            <w:shd w:val="clear" w:color="auto" w:fill="auto"/>
            <w:noWrap/>
            <w:vAlign w:val="center"/>
          </w:tcPr>
          <w:p w14:paraId="21F5C7E5" w14:textId="77777777" w:rsidR="003C12B1" w:rsidRPr="0077553A"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6D0269E4" w14:textId="460B1DB9" w:rsidR="003C12B1" w:rsidRPr="0077553A" w:rsidRDefault="00D41984" w:rsidP="00DA6779">
            <w:pPr>
              <w:jc w:val="center"/>
              <w:rPr>
                <w:rFonts w:cstheme="minorHAnsi"/>
                <w:color w:val="000000"/>
                <w:sz w:val="20"/>
                <w:szCs w:val="20"/>
              </w:rPr>
            </w:pPr>
            <w:r>
              <w:rPr>
                <w:rFonts w:cstheme="minorHAnsi"/>
                <w:color w:val="000000"/>
                <w:sz w:val="20"/>
                <w:szCs w:val="20"/>
              </w:rPr>
              <w:t>21-Nov</w:t>
            </w:r>
          </w:p>
        </w:tc>
        <w:tc>
          <w:tcPr>
            <w:tcW w:w="3240" w:type="dxa"/>
            <w:tcBorders>
              <w:top w:val="nil"/>
              <w:left w:val="nil"/>
              <w:bottom w:val="single" w:sz="4" w:space="0" w:color="auto"/>
              <w:right w:val="single" w:sz="4" w:space="0" w:color="auto"/>
            </w:tcBorders>
            <w:shd w:val="clear" w:color="auto" w:fill="auto"/>
            <w:noWrap/>
            <w:vAlign w:val="center"/>
          </w:tcPr>
          <w:p w14:paraId="10A53788" w14:textId="6C171F9F" w:rsidR="003C12B1" w:rsidRPr="0077553A" w:rsidRDefault="00CF5D32" w:rsidP="00DA6779">
            <w:pPr>
              <w:jc w:val="both"/>
              <w:rPr>
                <w:rFonts w:cstheme="minorHAnsi"/>
                <w:color w:val="000000"/>
                <w:sz w:val="20"/>
                <w:szCs w:val="20"/>
              </w:rPr>
            </w:pPr>
            <w:r>
              <w:rPr>
                <w:rFonts w:cstheme="minorHAnsi"/>
                <w:color w:val="000000"/>
                <w:sz w:val="20"/>
                <w:szCs w:val="20"/>
              </w:rPr>
              <w:t>Modelling 6</w:t>
            </w:r>
          </w:p>
        </w:tc>
        <w:tc>
          <w:tcPr>
            <w:tcW w:w="4171" w:type="dxa"/>
            <w:tcBorders>
              <w:top w:val="nil"/>
              <w:left w:val="nil"/>
              <w:bottom w:val="single" w:sz="4" w:space="0" w:color="auto"/>
              <w:right w:val="single" w:sz="4" w:space="0" w:color="auto"/>
            </w:tcBorders>
            <w:shd w:val="clear" w:color="auto" w:fill="auto"/>
            <w:noWrap/>
            <w:vAlign w:val="center"/>
          </w:tcPr>
          <w:p w14:paraId="2D501EDE" w14:textId="182A92E7" w:rsidR="003C12B1" w:rsidRPr="009A76FC" w:rsidRDefault="009A76FC" w:rsidP="00DA6779">
            <w:pPr>
              <w:jc w:val="center"/>
              <w:rPr>
                <w:rFonts w:cstheme="minorHAnsi"/>
                <w:b/>
                <w:bCs/>
                <w:color w:val="000000"/>
                <w:sz w:val="20"/>
                <w:szCs w:val="20"/>
              </w:rPr>
            </w:pPr>
            <w:r w:rsidRPr="009A76FC">
              <w:rPr>
                <w:rFonts w:cstheme="minorHAnsi"/>
                <w:b/>
                <w:bCs/>
                <w:color w:val="000000"/>
                <w:sz w:val="20"/>
                <w:szCs w:val="20"/>
              </w:rPr>
              <w:t xml:space="preserve">Final Paper </w:t>
            </w:r>
          </w:p>
        </w:tc>
      </w:tr>
      <w:tr w:rsidR="003C12B1" w:rsidRPr="0077553A" w14:paraId="17947924" w14:textId="77777777" w:rsidTr="00076DC3">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00B9973" w14:textId="2193FB5C" w:rsidR="003C12B1" w:rsidRPr="0077553A" w:rsidRDefault="003C12B1" w:rsidP="00DA6779">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AEAAAA" w:themeFill="background2" w:themeFillShade="BF"/>
            <w:noWrap/>
            <w:vAlign w:val="center"/>
          </w:tcPr>
          <w:p w14:paraId="080AC3A5"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EAAAA" w:themeFill="background2" w:themeFillShade="BF"/>
            <w:noWrap/>
            <w:vAlign w:val="center"/>
          </w:tcPr>
          <w:p w14:paraId="200055F4" w14:textId="5A36B7D6" w:rsidR="003C12B1" w:rsidRPr="0077553A" w:rsidRDefault="003C12B1" w:rsidP="00DA6779">
            <w:pPr>
              <w:jc w:val="center"/>
              <w:rPr>
                <w:rFonts w:cstheme="minorHAnsi"/>
                <w:color w:val="000000"/>
                <w:sz w:val="20"/>
                <w:szCs w:val="20"/>
              </w:rPr>
            </w:pPr>
            <w:r>
              <w:rPr>
                <w:rFonts w:cstheme="minorHAnsi"/>
                <w:color w:val="000000"/>
                <w:sz w:val="20"/>
                <w:szCs w:val="20"/>
              </w:rPr>
              <w:t>2</w:t>
            </w:r>
            <w:r w:rsidR="00D41984">
              <w:rPr>
                <w:rFonts w:cstheme="minorHAnsi"/>
                <w:color w:val="000000"/>
                <w:sz w:val="20"/>
                <w:szCs w:val="20"/>
              </w:rPr>
              <w:t>3</w:t>
            </w:r>
            <w:r>
              <w:rPr>
                <w:rFonts w:cstheme="minorHAnsi"/>
                <w:color w:val="000000"/>
                <w:sz w:val="20"/>
                <w:szCs w:val="20"/>
              </w:rPr>
              <w:t>-</w:t>
            </w:r>
            <w:r w:rsidR="00076DC3">
              <w:rPr>
                <w:rFonts w:cstheme="minorHAnsi"/>
                <w:color w:val="000000"/>
                <w:sz w:val="20"/>
                <w:szCs w:val="20"/>
              </w:rPr>
              <w:t>Nov</w:t>
            </w:r>
          </w:p>
        </w:tc>
        <w:tc>
          <w:tcPr>
            <w:tcW w:w="3240" w:type="dxa"/>
            <w:tcBorders>
              <w:top w:val="nil"/>
              <w:left w:val="nil"/>
              <w:bottom w:val="single" w:sz="4" w:space="0" w:color="auto"/>
              <w:right w:val="single" w:sz="4" w:space="0" w:color="auto"/>
            </w:tcBorders>
            <w:shd w:val="clear" w:color="auto" w:fill="AEAAAA" w:themeFill="background2" w:themeFillShade="BF"/>
            <w:noWrap/>
            <w:vAlign w:val="center"/>
          </w:tcPr>
          <w:p w14:paraId="47EE3048" w14:textId="2467F762" w:rsidR="003C12B1" w:rsidRPr="00076DC3" w:rsidRDefault="00076DC3" w:rsidP="00DA6779">
            <w:pPr>
              <w:jc w:val="both"/>
              <w:rPr>
                <w:rFonts w:cstheme="minorHAnsi"/>
                <w:i/>
                <w:iCs/>
                <w:color w:val="000000"/>
                <w:sz w:val="20"/>
                <w:szCs w:val="20"/>
              </w:rPr>
            </w:pPr>
            <w:r>
              <w:rPr>
                <w:rFonts w:cstheme="minorHAnsi"/>
                <w:i/>
                <w:iCs/>
                <w:color w:val="000000"/>
                <w:sz w:val="20"/>
                <w:szCs w:val="20"/>
              </w:rPr>
              <w:t xml:space="preserve">Thanksgiving </w:t>
            </w:r>
          </w:p>
        </w:tc>
        <w:tc>
          <w:tcPr>
            <w:tcW w:w="4171" w:type="dxa"/>
            <w:tcBorders>
              <w:top w:val="nil"/>
              <w:left w:val="nil"/>
              <w:bottom w:val="single" w:sz="4" w:space="0" w:color="auto"/>
              <w:right w:val="single" w:sz="4" w:space="0" w:color="auto"/>
            </w:tcBorders>
            <w:shd w:val="clear" w:color="auto" w:fill="AEAAAA" w:themeFill="background2" w:themeFillShade="BF"/>
            <w:noWrap/>
            <w:vAlign w:val="center"/>
          </w:tcPr>
          <w:p w14:paraId="17BF0E4E" w14:textId="702CEB2E" w:rsidR="003C12B1" w:rsidRDefault="003C12B1" w:rsidP="00DA6779">
            <w:pPr>
              <w:jc w:val="center"/>
              <w:rPr>
                <w:rFonts w:cstheme="minorHAnsi"/>
                <w:color w:val="000000"/>
                <w:sz w:val="20"/>
                <w:szCs w:val="20"/>
              </w:rPr>
            </w:pPr>
          </w:p>
        </w:tc>
      </w:tr>
      <w:tr w:rsidR="003C12B1" w:rsidRPr="0077553A" w14:paraId="373ECC0F" w14:textId="77777777" w:rsidTr="00076DC3">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5F81366" w14:textId="4B050FE3" w:rsidR="003C12B1" w:rsidRPr="0077553A" w:rsidRDefault="003C12B1" w:rsidP="00DA6779">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AEAAAA" w:themeFill="background2" w:themeFillShade="BF"/>
            <w:noWrap/>
            <w:vAlign w:val="center"/>
          </w:tcPr>
          <w:p w14:paraId="090D082D" w14:textId="77777777" w:rsidR="003C12B1" w:rsidRPr="0077553A" w:rsidRDefault="003C12B1" w:rsidP="00DA6779">
            <w:pPr>
              <w:jc w:val="center"/>
              <w:rPr>
                <w:rFonts w:cstheme="minorHAnsi"/>
                <w:color w:val="000000"/>
                <w:sz w:val="20"/>
                <w:szCs w:val="20"/>
              </w:rPr>
            </w:pPr>
            <w:r>
              <w:rPr>
                <w:rFonts w:cstheme="minorHAnsi"/>
                <w:color w:val="000000"/>
                <w:sz w:val="20"/>
                <w:szCs w:val="20"/>
              </w:rPr>
              <w:t>F</w:t>
            </w:r>
          </w:p>
        </w:tc>
        <w:tc>
          <w:tcPr>
            <w:tcW w:w="1321" w:type="dxa"/>
            <w:tcBorders>
              <w:top w:val="nil"/>
              <w:left w:val="nil"/>
              <w:bottom w:val="single" w:sz="4" w:space="0" w:color="auto"/>
              <w:right w:val="single" w:sz="4" w:space="0" w:color="auto"/>
            </w:tcBorders>
            <w:shd w:val="clear" w:color="auto" w:fill="AEAAAA" w:themeFill="background2" w:themeFillShade="BF"/>
            <w:noWrap/>
            <w:vAlign w:val="center"/>
          </w:tcPr>
          <w:p w14:paraId="53FF4AD6" w14:textId="3B6BAFFA" w:rsidR="003C12B1" w:rsidRPr="0077553A" w:rsidRDefault="003C12B1" w:rsidP="00DA6779">
            <w:pPr>
              <w:jc w:val="center"/>
              <w:rPr>
                <w:rFonts w:cstheme="minorHAnsi"/>
                <w:color w:val="000000"/>
                <w:sz w:val="20"/>
                <w:szCs w:val="20"/>
              </w:rPr>
            </w:pPr>
            <w:r w:rsidRPr="0077553A">
              <w:rPr>
                <w:rFonts w:cstheme="minorHAnsi"/>
                <w:color w:val="000000"/>
                <w:sz w:val="20"/>
                <w:szCs w:val="20"/>
              </w:rPr>
              <w:t>2</w:t>
            </w:r>
            <w:r w:rsidR="00076DC3">
              <w:rPr>
                <w:rFonts w:cstheme="minorHAnsi"/>
                <w:color w:val="000000"/>
                <w:sz w:val="20"/>
                <w:szCs w:val="20"/>
              </w:rPr>
              <w:t>5-Nov</w:t>
            </w:r>
          </w:p>
        </w:tc>
        <w:tc>
          <w:tcPr>
            <w:tcW w:w="3240" w:type="dxa"/>
            <w:tcBorders>
              <w:top w:val="nil"/>
              <w:left w:val="nil"/>
              <w:bottom w:val="single" w:sz="4" w:space="0" w:color="auto"/>
              <w:right w:val="single" w:sz="4" w:space="0" w:color="auto"/>
            </w:tcBorders>
            <w:shd w:val="clear" w:color="auto" w:fill="AEAAAA" w:themeFill="background2" w:themeFillShade="BF"/>
            <w:noWrap/>
            <w:vAlign w:val="center"/>
          </w:tcPr>
          <w:p w14:paraId="51A12C2B" w14:textId="5F643822" w:rsidR="003C12B1" w:rsidRPr="00076DC3" w:rsidRDefault="00076DC3" w:rsidP="00DA6779">
            <w:pPr>
              <w:jc w:val="both"/>
              <w:rPr>
                <w:rFonts w:cstheme="minorHAnsi"/>
                <w:i/>
                <w:iCs/>
                <w:color w:val="000000"/>
                <w:sz w:val="20"/>
                <w:szCs w:val="20"/>
              </w:rPr>
            </w:pPr>
            <w:r>
              <w:rPr>
                <w:rFonts w:cstheme="minorHAnsi"/>
                <w:i/>
                <w:iCs/>
                <w:color w:val="000000"/>
                <w:sz w:val="20"/>
                <w:szCs w:val="20"/>
              </w:rPr>
              <w:t>Thanksgiving</w:t>
            </w:r>
          </w:p>
        </w:tc>
        <w:tc>
          <w:tcPr>
            <w:tcW w:w="4171" w:type="dxa"/>
            <w:tcBorders>
              <w:top w:val="nil"/>
              <w:left w:val="nil"/>
              <w:bottom w:val="single" w:sz="4" w:space="0" w:color="auto"/>
              <w:right w:val="single" w:sz="4" w:space="0" w:color="auto"/>
            </w:tcBorders>
            <w:shd w:val="clear" w:color="auto" w:fill="AEAAAA" w:themeFill="background2" w:themeFillShade="BF"/>
            <w:noWrap/>
            <w:vAlign w:val="center"/>
          </w:tcPr>
          <w:p w14:paraId="2F284729" w14:textId="1ED6BF8F" w:rsidR="003C12B1" w:rsidRDefault="003C12B1" w:rsidP="00DA6779">
            <w:pPr>
              <w:jc w:val="center"/>
              <w:rPr>
                <w:rFonts w:cstheme="minorHAnsi"/>
                <w:color w:val="000000"/>
                <w:sz w:val="20"/>
                <w:szCs w:val="20"/>
              </w:rPr>
            </w:pPr>
          </w:p>
        </w:tc>
      </w:tr>
      <w:tr w:rsidR="003C12B1" w:rsidRPr="0077553A" w14:paraId="1B128023"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F271EF5" w14:textId="2AB0F73A" w:rsidR="003C12B1" w:rsidRPr="0077553A" w:rsidRDefault="003C12B1" w:rsidP="00DA6779">
            <w:pPr>
              <w:jc w:val="center"/>
              <w:rPr>
                <w:rFonts w:cstheme="minorHAnsi"/>
                <w:color w:val="000000"/>
                <w:sz w:val="20"/>
                <w:szCs w:val="20"/>
              </w:rPr>
            </w:pPr>
            <w:r w:rsidRPr="0077553A">
              <w:rPr>
                <w:rFonts w:cstheme="minorHAnsi"/>
                <w:color w:val="000000"/>
                <w:sz w:val="20"/>
                <w:szCs w:val="20"/>
              </w:rPr>
              <w:t>4</w:t>
            </w:r>
            <w:r w:rsidR="00076DC3">
              <w:rPr>
                <w:rFonts w:cstheme="minorHAnsi"/>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center"/>
          </w:tcPr>
          <w:p w14:paraId="1ADB9019" w14:textId="77777777" w:rsidR="003C12B1" w:rsidRPr="00261FD0" w:rsidRDefault="003C12B1" w:rsidP="00DA6779">
            <w:pPr>
              <w:jc w:val="center"/>
              <w:rPr>
                <w:rFonts w:cstheme="minorHAnsi"/>
                <w:color w:val="000000"/>
                <w:sz w:val="20"/>
                <w:szCs w:val="20"/>
              </w:rPr>
            </w:pPr>
            <w:r>
              <w:rPr>
                <w:rFonts w:cstheme="minorHAnsi"/>
                <w:color w:val="000000"/>
                <w:sz w:val="20"/>
                <w:szCs w:val="20"/>
              </w:rPr>
              <w:t>M</w:t>
            </w:r>
          </w:p>
        </w:tc>
        <w:tc>
          <w:tcPr>
            <w:tcW w:w="1321" w:type="dxa"/>
            <w:tcBorders>
              <w:top w:val="nil"/>
              <w:left w:val="nil"/>
              <w:bottom w:val="single" w:sz="4" w:space="0" w:color="auto"/>
              <w:right w:val="single" w:sz="4" w:space="0" w:color="auto"/>
            </w:tcBorders>
            <w:shd w:val="clear" w:color="auto" w:fill="auto"/>
            <w:noWrap/>
            <w:vAlign w:val="center"/>
          </w:tcPr>
          <w:p w14:paraId="7433C28E" w14:textId="54988B72" w:rsidR="003C12B1" w:rsidRPr="00261FD0" w:rsidRDefault="003C12B1" w:rsidP="00DA6779">
            <w:pPr>
              <w:jc w:val="center"/>
              <w:rPr>
                <w:rFonts w:cstheme="minorHAnsi"/>
                <w:color w:val="000000"/>
                <w:sz w:val="20"/>
                <w:szCs w:val="20"/>
              </w:rPr>
            </w:pPr>
            <w:r w:rsidRPr="00261FD0">
              <w:rPr>
                <w:rFonts w:cstheme="minorHAnsi"/>
                <w:color w:val="000000"/>
                <w:sz w:val="20"/>
                <w:szCs w:val="20"/>
              </w:rPr>
              <w:t>2</w:t>
            </w:r>
            <w:r w:rsidR="00076DC3">
              <w:rPr>
                <w:rFonts w:cstheme="minorHAnsi"/>
                <w:color w:val="000000"/>
                <w:sz w:val="20"/>
                <w:szCs w:val="20"/>
              </w:rPr>
              <w:t>8</w:t>
            </w:r>
            <w:r>
              <w:rPr>
                <w:rFonts w:cstheme="minorHAnsi"/>
                <w:color w:val="000000"/>
                <w:sz w:val="20"/>
                <w:szCs w:val="20"/>
              </w:rPr>
              <w:t>-</w:t>
            </w:r>
            <w:r w:rsidR="00076DC3">
              <w:rPr>
                <w:rFonts w:cstheme="minorHAnsi"/>
                <w:color w:val="000000"/>
                <w:sz w:val="20"/>
                <w:szCs w:val="20"/>
              </w:rPr>
              <w:t>Nov</w:t>
            </w:r>
          </w:p>
        </w:tc>
        <w:tc>
          <w:tcPr>
            <w:tcW w:w="3240" w:type="dxa"/>
            <w:tcBorders>
              <w:top w:val="nil"/>
              <w:left w:val="nil"/>
              <w:bottom w:val="single" w:sz="4" w:space="0" w:color="auto"/>
              <w:right w:val="single" w:sz="4" w:space="0" w:color="auto"/>
            </w:tcBorders>
            <w:shd w:val="clear" w:color="auto" w:fill="auto"/>
            <w:noWrap/>
            <w:vAlign w:val="center"/>
          </w:tcPr>
          <w:p w14:paraId="00BBB9A0" w14:textId="6D7F2A07" w:rsidR="003C12B1" w:rsidRPr="0077553A" w:rsidRDefault="00477F61" w:rsidP="00DA6779">
            <w:pPr>
              <w:jc w:val="both"/>
              <w:rPr>
                <w:rFonts w:cstheme="minorHAnsi"/>
                <w:color w:val="000000"/>
                <w:sz w:val="20"/>
                <w:szCs w:val="20"/>
              </w:rPr>
            </w:pPr>
            <w:r>
              <w:rPr>
                <w:rFonts w:cstheme="minorHAnsi"/>
                <w:color w:val="000000"/>
                <w:sz w:val="20"/>
                <w:szCs w:val="20"/>
              </w:rPr>
              <w:t xml:space="preserve">Data Ethics </w:t>
            </w:r>
          </w:p>
        </w:tc>
        <w:tc>
          <w:tcPr>
            <w:tcW w:w="4171" w:type="dxa"/>
            <w:tcBorders>
              <w:top w:val="nil"/>
              <w:left w:val="nil"/>
              <w:bottom w:val="single" w:sz="4" w:space="0" w:color="auto"/>
              <w:right w:val="single" w:sz="4" w:space="0" w:color="auto"/>
            </w:tcBorders>
            <w:shd w:val="clear" w:color="auto" w:fill="auto"/>
            <w:noWrap/>
            <w:vAlign w:val="center"/>
          </w:tcPr>
          <w:p w14:paraId="3CCCE24D" w14:textId="77777777" w:rsidR="003C12B1" w:rsidRPr="0077553A" w:rsidRDefault="003C12B1" w:rsidP="00DA6779">
            <w:pPr>
              <w:jc w:val="center"/>
              <w:rPr>
                <w:rFonts w:cstheme="minorHAnsi"/>
                <w:color w:val="000000"/>
                <w:sz w:val="20"/>
                <w:szCs w:val="20"/>
              </w:rPr>
            </w:pPr>
          </w:p>
        </w:tc>
      </w:tr>
      <w:tr w:rsidR="003C12B1" w:rsidRPr="0077553A" w14:paraId="208B9309"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FCA8DB1" w14:textId="28FF20D1" w:rsidR="003C12B1" w:rsidRPr="0077553A" w:rsidRDefault="003C12B1" w:rsidP="00DA6779">
            <w:pPr>
              <w:jc w:val="center"/>
              <w:rPr>
                <w:rFonts w:cstheme="minorHAnsi"/>
                <w:color w:val="000000"/>
                <w:sz w:val="20"/>
                <w:szCs w:val="20"/>
              </w:rPr>
            </w:pPr>
            <w:r w:rsidRPr="0077553A">
              <w:rPr>
                <w:rFonts w:cstheme="minorHAnsi"/>
                <w:color w:val="000000"/>
                <w:sz w:val="20"/>
                <w:szCs w:val="20"/>
              </w:rPr>
              <w:t>4</w:t>
            </w:r>
            <w:r w:rsidR="00076DC3">
              <w:rPr>
                <w:rFonts w:cstheme="minorHAnsi"/>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center"/>
          </w:tcPr>
          <w:p w14:paraId="08AA8404" w14:textId="77777777" w:rsidR="003C12B1" w:rsidRPr="0077553A" w:rsidRDefault="003C12B1" w:rsidP="00DA6779">
            <w:pPr>
              <w:jc w:val="center"/>
              <w:rPr>
                <w:rFonts w:cstheme="minorHAnsi"/>
                <w:color w:val="000000"/>
                <w:sz w:val="20"/>
                <w:szCs w:val="20"/>
              </w:rPr>
            </w:pPr>
            <w:r>
              <w:rPr>
                <w:rFonts w:cstheme="minorHAnsi"/>
                <w:color w:val="000000"/>
                <w:sz w:val="20"/>
                <w:szCs w:val="20"/>
              </w:rPr>
              <w:t>W</w:t>
            </w:r>
          </w:p>
        </w:tc>
        <w:tc>
          <w:tcPr>
            <w:tcW w:w="1321" w:type="dxa"/>
            <w:tcBorders>
              <w:top w:val="nil"/>
              <w:left w:val="nil"/>
              <w:bottom w:val="single" w:sz="4" w:space="0" w:color="auto"/>
              <w:right w:val="single" w:sz="4" w:space="0" w:color="auto"/>
            </w:tcBorders>
            <w:shd w:val="clear" w:color="auto" w:fill="auto"/>
            <w:noWrap/>
            <w:vAlign w:val="center"/>
          </w:tcPr>
          <w:p w14:paraId="10973039" w14:textId="43DDEAFC" w:rsidR="003C12B1" w:rsidRPr="0077553A" w:rsidRDefault="00076DC3" w:rsidP="00DA6779">
            <w:pPr>
              <w:jc w:val="center"/>
              <w:rPr>
                <w:rFonts w:cstheme="minorHAnsi"/>
                <w:color w:val="000000"/>
                <w:sz w:val="20"/>
                <w:szCs w:val="20"/>
              </w:rPr>
            </w:pPr>
            <w:r>
              <w:rPr>
                <w:rFonts w:cstheme="minorHAnsi"/>
                <w:color w:val="000000"/>
                <w:sz w:val="20"/>
                <w:szCs w:val="20"/>
              </w:rPr>
              <w:t>30</w:t>
            </w:r>
            <w:r w:rsidR="003C12B1">
              <w:rPr>
                <w:rFonts w:cstheme="minorHAnsi"/>
                <w:color w:val="000000"/>
                <w:sz w:val="20"/>
                <w:szCs w:val="20"/>
              </w:rPr>
              <w:t>-</w:t>
            </w:r>
            <w:r>
              <w:rPr>
                <w:rFonts w:cstheme="minorHAnsi"/>
                <w:color w:val="000000"/>
                <w:sz w:val="20"/>
                <w:szCs w:val="20"/>
              </w:rPr>
              <w:t>Nov</w:t>
            </w:r>
          </w:p>
        </w:tc>
        <w:tc>
          <w:tcPr>
            <w:tcW w:w="3240" w:type="dxa"/>
            <w:tcBorders>
              <w:top w:val="nil"/>
              <w:left w:val="nil"/>
              <w:bottom w:val="single" w:sz="4" w:space="0" w:color="auto"/>
              <w:right w:val="single" w:sz="4" w:space="0" w:color="auto"/>
            </w:tcBorders>
            <w:shd w:val="clear" w:color="auto" w:fill="auto"/>
            <w:noWrap/>
            <w:vAlign w:val="center"/>
          </w:tcPr>
          <w:p w14:paraId="1321B8FA" w14:textId="0F7BE2F6" w:rsidR="003C12B1" w:rsidRPr="0077553A" w:rsidRDefault="00477F61" w:rsidP="00DA6779">
            <w:pPr>
              <w:jc w:val="both"/>
              <w:rPr>
                <w:rFonts w:cstheme="minorHAnsi"/>
                <w:color w:val="000000"/>
                <w:sz w:val="20"/>
                <w:szCs w:val="20"/>
              </w:rPr>
            </w:pPr>
            <w:r>
              <w:rPr>
                <w:rFonts w:cstheme="minorHAnsi"/>
                <w:color w:val="000000"/>
                <w:sz w:val="20"/>
                <w:szCs w:val="20"/>
              </w:rPr>
              <w:t>Data Ethics</w:t>
            </w:r>
          </w:p>
        </w:tc>
        <w:tc>
          <w:tcPr>
            <w:tcW w:w="4171" w:type="dxa"/>
            <w:tcBorders>
              <w:top w:val="nil"/>
              <w:left w:val="nil"/>
              <w:bottom w:val="single" w:sz="4" w:space="0" w:color="auto"/>
              <w:right w:val="single" w:sz="4" w:space="0" w:color="auto"/>
            </w:tcBorders>
            <w:shd w:val="clear" w:color="auto" w:fill="auto"/>
            <w:noWrap/>
            <w:vAlign w:val="center"/>
          </w:tcPr>
          <w:p w14:paraId="0FC20020" w14:textId="34526715" w:rsidR="003C12B1" w:rsidRPr="00812234" w:rsidRDefault="003C12B1" w:rsidP="00DA6779">
            <w:pPr>
              <w:jc w:val="center"/>
              <w:rPr>
                <w:rFonts w:cstheme="minorHAnsi"/>
                <w:b/>
                <w:bCs/>
                <w:color w:val="000000"/>
                <w:sz w:val="20"/>
                <w:szCs w:val="20"/>
              </w:rPr>
            </w:pPr>
          </w:p>
        </w:tc>
      </w:tr>
      <w:tr w:rsidR="003C12B1" w:rsidRPr="003A49AB" w14:paraId="54C93ADF" w14:textId="77777777" w:rsidTr="0062141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59477B8" w14:textId="77777777" w:rsidR="003C12B1" w:rsidRPr="0077553A" w:rsidRDefault="003C12B1" w:rsidP="00DA6779">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auto"/>
            <w:noWrap/>
            <w:vAlign w:val="center"/>
          </w:tcPr>
          <w:p w14:paraId="4BC19134" w14:textId="77777777" w:rsidR="003C12B1" w:rsidRPr="0077553A" w:rsidRDefault="003C12B1" w:rsidP="00DA6779">
            <w:pPr>
              <w:jc w:val="center"/>
              <w:rPr>
                <w:rFonts w:cstheme="minorHAnsi"/>
                <w:color w:val="000000"/>
                <w:sz w:val="20"/>
                <w:szCs w:val="20"/>
              </w:rPr>
            </w:pPr>
          </w:p>
        </w:tc>
        <w:tc>
          <w:tcPr>
            <w:tcW w:w="1321" w:type="dxa"/>
            <w:tcBorders>
              <w:top w:val="nil"/>
              <w:left w:val="nil"/>
              <w:bottom w:val="single" w:sz="4" w:space="0" w:color="auto"/>
              <w:right w:val="single" w:sz="4" w:space="0" w:color="auto"/>
            </w:tcBorders>
            <w:shd w:val="clear" w:color="auto" w:fill="auto"/>
            <w:noWrap/>
            <w:vAlign w:val="center"/>
          </w:tcPr>
          <w:p w14:paraId="5BEC5D0B" w14:textId="338C8F94" w:rsidR="003C12B1" w:rsidRPr="00261FD0" w:rsidRDefault="003C12B1" w:rsidP="00DA6779">
            <w:pPr>
              <w:jc w:val="center"/>
              <w:rPr>
                <w:rFonts w:cstheme="minorHAnsi"/>
                <w:b/>
                <w:bCs/>
                <w:color w:val="000000"/>
                <w:sz w:val="20"/>
                <w:szCs w:val="20"/>
              </w:rPr>
            </w:pPr>
          </w:p>
        </w:tc>
        <w:tc>
          <w:tcPr>
            <w:tcW w:w="3240" w:type="dxa"/>
            <w:tcBorders>
              <w:top w:val="nil"/>
              <w:left w:val="nil"/>
              <w:bottom w:val="single" w:sz="4" w:space="0" w:color="auto"/>
              <w:right w:val="single" w:sz="4" w:space="0" w:color="auto"/>
            </w:tcBorders>
            <w:shd w:val="clear" w:color="auto" w:fill="auto"/>
            <w:noWrap/>
            <w:vAlign w:val="center"/>
          </w:tcPr>
          <w:p w14:paraId="15BA5115" w14:textId="38C267B4" w:rsidR="003C12B1" w:rsidRPr="00261FD0" w:rsidRDefault="003C12B1" w:rsidP="00DA6779">
            <w:pPr>
              <w:jc w:val="both"/>
              <w:rPr>
                <w:rFonts w:cstheme="minorHAnsi"/>
                <w:b/>
                <w:bCs/>
                <w:color w:val="000000"/>
                <w:sz w:val="20"/>
                <w:szCs w:val="20"/>
              </w:rPr>
            </w:pPr>
            <w:r w:rsidRPr="00261FD0">
              <w:rPr>
                <w:rFonts w:cstheme="minorHAnsi"/>
                <w:b/>
                <w:bCs/>
                <w:color w:val="000000"/>
                <w:sz w:val="20"/>
                <w:szCs w:val="20"/>
              </w:rPr>
              <w:t xml:space="preserve">Final Exam </w:t>
            </w:r>
          </w:p>
        </w:tc>
        <w:tc>
          <w:tcPr>
            <w:tcW w:w="4171" w:type="dxa"/>
            <w:tcBorders>
              <w:top w:val="nil"/>
              <w:left w:val="nil"/>
              <w:bottom w:val="single" w:sz="4" w:space="0" w:color="auto"/>
              <w:right w:val="single" w:sz="4" w:space="0" w:color="auto"/>
            </w:tcBorders>
            <w:shd w:val="clear" w:color="auto" w:fill="auto"/>
            <w:noWrap/>
            <w:vAlign w:val="center"/>
          </w:tcPr>
          <w:p w14:paraId="27C53D31" w14:textId="3BDEC547" w:rsidR="003C12B1" w:rsidRPr="00261FD0" w:rsidRDefault="00076DC3" w:rsidP="00DA6779">
            <w:pPr>
              <w:jc w:val="center"/>
              <w:rPr>
                <w:rFonts w:cstheme="minorHAnsi"/>
                <w:b/>
                <w:bCs/>
                <w:color w:val="000000"/>
                <w:sz w:val="20"/>
                <w:szCs w:val="20"/>
              </w:rPr>
            </w:pPr>
            <w:r>
              <w:rPr>
                <w:rFonts w:cstheme="minorHAnsi"/>
                <w:b/>
                <w:bCs/>
                <w:color w:val="000000"/>
                <w:sz w:val="20"/>
                <w:szCs w:val="20"/>
              </w:rPr>
              <w:t>Oral Presentations</w:t>
            </w:r>
          </w:p>
        </w:tc>
      </w:tr>
    </w:tbl>
    <w:p w14:paraId="610170E1" w14:textId="77777777" w:rsidR="003C12B1" w:rsidRDefault="003C12B1" w:rsidP="00B97F38">
      <w:pPr>
        <w:spacing w:after="0"/>
        <w:rPr>
          <w:bCs/>
        </w:rPr>
      </w:pPr>
    </w:p>
    <w:p w14:paraId="204F8969" w14:textId="4064B1ED" w:rsidR="00FC2F9F" w:rsidRPr="007D30C5" w:rsidRDefault="00B97F38" w:rsidP="007D30C5">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FC2F9F" w14:paraId="34EEABBB" w14:textId="77777777" w:rsidTr="00956CC6">
        <w:tc>
          <w:tcPr>
            <w:tcW w:w="2605" w:type="dxa"/>
          </w:tcPr>
          <w:p w14:paraId="0BDDB5C1" w14:textId="6B7D75AB" w:rsidR="00FC2F9F" w:rsidRDefault="00FC2F9F" w:rsidP="00956CC6">
            <w:pPr>
              <w:rPr>
                <w:b/>
              </w:rPr>
            </w:pPr>
            <w:r>
              <w:rPr>
                <w:b/>
              </w:rPr>
              <w:t>Teaching Philosophy</w:t>
            </w:r>
          </w:p>
        </w:tc>
        <w:tc>
          <w:tcPr>
            <w:tcW w:w="6745" w:type="dxa"/>
          </w:tcPr>
          <w:p w14:paraId="1046ACBC" w14:textId="77777777" w:rsidR="00FC2F9F" w:rsidRDefault="00FC2F9F" w:rsidP="00FC2F9F">
            <w:pPr>
              <w:rPr>
                <w:rFonts w:cstheme="minorHAnsi"/>
              </w:rPr>
            </w:pPr>
            <w:r>
              <w:rPr>
                <w:rFonts w:cstheme="minorHAnsi"/>
              </w:rPr>
              <w:t>My general approach aims to make two principles abundantly clear: there are no (sincere)</w:t>
            </w:r>
            <w:r>
              <w:rPr>
                <w:rFonts w:cstheme="minorHAnsi"/>
                <w:i/>
                <w:iCs/>
              </w:rPr>
              <w:t xml:space="preserve"> </w:t>
            </w:r>
            <w:r>
              <w:rPr>
                <w:rFonts w:cstheme="minorHAnsi"/>
              </w:rPr>
              <w:t xml:space="preserve">bad questions, and education is only one facet of your life.  </w:t>
            </w:r>
          </w:p>
          <w:p w14:paraId="025D5555" w14:textId="77777777" w:rsidR="00FC2F9F" w:rsidRDefault="00FC2F9F" w:rsidP="00FC2F9F">
            <w:pPr>
              <w:rPr>
                <w:rFonts w:cstheme="minorHAnsi"/>
              </w:rPr>
            </w:pPr>
            <w:r>
              <w:rPr>
                <w:rFonts w:cstheme="minorHAnsi"/>
              </w:rPr>
              <w:t xml:space="preserve">To the first point, if you ask me a question out of genuine curiosity or confusion, I guarantee to respect and attend to it regardless of the level of complexity.  Note, I do not claim to always have the answer, and certain questions may require an outside (office hours) conversation.  But my guarantee is to provide an answer when I am able and search with you when unable.   The flip side of this guarantee is your willingness to keep me accountable.  Ask questions.  If you are confused, please reach out for help.  If in-class questions are too daunting, take advantage of office hours, tutorial sessions, or electronic communication.  </w:t>
            </w:r>
          </w:p>
          <w:p w14:paraId="53927711" w14:textId="1855FEDE" w:rsidR="00FC2F9F" w:rsidRPr="003A49AB" w:rsidRDefault="00FC2F9F" w:rsidP="00FC2F9F">
            <w:pPr>
              <w:rPr>
                <w:rFonts w:cstheme="minorHAnsi"/>
              </w:rPr>
            </w:pPr>
            <w:r>
              <w:rPr>
                <w:rFonts w:cstheme="minorHAnsi"/>
              </w:rPr>
              <w:t xml:space="preserve">As to the second point, while I am ultimately a very ardent advocate of the merits of education, I want to reiterate that no single facet of your life – perhaps least of which performance in STOR </w:t>
            </w:r>
            <w:r w:rsidR="00066777">
              <w:rPr>
                <w:rFonts w:cstheme="minorHAnsi"/>
              </w:rPr>
              <w:t>320</w:t>
            </w:r>
            <w:r>
              <w:rPr>
                <w:rFonts w:cstheme="minorHAnsi"/>
              </w:rPr>
              <w:t xml:space="preserve"> – fully defines you as a person.   This is not to say that this, or any class, is unimportant, rather that this class is meant to enable and instruct not to define.  </w:t>
            </w:r>
          </w:p>
        </w:tc>
      </w:tr>
      <w:tr w:rsidR="00FC2F9F" w14:paraId="556B9801" w14:textId="77777777" w:rsidTr="00956CC6">
        <w:tc>
          <w:tcPr>
            <w:tcW w:w="2605" w:type="dxa"/>
          </w:tcPr>
          <w:p w14:paraId="44AA9E37" w14:textId="1025DF04" w:rsidR="00FC2F9F" w:rsidRPr="00FC2F9F" w:rsidRDefault="00FC2F9F" w:rsidP="00FC2F9F">
            <w:pPr>
              <w:rPr>
                <w:b/>
              </w:rPr>
            </w:pPr>
            <w:r>
              <w:rPr>
                <w:b/>
              </w:rPr>
              <w:lastRenderedPageBreak/>
              <w:t>Honor Code</w:t>
            </w:r>
          </w:p>
        </w:tc>
        <w:tc>
          <w:tcPr>
            <w:tcW w:w="6745" w:type="dxa"/>
          </w:tcPr>
          <w:p w14:paraId="08E1D597" w14:textId="77777777" w:rsidR="00FC2F9F" w:rsidRDefault="00FC2F9F" w:rsidP="00FC2F9F">
            <w:pPr>
              <w:rPr>
                <w:rFonts w:cstheme="minorHAnsi"/>
              </w:rPr>
            </w:pPr>
            <w:r>
              <w:rPr>
                <w:rFonts w:cstheme="minorHAnsi"/>
              </w:rPr>
              <w:t xml:space="preserve">It is my aim to make my expectations for acceptable and original work as clear and explicit as possible.  Gray areas frustrated me as a student, so I aim to prevent them as an instructor. </w:t>
            </w:r>
          </w:p>
          <w:p w14:paraId="5ACBBC86" w14:textId="77777777" w:rsidR="00FC2F9F" w:rsidRDefault="00FC2F9F" w:rsidP="00FC2F9F">
            <w:pPr>
              <w:rPr>
                <w:rFonts w:cstheme="minorHAnsi"/>
              </w:rPr>
            </w:pPr>
            <w:r>
              <w:rPr>
                <w:rFonts w:cstheme="minorHAnsi"/>
              </w:rPr>
              <w:t>To that end, s</w:t>
            </w:r>
            <w:r w:rsidRPr="009709BC">
              <w:rPr>
                <w:rFonts w:cstheme="minorHAnsi"/>
              </w:rPr>
              <w:t>tudents are bound</w:t>
            </w:r>
            <w:r>
              <w:rPr>
                <w:rFonts w:cstheme="minorHAnsi"/>
              </w:rPr>
              <w:t xml:space="preserve"> by</w:t>
            </w:r>
            <w:r w:rsidRPr="009709BC">
              <w:rPr>
                <w:rFonts w:cstheme="minorHAnsi"/>
              </w:rPr>
              <w:t xml:space="preserve"> </w:t>
            </w:r>
            <w:r>
              <w:rPr>
                <w:rFonts w:cstheme="minorHAnsi"/>
              </w:rPr>
              <w:t xml:space="preserve">UNC’s </w:t>
            </w:r>
            <w:hyperlink r:id="rId10" w:history="1">
              <w:r w:rsidRPr="004C1DBA">
                <w:rPr>
                  <w:rStyle w:val="Hyperlink"/>
                  <w:rFonts w:cstheme="minorHAnsi"/>
                </w:rPr>
                <w:t>honor code</w:t>
              </w:r>
            </w:hyperlink>
            <w:r w:rsidRPr="009709BC">
              <w:rPr>
                <w:rFonts w:cstheme="minorHAnsi"/>
              </w:rPr>
              <w:t xml:space="preserve"> in taking exams and in written work</w:t>
            </w:r>
            <w:r>
              <w:rPr>
                <w:rFonts w:cstheme="minorHAnsi"/>
              </w:rPr>
              <w:t>,</w:t>
            </w:r>
            <w:r w:rsidRPr="009709BC">
              <w:rPr>
                <w:rFonts w:cstheme="minorHAnsi"/>
              </w:rPr>
              <w:t xml:space="preserve"> and the submission of </w:t>
            </w:r>
            <w:r>
              <w:rPr>
                <w:rFonts w:cstheme="minorHAnsi"/>
              </w:rPr>
              <w:t xml:space="preserve">said </w:t>
            </w:r>
            <w:r w:rsidRPr="009709BC">
              <w:rPr>
                <w:rFonts w:cstheme="minorHAnsi"/>
              </w:rPr>
              <w:t xml:space="preserve">work signifies understanding and acceptance of those requirements. </w:t>
            </w:r>
            <w:r>
              <w:rPr>
                <w:rFonts w:cstheme="minorHAnsi"/>
              </w:rPr>
              <w:t xml:space="preserve">  </w:t>
            </w:r>
          </w:p>
          <w:p w14:paraId="550C4322" w14:textId="3FA51E08" w:rsidR="00FC2F9F" w:rsidRPr="000828FD" w:rsidRDefault="00FC2F9F" w:rsidP="00FC2F9F">
            <w:pPr>
              <w:rPr>
                <w:rFonts w:cstheme="minorHAnsi"/>
              </w:rPr>
            </w:pPr>
            <w:r>
              <w:rPr>
                <w:rFonts w:cstheme="minorHAnsi"/>
              </w:rPr>
              <w:t xml:space="preserve">More specific to this course, collaboration is not only permitted but </w:t>
            </w:r>
            <w:r>
              <w:rPr>
                <w:rFonts w:cstheme="minorHAnsi"/>
                <w:i/>
                <w:iCs/>
              </w:rPr>
              <w:t xml:space="preserve">encouraged </w:t>
            </w:r>
            <w:r>
              <w:rPr>
                <w:rFonts w:cstheme="minorHAnsi"/>
              </w:rPr>
              <w:t xml:space="preserve">on </w:t>
            </w:r>
            <w:r w:rsidR="004B0063">
              <w:rPr>
                <w:rFonts w:cstheme="minorHAnsi"/>
              </w:rPr>
              <w:t>homework and projects</w:t>
            </w:r>
            <w:r>
              <w:rPr>
                <w:rFonts w:cstheme="minorHAnsi"/>
              </w:rPr>
              <w:t xml:space="preserve">.  </w:t>
            </w:r>
            <w:r w:rsidR="004B0063">
              <w:rPr>
                <w:rFonts w:cstheme="minorHAnsi"/>
              </w:rPr>
              <w:t>Analyses and labs</w:t>
            </w:r>
            <w:r>
              <w:rPr>
                <w:rFonts w:cstheme="minorHAnsi"/>
              </w:rPr>
              <w:t xml:space="preserve">, by contrast, will be completed individually.  I recognize </w:t>
            </w:r>
            <w:r w:rsidR="004B0063">
              <w:rPr>
                <w:rFonts w:cstheme="minorHAnsi"/>
              </w:rPr>
              <w:t xml:space="preserve">this </w:t>
            </w:r>
            <w:r>
              <w:rPr>
                <w:rFonts w:cstheme="minorHAnsi"/>
              </w:rPr>
              <w:t xml:space="preserve">can be immensely stressful, and I do not intend to add to that burden.  That said, my job is to cultivate and assess your </w:t>
            </w:r>
            <w:r>
              <w:rPr>
                <w:rFonts w:cstheme="minorHAnsi"/>
                <w:i/>
                <w:iCs/>
              </w:rPr>
              <w:t xml:space="preserve">personal </w:t>
            </w:r>
            <w:r>
              <w:rPr>
                <w:rFonts w:cstheme="minorHAnsi"/>
              </w:rPr>
              <w:t xml:space="preserve">understanding.  Insofar as individual </w:t>
            </w:r>
            <w:r w:rsidR="004B0063">
              <w:rPr>
                <w:rFonts w:cstheme="minorHAnsi"/>
              </w:rPr>
              <w:t>assignments</w:t>
            </w:r>
            <w:r>
              <w:rPr>
                <w:rFonts w:cstheme="minorHAnsi"/>
              </w:rPr>
              <w:t xml:space="preserve"> serve this purpose, they will be </w:t>
            </w:r>
            <w:r w:rsidR="004B0063">
              <w:rPr>
                <w:rFonts w:cstheme="minorHAnsi"/>
              </w:rPr>
              <w:t>occasionally used</w:t>
            </w:r>
            <w:r>
              <w:rPr>
                <w:rFonts w:cstheme="minorHAnsi"/>
              </w:rPr>
              <w:t xml:space="preserve">.  </w:t>
            </w:r>
          </w:p>
          <w:p w14:paraId="60847AE5" w14:textId="5278631D" w:rsidR="00FC2F9F" w:rsidRPr="003A49AB" w:rsidRDefault="00FC2F9F" w:rsidP="00FC2F9F">
            <w:pPr>
              <w:rPr>
                <w:rFonts w:cstheme="minorHAnsi"/>
              </w:rPr>
            </w:pPr>
            <w:r w:rsidRPr="009709BC">
              <w:rPr>
                <w:rFonts w:cstheme="minorHAnsi"/>
              </w:rPr>
              <w:t>Please</w:t>
            </w:r>
            <w:r>
              <w:rPr>
                <w:rFonts w:cstheme="minorHAnsi"/>
              </w:rPr>
              <w:t xml:space="preserve"> </w:t>
            </w:r>
            <w:r w:rsidRPr="009709BC">
              <w:rPr>
                <w:rFonts w:cstheme="minorHAnsi"/>
              </w:rPr>
              <w:t xml:space="preserve">consult with me if you have any questions about the </w:t>
            </w:r>
            <w:r>
              <w:rPr>
                <w:rFonts w:cstheme="minorHAnsi"/>
              </w:rPr>
              <w:t>h</w:t>
            </w:r>
            <w:r w:rsidRPr="009709BC">
              <w:rPr>
                <w:rFonts w:cstheme="minorHAnsi"/>
              </w:rPr>
              <w:t xml:space="preserve">onor </w:t>
            </w:r>
            <w:r>
              <w:rPr>
                <w:rFonts w:cstheme="minorHAnsi"/>
              </w:rPr>
              <w:t>c</w:t>
            </w:r>
            <w:r w:rsidRPr="009709BC">
              <w:rPr>
                <w:rFonts w:cstheme="minorHAnsi"/>
              </w:rPr>
              <w:t>ode.</w:t>
            </w:r>
            <w:r>
              <w:rPr>
                <w:rFonts w:cstheme="minorHAnsi"/>
              </w:rPr>
              <w:t xml:space="preserve">  Asking for clarification in advance is far preferred to asking for forgiveness post-facto.  </w:t>
            </w:r>
          </w:p>
        </w:tc>
      </w:tr>
      <w:tr w:rsidR="00FC2F9F" w14:paraId="34D43226" w14:textId="77777777" w:rsidTr="00956CC6">
        <w:tc>
          <w:tcPr>
            <w:tcW w:w="2605" w:type="dxa"/>
          </w:tcPr>
          <w:p w14:paraId="392BE4A8" w14:textId="77777777" w:rsidR="00FC2F9F" w:rsidRPr="00CB2FCF" w:rsidRDefault="00FC2F9F" w:rsidP="00FC2F9F">
            <w:pPr>
              <w:rPr>
                <w:b/>
              </w:rPr>
            </w:pPr>
            <w:r>
              <w:rPr>
                <w:b/>
              </w:rPr>
              <w:t>COVID-19</w:t>
            </w:r>
          </w:p>
        </w:tc>
        <w:tc>
          <w:tcPr>
            <w:tcW w:w="6745" w:type="dxa"/>
          </w:tcPr>
          <w:p w14:paraId="63EFD1CD" w14:textId="77777777" w:rsidR="00FC2F9F" w:rsidRPr="003A49AB" w:rsidRDefault="00FC2F9F" w:rsidP="00FC2F9F">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02509E56" w14:textId="77777777" w:rsidR="00FC2F9F" w:rsidRPr="003A49AB" w:rsidRDefault="00FC2F9F" w:rsidP="00FC2F9F">
            <w:pPr>
              <w:rPr>
                <w:rFonts w:cstheme="minorHAnsi"/>
              </w:rPr>
            </w:pPr>
          </w:p>
          <w:p w14:paraId="69D6FC31" w14:textId="77777777" w:rsidR="00FC2F9F" w:rsidRPr="003A49AB" w:rsidRDefault="00FC2F9F" w:rsidP="00FC2F9F">
            <w:r w:rsidRPr="003A49AB">
              <w:rPr>
                <w:rFonts w:cstheme="minorHAnsi"/>
              </w:rPr>
              <w:t xml:space="preserve">See </w:t>
            </w:r>
            <w:hyperlink r:id="rId11" w:history="1">
              <w:r w:rsidRPr="003A49AB">
                <w:rPr>
                  <w:rStyle w:val="Hyperlink"/>
                </w:rPr>
                <w:t>https://carolinatogether.unc.edu/community-standards-3-2/</w:t>
              </w:r>
            </w:hyperlink>
            <w:r w:rsidRPr="003A49AB">
              <w:t xml:space="preserve"> for a list of guidelines that we all need to follow to reduce the spread of COVID-19. </w:t>
            </w:r>
          </w:p>
          <w:p w14:paraId="7795D16C" w14:textId="77777777" w:rsidR="00FC2F9F" w:rsidRPr="003A49AB" w:rsidRDefault="00FC2F9F" w:rsidP="00FC2F9F"/>
          <w:p w14:paraId="16BD287E" w14:textId="77777777" w:rsidR="007D30C5" w:rsidRDefault="00FC2F9F" w:rsidP="00FC2F9F">
            <w:r w:rsidRPr="003A49AB">
              <w:t xml:space="preserve">See the Carolina Together Roadmap at </w:t>
            </w:r>
            <w:hyperlink r:id="rId12"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p w14:paraId="4990031C" w14:textId="2AA78493" w:rsidR="009E0FE5" w:rsidRPr="00C37606" w:rsidRDefault="009E0FE5" w:rsidP="00FC2F9F">
            <w:r>
              <w:t xml:space="preserve">More specifically, in accordance with the current iteration of these policies, masks will not be mandatory in class.  </w:t>
            </w:r>
          </w:p>
        </w:tc>
      </w:tr>
      <w:tr w:rsidR="00FC2F9F" w14:paraId="239473FD" w14:textId="77777777" w:rsidTr="00956CC6">
        <w:tc>
          <w:tcPr>
            <w:tcW w:w="2605" w:type="dxa"/>
          </w:tcPr>
          <w:p w14:paraId="5D1CF82E" w14:textId="77777777" w:rsidR="00FC2F9F" w:rsidRDefault="00FC2F9F" w:rsidP="00FC2F9F">
            <w:pPr>
              <w:rPr>
                <w:b/>
              </w:rPr>
            </w:pPr>
          </w:p>
          <w:p w14:paraId="3B69E23D" w14:textId="77777777" w:rsidR="00FC2F9F" w:rsidRDefault="00FC2F9F" w:rsidP="00FC2F9F">
            <w:pPr>
              <w:rPr>
                <w:b/>
              </w:rPr>
            </w:pPr>
          </w:p>
          <w:p w14:paraId="68191CB8" w14:textId="77777777" w:rsidR="00FC2F9F" w:rsidRPr="00CB2FCF" w:rsidRDefault="00FC2F9F" w:rsidP="00FC2F9F">
            <w:pPr>
              <w:rPr>
                <w:b/>
              </w:rPr>
            </w:pPr>
            <w:r w:rsidRPr="00CB2FCF">
              <w:rPr>
                <w:b/>
              </w:rPr>
              <w:t xml:space="preserve">Accessibility Resources </w:t>
            </w:r>
          </w:p>
        </w:tc>
        <w:tc>
          <w:tcPr>
            <w:tcW w:w="6745" w:type="dxa"/>
          </w:tcPr>
          <w:p w14:paraId="266FA187" w14:textId="77777777" w:rsidR="00FC2F9F" w:rsidRDefault="00FC2F9F" w:rsidP="00FC2F9F">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3" w:history="1">
              <w:r w:rsidRPr="001A7BC3">
                <w:rPr>
                  <w:rStyle w:val="Hyperlink"/>
                </w:rPr>
                <w:t>https://ars.unc.edu/about-ars/contact-us</w:t>
              </w:r>
            </w:hyperlink>
            <w:r>
              <w:t xml:space="preserve"> </w:t>
            </w:r>
          </w:p>
        </w:tc>
      </w:tr>
      <w:tr w:rsidR="007D30C5" w14:paraId="43B93E7F" w14:textId="77777777" w:rsidTr="00956CC6">
        <w:tc>
          <w:tcPr>
            <w:tcW w:w="2605" w:type="dxa"/>
          </w:tcPr>
          <w:p w14:paraId="11327061" w14:textId="77777777" w:rsidR="007D30C5" w:rsidRPr="00CB2FCF" w:rsidRDefault="007D30C5" w:rsidP="007D30C5">
            <w:pPr>
              <w:rPr>
                <w:b/>
              </w:rPr>
            </w:pPr>
            <w:r w:rsidRPr="00CB2FCF">
              <w:rPr>
                <w:b/>
              </w:rPr>
              <w:lastRenderedPageBreak/>
              <w:t xml:space="preserve">Attendance Policy </w:t>
            </w:r>
          </w:p>
        </w:tc>
        <w:tc>
          <w:tcPr>
            <w:tcW w:w="6745" w:type="dxa"/>
          </w:tcPr>
          <w:p w14:paraId="68EF69C3" w14:textId="2D5EB53B" w:rsidR="007D30C5" w:rsidRDefault="007D30C5" w:rsidP="007D30C5">
            <w:r>
              <w:rPr>
                <w:rFonts w:cstheme="minorHAnsi"/>
              </w:rPr>
              <w:t xml:space="preserve">Lecture attendance is not required.  That said, class participation is fundamental to success in this class.  You, the student, are responsible for filling information that was missed during absences. </w:t>
            </w:r>
          </w:p>
        </w:tc>
      </w:tr>
      <w:tr w:rsidR="007D30C5" w14:paraId="14D5C474" w14:textId="77777777" w:rsidTr="00956CC6">
        <w:tc>
          <w:tcPr>
            <w:tcW w:w="2605" w:type="dxa"/>
          </w:tcPr>
          <w:p w14:paraId="349F741D" w14:textId="77777777" w:rsidR="007D30C5" w:rsidRPr="00CB2FCF" w:rsidRDefault="007D30C5" w:rsidP="007D30C5">
            <w:pPr>
              <w:rPr>
                <w:b/>
              </w:rPr>
            </w:pPr>
            <w:r w:rsidRPr="00CB2FCF">
              <w:rPr>
                <w:b/>
              </w:rPr>
              <w:t>University Testing Center</w:t>
            </w:r>
          </w:p>
        </w:tc>
        <w:tc>
          <w:tcPr>
            <w:tcW w:w="6745" w:type="dxa"/>
          </w:tcPr>
          <w:p w14:paraId="64365E8A" w14:textId="77777777" w:rsidR="007D30C5" w:rsidRDefault="007D30C5" w:rsidP="007D30C5">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4" w:tgtFrame="_blank" w:history="1">
              <w:r w:rsidRPr="004E7756">
                <w:rPr>
                  <w:rStyle w:val="Hyperlink"/>
                </w:rPr>
                <w:t>http://testingcenter.web.unc.edu/</w:t>
              </w:r>
            </w:hyperlink>
            <w:r w:rsidRPr="004E7756">
              <w:t>.</w:t>
            </w:r>
          </w:p>
        </w:tc>
      </w:tr>
      <w:tr w:rsidR="007D30C5" w14:paraId="1BED264C" w14:textId="77777777" w:rsidTr="00956CC6">
        <w:tc>
          <w:tcPr>
            <w:tcW w:w="2605" w:type="dxa"/>
          </w:tcPr>
          <w:p w14:paraId="67DE5454" w14:textId="77777777" w:rsidR="007D30C5" w:rsidRPr="00CB2FCF" w:rsidRDefault="007D30C5" w:rsidP="007D30C5">
            <w:pPr>
              <w:rPr>
                <w:b/>
              </w:rPr>
            </w:pPr>
            <w:r w:rsidRPr="00CB2FCF">
              <w:rPr>
                <w:b/>
              </w:rPr>
              <w:t xml:space="preserve">Counseling and Psychological Services </w:t>
            </w:r>
          </w:p>
        </w:tc>
        <w:tc>
          <w:tcPr>
            <w:tcW w:w="6745" w:type="dxa"/>
          </w:tcPr>
          <w:p w14:paraId="57561193" w14:textId="77777777" w:rsidR="007D30C5" w:rsidRPr="004E7756" w:rsidRDefault="007D30C5" w:rsidP="007D30C5">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5"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7D30C5" w14:paraId="5CB9840C" w14:textId="77777777" w:rsidTr="00956CC6">
        <w:tc>
          <w:tcPr>
            <w:tcW w:w="2605" w:type="dxa"/>
          </w:tcPr>
          <w:p w14:paraId="73E2E8AE" w14:textId="77777777" w:rsidR="007D30C5" w:rsidRPr="00CB2FCF" w:rsidRDefault="007D30C5" w:rsidP="007D30C5">
            <w:pPr>
              <w:rPr>
                <w:b/>
              </w:rPr>
            </w:pPr>
            <w:r>
              <w:rPr>
                <w:b/>
              </w:rPr>
              <w:t>Title IX</w:t>
            </w:r>
          </w:p>
        </w:tc>
        <w:tc>
          <w:tcPr>
            <w:tcW w:w="6745" w:type="dxa"/>
          </w:tcPr>
          <w:p w14:paraId="63054874" w14:textId="77777777" w:rsidR="007D30C5" w:rsidRPr="00FF76C8" w:rsidRDefault="007D30C5" w:rsidP="007D30C5">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6"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7"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8"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7D30C5" w14:paraId="1741FDDE" w14:textId="77777777" w:rsidTr="00956CC6">
        <w:tc>
          <w:tcPr>
            <w:tcW w:w="2605" w:type="dxa"/>
          </w:tcPr>
          <w:p w14:paraId="04B0FD8D" w14:textId="77777777" w:rsidR="007D30C5" w:rsidRDefault="007D30C5" w:rsidP="007D30C5">
            <w:pPr>
              <w:rPr>
                <w:b/>
              </w:rPr>
            </w:pPr>
            <w:r>
              <w:rPr>
                <w:b/>
              </w:rPr>
              <w:t>Technology Use</w:t>
            </w:r>
          </w:p>
        </w:tc>
        <w:tc>
          <w:tcPr>
            <w:tcW w:w="6745" w:type="dxa"/>
          </w:tcPr>
          <w:p w14:paraId="14FBB456" w14:textId="77777777" w:rsidR="007D30C5" w:rsidRPr="00FF76C8" w:rsidRDefault="007D30C5" w:rsidP="007D30C5">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7D30C5" w14:paraId="268409B6" w14:textId="77777777" w:rsidTr="00956CC6">
        <w:tc>
          <w:tcPr>
            <w:tcW w:w="2605" w:type="dxa"/>
          </w:tcPr>
          <w:p w14:paraId="59B4F115" w14:textId="77777777" w:rsidR="007D30C5" w:rsidRDefault="007D30C5" w:rsidP="007D30C5">
            <w:pPr>
              <w:rPr>
                <w:b/>
              </w:rPr>
            </w:pPr>
            <w:r>
              <w:rPr>
                <w:b/>
              </w:rPr>
              <w:t>Legal</w:t>
            </w:r>
          </w:p>
        </w:tc>
        <w:tc>
          <w:tcPr>
            <w:tcW w:w="6745" w:type="dxa"/>
          </w:tcPr>
          <w:p w14:paraId="0D919EC1" w14:textId="6D712A08" w:rsidR="007D30C5" w:rsidRDefault="007D30C5" w:rsidP="007D30C5">
            <w:r>
              <w:t>Andrew Ackerman</w:t>
            </w:r>
            <w:r w:rsidRPr="003A49AB">
              <w:t xml:space="preserve"> reserves the right to make changes to the syllabus, including all due dates. These changes will be announced as early as possible so that students can adjust their schedules.</w:t>
            </w:r>
          </w:p>
        </w:tc>
      </w:tr>
      <w:bookmarkEnd w:id="9"/>
    </w:tbl>
    <w:p w14:paraId="32755C6A" w14:textId="77777777" w:rsidR="00B97F38" w:rsidRDefault="00B97F38" w:rsidP="00B97F38"/>
    <w:bookmarkEnd w:id="10"/>
    <w:p w14:paraId="5567BFFE" w14:textId="77777777" w:rsidR="00903B20" w:rsidRDefault="00000000"/>
    <w:sectPr w:rsidR="00903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1E84A" w14:textId="77777777" w:rsidR="00106A6F" w:rsidRDefault="00106A6F" w:rsidP="008F5BD8">
      <w:pPr>
        <w:spacing w:after="0" w:line="240" w:lineRule="auto"/>
      </w:pPr>
      <w:r>
        <w:separator/>
      </w:r>
    </w:p>
  </w:endnote>
  <w:endnote w:type="continuationSeparator" w:id="0">
    <w:p w14:paraId="6A11DEA0" w14:textId="77777777" w:rsidR="00106A6F" w:rsidRDefault="00106A6F" w:rsidP="008F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ABD9D" w14:textId="77777777" w:rsidR="00106A6F" w:rsidRDefault="00106A6F" w:rsidP="008F5BD8">
      <w:pPr>
        <w:spacing w:after="0" w:line="240" w:lineRule="auto"/>
      </w:pPr>
      <w:r>
        <w:separator/>
      </w:r>
    </w:p>
  </w:footnote>
  <w:footnote w:type="continuationSeparator" w:id="0">
    <w:p w14:paraId="0F542DF2" w14:textId="77777777" w:rsidR="00106A6F" w:rsidRDefault="00106A6F" w:rsidP="008F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4218">
    <w:abstractNumId w:val="1"/>
  </w:num>
  <w:num w:numId="2" w16cid:durableId="1613323099">
    <w:abstractNumId w:val="2"/>
  </w:num>
  <w:num w:numId="3" w16cid:durableId="37626332">
    <w:abstractNumId w:val="3"/>
  </w:num>
  <w:num w:numId="4" w16cid:durableId="68413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38"/>
    <w:rsid w:val="000340D5"/>
    <w:rsid w:val="00045503"/>
    <w:rsid w:val="00066777"/>
    <w:rsid w:val="00076DC3"/>
    <w:rsid w:val="00081190"/>
    <w:rsid w:val="00084E3F"/>
    <w:rsid w:val="000A1A6B"/>
    <w:rsid w:val="000C5E25"/>
    <w:rsid w:val="00106A6F"/>
    <w:rsid w:val="001376A3"/>
    <w:rsid w:val="001821E3"/>
    <w:rsid w:val="00217434"/>
    <w:rsid w:val="00232764"/>
    <w:rsid w:val="0025584B"/>
    <w:rsid w:val="00271675"/>
    <w:rsid w:val="002832EF"/>
    <w:rsid w:val="002A529B"/>
    <w:rsid w:val="00357293"/>
    <w:rsid w:val="003B5DE7"/>
    <w:rsid w:val="003C12B1"/>
    <w:rsid w:val="003D526C"/>
    <w:rsid w:val="003F166E"/>
    <w:rsid w:val="00423349"/>
    <w:rsid w:val="0043634F"/>
    <w:rsid w:val="00477F61"/>
    <w:rsid w:val="004851EC"/>
    <w:rsid w:val="004A6EB5"/>
    <w:rsid w:val="004B0063"/>
    <w:rsid w:val="004B0801"/>
    <w:rsid w:val="00594E92"/>
    <w:rsid w:val="005A332D"/>
    <w:rsid w:val="0062141A"/>
    <w:rsid w:val="006451F0"/>
    <w:rsid w:val="00686E1F"/>
    <w:rsid w:val="006A36A0"/>
    <w:rsid w:val="006B5347"/>
    <w:rsid w:val="006C4C0E"/>
    <w:rsid w:val="006D5938"/>
    <w:rsid w:val="00767D7B"/>
    <w:rsid w:val="00793135"/>
    <w:rsid w:val="007D30C5"/>
    <w:rsid w:val="007E3235"/>
    <w:rsid w:val="007E754A"/>
    <w:rsid w:val="00812234"/>
    <w:rsid w:val="00822E5E"/>
    <w:rsid w:val="008560ED"/>
    <w:rsid w:val="0089338C"/>
    <w:rsid w:val="008B43B6"/>
    <w:rsid w:val="008C5E31"/>
    <w:rsid w:val="008F5BD8"/>
    <w:rsid w:val="00916755"/>
    <w:rsid w:val="009571B4"/>
    <w:rsid w:val="00957FF5"/>
    <w:rsid w:val="00994EAC"/>
    <w:rsid w:val="009A76FC"/>
    <w:rsid w:val="009E0FE5"/>
    <w:rsid w:val="009F3B5D"/>
    <w:rsid w:val="00A20848"/>
    <w:rsid w:val="00A52739"/>
    <w:rsid w:val="00A80D0C"/>
    <w:rsid w:val="00A84EB3"/>
    <w:rsid w:val="00B07877"/>
    <w:rsid w:val="00B34C7E"/>
    <w:rsid w:val="00B94690"/>
    <w:rsid w:val="00B97F38"/>
    <w:rsid w:val="00CB4F20"/>
    <w:rsid w:val="00CD3B80"/>
    <w:rsid w:val="00CD40E6"/>
    <w:rsid w:val="00CF5D32"/>
    <w:rsid w:val="00D41984"/>
    <w:rsid w:val="00DB144D"/>
    <w:rsid w:val="00E37800"/>
    <w:rsid w:val="00E63F51"/>
    <w:rsid w:val="00E70784"/>
    <w:rsid w:val="00EF3CDA"/>
    <w:rsid w:val="00F534A3"/>
    <w:rsid w:val="00FC2F9F"/>
    <w:rsid w:val="00FF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2F8CA"/>
  <w15:chartTrackingRefBased/>
  <w15:docId w15:val="{D269AF61-2965-B141-925A-A62933BC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F38"/>
    <w:pPr>
      <w:spacing w:after="160" w:line="259" w:lineRule="auto"/>
    </w:pPr>
    <w:rPr>
      <w:sz w:val="22"/>
      <w:szCs w:val="22"/>
    </w:rPr>
  </w:style>
  <w:style w:type="paragraph" w:styleId="Heading1">
    <w:name w:val="heading 1"/>
    <w:basedOn w:val="Normal"/>
    <w:next w:val="Normal"/>
    <w:link w:val="Heading1Char"/>
    <w:uiPriority w:val="9"/>
    <w:qFormat/>
    <w:rsid w:val="00B97F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F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F3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7F3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F38"/>
    <w:rPr>
      <w:color w:val="0563C1" w:themeColor="hyperlink"/>
      <w:u w:val="single"/>
    </w:rPr>
  </w:style>
  <w:style w:type="paragraph" w:styleId="ListParagraph">
    <w:name w:val="List Paragraph"/>
    <w:basedOn w:val="Normal"/>
    <w:uiPriority w:val="34"/>
    <w:qFormat/>
    <w:rsid w:val="00B97F38"/>
    <w:pPr>
      <w:ind w:left="720"/>
      <w:contextualSpacing/>
    </w:pPr>
  </w:style>
  <w:style w:type="paragraph" w:customStyle="1" w:styleId="TextBody">
    <w:name w:val="Text Body"/>
    <w:basedOn w:val="Normal"/>
    <w:rsid w:val="00B97F38"/>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B97F38"/>
    <w:pPr>
      <w:suppressAutoHyphens/>
      <w:textAlignment w:val="baseline"/>
    </w:pPr>
    <w:rPr>
      <w:rFonts w:ascii="Times New Roman" w:eastAsia="Arial Unicode MS" w:hAnsi="Times New Roman" w:cs="Mangal"/>
      <w:szCs w:val="21"/>
      <w:lang w:eastAsia="zh-CN" w:bidi="hi-IN"/>
    </w:rPr>
  </w:style>
  <w:style w:type="paragraph" w:styleId="Title">
    <w:name w:val="Title"/>
    <w:basedOn w:val="Normal"/>
    <w:next w:val="Normal"/>
    <w:link w:val="TitleChar"/>
    <w:uiPriority w:val="10"/>
    <w:qFormat/>
    <w:rsid w:val="00B97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F3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97F38"/>
    <w:rPr>
      <w:color w:val="605E5C"/>
      <w:shd w:val="clear" w:color="auto" w:fill="E1DFDD"/>
    </w:rPr>
  </w:style>
  <w:style w:type="paragraph" w:styleId="Header">
    <w:name w:val="header"/>
    <w:basedOn w:val="Normal"/>
    <w:link w:val="HeaderChar"/>
    <w:uiPriority w:val="99"/>
    <w:unhideWhenUsed/>
    <w:rsid w:val="008F5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BD8"/>
    <w:rPr>
      <w:sz w:val="22"/>
      <w:szCs w:val="22"/>
    </w:rPr>
  </w:style>
  <w:style w:type="paragraph" w:styleId="Footer">
    <w:name w:val="footer"/>
    <w:basedOn w:val="Normal"/>
    <w:link w:val="FooterChar"/>
    <w:uiPriority w:val="99"/>
    <w:unhideWhenUsed/>
    <w:rsid w:val="008F5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BD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1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eyyappan@unc.edu" TargetMode="External"/><Relationship Id="rId13" Type="http://schemas.openxmlformats.org/officeDocument/2006/relationships/hyperlink" Target="https://ars.unc.edu/about-ars/contact-us" TargetMode="External"/><Relationship Id="rId18" Type="http://schemas.openxmlformats.org/officeDocument/2006/relationships/hyperlink" Target="mailto:gvsc@unc.edu" TargetMode="External"/><Relationship Id="rId3" Type="http://schemas.openxmlformats.org/officeDocument/2006/relationships/settings" Target="settings.xml"/><Relationship Id="rId7" Type="http://schemas.openxmlformats.org/officeDocument/2006/relationships/hyperlink" Target="mailto:atacker@email.unc.edu" TargetMode="External"/><Relationship Id="rId12" Type="http://schemas.openxmlformats.org/officeDocument/2006/relationships/hyperlink" Target="https://carolinatogether.unc.edu/" TargetMode="External"/><Relationship Id="rId17" Type="http://schemas.openxmlformats.org/officeDocument/2006/relationships/hyperlink" Target="mailto:reportandresponse@unc.edu" TargetMode="External"/><Relationship Id="rId2" Type="http://schemas.openxmlformats.org/officeDocument/2006/relationships/styles" Target="styles.xml"/><Relationship Id="rId16" Type="http://schemas.openxmlformats.org/officeDocument/2006/relationships/hyperlink" Target="mailto:Adrienne.allison@un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olinatogether.unc.edu/community-standards-3-2/" TargetMode="External"/><Relationship Id="rId5" Type="http://schemas.openxmlformats.org/officeDocument/2006/relationships/footnotes" Target="footnotes.xml"/><Relationship Id="rId15" Type="http://schemas.openxmlformats.org/officeDocument/2006/relationships/hyperlink" Target="https://caps.unc.edu/" TargetMode="External"/><Relationship Id="rId10" Type="http://schemas.openxmlformats.org/officeDocument/2006/relationships/hyperlink" Target="https://studentconduct.unc.edu/information/polic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kai.unc.edu/portal/site/70fc1af5-d61c-442d-85be-01496ed4f996/page/10800003-46eb-491c-be36-98178803504e" TargetMode="External"/><Relationship Id="rId14" Type="http://schemas.openxmlformats.org/officeDocument/2006/relationships/hyperlink" Target="http://testingcenter.web.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Andrew Thomas</dc:creator>
  <cp:keywords/>
  <dc:description/>
  <cp:lastModifiedBy>Ackerman, Andrew Thomas</cp:lastModifiedBy>
  <cp:revision>49</cp:revision>
  <dcterms:created xsi:type="dcterms:W3CDTF">2022-07-11T16:35:00Z</dcterms:created>
  <dcterms:modified xsi:type="dcterms:W3CDTF">2022-11-02T16:17:00Z</dcterms:modified>
</cp:coreProperties>
</file>