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13" w:rsidRPr="00B85395" w:rsidRDefault="00B85395">
      <w:r w:rsidRPr="00B85395">
        <w:t>CRISP=Cross-Industry Standard Process</w:t>
      </w:r>
    </w:p>
    <w:p w:rsidR="00B85395" w:rsidRDefault="00B85395">
      <w:r w:rsidRPr="00B85395">
        <w:t>CRISP-DM Process Model</w:t>
      </w:r>
    </w:p>
    <w:p w:rsidR="00B85395" w:rsidRDefault="00B85395"/>
    <w:p w:rsidR="00B85395" w:rsidRDefault="00B85395">
      <w:r w:rsidRPr="00B85395">
        <w:drawing>
          <wp:inline distT="0" distB="0" distL="0" distR="0" wp14:anchorId="6E727012" wp14:editId="2002926B">
            <wp:extent cx="5943600" cy="401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95" w:rsidRDefault="00B85395"/>
    <w:p w:rsidR="00B85395" w:rsidRDefault="00B85395">
      <w:bookmarkStart w:id="0" w:name="_GoBack"/>
      <w:bookmarkEnd w:id="0"/>
    </w:p>
    <w:sectPr w:rsidR="00B85395" w:rsidSect="00BC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5"/>
    <w:rsid w:val="00B85395"/>
    <w:rsid w:val="00BC42E7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1A23"/>
  <w15:chartTrackingRefBased/>
  <w15:docId w15:val="{C7247F75-A1D3-284A-BC57-677878D2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2019-05-07T21:36:00Z</dcterms:created>
  <dcterms:modified xsi:type="dcterms:W3CDTF">2019-05-07T21:39:00Z</dcterms:modified>
</cp:coreProperties>
</file>