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D34" w:rsidRPr="004B4D34" w:rsidRDefault="000430E3" w:rsidP="004B4D34">
      <w:pPr>
        <w:rPr>
          <w:rFonts w:ascii="Times New Roman" w:hAnsi="Times New Roman" w:cs="Times New Roman"/>
          <w:b/>
          <w:bCs/>
          <w:sz w:val="24"/>
        </w:rPr>
      </w:pPr>
      <w:r w:rsidRPr="004B4D34">
        <w:rPr>
          <w:rFonts w:ascii="Times New Roman" w:hAnsi="Times New Roman" w:cs="Times New Roman"/>
          <w:sz w:val="24"/>
        </w:rPr>
        <w:t xml:space="preserve">     </w:t>
      </w:r>
      <w:r w:rsidR="004B4D34" w:rsidRPr="004B4D34">
        <w:rPr>
          <w:rFonts w:ascii="Times New Roman" w:hAnsi="Times New Roman" w:cs="Times New Roman"/>
          <w:b/>
          <w:bCs/>
          <w:sz w:val="24"/>
        </w:rPr>
        <w:t xml:space="preserve">The impact of reduced advertising revenue on news production </w:t>
      </w:r>
    </w:p>
    <w:p w:rsidR="004B4D34" w:rsidRPr="004B4D34" w:rsidRDefault="004B4D34" w:rsidP="004B4D34">
      <w:pPr>
        <w:rPr>
          <w:rFonts w:ascii="Times New Roman" w:hAnsi="Times New Roman" w:cs="Times New Roman"/>
          <w:sz w:val="24"/>
        </w:rPr>
      </w:pPr>
    </w:p>
    <w:p w:rsidR="004B4D34" w:rsidRPr="004B4D34" w:rsidRDefault="004B4D34" w:rsidP="004B4D34">
      <w:pPr>
        <w:rPr>
          <w:rFonts w:ascii="Times New Roman" w:hAnsi="Times New Roman" w:cs="Times New Roman"/>
          <w:sz w:val="24"/>
        </w:rPr>
      </w:pPr>
      <w:r w:rsidRPr="004B4D34">
        <w:rPr>
          <w:rFonts w:ascii="Times New Roman" w:hAnsi="Times New Roman" w:cs="Times New Roman"/>
          <w:b/>
          <w:bCs/>
          <w:sz w:val="24"/>
        </w:rPr>
        <w:t>Abstract</w:t>
      </w:r>
      <w:r w:rsidRPr="004B4D34">
        <w:rPr>
          <w:rFonts w:ascii="Times New Roman" w:hAnsi="Times New Roman" w:cs="Times New Roman"/>
          <w:sz w:val="24"/>
        </w:rPr>
        <w:t xml:space="preserve">: In recent years, a large number of advertisements have shifted from paper media to electronic media, especially new media clients, leading to a sharp decline in the income of the traditional newspaper industry. This decline will bring more serious challenges. Constantly rising, on the other hand, lower income will affect the enthusiasm of employees. </w:t>
      </w:r>
    </w:p>
    <w:p w:rsidR="004B4D34" w:rsidRPr="004B4D34" w:rsidRDefault="004B4D34" w:rsidP="004B4D34">
      <w:pPr>
        <w:rPr>
          <w:rFonts w:ascii="Times New Roman" w:hAnsi="Times New Roman" w:cs="Times New Roman"/>
          <w:sz w:val="24"/>
        </w:rPr>
      </w:pPr>
    </w:p>
    <w:p w:rsidR="004B4D34" w:rsidRPr="004B4D34" w:rsidRDefault="004B4D34" w:rsidP="004B4D34">
      <w:pPr>
        <w:rPr>
          <w:rFonts w:ascii="Times New Roman" w:hAnsi="Times New Roman" w:cs="Times New Roman"/>
          <w:sz w:val="24"/>
        </w:rPr>
      </w:pPr>
      <w:r w:rsidRPr="004B4D34">
        <w:rPr>
          <w:rFonts w:ascii="Times New Roman" w:hAnsi="Times New Roman" w:cs="Times New Roman"/>
          <w:b/>
          <w:bCs/>
          <w:sz w:val="24"/>
        </w:rPr>
        <w:t>Keywords</w:t>
      </w:r>
      <w:r w:rsidRPr="004B4D34">
        <w:rPr>
          <w:rFonts w:ascii="Times New Roman" w:hAnsi="Times New Roman" w:cs="Times New Roman"/>
          <w:sz w:val="24"/>
        </w:rPr>
        <w:t xml:space="preserve">: advertising revenue, newspaper, news quality </w:t>
      </w:r>
    </w:p>
    <w:p w:rsidR="004B4D34" w:rsidRPr="004B4D34" w:rsidRDefault="004B4D34" w:rsidP="004B4D34">
      <w:pPr>
        <w:rPr>
          <w:rFonts w:ascii="Times New Roman" w:hAnsi="Times New Roman" w:cs="Times New Roman"/>
          <w:sz w:val="24"/>
        </w:rPr>
      </w:pPr>
    </w:p>
    <w:p w:rsidR="004B4D34" w:rsidRPr="004B4D34" w:rsidRDefault="004B4D34" w:rsidP="004B4D34">
      <w:pPr>
        <w:rPr>
          <w:rFonts w:ascii="Times New Roman" w:hAnsi="Times New Roman" w:cs="Times New Roman"/>
          <w:sz w:val="24"/>
        </w:rPr>
      </w:pPr>
      <w:r w:rsidRPr="004B4D34">
        <w:rPr>
          <w:rFonts w:ascii="Times New Roman" w:hAnsi="Times New Roman" w:cs="Times New Roman"/>
          <w:b/>
          <w:bCs/>
          <w:sz w:val="24"/>
        </w:rPr>
        <w:t>Introduction</w:t>
      </w:r>
      <w:r w:rsidRPr="004B4D34">
        <w:rPr>
          <w:rFonts w:ascii="Times New Roman" w:hAnsi="Times New Roman" w:cs="Times New Roman"/>
          <w:sz w:val="24"/>
        </w:rPr>
        <w:t xml:space="preserve">: Our current standard of living is constantly rising, but as the </w:t>
      </w:r>
      <w:proofErr w:type="gramStart"/>
      <w:r w:rsidRPr="004B4D34">
        <w:rPr>
          <w:rFonts w:ascii="Times New Roman" w:hAnsi="Times New Roman" w:cs="Times New Roman"/>
          <w:sz w:val="24"/>
        </w:rPr>
        <w:t>quality of life</w:t>
      </w:r>
      <w:proofErr w:type="gramEnd"/>
      <w:r w:rsidRPr="004B4D34">
        <w:rPr>
          <w:rFonts w:ascii="Times New Roman" w:hAnsi="Times New Roman" w:cs="Times New Roman"/>
          <w:sz w:val="24"/>
        </w:rPr>
        <w:t xml:space="preserve"> increases, there is no related improvement in spiritual literacy. On the one hand, traditional media is still alive with advertising costs, on the other hand, the social nature is diversified. The process is constantly rising, and the demand for the economy is also rising. People have more and more demand for the quantity of hard currency, namely currency</w:t>
      </w:r>
      <w:r w:rsidRPr="004B4D34">
        <w:rPr>
          <w:rFonts w:ascii="Times New Roman" w:hAnsi="Times New Roman" w:cs="Times New Roman"/>
          <w:sz w:val="24"/>
        </w:rPr>
        <w:t>, t</w:t>
      </w:r>
      <w:r w:rsidRPr="004B4D34">
        <w:rPr>
          <w:rFonts w:ascii="Times New Roman" w:hAnsi="Times New Roman" w:cs="Times New Roman"/>
          <w:sz w:val="24"/>
        </w:rPr>
        <w:t xml:space="preserve">hus making it difficult for traditional industries, especially paper media, to survive in the current society. (Peter, A., </w:t>
      </w:r>
      <w:proofErr w:type="spellStart"/>
      <w:r w:rsidRPr="004B4D34">
        <w:rPr>
          <w:rFonts w:ascii="Times New Roman" w:hAnsi="Times New Roman" w:cs="Times New Roman"/>
          <w:sz w:val="24"/>
        </w:rPr>
        <w:t>Mengshu</w:t>
      </w:r>
      <w:proofErr w:type="spellEnd"/>
      <w:r w:rsidRPr="004B4D34">
        <w:rPr>
          <w:rFonts w:ascii="Times New Roman" w:hAnsi="Times New Roman" w:cs="Times New Roman"/>
          <w:sz w:val="24"/>
        </w:rPr>
        <w:t xml:space="preserve"> Chen. &amp; Carrasco, S, 2017)</w:t>
      </w:r>
    </w:p>
    <w:p w:rsidR="004B4D34" w:rsidRPr="004B4D34" w:rsidRDefault="004B4D34" w:rsidP="004B4D34">
      <w:pPr>
        <w:rPr>
          <w:rFonts w:ascii="Times New Roman" w:hAnsi="Times New Roman" w:cs="Times New Roman"/>
          <w:sz w:val="24"/>
        </w:rPr>
      </w:pPr>
    </w:p>
    <w:p w:rsidR="004B4D34" w:rsidRPr="004B4D34" w:rsidRDefault="004B4D34" w:rsidP="004B4D34">
      <w:pPr>
        <w:rPr>
          <w:rFonts w:ascii="Times New Roman" w:hAnsi="Times New Roman" w:cs="Times New Roman"/>
          <w:sz w:val="24"/>
        </w:rPr>
      </w:pPr>
      <w:r w:rsidRPr="004B4D34">
        <w:rPr>
          <w:rFonts w:ascii="Times New Roman" w:hAnsi="Times New Roman" w:cs="Times New Roman"/>
          <w:sz w:val="24"/>
        </w:rPr>
        <w:t>Therefore, this article will use a quantitative method to model related issues in order to achieve related benefits. The purpose of our research is to observe the impact of the decrease in the income of the newspaper industry on accurate news/news quality. On the one hand, we think Accurate news is a necessity in our current society. At the same time, we should also recognize the reality. A decline in income will inevitably lead to a corresponding decline in people's patience. In this article, we will use some relevant data in recent years to model, study the related issues we mentioned above, and we will use the following questions, the references are at the end of the article.</w:t>
      </w:r>
    </w:p>
    <w:p w:rsidR="000430E3" w:rsidRPr="004B4D34" w:rsidRDefault="000430E3">
      <w:pPr>
        <w:rPr>
          <w:rFonts w:ascii="Times New Roman" w:hAnsi="Times New Roman" w:cs="Times New Roman"/>
          <w:sz w:val="24"/>
        </w:rPr>
      </w:pP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Data</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Model</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 Model Equation</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Results</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 Data</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 Model</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Discussion</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 Data</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 Model Result</w:t>
      </w: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 Weaknesses and Future Work</w:t>
      </w:r>
    </w:p>
    <w:p w:rsidR="000430E3" w:rsidRPr="004B4D34" w:rsidRDefault="000430E3" w:rsidP="000430E3">
      <w:pPr>
        <w:rPr>
          <w:rFonts w:ascii="Times New Roman" w:hAnsi="Times New Roman" w:cs="Times New Roman"/>
          <w:sz w:val="24"/>
        </w:rPr>
      </w:pPr>
    </w:p>
    <w:p w:rsidR="000430E3" w:rsidRPr="004B4D34" w:rsidRDefault="000430E3" w:rsidP="000430E3">
      <w:pPr>
        <w:rPr>
          <w:rFonts w:ascii="Times New Roman" w:hAnsi="Times New Roman" w:cs="Times New Roman"/>
          <w:sz w:val="24"/>
        </w:rPr>
      </w:pPr>
    </w:p>
    <w:p w:rsidR="000430E3" w:rsidRPr="004B4D34" w:rsidRDefault="000430E3" w:rsidP="000430E3">
      <w:pPr>
        <w:rPr>
          <w:rFonts w:ascii="Times New Roman" w:hAnsi="Times New Roman" w:cs="Times New Roman"/>
          <w:sz w:val="24"/>
        </w:rPr>
      </w:pPr>
      <w:r w:rsidRPr="004B4D34">
        <w:rPr>
          <w:rFonts w:ascii="Times New Roman" w:hAnsi="Times New Roman" w:cs="Times New Roman"/>
          <w:sz w:val="24"/>
        </w:rPr>
        <w:t>Reference</w:t>
      </w:r>
    </w:p>
    <w:p w:rsidR="004B4D34" w:rsidRPr="004B4D34" w:rsidRDefault="004B4D34" w:rsidP="004B4D34">
      <w:pPr>
        <w:rPr>
          <w:rFonts w:ascii="Times New Roman" w:hAnsi="Times New Roman" w:cs="Times New Roman"/>
          <w:sz w:val="24"/>
        </w:rPr>
      </w:pPr>
      <w:r w:rsidRPr="004B4D34">
        <w:rPr>
          <w:rFonts w:ascii="Times New Roman" w:hAnsi="Times New Roman" w:cs="Times New Roman"/>
          <w:sz w:val="24"/>
        </w:rPr>
        <w:t>Peter,</w:t>
      </w:r>
      <w:r>
        <w:rPr>
          <w:rFonts w:ascii="Times New Roman" w:hAnsi="Times New Roman" w:cs="Times New Roman"/>
          <w:sz w:val="24"/>
        </w:rPr>
        <w:t xml:space="preserve"> </w:t>
      </w:r>
      <w:r w:rsidRPr="004B4D34">
        <w:rPr>
          <w:rFonts w:ascii="Times New Roman" w:hAnsi="Times New Roman" w:cs="Times New Roman"/>
          <w:sz w:val="24"/>
        </w:rPr>
        <w:t>A.,</w:t>
      </w:r>
      <w:r>
        <w:rPr>
          <w:rFonts w:ascii="Times New Roman" w:hAnsi="Times New Roman" w:cs="Times New Roman"/>
          <w:sz w:val="24"/>
        </w:rPr>
        <w:t xml:space="preserve"> </w:t>
      </w:r>
      <w:proofErr w:type="spellStart"/>
      <w:r w:rsidRPr="004B4D34">
        <w:rPr>
          <w:rFonts w:ascii="Times New Roman" w:hAnsi="Times New Roman" w:cs="Times New Roman"/>
          <w:sz w:val="24"/>
        </w:rPr>
        <w:t>Mengshu</w:t>
      </w:r>
      <w:proofErr w:type="spellEnd"/>
      <w:r w:rsidRPr="004B4D34">
        <w:rPr>
          <w:rFonts w:ascii="Times New Roman" w:hAnsi="Times New Roman" w:cs="Times New Roman"/>
          <w:sz w:val="24"/>
        </w:rPr>
        <w:t xml:space="preserve"> </w:t>
      </w:r>
      <w:proofErr w:type="gramStart"/>
      <w:r w:rsidRPr="004B4D34">
        <w:rPr>
          <w:rFonts w:ascii="Times New Roman" w:hAnsi="Times New Roman" w:cs="Times New Roman"/>
          <w:sz w:val="24"/>
        </w:rPr>
        <w:t>Chen.&amp;</w:t>
      </w:r>
      <w:proofErr w:type="gramEnd"/>
      <w:r>
        <w:rPr>
          <w:rFonts w:ascii="Times New Roman" w:hAnsi="Times New Roman" w:cs="Times New Roman"/>
          <w:sz w:val="24"/>
        </w:rPr>
        <w:t xml:space="preserve"> </w:t>
      </w:r>
      <w:r w:rsidRPr="004B4D34">
        <w:rPr>
          <w:rFonts w:ascii="Times New Roman" w:hAnsi="Times New Roman" w:cs="Times New Roman"/>
          <w:sz w:val="24"/>
        </w:rPr>
        <w:t>Carrasco,</w:t>
      </w:r>
      <w:r>
        <w:rPr>
          <w:rFonts w:ascii="Times New Roman" w:hAnsi="Times New Roman" w:cs="Times New Roman"/>
          <w:sz w:val="24"/>
        </w:rPr>
        <w:t xml:space="preserve"> </w:t>
      </w:r>
      <w:r w:rsidRPr="004B4D34">
        <w:rPr>
          <w:rFonts w:ascii="Times New Roman" w:hAnsi="Times New Roman" w:cs="Times New Roman"/>
          <w:sz w:val="24"/>
        </w:rPr>
        <w:t xml:space="preserve">S.(2017).Power interplay and newspaper digitization: Lessons from the </w:t>
      </w:r>
      <w:proofErr w:type="spellStart"/>
      <w:r w:rsidRPr="004B4D34">
        <w:rPr>
          <w:rFonts w:ascii="Times New Roman" w:hAnsi="Times New Roman" w:cs="Times New Roman"/>
          <w:sz w:val="24"/>
        </w:rPr>
        <w:t>Pengpai</w:t>
      </w:r>
      <w:proofErr w:type="spellEnd"/>
      <w:r w:rsidRPr="004B4D34">
        <w:rPr>
          <w:rFonts w:ascii="Times New Roman" w:hAnsi="Times New Roman" w:cs="Times New Roman"/>
          <w:sz w:val="24"/>
        </w:rPr>
        <w:t xml:space="preserve"> experiment.</w:t>
      </w:r>
      <w:r>
        <w:rPr>
          <w:rFonts w:ascii="Times New Roman" w:hAnsi="Times New Roman" w:cs="Times New Roman"/>
          <w:sz w:val="24"/>
        </w:rPr>
        <w:t xml:space="preserve"> </w:t>
      </w:r>
      <w:r w:rsidRPr="004B4D34">
        <w:rPr>
          <w:rFonts w:ascii="Times New Roman" w:hAnsi="Times New Roman" w:cs="Times New Roman"/>
          <w:sz w:val="24"/>
        </w:rPr>
        <w:t>Global Media and China,</w:t>
      </w:r>
      <w:r>
        <w:rPr>
          <w:rFonts w:ascii="Times New Roman" w:hAnsi="Times New Roman" w:cs="Times New Roman"/>
          <w:sz w:val="24"/>
        </w:rPr>
        <w:t xml:space="preserve"> </w:t>
      </w:r>
      <w:r w:rsidRPr="004B4D34">
        <w:rPr>
          <w:rFonts w:ascii="Times New Roman" w:hAnsi="Times New Roman" w:cs="Times New Roman"/>
          <w:sz w:val="24"/>
        </w:rPr>
        <w:t>D</w:t>
      </w:r>
    </w:p>
    <w:p w:rsidR="000430E3" w:rsidRPr="004B4D34" w:rsidRDefault="000430E3" w:rsidP="000430E3">
      <w:pPr>
        <w:rPr>
          <w:rFonts w:ascii="Times New Roman" w:hAnsi="Times New Roman" w:cs="Times New Roman"/>
          <w:sz w:val="24"/>
        </w:rPr>
      </w:pPr>
    </w:p>
    <w:sectPr w:rsidR="000430E3" w:rsidRPr="004B4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E3"/>
    <w:rsid w:val="000430E3"/>
    <w:rsid w:val="004B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14E53"/>
  <w15:chartTrackingRefBased/>
  <w15:docId w15:val="{8AE9C1E3-36DC-1348-85E8-4DF70CAF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6389">
      <w:bodyDiv w:val="1"/>
      <w:marLeft w:val="0"/>
      <w:marRight w:val="0"/>
      <w:marTop w:val="0"/>
      <w:marBottom w:val="0"/>
      <w:divBdr>
        <w:top w:val="none" w:sz="0" w:space="0" w:color="auto"/>
        <w:left w:val="none" w:sz="0" w:space="0" w:color="auto"/>
        <w:bottom w:val="none" w:sz="0" w:space="0" w:color="auto"/>
        <w:right w:val="none" w:sz="0" w:space="0" w:color="auto"/>
      </w:divBdr>
    </w:div>
    <w:div w:id="563177915">
      <w:bodyDiv w:val="1"/>
      <w:marLeft w:val="0"/>
      <w:marRight w:val="0"/>
      <w:marTop w:val="0"/>
      <w:marBottom w:val="0"/>
      <w:divBdr>
        <w:top w:val="none" w:sz="0" w:space="0" w:color="auto"/>
        <w:left w:val="none" w:sz="0" w:space="0" w:color="auto"/>
        <w:bottom w:val="none" w:sz="0" w:space="0" w:color="auto"/>
        <w:right w:val="none" w:sz="0" w:space="0" w:color="auto"/>
      </w:divBdr>
    </w:div>
    <w:div w:id="895161892">
      <w:bodyDiv w:val="1"/>
      <w:marLeft w:val="0"/>
      <w:marRight w:val="0"/>
      <w:marTop w:val="0"/>
      <w:marBottom w:val="0"/>
      <w:divBdr>
        <w:top w:val="none" w:sz="0" w:space="0" w:color="auto"/>
        <w:left w:val="none" w:sz="0" w:space="0" w:color="auto"/>
        <w:bottom w:val="none" w:sz="0" w:space="0" w:color="auto"/>
        <w:right w:val="none" w:sz="0" w:space="0" w:color="auto"/>
      </w:divBdr>
    </w:div>
    <w:div w:id="1287925955">
      <w:bodyDiv w:val="1"/>
      <w:marLeft w:val="0"/>
      <w:marRight w:val="0"/>
      <w:marTop w:val="0"/>
      <w:marBottom w:val="0"/>
      <w:divBdr>
        <w:top w:val="none" w:sz="0" w:space="0" w:color="auto"/>
        <w:left w:val="none" w:sz="0" w:space="0" w:color="auto"/>
        <w:bottom w:val="none" w:sz="0" w:space="0" w:color="auto"/>
        <w:right w:val="none" w:sz="0" w:space="0" w:color="auto"/>
      </w:divBdr>
    </w:div>
    <w:div w:id="1359314248">
      <w:bodyDiv w:val="1"/>
      <w:marLeft w:val="0"/>
      <w:marRight w:val="0"/>
      <w:marTop w:val="0"/>
      <w:marBottom w:val="0"/>
      <w:divBdr>
        <w:top w:val="none" w:sz="0" w:space="0" w:color="auto"/>
        <w:left w:val="none" w:sz="0" w:space="0" w:color="auto"/>
        <w:bottom w:val="none" w:sz="0" w:space="0" w:color="auto"/>
        <w:right w:val="none" w:sz="0" w:space="0" w:color="auto"/>
      </w:divBdr>
    </w:div>
    <w:div w:id="1928344479">
      <w:bodyDiv w:val="1"/>
      <w:marLeft w:val="0"/>
      <w:marRight w:val="0"/>
      <w:marTop w:val="0"/>
      <w:marBottom w:val="0"/>
      <w:divBdr>
        <w:top w:val="none" w:sz="0" w:space="0" w:color="auto"/>
        <w:left w:val="none" w:sz="0" w:space="0" w:color="auto"/>
        <w:bottom w:val="none" w:sz="0" w:space="0" w:color="auto"/>
        <w:right w:val="none" w:sz="0" w:space="0" w:color="auto"/>
      </w:divBdr>
    </w:div>
    <w:div w:id="20896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18061255247@163.com</dc:creator>
  <cp:keywords/>
  <dc:description/>
  <cp:lastModifiedBy>18061255247@163.com</cp:lastModifiedBy>
  <cp:revision>1</cp:revision>
  <dcterms:created xsi:type="dcterms:W3CDTF">2020-12-09T15:28:00Z</dcterms:created>
  <dcterms:modified xsi:type="dcterms:W3CDTF">2020-12-09T15:49:00Z</dcterms:modified>
</cp:coreProperties>
</file>