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1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66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6" w:hRule="atLeast"/>
        </w:trPr>
        <w:tc>
          <w:tcPr>
            <w:tcW w:w="8306" w:type="dxa"/>
            <w:gridSpan w:val="2"/>
            <w:tcBorders>
              <w:top w:val="single" w:color="000000" w:sz="6" w:space="0"/>
              <w:bottom w:val="single" w:color="C00000" w:sz="24" w:space="0"/>
            </w:tcBorders>
          </w:tcPr>
          <w:p>
            <w:pPr>
              <w:pStyle w:val="11"/>
              <w:spacing w:before="61"/>
              <w:ind w:left="158" w:right="156"/>
              <w:jc w:val="center"/>
              <w:rPr>
                <w:rFonts w:hint="eastAsia" w:ascii="宋体" w:hAnsi="宋体" w:eastAsia="宋体" w:cs="宋体"/>
                <w:b/>
                <w:sz w:val="72"/>
                <w:szCs w:val="7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72"/>
                <w:szCs w:val="72"/>
              </w:rPr>
              <w:t>自然语言处理</w:t>
            </w:r>
            <w:r>
              <w:rPr>
                <w:rFonts w:hint="eastAsia" w:ascii="宋体" w:hAnsi="宋体" w:eastAsia="宋体" w:cs="宋体"/>
                <w:b/>
                <w:sz w:val="72"/>
                <w:szCs w:val="72"/>
                <w:lang w:val="en-US" w:eastAsia="zh-CN"/>
              </w:rPr>
              <w:t>及应用</w:t>
            </w:r>
          </w:p>
          <w:p>
            <w:pPr>
              <w:pStyle w:val="11"/>
              <w:spacing w:before="120"/>
              <w:ind w:left="158" w:right="155"/>
              <w:jc w:val="center"/>
              <w:rPr>
                <w:b/>
                <w:sz w:val="88"/>
              </w:rPr>
            </w:pPr>
            <w:r>
              <w:rPr>
                <w:rFonts w:hint="eastAsia" w:ascii="宋体" w:hAnsi="宋体" w:eastAsia="宋体" w:cs="宋体"/>
                <w:b/>
                <w:sz w:val="72"/>
                <w:szCs w:val="72"/>
                <w:lang w:val="en-US" w:eastAsia="zh-CN"/>
              </w:rPr>
              <w:t>实验</w:t>
            </w:r>
            <w:r>
              <w:rPr>
                <w:rFonts w:hint="eastAsia" w:ascii="宋体" w:hAnsi="宋体" w:eastAsia="宋体" w:cs="宋体"/>
                <w:b/>
                <w:sz w:val="72"/>
                <w:szCs w:val="72"/>
              </w:rPr>
              <w:t>报告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8306" w:type="dxa"/>
            <w:gridSpan w:val="2"/>
            <w:tcBorders>
              <w:top w:val="single" w:color="C00000" w:sz="24" w:space="0"/>
              <w:bottom w:val="single" w:color="C00000" w:sz="6" w:space="0"/>
            </w:tcBorders>
          </w:tcPr>
          <w:p>
            <w:pPr>
              <w:pStyle w:val="11"/>
              <w:rPr>
                <w:rFonts w:ascii="Times New Roman"/>
                <w:sz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5" w:hRule="atLeast"/>
        </w:trPr>
        <w:tc>
          <w:tcPr>
            <w:tcW w:w="1697" w:type="dxa"/>
            <w:tcBorders>
              <w:top w:val="single" w:color="C00000" w:sz="6" w:space="0"/>
            </w:tcBorders>
          </w:tcPr>
          <w:p>
            <w:pPr>
              <w:pStyle w:val="11"/>
              <w:rPr>
                <w:rFonts w:ascii="Times New Roman"/>
                <w:sz w:val="46"/>
              </w:rPr>
            </w:pPr>
          </w:p>
        </w:tc>
        <w:tc>
          <w:tcPr>
            <w:tcW w:w="6609" w:type="dxa"/>
            <w:tcBorders>
              <w:top w:val="single" w:color="C00000" w:sz="6" w:space="0"/>
            </w:tcBorders>
          </w:tcPr>
          <w:p>
            <w:pPr>
              <w:pStyle w:val="11"/>
              <w:rPr>
                <w:rFonts w:ascii="Times New Roman"/>
                <w:sz w:val="20"/>
              </w:rPr>
            </w:pPr>
          </w:p>
          <w:p>
            <w:pPr>
              <w:pStyle w:val="11"/>
              <w:rPr>
                <w:rFonts w:ascii="Times New Roman"/>
                <w:sz w:val="20"/>
              </w:rPr>
            </w:pPr>
          </w:p>
          <w:p>
            <w:pPr>
              <w:pStyle w:val="11"/>
              <w:rPr>
                <w:rFonts w:ascii="Times New Roman"/>
                <w:sz w:val="20"/>
              </w:rPr>
            </w:pPr>
          </w:p>
          <w:p>
            <w:pPr>
              <w:pStyle w:val="11"/>
              <w:rPr>
                <w:rFonts w:ascii="Times New Roman"/>
                <w:sz w:val="20"/>
              </w:rPr>
            </w:pPr>
          </w:p>
          <w:p>
            <w:pPr>
              <w:pStyle w:val="11"/>
              <w:rPr>
                <w:rFonts w:ascii="Times New Roman"/>
                <w:sz w:val="20"/>
              </w:rPr>
            </w:pPr>
          </w:p>
          <w:p>
            <w:pPr>
              <w:pStyle w:val="11"/>
              <w:rPr>
                <w:rFonts w:ascii="Times New Roman"/>
                <w:sz w:val="20"/>
              </w:rPr>
            </w:pPr>
          </w:p>
          <w:p>
            <w:pPr>
              <w:pStyle w:val="11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11"/>
              <w:ind w:left="83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5495" cy="2048510"/>
                  <wp:effectExtent l="0" t="0" r="1905" b="889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839" cy="204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6" w:hRule="atLeast"/>
        </w:trPr>
        <w:tc>
          <w:tcPr>
            <w:tcW w:w="1697" w:type="dxa"/>
          </w:tcPr>
          <w:p>
            <w:pPr>
              <w:pStyle w:val="11"/>
              <w:spacing w:before="1"/>
              <w:rPr>
                <w:rFonts w:hint="default" w:ascii="Times New Roman" w:hAnsi="Times New Roman" w:eastAsia="宋体" w:cs="Times New Roman"/>
                <w:sz w:val="49"/>
              </w:rPr>
            </w:pPr>
          </w:p>
          <w:p>
            <w:pPr>
              <w:pStyle w:val="11"/>
              <w:ind w:left="115"/>
              <w:rPr>
                <w:rFonts w:hint="default" w:ascii="Times New Roman" w:hAnsi="Times New Roman" w:eastAsia="宋体" w:cs="Times New Roman"/>
                <w:b/>
                <w:sz w:val="4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40"/>
                <w:lang w:val="en-US" w:eastAsia="zh-CN"/>
              </w:rPr>
              <w:t>名称</w:t>
            </w:r>
          </w:p>
        </w:tc>
        <w:tc>
          <w:tcPr>
            <w:tcW w:w="6609" w:type="dxa"/>
            <w:tcBorders>
              <w:bottom w:val="triple" w:color="C00000" w:sz="4" w:space="0"/>
            </w:tcBorders>
          </w:tcPr>
          <w:p>
            <w:pPr>
              <w:pStyle w:val="11"/>
              <w:spacing w:before="1"/>
              <w:rPr>
                <w:rFonts w:hint="default" w:ascii="Times New Roman" w:hAnsi="Times New Roman" w:eastAsia="宋体" w:cs="Times New Roman"/>
                <w:sz w:val="49"/>
              </w:rPr>
            </w:pPr>
          </w:p>
          <w:p>
            <w:pPr>
              <w:pStyle w:val="11"/>
              <w:rPr>
                <w:rFonts w:hint="default" w:ascii="Times New Roman" w:hAnsi="Times New Roman" w:eastAsia="宋体" w:cs="Times New Roman"/>
                <w:sz w:val="4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4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40"/>
                <w:lang w:eastAsia="zh-CN"/>
              </w:rPr>
              <w:t>Text_Classification(Bayes&amp;</w:t>
            </w:r>
            <w:r>
              <w:rPr>
                <w:rFonts w:hint="default" w:ascii="Times New Roman" w:hAnsi="Times New Roman" w:eastAsia="宋体" w:cs="Times New Roman"/>
                <w:sz w:val="40"/>
                <w:lang w:eastAsia="zh-CN"/>
              </w:rPr>
              <w:t>RNN</w:t>
            </w:r>
            <w:r>
              <w:rPr>
                <w:rFonts w:hint="default" w:ascii="Times New Roman" w:hAnsi="Times New Roman" w:eastAsia="宋体" w:cs="Times New Roman"/>
                <w:sz w:val="40"/>
                <w:lang w:eastAsia="zh-CN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697" w:type="dxa"/>
          </w:tcPr>
          <w:p>
            <w:pPr>
              <w:pStyle w:val="11"/>
              <w:spacing w:before="141"/>
              <w:ind w:left="115"/>
              <w:rPr>
                <w:rFonts w:hint="default" w:ascii="Times New Roman" w:hAnsi="Times New Roman" w:eastAsia="宋体" w:cs="Times New Roman"/>
                <w:b/>
                <w:sz w:val="4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40"/>
                <w:lang w:val="en-US" w:eastAsia="zh-CN"/>
              </w:rPr>
              <w:t>姓名</w:t>
            </w:r>
          </w:p>
        </w:tc>
        <w:tc>
          <w:tcPr>
            <w:tcW w:w="6609" w:type="dxa"/>
            <w:tcBorders>
              <w:top w:val="triple" w:color="C00000" w:sz="4" w:space="0"/>
              <w:bottom w:val="triple" w:color="C00000" w:sz="4" w:space="0"/>
            </w:tcBorders>
          </w:tcPr>
          <w:p>
            <w:pPr>
              <w:pStyle w:val="11"/>
              <w:spacing w:before="141"/>
              <w:ind w:left="114"/>
              <w:rPr>
                <w:rFonts w:hint="default" w:ascii="Times New Roman" w:hAnsi="Times New Roman" w:eastAsia="宋体" w:cs="Times New Roman"/>
                <w:sz w:val="4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40"/>
                <w:lang w:eastAsia="zh-CN"/>
              </w:rPr>
              <w:t>卢佳源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1697" w:type="dxa"/>
          </w:tcPr>
          <w:p>
            <w:pPr>
              <w:pStyle w:val="11"/>
              <w:spacing w:before="141"/>
              <w:ind w:left="115"/>
              <w:rPr>
                <w:rFonts w:hint="default" w:ascii="Times New Roman" w:hAnsi="Times New Roman" w:eastAsia="宋体" w:cs="Times New Roman"/>
                <w:b/>
                <w:sz w:val="4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40"/>
                <w:lang w:val="en-US" w:eastAsia="zh-CN"/>
              </w:rPr>
              <w:t>班级</w:t>
            </w:r>
          </w:p>
        </w:tc>
        <w:tc>
          <w:tcPr>
            <w:tcW w:w="6609" w:type="dxa"/>
            <w:tcBorders>
              <w:top w:val="triple" w:color="C00000" w:sz="4" w:space="0"/>
              <w:bottom w:val="triple" w:color="C00000" w:sz="4" w:space="0"/>
            </w:tcBorders>
          </w:tcPr>
          <w:p>
            <w:pPr>
              <w:pStyle w:val="11"/>
              <w:spacing w:before="141"/>
              <w:ind w:left="114"/>
              <w:rPr>
                <w:rFonts w:hint="default" w:ascii="Times New Roman" w:hAnsi="Times New Roman" w:eastAsia="宋体" w:cs="Times New Roman"/>
                <w:sz w:val="40"/>
              </w:rPr>
            </w:pPr>
            <w:r>
              <w:rPr>
                <w:rFonts w:hint="default" w:ascii="Times New Roman" w:hAnsi="Times New Roman" w:eastAsia="宋体" w:cs="Times New Roman"/>
                <w:sz w:val="40"/>
              </w:rPr>
              <w:t>人工智能91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697" w:type="dxa"/>
          </w:tcPr>
          <w:p>
            <w:pPr>
              <w:pStyle w:val="11"/>
              <w:spacing w:before="144"/>
              <w:ind w:left="115"/>
              <w:rPr>
                <w:rFonts w:hint="default" w:ascii="Times New Roman" w:hAnsi="Times New Roman" w:eastAsia="宋体" w:cs="Times New Roman"/>
                <w:b/>
                <w:sz w:val="4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40"/>
                <w:lang w:val="en-US" w:eastAsia="zh-CN"/>
              </w:rPr>
              <w:t>学号</w:t>
            </w:r>
          </w:p>
        </w:tc>
        <w:tc>
          <w:tcPr>
            <w:tcW w:w="6609" w:type="dxa"/>
            <w:tcBorders>
              <w:top w:val="triple" w:color="C00000" w:sz="4" w:space="0"/>
              <w:bottom w:val="triple" w:color="C00000" w:sz="4" w:space="0"/>
            </w:tcBorders>
          </w:tcPr>
          <w:p>
            <w:pPr>
              <w:pStyle w:val="11"/>
              <w:spacing w:before="144"/>
              <w:ind w:left="114"/>
              <w:rPr>
                <w:rFonts w:hint="default" w:ascii="Times New Roman" w:hAnsi="Times New Roman" w:eastAsia="宋体" w:cs="Times New Roman"/>
                <w:sz w:val="4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40"/>
                <w:lang w:eastAsia="zh-CN"/>
              </w:rPr>
              <w:t>2191121196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697" w:type="dxa"/>
            <w:vAlign w:val="center"/>
          </w:tcPr>
          <w:p>
            <w:pPr>
              <w:pStyle w:val="11"/>
              <w:spacing w:before="107"/>
              <w:ind w:left="115"/>
              <w:jc w:val="both"/>
              <w:rPr>
                <w:rFonts w:hint="default" w:ascii="Times New Roman" w:hAnsi="Times New Roman" w:eastAsia="宋体" w:cs="Times New Roman"/>
                <w:b/>
                <w:sz w:val="40"/>
              </w:rPr>
            </w:pPr>
            <w:r>
              <w:rPr>
                <w:rFonts w:hint="default" w:ascii="Times New Roman" w:hAnsi="Times New Roman" w:eastAsia="宋体" w:cs="Times New Roman"/>
                <w:sz w:val="40"/>
                <w:lang w:val="en-US" w:eastAsia="zh-CN"/>
              </w:rPr>
              <w:t>Email</w:t>
            </w:r>
          </w:p>
        </w:tc>
        <w:tc>
          <w:tcPr>
            <w:tcW w:w="6609" w:type="dxa"/>
            <w:tcBorders>
              <w:top w:val="triple" w:color="C00000" w:sz="4" w:space="0"/>
              <w:bottom w:val="triple" w:color="C00000" w:sz="4" w:space="0"/>
            </w:tcBorders>
          </w:tcPr>
          <w:p>
            <w:pPr>
              <w:pStyle w:val="11"/>
              <w:spacing w:before="213"/>
              <w:ind w:left="114"/>
              <w:rPr>
                <w:rFonts w:hint="default" w:ascii="Times New Roman" w:hAnsi="Times New Roman" w:eastAsia="宋体" w:cs="Times New Roman"/>
                <w:sz w:val="4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40"/>
                <w:lang w:eastAsia="zh-CN"/>
              </w:rPr>
              <w:t>bjlujiayuan@126.com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697" w:type="dxa"/>
          </w:tcPr>
          <w:p>
            <w:pPr>
              <w:pStyle w:val="11"/>
              <w:spacing w:before="141"/>
              <w:ind w:left="115"/>
              <w:rPr>
                <w:rFonts w:hint="default" w:ascii="Times New Roman" w:hAnsi="Times New Roman" w:eastAsia="宋体" w:cs="Times New Roman"/>
                <w:b/>
                <w:sz w:val="40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40"/>
              </w:rPr>
              <w:t>日期</w:t>
            </w:r>
          </w:p>
        </w:tc>
        <w:tc>
          <w:tcPr>
            <w:tcW w:w="6609" w:type="dxa"/>
            <w:tcBorders>
              <w:top w:val="triple" w:color="C00000" w:sz="4" w:space="0"/>
              <w:bottom w:val="triple" w:color="C00000" w:sz="4" w:space="0"/>
            </w:tcBorders>
          </w:tcPr>
          <w:p>
            <w:pPr>
              <w:pStyle w:val="11"/>
              <w:spacing w:before="141"/>
              <w:ind w:left="114"/>
              <w:rPr>
                <w:rFonts w:hint="default" w:ascii="Times New Roman" w:hAnsi="Times New Roman" w:eastAsia="宋体" w:cs="Times New Roman"/>
                <w:sz w:val="4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40"/>
                <w:lang w:val="en-US" w:eastAsia="zh-CN"/>
              </w:rPr>
              <w:t>202</w:t>
            </w:r>
            <w:r>
              <w:rPr>
                <w:rFonts w:hint="default" w:ascii="Times New Roman" w:hAnsi="Times New Roman" w:eastAsia="宋体" w:cs="Times New Roman"/>
                <w:sz w:val="40"/>
                <w:lang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40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sz w:val="40"/>
                <w:lang w:eastAsia="zh-CN"/>
              </w:rPr>
              <w:t>10-2</w:t>
            </w:r>
          </w:p>
        </w:tc>
      </w:tr>
    </w:tbl>
    <w:p>
      <w:pPr>
        <w:spacing w:after="0"/>
        <w:rPr>
          <w:sz w:val="40"/>
        </w:rPr>
        <w:sectPr>
          <w:headerReference r:id="rId5" w:type="default"/>
          <w:type w:val="continuous"/>
          <w:pgSz w:w="11910" w:h="16840"/>
          <w:pgMar w:top="1320" w:right="1600" w:bottom="280" w:left="1660" w:header="852" w:footer="720" w:gutter="0"/>
          <w:pgNumType w:fmt="decimal"/>
          <w:cols w:space="720" w:num="1"/>
        </w:sectPr>
      </w:pPr>
    </w:p>
    <w:p>
      <w:pPr>
        <w:pStyle w:val="3"/>
        <w:rPr>
          <w:rFonts w:ascii="Times New Roman"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493"/>
        </w:tabs>
        <w:spacing w:before="154" w:after="0" w:line="240" w:lineRule="auto"/>
        <w:ind w:left="492" w:right="0" w:hanging="353"/>
        <w:jc w:val="left"/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实验目的</w:t>
      </w:r>
    </w:p>
    <w:p>
      <w:pPr>
        <w:pStyle w:val="3"/>
        <w:spacing w:before="10"/>
        <w:rPr>
          <w:rFonts w:ascii="等线"/>
          <w:b/>
          <w:sz w:val="33"/>
        </w:rPr>
      </w:pPr>
    </w:p>
    <w:p>
      <w:pPr>
        <w:pStyle w:val="3"/>
        <w:spacing w:line="417" w:lineRule="auto"/>
        <w:ind w:left="140" w:right="195" w:firstLine="559"/>
      </w:pPr>
      <w:r>
        <w:rPr>
          <w:spacing w:val="-3"/>
        </w:rPr>
        <w:t>按照新闻组进行分类标注。使用至少两种分类模型进行评估，</w:t>
      </w:r>
      <w:r>
        <w:rPr>
          <w:rFonts w:hint="default"/>
          <w:spacing w:val="-3"/>
        </w:rPr>
        <w:t>5次交叉验证，并对分类结果进行分析讨论。数据集包含1000个文本，类属20个新闻组群里，总数20000个文档，数据文件夹名称为20_newsgroups。</w:t>
      </w:r>
      <w:r>
        <w:rPr>
          <w:spacing w:val="-3"/>
        </w:rPr>
        <w:t xml:space="preserve"> </w:t>
      </w:r>
    </w:p>
    <w:p>
      <w:pPr>
        <w:pStyle w:val="2"/>
        <w:numPr>
          <w:ilvl w:val="0"/>
          <w:numId w:val="1"/>
        </w:numPr>
        <w:tabs>
          <w:tab w:val="left" w:pos="493"/>
        </w:tabs>
        <w:spacing w:before="251" w:after="0" w:line="240" w:lineRule="auto"/>
        <w:ind w:left="492" w:right="0" w:hanging="353"/>
        <w:jc w:val="left"/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实验环境</w:t>
      </w:r>
    </w:p>
    <w:p>
      <w:pPr>
        <w:pStyle w:val="3"/>
        <w:spacing w:before="10"/>
        <w:rPr>
          <w:rFonts w:ascii="等线"/>
          <w:b/>
          <w:sz w:val="33"/>
        </w:rPr>
      </w:pPr>
    </w:p>
    <w:p>
      <w:pPr>
        <w:pStyle w:val="3"/>
        <w:spacing w:before="1" w:line="417" w:lineRule="auto"/>
        <w:ind w:left="140" w:right="193" w:firstLine="559"/>
      </w:pPr>
      <w:r>
        <w:rPr>
          <w:rFonts w:hint="default"/>
        </w:rPr>
        <w:t>OS：Linux操作系统的ubuntu20.04版本</w:t>
      </w:r>
      <w:r>
        <w:t xml:space="preserve"> </w:t>
      </w:r>
    </w:p>
    <w:p>
      <w:pPr>
        <w:pStyle w:val="3"/>
        <w:spacing w:before="1" w:line="417" w:lineRule="auto"/>
        <w:ind w:left="140" w:right="193" w:firstLine="559"/>
        <w:rPr>
          <w:rFonts w:hint="default"/>
        </w:rPr>
      </w:pPr>
      <w:r>
        <w:rPr>
          <w:rFonts w:hint="default"/>
        </w:rPr>
        <w:t>IDE：VScode,anaconda3(‘base’:conda)</w:t>
      </w:r>
    </w:p>
    <w:p>
      <w:pPr>
        <w:pStyle w:val="3"/>
        <w:spacing w:before="1" w:line="417" w:lineRule="auto"/>
        <w:ind w:left="140" w:right="193" w:firstLine="559"/>
        <w:rPr>
          <w:rFonts w:hint="default"/>
        </w:rPr>
      </w:pPr>
      <w:r>
        <w:rPr>
          <w:rFonts w:hint="default"/>
        </w:rPr>
        <w:t xml:space="preserve">Terminal：gnome-terminal -t $TITLE -x </w:t>
      </w:r>
    </w:p>
    <w:p>
      <w:pPr>
        <w:pStyle w:val="3"/>
        <w:spacing w:before="1" w:line="417" w:lineRule="auto"/>
        <w:ind w:left="140" w:right="193" w:firstLine="559"/>
        <w:rPr>
          <w:rFonts w:hint="default"/>
        </w:rPr>
      </w:pPr>
      <w:r>
        <w:rPr>
          <w:rFonts w:hint="default"/>
        </w:rPr>
        <w:t>Language：python(3.8.8 64-bit)</w:t>
      </w:r>
    </w:p>
    <w:p>
      <w:pPr>
        <w:pStyle w:val="3"/>
        <w:spacing w:before="1" w:line="417" w:lineRule="auto"/>
        <w:ind w:left="140" w:right="193" w:firstLine="559"/>
        <w:rPr>
          <w:rFonts w:hint="default"/>
        </w:rPr>
      </w:pPr>
      <w:r>
        <w:rPr>
          <w:rFonts w:hint="default"/>
        </w:rPr>
        <w:t>PATH：朴素贝叶斯：/home/lujiayuan/python/</w:t>
      </w:r>
      <w:r>
        <w:t xml:space="preserve"> </w:t>
      </w:r>
      <w:r>
        <w:rPr>
          <w:rFonts w:hint="default"/>
        </w:rPr>
        <w:t>Neural_Network/text_classfication2.py</w:t>
      </w:r>
    </w:p>
    <w:p>
      <w:pPr>
        <w:pStyle w:val="3"/>
        <w:spacing w:before="1" w:line="417" w:lineRule="auto"/>
        <w:ind w:right="193" w:firstLine="720" w:firstLineChars="0"/>
        <w:rPr>
          <w:rFonts w:hint="default"/>
        </w:rPr>
      </w:pPr>
      <w:r>
        <w:rPr>
          <w:rFonts w:hint="default"/>
        </w:rPr>
        <w:t>RNN</w:t>
      </w:r>
      <w:r>
        <w:rPr>
          <w:rFonts w:hint="default"/>
        </w:rPr>
        <w:t>：/home/lujiayuan/python/</w:t>
      </w:r>
      <w:r>
        <w:t xml:space="preserve"> </w:t>
      </w:r>
      <w:r>
        <w:rPr>
          <w:rFonts w:hint="default"/>
        </w:rPr>
        <w:t>Neural_Network/CNN/dataloader1.py</w:t>
      </w:r>
      <w:r>
        <w:rPr>
          <w:rFonts w:hint="default"/>
        </w:rPr>
        <w:t>、model.py</w:t>
      </w:r>
      <w:r>
        <w:rPr>
          <w:rFonts w:hint="default"/>
        </w:rPr>
        <w:t>以及main.py</w:t>
      </w: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4"/>
        </w:rPr>
      </w:pPr>
    </w:p>
    <w:p>
      <w:pPr>
        <w:pStyle w:val="3"/>
        <w:spacing w:line="20" w:lineRule="exact"/>
        <w:ind w:left="103"/>
        <w:rPr>
          <w:sz w:val="2"/>
        </w:rPr>
      </w:pPr>
    </w:p>
    <w:p>
      <w:pPr>
        <w:pStyle w:val="2"/>
        <w:numPr>
          <w:ilvl w:val="0"/>
          <w:numId w:val="1"/>
        </w:numPr>
        <w:tabs>
          <w:tab w:val="left" w:pos="493"/>
        </w:tabs>
        <w:spacing w:before="39" w:after="0" w:line="240" w:lineRule="auto"/>
        <w:ind w:left="492" w:right="0" w:hanging="353"/>
        <w:jc w:val="left"/>
        <w:rPr>
          <w:rFonts w:hint="default"/>
          <w:lang w:val="en-US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实验方法</w:t>
      </w:r>
    </w:p>
    <w:p>
      <w:pPr>
        <w:pStyle w:val="3"/>
        <w:spacing w:before="13"/>
        <w:rPr>
          <w:rFonts w:ascii="等线"/>
          <w:b/>
          <w:sz w:val="33"/>
        </w:rPr>
      </w:pPr>
    </w:p>
    <w:p>
      <w:pPr>
        <w:pStyle w:val="3"/>
        <w:numPr>
          <w:ilvl w:val="0"/>
          <w:numId w:val="2"/>
        </w:numPr>
        <w:spacing w:before="61" w:line="417" w:lineRule="auto"/>
        <w:ind w:left="140" w:right="192" w:firstLine="559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朴素贝叶斯：</w:t>
      </w:r>
    </w:p>
    <w:p>
      <w:pPr>
        <w:pStyle w:val="3"/>
        <w:numPr>
          <w:ilvl w:val="0"/>
          <w:numId w:val="3"/>
        </w:numPr>
        <w:spacing w:before="61" w:line="417" w:lineRule="auto"/>
        <w:ind w:left="699" w:leftChars="0"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实验思路：</w:t>
      </w:r>
    </w:p>
    <w:p>
      <w:pPr>
        <w:pStyle w:val="3"/>
        <w:numPr>
          <w:ilvl w:val="0"/>
          <w:numId w:val="4"/>
        </w:numPr>
        <w:spacing w:before="61" w:line="417" w:lineRule="auto"/>
        <w:ind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预处理数据集：使用DataSet函数建立存储预处理结果的文件夹（按照原数据集的目录结构建立新文件夹），之后使用stpList函数导入停用词表，再调用preprocess1函数进行词干提取、大写字母转化为小写字母、删去停用词，并将每篇文章进行分词处理，最后得到每篇文章的关键词，放在和原数据集相同目录结构的之前新建的文件夹中；</w:t>
      </w:r>
    </w:p>
    <w:p>
      <w:pPr>
        <w:pStyle w:val="3"/>
        <w:numPr>
          <w:ilvl w:val="0"/>
          <w:numId w:val="4"/>
        </w:numPr>
        <w:spacing w:before="61" w:line="417" w:lineRule="auto"/>
        <w:ind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划分训练集和测试集：使用train_test函数，将训练集和测试集划分为9：1的比例进行训练和测试（其中可以自己手动调整测试集的起始和终止位置，便于之后做至少5次的交叉验证，本次实验我做了10次交叉验证）；</w:t>
      </w:r>
    </w:p>
    <w:p>
      <w:pPr>
        <w:pStyle w:val="3"/>
        <w:numPr>
          <w:ilvl w:val="0"/>
          <w:numId w:val="4"/>
        </w:numPr>
        <w:spacing w:before="61" w:line="417" w:lineRule="auto"/>
        <w:ind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统计每一个已预处理文件中的单词数量：调用wordnum函数，计算每个单词在文章中出现次数的同时，计算它们出现的概率，并以dict类型返回这两个结果，即得到单词和出现次数或概率的词向量，也即是每个种类的文章向量。</w:t>
      </w:r>
    </w:p>
    <w:p>
      <w:pPr>
        <w:pStyle w:val="3"/>
        <w:numPr>
          <w:ilvl w:val="0"/>
          <w:numId w:val="4"/>
        </w:numPr>
        <w:spacing w:before="61" w:line="417" w:lineRule="auto"/>
        <w:ind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统计测试单词的平滑后的在训练集中出现概率：调用wordprob函数按照平滑（add-one）公式进行训练集每个单词概率的处理；</w:t>
      </w:r>
    </w:p>
    <w:p>
      <w:pPr>
        <w:pStyle w:val="3"/>
        <w:numPr>
          <w:ilvl w:val="0"/>
          <w:numId w:val="4"/>
        </w:numPr>
        <w:spacing w:before="61" w:line="417" w:lineRule="auto"/>
        <w:ind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调用朴素贝叶斯分类器进行文本分类：调用BYS函数，首先读取之前预处理好的测试集文本，查看每个测试文本单词在训练集中出现的概率，并选出最大的概率作为该测试文本的所属类别，并将分类结果写入result列表中；</w:t>
      </w:r>
    </w:p>
    <w:p>
      <w:pPr>
        <w:pStyle w:val="3"/>
        <w:numPr>
          <w:ilvl w:val="0"/>
          <w:numId w:val="4"/>
        </w:numPr>
        <w:spacing w:before="61" w:line="417" w:lineRule="auto"/>
        <w:ind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计算分类准确率：调用accuracy函数，比较result列表和实际测试集的类别（right列表）的重合程度，返回每次交叉验证的分类正确率；</w:t>
      </w:r>
    </w:p>
    <w:p>
      <w:pPr>
        <w:pStyle w:val="3"/>
        <w:numPr>
          <w:ilvl w:val="0"/>
          <w:numId w:val="4"/>
        </w:numPr>
        <w:spacing w:before="61" w:line="417" w:lineRule="auto"/>
        <w:ind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最后调用主函数，将上述过程逐一调用执行。</w:t>
      </w:r>
    </w:p>
    <w:p>
      <w:pPr>
        <w:pStyle w:val="3"/>
        <w:numPr>
          <w:ilvl w:val="0"/>
          <w:numId w:val="0"/>
        </w:numPr>
        <w:spacing w:before="61" w:line="417" w:lineRule="auto"/>
        <w:ind w:right="192" w:rightChars="0"/>
        <w:jc w:val="both"/>
        <w:rPr>
          <w:rFonts w:hint="default"/>
          <w:spacing w:val="-7"/>
        </w:rPr>
      </w:pPr>
    </w:p>
    <w:p>
      <w:pPr>
        <w:pStyle w:val="3"/>
        <w:numPr>
          <w:ilvl w:val="0"/>
          <w:numId w:val="3"/>
        </w:numPr>
        <w:spacing w:before="61" w:line="417" w:lineRule="auto"/>
        <w:ind w:left="699" w:leftChars="0"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实验代码：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argparse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genericpath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samefile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tarfile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nltk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probability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nltk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sem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logic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read_type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nltk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util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pr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numpy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random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mtrand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nn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functional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F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optim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optim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pandas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re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nltk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nltk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corpus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stopwords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pw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numpy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numpy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math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operator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operator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itemgetter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truth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numpy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linalg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DataSet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targetname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path="20_newsgroups/"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listdir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listdir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targetdir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targetname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"/preprocess"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exists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targetdir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makedirs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targetdir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'Exist'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targetfile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targetname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'/preprocess'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'/'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'/'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tarfiles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open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targetfile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'w'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encoding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'utf-8'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errors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'ignore'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datafiles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open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'r'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encoding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'utf-8'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errors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'ignore'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readlines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datafiles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dataline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preprocess1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dataline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tarfiles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write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%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tarfiles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close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%s%s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%(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DataSet1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targetname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path="20_newsgroups/"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listdir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listdir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targetname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'/preprocess'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'/'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listdir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targetdir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'/preprocess'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exists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targetdir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makedirs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targetdir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'Exist'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targetfile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targetdir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'/preprocess'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'/'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tarfiles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open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targetfile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'w'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encoding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'utf-8'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errors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'ignore'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datafiles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open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'r'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encoding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'utf-8'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errors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'ignore'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readlines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datafiles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dataline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preprocess1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dataline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tarfiles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write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%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tarfiles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close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%s%s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%(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srcDataList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stpList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stopwords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split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()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open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'r'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encoding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'utf-8'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errors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'ignore'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readlines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stopwords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preprocess1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stopword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stpList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'stopword.txt'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cigan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nltk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PorterStemmer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splits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compile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'[^a-zA-Z]'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cigan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lower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())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splits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split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and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lower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()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stopword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!=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 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IDF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filedir='preprocess'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word_IDF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doc_num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listdir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listdir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'/'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listdir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word_in_doc_num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word_in_doc_sum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'/'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open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'r'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encoding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'utf-8'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errors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'ignore'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readlines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word_in_doc_sum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strip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word_in_doc_num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word_in_doc_num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get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keys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].add(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setdefault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set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].add(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word_in_doc_num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items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word_in_doc_sum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'finished 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keys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doc_num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10"/>
          <w:szCs w:val="10"/>
          <w:shd w:val="clear" w:fill="1E1E1E"/>
          <w:lang w:val="en-US" w:eastAsia="zh-CN" w:bidi="ar"/>
        </w:rPr>
        <w:t>IDF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math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log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20017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doc_num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math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log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word_IDF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10"/>
          <w:szCs w:val="10"/>
          <w:shd w:val="clear" w:fill="1E1E1E"/>
          <w:lang w:val="en-US" w:eastAsia="zh-CN" w:bidi="ar"/>
        </w:rPr>
        <w:t>IDF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IDFbook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open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'w'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encoding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'utf-8'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errors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'ignore'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IDFs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word_IDF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items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IDFbook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write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%.6f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%(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IDFs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IDFbook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close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word_IDF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train_test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index0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trainpercent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0.9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open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'w'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encoding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'utf-8'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errors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'ignore'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'20_newsgroups'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featureList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listdir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featureList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'/'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featureList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listdir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test_index0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index0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*(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)*(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trainpercent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test_indexn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index0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)*(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)*(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trainpercent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&gt;=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test_index0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and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&lt;=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test_indexn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write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%(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featureList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targetdir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'Test_Sample/TestSample'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str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index0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'/'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featureList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targetdir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'Train_Sample/TrainSample'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str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index0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'/'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featureList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exists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targetdir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makedirs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targetdir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'/'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open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'r'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encoding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'utf-8'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errors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'ignore'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readlines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open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targetdir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'/'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'w'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encoding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'utf-8'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errors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'ignore'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write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%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strip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close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DataSet1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'Test_Sample/'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'preprocess_test'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DataSet1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'Train_Sample/'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'preprocess_train'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IDF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'preprocess_test/'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'test_idf'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IDF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'preprocess_train/'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'train_idf'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word2vec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trainsamdir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feature_train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IDF_data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wordsum_test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wordsum_train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prob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condition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xianyan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tf_idf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trainsamdir='preprocess_train/'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testsamdir='preprocess_test/'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testidfdir='Test_IDF'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trainidfdir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'Train_IDF'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DataSet1(testsamdir,'preprocess_test')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DataSet1(trainsamdir,'preprocess_train')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IDF(testsamdir,'test_idf')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fr_test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open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'test_idf'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'r'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encoding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'utf-8'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errors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'ignore'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readlines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IDF_test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fr_test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strip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split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 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IDFs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wordsum_test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IDF_test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IDFs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IDF(trainsamdir,'train_idf')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fr_train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open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'train_idf'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'r'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encoding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'utf-8'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errors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'ignore'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readlines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IDF_train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fr_train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strip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split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 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IDFs1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wordsum_train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IDF_train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IDFs1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open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trainidfdir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'w'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encoding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'utf-8'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errors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'ignore'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feature_train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listdir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trainsamdir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feature_train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sampledir2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trainsamdir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'/'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feature_train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samplefile2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listdir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sampledir2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samplefile2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word_in_doc_num1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word_in_doc_sum1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samples1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sampledir2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'/'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samplefile2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fr1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open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samples1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'r'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encoding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'utf-8'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errors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'ignore'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readlines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fr1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word_in_doc_sum1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strip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#.split(' ')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word_in_doc_num1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word_in_doc_num1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get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word_in_doc_num1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items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word=word.split(' ')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10"/>
          <w:szCs w:val="10"/>
          <w:shd w:val="clear" w:fill="1E1E1E"/>
          <w:lang w:val="en-US" w:eastAsia="zh-CN" w:bidi="ar"/>
        </w:rPr>
        <w:t>TF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word_in_doc_sum1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tf_idf[word]=TF*float(IDF_train.get(word,0))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condition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]=(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0.0001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)/(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word_in_doc_sum1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wordsum_train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xianyan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]=(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word_in_doc_sum1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wordsum_train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prob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condition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]/(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xianyan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write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%(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prob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word_in_doc_sum1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feature_train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samplefile2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write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prob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'finishtrain'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close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wordnum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word_doc_num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word_doc_prob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attdir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listdir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attdir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'/'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attdir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listdir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'/'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open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samfile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'r'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encoding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'utf-8'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errors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'ignore'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readlines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strip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attdir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'_'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words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word_doc_prob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word_doc_prob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get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word_doc_num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attdir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]]=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cnt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word_doc_prob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word_doc_num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wordprob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wordsum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word_doc_prob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prob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word_doc_num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'_'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word_doc_prob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condition_fenzi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word_doc_prob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condition_fenzi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word_doc_num1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.get(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join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%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wordsum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xianyan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math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log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condition_fenzi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word_doc_num1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prob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prob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xianyan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probabilitys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prob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math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log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word_doc_num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)-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math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log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join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%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wordsum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probabilitys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BYS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result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resultw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open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result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'w'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encoding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'utf-8'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errors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'ignore'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word_doc_prob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word_doc_num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wordnum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wordsum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word_doc_num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values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listdir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'/'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testsam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listdir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testsam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testsamdir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'/'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testsam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open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testsamdir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'r'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encoding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'utf-8'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errors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'ignore'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readlines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strip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append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Pmax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listdir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wordprob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word_doc_num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wordsum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word_doc_prob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Pmax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10"/>
          <w:szCs w:val="10"/>
          <w:shd w:val="clear" w:fill="1E1E1E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attribute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10"/>
          <w:szCs w:val="10"/>
          <w:shd w:val="clear" w:fill="1E1E1E"/>
          <w:lang w:val="en-US" w:eastAsia="zh-CN" w:bidi="ar"/>
        </w:rPr>
        <w:t>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&gt;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Pmax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Pmax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10"/>
          <w:szCs w:val="10"/>
          <w:shd w:val="clear" w:fill="1E1E1E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attribute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resultw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write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%(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testsam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attribute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resultw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close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accuracy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result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rightdict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resultdict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rightcnt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open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'r'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encoding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'utf-8'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errors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'ignore'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readlines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attribute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strip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split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 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rightdict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attribute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open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result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'r'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encoding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'utf-8'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errors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'ignore'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readlines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attribute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strip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split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 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resultdict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attribute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rightdict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keys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rightdict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get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)==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resultdict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get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rightcnt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1.0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 xml:space="preserve">'rightcnt: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 xml:space="preserve"> right: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%(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rightcnt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rightdict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acc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rightcnt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rightdict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 xml:space="preserve">'accuracy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 xml:space="preserve"> 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%(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acc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acc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DataSet('20_newsgroups/','preprocess')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IDF()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acc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'right'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str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'.txt'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train_test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'Train_Sample/TrainSample'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str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'Test_Sample/TestSample'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str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result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'result'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str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'.txt'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BYS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result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right1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'right'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str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'.txt'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result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'result'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str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)+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'.txt'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acc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append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accuracy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right1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result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acc</w:t>
      </w:r>
    </w:p>
    <w:p>
      <w:pPr>
        <w:keepNext w:val="0"/>
        <w:keepLines w:val="0"/>
        <w:widowControl/>
        <w:suppressLineNumbers w:val="0"/>
        <w:shd w:val="clear" w:fill="1E1E1E"/>
        <w:spacing w:after="105" w:afterAutospacing="0"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__name__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'__main__'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pStyle w:val="3"/>
        <w:numPr>
          <w:ilvl w:val="0"/>
          <w:numId w:val="0"/>
        </w:numPr>
        <w:spacing w:before="61" w:line="417" w:lineRule="auto"/>
        <w:ind w:right="192" w:rightChars="0"/>
        <w:jc w:val="both"/>
        <w:rPr>
          <w:rFonts w:hint="default"/>
          <w:spacing w:val="-7"/>
        </w:rPr>
      </w:pPr>
    </w:p>
    <w:p>
      <w:pPr>
        <w:pStyle w:val="3"/>
        <w:numPr>
          <w:ilvl w:val="0"/>
          <w:numId w:val="2"/>
        </w:numPr>
        <w:spacing w:before="61" w:line="417" w:lineRule="auto"/>
        <w:ind w:left="140" w:right="192" w:firstLine="559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RNN</w:t>
      </w:r>
      <w:r>
        <w:rPr>
          <w:rFonts w:hint="default"/>
          <w:spacing w:val="-7"/>
        </w:rPr>
        <w:t>：</w:t>
      </w:r>
    </w:p>
    <w:p>
      <w:pPr>
        <w:pStyle w:val="3"/>
        <w:numPr>
          <w:ilvl w:val="0"/>
          <w:numId w:val="5"/>
        </w:numPr>
        <w:spacing w:before="61" w:line="417" w:lineRule="auto"/>
        <w:ind w:left="699" w:leftChars="0"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实验思路：</w:t>
      </w:r>
    </w:p>
    <w:p>
      <w:pPr>
        <w:pStyle w:val="3"/>
        <w:numPr>
          <w:ilvl w:val="0"/>
          <w:numId w:val="6"/>
        </w:numPr>
        <w:spacing w:before="61" w:line="417" w:lineRule="auto"/>
        <w:ind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dataloader1.py:</w:t>
      </w:r>
      <w:r>
        <w:rPr>
          <w:rFonts w:hint="default"/>
          <w:spacing w:val="-7"/>
        </w:rPr>
        <w:t>预处理部分代码，步骤与贝叶斯相似，但需要把单词转化为数值形式：</w:t>
      </w:r>
    </w:p>
    <w:p>
      <w:pPr>
        <w:pStyle w:val="3"/>
        <w:numPr>
          <w:ilvl w:val="0"/>
          <w:numId w:val="7"/>
        </w:numPr>
        <w:spacing w:before="61" w:line="417" w:lineRule="auto"/>
        <w:ind w:left="440" w:leftChars="0" w:right="192" w:rightChars="0" w:firstLine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准备数据：利用prepare_data函数导入</w:t>
      </w:r>
      <w:r>
        <w:rPr>
          <w:rFonts w:hint="default"/>
          <w:spacing w:val="-7"/>
        </w:rPr>
        <w:t>贝叶斯方法中预处理好的</w:t>
      </w:r>
      <w:r>
        <w:rPr>
          <w:rFonts w:hint="default"/>
          <w:spacing w:val="-7"/>
        </w:rPr>
        <w:t>数据</w:t>
      </w:r>
      <w:r>
        <w:rPr>
          <w:rFonts w:hint="default"/>
          <w:spacing w:val="-7"/>
        </w:rPr>
        <w:t>文件夹</w:t>
      </w:r>
      <w:r>
        <w:rPr>
          <w:rFonts w:hint="default"/>
          <w:spacing w:val="-7"/>
        </w:rPr>
        <w:t>并屏蔽文件头；</w:t>
      </w:r>
    </w:p>
    <w:p>
      <w:pPr>
        <w:pStyle w:val="3"/>
        <w:numPr>
          <w:ilvl w:val="0"/>
          <w:numId w:val="7"/>
        </w:numPr>
        <w:spacing w:before="61" w:line="417" w:lineRule="auto"/>
        <w:ind w:left="440" w:leftChars="0" w:right="192" w:rightChars="0" w:firstLine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Language</w:t>
      </w:r>
      <w:r>
        <w:rPr>
          <w:rFonts w:hint="default"/>
          <w:spacing w:val="-7"/>
        </w:rPr>
        <w:t>类</w:t>
      </w:r>
      <w:r>
        <w:rPr>
          <w:rFonts w:hint="default"/>
          <w:spacing w:val="-7"/>
        </w:rPr>
        <w:t>:建立词典并根据glove.6B.50d.txt将其转化为数值型列表；</w:t>
      </w:r>
    </w:p>
    <w:p>
      <w:pPr>
        <w:pStyle w:val="3"/>
        <w:numPr>
          <w:ilvl w:val="0"/>
          <w:numId w:val="7"/>
        </w:numPr>
        <w:spacing w:before="61" w:line="417" w:lineRule="auto"/>
        <w:ind w:left="440" w:leftChars="0" w:right="192" w:rightChars="0" w:firstLine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定义</w:t>
      </w:r>
      <w:r>
        <w:rPr>
          <w:rFonts w:hint="default"/>
          <w:spacing w:val="-7"/>
        </w:rPr>
        <w:t>一个文本分类的数据集类；</w:t>
      </w:r>
    </w:p>
    <w:p>
      <w:pPr>
        <w:pStyle w:val="3"/>
        <w:numPr>
          <w:ilvl w:val="0"/>
          <w:numId w:val="7"/>
        </w:numPr>
        <w:spacing w:before="61" w:line="417" w:lineRule="auto"/>
        <w:ind w:left="440" w:leftChars="0" w:right="192" w:rightChars="0" w:firstLine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定义一个batch里面数据的组织方式，调用pad_sequence包；</w:t>
      </w:r>
    </w:p>
    <w:p>
      <w:pPr>
        <w:pStyle w:val="3"/>
        <w:numPr>
          <w:ilvl w:val="0"/>
          <w:numId w:val="7"/>
        </w:numPr>
        <w:spacing w:before="61" w:line="417" w:lineRule="auto"/>
        <w:ind w:left="440" w:leftChars="0" w:right="192" w:rightChars="0" w:firstLine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读到glove.6B.50d.txt中已经与训练的词向量，并显示总共找到的词向量个数；</w:t>
      </w:r>
    </w:p>
    <w:p>
      <w:pPr>
        <w:pStyle w:val="3"/>
        <w:numPr>
          <w:ilvl w:val="0"/>
          <w:numId w:val="7"/>
        </w:numPr>
        <w:spacing w:before="61" w:line="417" w:lineRule="auto"/>
        <w:ind w:left="440" w:leftChars="0" w:right="192" w:rightChars="0" w:firstLine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建立dataloader（此函数要被main.py调用）：即将上述过程依次在此函数中执行，并且利用train_test_split包进行训练集和</w:t>
      </w:r>
      <w:r>
        <w:rPr>
          <w:rFonts w:hint="default"/>
          <w:spacing w:val="-7"/>
        </w:rPr>
        <w:t>测试</w:t>
      </w:r>
      <w:bookmarkStart w:id="0" w:name="_GoBack"/>
      <w:bookmarkEnd w:id="0"/>
      <w:r>
        <w:rPr>
          <w:rFonts w:hint="default"/>
          <w:spacing w:val="-7"/>
        </w:rPr>
        <w:t>集的划分，最终返回的变量可以直接作为</w:t>
      </w:r>
      <w:r>
        <w:rPr>
          <w:rFonts w:hint="default"/>
          <w:spacing w:val="-7"/>
        </w:rPr>
        <w:t>RNN</w:t>
      </w:r>
      <w:r>
        <w:rPr>
          <w:rFonts w:hint="default"/>
          <w:spacing w:val="-7"/>
        </w:rPr>
        <w:t>的输入；</w:t>
      </w:r>
    </w:p>
    <w:p>
      <w:pPr>
        <w:pStyle w:val="3"/>
        <w:numPr>
          <w:ilvl w:val="0"/>
          <w:numId w:val="6"/>
        </w:numPr>
        <w:spacing w:before="61" w:line="417" w:lineRule="auto"/>
        <w:ind w:left="0" w:leftChars="0" w:right="192" w:rightChars="0" w:firstLine="0" w:firstLine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model.py:RNN模型建立：</w:t>
      </w:r>
    </w:p>
    <w:p>
      <w:pPr>
        <w:pStyle w:val="3"/>
        <w:numPr>
          <w:ilvl w:val="0"/>
          <w:numId w:val="8"/>
        </w:numPr>
        <w:spacing w:before="61" w:line="417" w:lineRule="auto"/>
        <w:ind w:leftChars="0"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定义RNN类的模型：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pacing w:val="-7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0690" cy="2298065"/>
            <wp:effectExtent l="0" t="0" r="3810" b="6985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9"/>
        </w:numPr>
        <w:spacing w:before="61" w:line="417" w:lineRule="auto"/>
        <w:ind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初始化：</w:t>
      </w:r>
    </w:p>
    <w:p>
      <w:pPr>
        <w:pStyle w:val="3"/>
        <w:numPr>
          <w:numId w:val="0"/>
        </w:numPr>
        <w:spacing w:before="61" w:line="417" w:lineRule="auto"/>
        <w:ind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定义了输入规模，隐藏层大小，文本类别数、embedding层（定义编码维度——即多少个数字表示一个单词），并搭建pytorch的nn.RNN（）和设置网络中的全连接层来定义模型。</w:t>
      </w:r>
    </w:p>
    <w:p>
      <w:pPr>
        <w:pStyle w:val="3"/>
        <w:numPr>
          <w:numId w:val="0"/>
        </w:numPr>
        <w:spacing w:before="61" w:line="417" w:lineRule="auto"/>
        <w:ind w:right="192" w:rightChars="0"/>
        <w:jc w:val="both"/>
        <w:rPr>
          <w:rFonts w:hint="default"/>
          <w:spacing w:val="-7"/>
        </w:rPr>
      </w:pPr>
      <w:r>
        <w:drawing>
          <wp:inline distT="0" distB="0" distL="114300" distR="114300">
            <wp:extent cx="3152775" cy="22860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61" w:line="417" w:lineRule="auto"/>
        <w:ind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（</w:t>
      </w:r>
      <w:r>
        <w:rPr>
          <w:rFonts w:hint="default"/>
          <w:spacing w:val="-7"/>
          <w:lang w:eastAsia="zh-CN"/>
        </w:rPr>
        <w:t>[batch_size, input_dim] * [input_dim, num_hiddens] + [batch_size, num_hiddens] *[num_hiddens, num_hiddens] +bias）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default" w:ascii="MathJax_Main" w:hAnsi="MathJax_Main" w:eastAsia="MathJax_Main" w:cs="MathJax_Main"/>
          <w:kern w:val="0"/>
          <w:sz w:val="27"/>
          <w:szCs w:val="27"/>
          <w:lang w:val="en-US" w:eastAsia="zh-CN" w:bidi="ar"/>
        </w:rPr>
      </w:pPr>
      <w:r>
        <w:rPr>
          <w:rFonts w:hint="default"/>
          <w:spacing w:val="-7"/>
          <w:sz w:val="28"/>
          <w:szCs w:val="28"/>
        </w:rPr>
        <w:t>前向传播：</w:t>
      </w:r>
    </w:p>
    <w:p>
      <w:pPr>
        <w:pStyle w:val="3"/>
        <w:numPr>
          <w:numId w:val="0"/>
        </w:numPr>
        <w:spacing w:before="61" w:line="417" w:lineRule="auto"/>
        <w:ind w:right="192" w:rightChars="0"/>
        <w:jc w:val="both"/>
        <w:rPr>
          <w:rFonts w:hint="default"/>
        </w:rPr>
      </w:pPr>
      <w:r>
        <w:drawing>
          <wp:inline distT="0" distB="0" distL="114300" distR="114300">
            <wp:extent cx="3133725" cy="323850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--&gt;</w:t>
      </w:r>
    </w:p>
    <w:p>
      <w:pPr>
        <w:pStyle w:val="3"/>
        <w:numPr>
          <w:numId w:val="0"/>
        </w:numPr>
        <w:spacing w:before="61" w:line="417" w:lineRule="auto"/>
        <w:ind w:right="192" w:rightChars="0"/>
        <w:jc w:val="both"/>
        <w:rPr>
          <w:rFonts w:hint="default"/>
          <w:spacing w:val="-7"/>
        </w:rPr>
      </w:pPr>
      <w:r>
        <w:drawing>
          <wp:inline distT="0" distB="0" distL="114300" distR="114300">
            <wp:extent cx="1362075" cy="361950"/>
            <wp:effectExtent l="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--&gt;</w:t>
      </w:r>
      <w:r>
        <w:drawing>
          <wp:inline distT="0" distB="0" distL="114300" distR="114300">
            <wp:extent cx="1181100" cy="400050"/>
            <wp:effectExtent l="0" t="0" r="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before="61" w:line="417" w:lineRule="auto"/>
        <w:ind w:left="0" w:leftChars="0" w:right="192" w:rightChars="0" w:firstLine="0" w:firstLine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main.py:进行</w:t>
      </w:r>
      <w:r>
        <w:rPr>
          <w:rFonts w:hint="default"/>
          <w:spacing w:val="-7"/>
        </w:rPr>
        <w:t>RNN</w:t>
      </w:r>
      <w:r>
        <w:rPr>
          <w:rFonts w:hint="default"/>
          <w:spacing w:val="-7"/>
        </w:rPr>
        <w:t>模型训练</w:t>
      </w:r>
      <w:r>
        <w:rPr>
          <w:rFonts w:hint="default"/>
          <w:spacing w:val="-7"/>
        </w:rPr>
        <w:t>和结果输出</w:t>
      </w:r>
      <w:r>
        <w:rPr>
          <w:rFonts w:hint="default"/>
          <w:spacing w:val="-7"/>
        </w:rPr>
        <w:t>。</w:t>
      </w:r>
    </w:p>
    <w:p>
      <w:pPr>
        <w:pStyle w:val="3"/>
        <w:numPr>
          <w:ilvl w:val="0"/>
          <w:numId w:val="10"/>
        </w:numPr>
        <w:spacing w:before="61" w:line="417" w:lineRule="auto"/>
        <w:ind w:leftChars="0"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初始化学习速率、训练次数、文本类别数；</w:t>
      </w:r>
    </w:p>
    <w:p>
      <w:pPr>
        <w:pStyle w:val="3"/>
        <w:numPr>
          <w:ilvl w:val="0"/>
          <w:numId w:val="10"/>
        </w:numPr>
        <w:spacing w:before="61" w:line="417" w:lineRule="auto"/>
        <w:ind w:leftChars="0"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从dataloader中传入已经预处理好的文本数据；</w:t>
      </w:r>
    </w:p>
    <w:p>
      <w:pPr>
        <w:pStyle w:val="3"/>
        <w:numPr>
          <w:ilvl w:val="0"/>
          <w:numId w:val="10"/>
        </w:numPr>
        <w:spacing w:before="61" w:line="417" w:lineRule="auto"/>
        <w:ind w:leftChars="0"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对数据进行训练：</w:t>
      </w:r>
      <w:r>
        <w:rPr>
          <w:rFonts w:hint="default"/>
          <w:spacing w:val="-7"/>
        </w:rPr>
        <w:t>在每一次训练中，先启用</w:t>
      </w:r>
      <w:r>
        <w:rPr>
          <w:rFonts w:hint="default"/>
          <w:spacing w:val="-7"/>
          <w:lang w:eastAsia="zh-CN"/>
        </w:rPr>
        <w:t>batch normalization和drop out</w:t>
      </w:r>
      <w:r>
        <w:rPr>
          <w:rFonts w:hint="default"/>
          <w:spacing w:val="-7"/>
          <w:lang w:eastAsia="zh-CN"/>
        </w:rPr>
        <w:t>，</w:t>
      </w:r>
      <w:r>
        <w:rPr>
          <w:rFonts w:hint="default"/>
          <w:spacing w:val="-7"/>
        </w:rPr>
        <w:t>将输入x放入RNN的模型中，建立优化器，并用交叉熵来计算损失函数，用梯度下降法减小损失函数；</w:t>
      </w:r>
    </w:p>
    <w:p>
      <w:pPr>
        <w:pStyle w:val="3"/>
        <w:numPr>
          <w:ilvl w:val="0"/>
          <w:numId w:val="10"/>
        </w:numPr>
        <w:spacing w:before="61" w:line="417" w:lineRule="auto"/>
        <w:ind w:leftChars="0"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计算并打印分类准确度。</w:t>
      </w:r>
    </w:p>
    <w:p>
      <w:pPr>
        <w:pStyle w:val="3"/>
        <w:numPr>
          <w:ilvl w:val="0"/>
          <w:numId w:val="5"/>
        </w:numPr>
        <w:spacing w:before="61" w:line="417" w:lineRule="auto"/>
        <w:ind w:left="699" w:leftChars="0"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实验代码：</w:t>
      </w:r>
    </w:p>
    <w:p>
      <w:pPr>
        <w:pStyle w:val="3"/>
        <w:numPr>
          <w:ilvl w:val="0"/>
          <w:numId w:val="11"/>
        </w:numPr>
        <w:spacing w:before="61" w:line="417" w:lineRule="auto"/>
        <w:ind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dataloader1.py: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sys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sklearn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model_selection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train_test_split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utils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rnn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pad_sequence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utils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data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Dataset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DataLoader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data_dir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"/home/lujiayuan/python/Neural_Network/CNN"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text_dir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join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data_dir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'../preprocess'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[]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labels_index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{}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label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[]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prepare_data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label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[]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label_index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{}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label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[]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sorted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listdir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text_dir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join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text_dir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print(path)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isdir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label_id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labels_index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label_index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]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label_id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sorted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listdir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isdigit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join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args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{}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sys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version_info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&lt;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,)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'encoding'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'utf-8'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with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open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 **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args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read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find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10"/>
          <w:szCs w:val="10"/>
          <w:shd w:val="clear" w:fill="1E1E1E"/>
          <w:lang w:val="en-US" w:eastAsia="zh-CN" w:bidi="ar"/>
        </w:rPr>
        <w:t>\n\n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#屏蔽文件头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append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label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append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label_id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label</w:t>
      </w:r>
    </w:p>
    <w:p>
      <w:pPr>
        <w:keepNext w:val="0"/>
        <w:keepLines w:val="0"/>
        <w:widowControl/>
        <w:suppressLineNumbers w:val="0"/>
        <w:shd w:val="clear" w:fill="1E1E1E"/>
        <w:spacing w:after="105" w:afterAutospacing="0"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Language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__init__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word2id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id2word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fit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sent_list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vocab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set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sent_list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vocab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update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.split(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 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"&lt;pad&gt;"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"&lt;unk&gt;"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] +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vocab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word2id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enumerate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id2word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enumerate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transform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sent_list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reverse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sent_list_id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word_mapper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word2id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reverse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id2word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unk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word2id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"&lt;unk&gt;"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reverse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sent_list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sent_id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map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lambda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word_mapper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get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unk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),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.split(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 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reverse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sent_list_id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append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sent_id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sent_list_id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DatasetClass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Dataset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__init__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labels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sents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labels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labels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__getitem__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],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labels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item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__len__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batchorg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batch_data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batch_data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.sort(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key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lambda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data_pair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data_pair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]),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reverse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labels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zip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(*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batch_data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sents_len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LongTensor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padded_sents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pad_sequence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batch_first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padding_value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LongTensor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padded_sents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),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LongTensor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labels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),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FloatTensor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sents_len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word2vec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word2id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vec_file_path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vec_dim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word_vectors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.nn.init.xavier_uniform_(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empty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word2id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),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vec_dim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word_vectors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:]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found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with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open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vec_file_path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encoding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"utf-8"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readlines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splited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line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split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 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splited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]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word2id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found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+=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word_vectors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word2id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splited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]]]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tensor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map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lambda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),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splited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:])))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found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word2id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) -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word_vectors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.float()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dataloader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dataset_path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"../20_newsgroups"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sent_name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"Phrase"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label_name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"Sentiment"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batch_size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32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vec_file_path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"glove.6B.50d.txt"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debug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10"/>
          <w:szCs w:val="10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prepare_data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dataset_path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sent_name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label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label_name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debug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10"/>
          <w:szCs w:val="10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10"/>
          <w:szCs w:val="10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],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[: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X_language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Language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X_language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fit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10"/>
          <w:szCs w:val="10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10"/>
          <w:szCs w:val="10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X_language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transform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10"/>
          <w:szCs w:val="10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word_vectors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word2vec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X_language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word2id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vec_file_path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vec_file_path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vec_dim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50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X_train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X_test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y_train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y_test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train_test_split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10"/>
          <w:szCs w:val="10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test_size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random_state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42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train_dataset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test_dataset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DatasetClass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X_train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y_train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),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DatasetClass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X_test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y_test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train_dataloader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DataLoader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train_dataset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batch_size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batch_size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shuffle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collate_fn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batchorg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test_dataloader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DataLoader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test_dataset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batch_size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batch_size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collate_fn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batchorg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/>
          <w:spacing w:val="-7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train_dataloader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test_dataloader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word_vectors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X_language</w:t>
      </w:r>
    </w:p>
    <w:p>
      <w:pPr>
        <w:pStyle w:val="3"/>
        <w:numPr>
          <w:ilvl w:val="0"/>
          <w:numId w:val="11"/>
        </w:numPr>
        <w:spacing w:before="61" w:line="417" w:lineRule="auto"/>
        <w:ind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model.py: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itertools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tee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numpy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core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fromnumeric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shape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tensor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nn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dataloader1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dataloader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myRNN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Module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__init__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vocab_size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embedding_dim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hidden_size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num_of_class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weights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super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myRNN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__init__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vocab_size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vocab_size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hidden_size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hidden_size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num_of_class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num_of_class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embedding_dim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embedding_dim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weights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is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None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embed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Embedding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num_embeddings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vocab_size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embedding_dim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embedding_dim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_weight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weights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#创建一个词嵌入模型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embed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Embedding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num_embeddings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vocab_size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embedding_dim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embedding_dim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rnn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RNN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input_size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embedding_dim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hidden_size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hidden_size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batch_first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#搭建基于序列的循环神经网络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hidden2label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Linear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hidden_size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num_of_class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#用于设置网络中的全连接层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forward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input_sents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batch_size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_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input_sents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.shape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embedding_out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embed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input_sents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randn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batch_size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hidden_size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#用来生成随机数字的tensor，这些随机数字满足标准正态分布（0~1）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_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rnn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embedding_out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hidlable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hidden2label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).squeeze(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/>
          <w:spacing w:val="-7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hidlable</w:t>
      </w:r>
    </w:p>
    <w:p>
      <w:pPr>
        <w:pStyle w:val="3"/>
        <w:numPr>
          <w:ilvl w:val="0"/>
          <w:numId w:val="11"/>
        </w:numPr>
        <w:spacing w:before="61" w:line="417" w:lineRule="auto"/>
        <w:ind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main.py: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optim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sys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sys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append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'/home/lujiayuan/python/Neural_Network/CNN'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model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myRNN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dataloader1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dataloader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numpy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__name__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"__main__"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learning_rate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0.001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epoch_num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num_of_class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train_iter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test_iter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word_vectors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X_lang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dataloader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batch_size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1000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debug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model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myRNN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vocab_size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word_vectors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),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embedding_dim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300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hidden_size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128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num_of_class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num_of_class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weights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word_vectors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optimizer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optim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Adam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model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parameters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(),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learning_rate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 xml:space="preserve">#用来保存当前的状态，并能够根据计算得到的梯度来更新参数。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loss_fun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.nn.CrossEntropyLoss()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epoch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epoch_num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model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train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()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#启用batch normalization和drop out # 包含dropout或者BN的模型需要指定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batch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enumerate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train_iter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lens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batch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#梯度下降法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hidlable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model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optimizer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zero_grad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#清空过往梯度 #是把梯度置零，也就是把loss关于weight的导数变成0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loss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loss_fun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hidlable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loss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.backward()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#反向传播，计算当前梯度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optimizer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step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#根据梯度更新网络参数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# gradient descent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weights = [0] * n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alpha = 0.0001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max_Iter = 50000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for i in range(max_Iter):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loss = 0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d_weights = [0] * n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for k in range(m):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h = dot(input[k], weights)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 xml:space="preserve"># d_weights = [d_weights[j] + (label[k] - h) * input[k][j] for j in range(n)] 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loss += (label[k] - h) * (label[k] - h) / 2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d_weights = [d_weights[k]/m for k in range(n)]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weights = [weights[k] + alpha * d_weights[k] for k in range(n)]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if i%10000 == 0: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print ("Iteration %d loss: %f"%(i, loss/m))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# print (weights)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model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eval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不启用 Batch Normalization 和 Dropout。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如果模型中有BN层(Batch Normalization）和Dropout，在测试时添加model.eval()。model.eval()是保证BN层能够用全部训练数据的均值和方差，即测试过程中要保证BN层的均值和方差不变。对于Dropout，model.eval()是利用到了所有网络连接，即不进行随机舍弃神经元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训练完train样本后，生成的模型model要用来测试样本。在model(test)之前，需要加上model.eval()，否则的话，有输入数据，即使不训练，它也会改变权值。这是model中含有BN层和Dropout所带来的的性质。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train_accs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batch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enumerate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train_iter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lens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batch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_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y_pre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max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hidlable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 -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acc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mean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tensor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y_pre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dtype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train_accs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append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acc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train_acc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array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train_accs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mean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test_accs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batch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enumerate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test_iter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lens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batch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hidlable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model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_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y_pre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max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hidlable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, -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acc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mean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tensor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y_pre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dtype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torch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test_accs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append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acc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test_acc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10"/>
          <w:szCs w:val="10"/>
          <w:shd w:val="clear" w:fill="1E1E1E"/>
          <w:lang w:val="en-US" w:eastAsia="zh-CN" w:bidi="ar"/>
        </w:rPr>
        <w:t>np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array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test_accs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mean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 xml:space="preserve">"epoch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%d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 xml:space="preserve"> train acc: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%.6f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, test acc: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%.6f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%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epoch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train_acc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test_acc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train_acc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+=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test_acc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train_acc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&gt;=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10"/>
          <w:szCs w:val="10"/>
          <w:shd w:val="clear" w:fill="1E1E1E"/>
          <w:lang w:val="en-US" w:eastAsia="zh-CN" w:bidi="ar"/>
        </w:rPr>
        <w:t>0.9999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586C0"/>
          <w:kern w:val="0"/>
          <w:sz w:val="10"/>
          <w:szCs w:val="10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epoch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10"/>
          <w:szCs w:val="1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epoch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等线" w:eastAsia="等线"/>
          <w:b/>
          <w:sz w:val="36"/>
          <w:szCs w:val="20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10"/>
          <w:szCs w:val="10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"average train acc: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%.6f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, average test acc: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10"/>
          <w:szCs w:val="10"/>
          <w:shd w:val="clear" w:fill="1E1E1E"/>
          <w:lang w:val="en-US" w:eastAsia="zh-CN" w:bidi="ar"/>
        </w:rPr>
        <w:t>%.6f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 %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train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10"/>
          <w:szCs w:val="10"/>
          <w:shd w:val="clear" w:fill="1E1E1E"/>
          <w:lang w:val="en-US" w:eastAsia="zh-CN" w:bidi="ar"/>
        </w:rPr>
        <w:t>test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>))</w:t>
      </w:r>
    </w:p>
    <w:p>
      <w:pPr>
        <w:pStyle w:val="10"/>
        <w:numPr>
          <w:ilvl w:val="0"/>
          <w:numId w:val="1"/>
        </w:numPr>
        <w:tabs>
          <w:tab w:val="left" w:pos="493"/>
        </w:tabs>
        <w:spacing w:before="400" w:after="0" w:line="240" w:lineRule="auto"/>
        <w:ind w:left="492" w:right="0" w:hanging="353"/>
        <w:jc w:val="left"/>
        <w:rPr>
          <w:rFonts w:ascii="等线"/>
          <w:b/>
          <w:sz w:val="33"/>
        </w:rPr>
      </w:pPr>
      <w:r>
        <w:rPr>
          <w:rFonts w:hint="eastAsia" w:ascii="黑体" w:hAnsi="黑体" w:eastAsia="黑体" w:cs="黑体"/>
          <w:b/>
          <w:sz w:val="36"/>
          <w:szCs w:val="20"/>
          <w:lang w:val="en-US" w:eastAsia="zh-CN"/>
        </w:rPr>
        <w:t>实验结果</w:t>
      </w:r>
    </w:p>
    <w:p>
      <w:pPr>
        <w:pStyle w:val="3"/>
        <w:numPr>
          <w:ilvl w:val="0"/>
          <w:numId w:val="12"/>
        </w:numPr>
        <w:spacing w:before="61" w:line="417" w:lineRule="auto"/>
        <w:ind w:right="192"/>
        <w:jc w:val="both"/>
        <w:rPr>
          <w:spacing w:val="-7"/>
          <w:sz w:val="24"/>
          <w:szCs w:val="24"/>
        </w:rPr>
      </w:pPr>
      <w:r>
        <w:rPr>
          <w:rFonts w:hint="default"/>
          <w:spacing w:val="-7"/>
          <w:sz w:val="24"/>
          <w:szCs w:val="24"/>
        </w:rPr>
        <w:t>实验</w:t>
      </w:r>
    </w:p>
    <w:p>
      <w:pPr>
        <w:pStyle w:val="3"/>
        <w:numPr>
          <w:ilvl w:val="0"/>
          <w:numId w:val="12"/>
        </w:numPr>
        <w:spacing w:before="61" w:line="417" w:lineRule="auto"/>
        <w:ind w:right="192"/>
        <w:jc w:val="both"/>
        <w:rPr>
          <w:spacing w:val="-7"/>
          <w:sz w:val="24"/>
          <w:szCs w:val="24"/>
        </w:rPr>
      </w:pPr>
      <w:r>
        <w:rPr>
          <w:rFonts w:hint="default"/>
          <w:spacing w:val="-7"/>
          <w:sz w:val="24"/>
          <w:szCs w:val="24"/>
        </w:rPr>
        <w:t>结果截图：</w:t>
      </w:r>
      <w:r>
        <w:rPr>
          <w:spacing w:val="-7"/>
          <w:sz w:val="24"/>
          <w:szCs w:val="24"/>
        </w:rPr>
        <w:t xml:space="preserve"> </w:t>
      </w:r>
    </w:p>
    <w:p>
      <w:pPr>
        <w:pStyle w:val="3"/>
        <w:numPr>
          <w:ilvl w:val="0"/>
          <w:numId w:val="0"/>
        </w:numPr>
        <w:spacing w:before="61" w:line="417" w:lineRule="auto"/>
        <w:ind w:right="192" w:rightChars="0"/>
        <w:jc w:val="both"/>
        <w:rPr>
          <w:spacing w:val="-7"/>
          <w:sz w:val="24"/>
          <w:szCs w:val="24"/>
        </w:rPr>
      </w:pPr>
      <w:r>
        <w:rPr>
          <w:spacing w:val="-7"/>
          <w:sz w:val="24"/>
          <w:szCs w:val="24"/>
        </w:rPr>
        <w:t>朴素贝叶斯：</w:t>
      </w:r>
    </w:p>
    <w:p>
      <w:pPr>
        <w:pStyle w:val="3"/>
        <w:numPr>
          <w:ilvl w:val="0"/>
          <w:numId w:val="0"/>
        </w:numPr>
        <w:spacing w:before="61" w:line="417" w:lineRule="auto"/>
        <w:ind w:right="192" w:rightChars="0"/>
        <w:jc w:val="both"/>
        <w:rPr>
          <w:spacing w:val="-7"/>
          <w:sz w:val="24"/>
          <w:szCs w:val="24"/>
        </w:rPr>
      </w:pPr>
      <w:r>
        <w:drawing>
          <wp:inline distT="0" distB="0" distL="114300" distR="114300">
            <wp:extent cx="4959350" cy="2727960"/>
            <wp:effectExtent l="0" t="0" r="3175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61" w:line="417" w:lineRule="auto"/>
        <w:ind w:right="192"/>
        <w:jc w:val="both"/>
        <w:rPr>
          <w:rFonts w:hint="default"/>
        </w:rPr>
      </w:pPr>
      <w:r>
        <w:rPr>
          <w:rFonts w:hint="default"/>
        </w:rPr>
        <w:t>RNN</w:t>
      </w:r>
      <w:r>
        <w:rPr>
          <w:rFonts w:hint="default"/>
        </w:rPr>
        <w:t>：</w:t>
      </w:r>
    </w:p>
    <w:p>
      <w:pPr>
        <w:pStyle w:val="3"/>
        <w:spacing w:before="61" w:line="417" w:lineRule="auto"/>
        <w:ind w:right="192"/>
        <w:jc w:val="both"/>
      </w:pPr>
      <w:r>
        <w:drawing>
          <wp:inline distT="0" distB="0" distL="114300" distR="114300">
            <wp:extent cx="3039110" cy="4608195"/>
            <wp:effectExtent l="0" t="0" r="8890" b="190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2"/>
        </w:numPr>
        <w:spacing w:before="61" w:line="417" w:lineRule="auto"/>
        <w:ind w:left="0" w:leftChars="0" w:right="192" w:firstLine="0" w:firstLineChars="0"/>
        <w:jc w:val="both"/>
        <w:rPr>
          <w:rFonts w:hint="default"/>
        </w:rPr>
      </w:pPr>
      <w:r>
        <w:rPr>
          <w:rFonts w:hint="default"/>
        </w:rPr>
        <w:t>实验代码解析：</w:t>
      </w:r>
    </w:p>
    <w:p>
      <w:pPr>
        <w:pStyle w:val="3"/>
        <w:numPr>
          <w:ilvl w:val="0"/>
          <w:numId w:val="13"/>
        </w:numPr>
        <w:spacing w:before="61" w:line="417" w:lineRule="auto"/>
        <w:ind w:leftChars="0" w:right="192" w:rightChars="0"/>
        <w:jc w:val="both"/>
        <w:rPr>
          <w:rFonts w:hint="default"/>
        </w:rPr>
      </w:pPr>
      <w:r>
        <w:rPr>
          <w:rFonts w:hint="default"/>
        </w:rPr>
        <w:t>朴素贝叶斯：打印结果中，rightcnt表示分类器分类结果和测试文本真正所属类别的重合个数，right表示测试文本真正所属类别而进行测试的测试文本总数，accuracy表示本次交叉验证中分类器的准确率。</w:t>
      </w:r>
    </w:p>
    <w:p>
      <w:pPr>
        <w:pStyle w:val="3"/>
        <w:numPr>
          <w:ilvl w:val="0"/>
          <w:numId w:val="13"/>
        </w:numPr>
        <w:spacing w:before="61" w:line="417" w:lineRule="auto"/>
        <w:ind w:leftChars="0" w:right="192" w:rightChars="0"/>
        <w:jc w:val="both"/>
        <w:rPr>
          <w:rFonts w:hint="default"/>
        </w:rPr>
      </w:pPr>
      <w:r>
        <w:rPr>
          <w:rFonts w:hint="default"/>
        </w:rPr>
        <w:t>RNN</w:t>
      </w:r>
      <w:r>
        <w:rPr>
          <w:rFonts w:hint="default"/>
        </w:rPr>
        <w:t>：打印的结果中显示</w:t>
      </w:r>
      <w:r>
        <w:rPr>
          <w:rFonts w:hint="default"/>
        </w:rPr>
        <w:t>了训练次数、训练集准确率和测试集准确率，以及所有训练之后的准确率的平均值。</w:t>
      </w:r>
    </w:p>
    <w:p>
      <w:pPr>
        <w:pStyle w:val="3"/>
        <w:numPr>
          <w:ilvl w:val="0"/>
          <w:numId w:val="13"/>
        </w:numPr>
        <w:spacing w:before="61" w:line="417" w:lineRule="auto"/>
        <w:ind w:left="0" w:leftChars="0" w:right="192" w:rightChars="0" w:firstLine="0" w:firstLineChars="0"/>
        <w:jc w:val="both"/>
        <w:rPr>
          <w:rFonts w:hint="default"/>
        </w:rPr>
      </w:pPr>
      <w:r>
        <w:rPr>
          <w:rFonts w:hint="default"/>
        </w:rPr>
        <w:t>两种方法准确率比较：</w:t>
      </w:r>
    </w:p>
    <w:p>
      <w:pPr>
        <w:pStyle w:val="3"/>
        <w:numPr>
          <w:ilvl w:val="0"/>
          <w:numId w:val="14"/>
        </w:numPr>
        <w:spacing w:before="61" w:line="417" w:lineRule="auto"/>
        <w:ind w:leftChars="0" w:right="192" w:rightChars="0"/>
        <w:jc w:val="both"/>
        <w:rPr>
          <w:rFonts w:hint="default"/>
        </w:rPr>
      </w:pPr>
      <w:r>
        <w:rPr>
          <w:rFonts w:hint="default"/>
        </w:rPr>
        <w:t>朴素贝叶斯：文本分类正确率大约在84.5%；</w:t>
      </w:r>
    </w:p>
    <w:p>
      <w:pPr>
        <w:pStyle w:val="3"/>
        <w:numPr>
          <w:ilvl w:val="0"/>
          <w:numId w:val="14"/>
        </w:numPr>
        <w:spacing w:before="61" w:line="417" w:lineRule="auto"/>
        <w:ind w:leftChars="0" w:right="192" w:rightChars="0"/>
        <w:jc w:val="both"/>
        <w:rPr>
          <w:rFonts w:hint="default"/>
        </w:rPr>
      </w:pPr>
      <w:r>
        <w:rPr>
          <w:rFonts w:hint="default"/>
        </w:rPr>
        <w:t>RNN</w:t>
      </w:r>
      <w:r>
        <w:rPr>
          <w:rFonts w:hint="default"/>
        </w:rPr>
        <w:t>：文本分类正确率大约在</w:t>
      </w:r>
      <w:r>
        <w:rPr>
          <w:rFonts w:hint="default"/>
        </w:rPr>
        <w:t>62</w:t>
      </w:r>
      <w:r>
        <w:rPr>
          <w:rFonts w:hint="default"/>
        </w:rPr>
        <w:t>%；</w:t>
      </w:r>
    </w:p>
    <w:p>
      <w:pPr>
        <w:pStyle w:val="3"/>
        <w:numPr>
          <w:ilvl w:val="0"/>
          <w:numId w:val="14"/>
        </w:numPr>
        <w:spacing w:before="61" w:line="417" w:lineRule="auto"/>
        <w:ind w:leftChars="0" w:right="192" w:rightChars="0"/>
        <w:jc w:val="both"/>
        <w:rPr>
          <w:rFonts w:hint="default"/>
        </w:rPr>
      </w:pPr>
      <w:r>
        <w:rPr>
          <w:rFonts w:hint="default"/>
        </w:rPr>
        <w:t>原因分析：</w:t>
      </w:r>
    </w:p>
    <w:p>
      <w:pPr>
        <w:pStyle w:val="3"/>
        <w:numPr>
          <w:ilvl w:val="0"/>
          <w:numId w:val="15"/>
        </w:numPr>
        <w:spacing w:before="61" w:line="417" w:lineRule="auto"/>
        <w:ind w:right="192" w:rightChars="0"/>
        <w:jc w:val="both"/>
        <w:rPr>
          <w:rFonts w:hint="default"/>
        </w:rPr>
      </w:pPr>
      <w:r>
        <w:rPr>
          <w:rFonts w:hint="default"/>
        </w:rPr>
        <w:t>预处理过程不同</w:t>
      </w:r>
      <w:r>
        <w:rPr>
          <w:rFonts w:hint="default"/>
        </w:rPr>
        <w:t>，</w:t>
      </w:r>
      <w:r>
        <w:rPr>
          <w:rFonts w:hint="default"/>
        </w:rPr>
        <w:t>进入到分类器的数据类型是不一样的，</w:t>
      </w:r>
      <w:r>
        <w:rPr>
          <w:rFonts w:hint="default"/>
        </w:rPr>
        <w:t>贝叶斯进入分类器的是词和词频，RNN进入分类器的是将文本转化为数值类型，转化过程依赖已训练好的向量文本</w:t>
      </w:r>
      <w:r>
        <w:rPr>
          <w:rFonts w:hint="default"/>
          <w:lang w:eastAsia="zh-CN"/>
        </w:rPr>
        <w:t>glove.6B.50d.txt。</w:t>
      </w:r>
    </w:p>
    <w:p>
      <w:pPr>
        <w:pStyle w:val="3"/>
        <w:numPr>
          <w:ilvl w:val="0"/>
          <w:numId w:val="15"/>
        </w:numPr>
        <w:spacing w:before="61" w:line="417" w:lineRule="auto"/>
        <w:ind w:right="192" w:rightChars="0"/>
        <w:jc w:val="both"/>
        <w:rPr>
          <w:rFonts w:hint="default"/>
        </w:rPr>
      </w:pPr>
      <w:r>
        <w:rPr>
          <w:rFonts w:hint="default"/>
        </w:rPr>
        <w:t>分类器分类效果不同：贝叶斯为线性分类器</w:t>
      </w:r>
      <w:r>
        <w:rPr>
          <w:rFonts w:hint="default"/>
        </w:rPr>
        <w:t>，基于变量是相互独立的</w:t>
      </w:r>
      <w:r>
        <w:rPr>
          <w:rFonts w:hint="default"/>
        </w:rPr>
        <w:t>，</w:t>
      </w:r>
      <w:r>
        <w:rPr>
          <w:rFonts w:hint="default"/>
        </w:rPr>
        <w:t>而RNN</w:t>
      </w:r>
      <w:r>
        <w:rPr>
          <w:rFonts w:hint="default"/>
        </w:rPr>
        <w:t>为非线性分类器</w:t>
      </w:r>
      <w:r>
        <w:rPr>
          <w:rFonts w:hint="default"/>
        </w:rPr>
        <w:t>，是一种循环反馈机制</w:t>
      </w:r>
      <w:r>
        <w:rPr>
          <w:rFonts w:hint="default"/>
        </w:rPr>
        <w:t>。</w:t>
      </w:r>
    </w:p>
    <w:p>
      <w:pPr>
        <w:pStyle w:val="3"/>
        <w:numPr>
          <w:ilvl w:val="0"/>
          <w:numId w:val="13"/>
        </w:numPr>
        <w:spacing w:before="61" w:line="417" w:lineRule="auto"/>
        <w:ind w:left="0" w:leftChars="0" w:right="192" w:rightChars="0" w:firstLine="0" w:firstLineChars="0"/>
        <w:jc w:val="both"/>
        <w:rPr>
          <w:rFonts w:hint="default"/>
        </w:rPr>
      </w:pPr>
      <w:r>
        <w:rPr>
          <w:rFonts w:hint="default"/>
        </w:rPr>
        <w:t>交叉验证结果：</w:t>
      </w:r>
    </w:p>
    <w:p>
      <w:pPr>
        <w:pStyle w:val="3"/>
        <w:numPr>
          <w:ilvl w:val="0"/>
          <w:numId w:val="16"/>
        </w:numPr>
        <w:spacing w:before="61" w:line="417" w:lineRule="auto"/>
        <w:ind w:leftChars="0" w:right="192" w:rightChars="0"/>
        <w:jc w:val="both"/>
        <w:rPr>
          <w:rFonts w:hint="default"/>
        </w:rPr>
      </w:pPr>
      <w:r>
        <w:rPr>
          <w:rFonts w:hint="default"/>
        </w:rPr>
        <w:t>贝叶斯：通过训练集的不同起始索引来划分训练集和测试集，共进行了10次交叉验证，即结果截图中的10个结果；</w:t>
      </w:r>
    </w:p>
    <w:p>
      <w:pPr>
        <w:pStyle w:val="3"/>
        <w:numPr>
          <w:ilvl w:val="0"/>
          <w:numId w:val="16"/>
        </w:numPr>
        <w:spacing w:before="61" w:line="417" w:lineRule="auto"/>
        <w:ind w:leftChars="0" w:right="192" w:rightChars="0"/>
        <w:jc w:val="both"/>
        <w:rPr>
          <w:rFonts w:hint="default"/>
        </w:rPr>
      </w:pPr>
      <w:r>
        <w:rPr>
          <w:rFonts w:hint="default"/>
        </w:rPr>
        <w:t>RNN：通过</w:t>
      </w:r>
      <w:r>
        <w:rPr>
          <w:rFonts w:hint="default"/>
          <w:lang w:eastAsia="zh-CN"/>
        </w:rPr>
        <w:t>train_test_split（）函数将原始数据按照比列随即划分为训练集和测试集，每一次训练的测试集和训练集均不同，可以认为是相互验证的结果。</w:t>
      </w:r>
    </w:p>
    <w:p>
      <w:pPr>
        <w:pStyle w:val="10"/>
        <w:numPr>
          <w:ilvl w:val="0"/>
          <w:numId w:val="1"/>
        </w:numPr>
        <w:tabs>
          <w:tab w:val="left" w:pos="493"/>
        </w:tabs>
        <w:spacing w:before="400" w:after="0" w:line="240" w:lineRule="auto"/>
        <w:ind w:left="492" w:right="0" w:hanging="353"/>
        <w:jc w:val="left"/>
        <w:rPr>
          <w:rFonts w:hint="eastAsia" w:ascii="等线" w:eastAsia="等线"/>
          <w:b/>
          <w:sz w:val="36"/>
          <w:szCs w:val="20"/>
        </w:rPr>
      </w:pPr>
      <w:r>
        <w:rPr>
          <w:rFonts w:hint="eastAsia" w:ascii="黑体" w:hAnsi="黑体" w:eastAsia="黑体" w:cs="黑体"/>
          <w:b/>
          <w:sz w:val="36"/>
          <w:szCs w:val="20"/>
          <w:lang w:val="en-US" w:eastAsia="zh-CN"/>
        </w:rPr>
        <w:t>遇到问题及解决思路</w:t>
      </w:r>
    </w:p>
    <w:p>
      <w:pPr>
        <w:pStyle w:val="3"/>
        <w:spacing w:before="13"/>
        <w:rPr>
          <w:rFonts w:ascii="等线"/>
          <w:b/>
          <w:sz w:val="33"/>
        </w:rPr>
      </w:pPr>
    </w:p>
    <w:p>
      <w:pPr>
        <w:pStyle w:val="3"/>
        <w:spacing w:before="61" w:line="417" w:lineRule="auto"/>
        <w:ind w:left="140" w:right="192" w:firstLine="559"/>
        <w:jc w:val="both"/>
      </w:pPr>
      <w:r>
        <w:t>问题</w:t>
      </w:r>
      <w:r>
        <w:rPr>
          <w:rFonts w:hint="default"/>
        </w:rPr>
        <w:t>1</w:t>
      </w:r>
      <w:r>
        <w:t>：在朴素贝叶斯分类器的构建过程中，我把预处理的调用写在了主函数中，但并没有在第一次预处理完注释掉，导致刚开始每一次运行代码都要等一遍预处理，十分浪费时间；</w:t>
      </w:r>
    </w:p>
    <w:p>
      <w:pPr>
        <w:pStyle w:val="3"/>
        <w:spacing w:before="61" w:line="417" w:lineRule="auto"/>
        <w:ind w:left="140" w:right="192" w:firstLine="559"/>
        <w:jc w:val="both"/>
      </w:pPr>
      <w:r>
        <w:t>解决思路：在划分好训练集和测试集后，调用预处理，得到预处理后的文件夹后就将预处理步骤注释掉，直接观察分类结果；</w:t>
      </w:r>
    </w:p>
    <w:p>
      <w:pPr>
        <w:pStyle w:val="3"/>
        <w:spacing w:before="61" w:line="417" w:lineRule="auto"/>
        <w:ind w:left="140" w:right="192" w:firstLine="559"/>
        <w:jc w:val="both"/>
        <w:rPr>
          <w:rFonts w:hint="default"/>
        </w:rPr>
      </w:pPr>
      <w:r>
        <w:t>问题</w:t>
      </w:r>
      <w:r>
        <w:rPr>
          <w:rFonts w:hint="default"/>
        </w:rPr>
        <w:t>2：刚开始我总是想办法把贝叶斯和</w:t>
      </w:r>
      <w:r>
        <w:rPr>
          <w:rFonts w:hint="default"/>
        </w:rPr>
        <w:t>RNN</w:t>
      </w:r>
      <w:r>
        <w:rPr>
          <w:rFonts w:hint="default"/>
        </w:rPr>
        <w:t>方法的预处理做成相同步骤，这样在两种方法比较时才有可比性，但是之后我发现，想要用到神经网络来做分类，最好将文本</w:t>
      </w:r>
      <w:r>
        <w:rPr>
          <w:rFonts w:hint="default"/>
        </w:rPr>
        <w:t>提取的单词接着</w:t>
      </w:r>
      <w:r>
        <w:rPr>
          <w:rFonts w:hint="default"/>
        </w:rPr>
        <w:t>化成</w:t>
      </w:r>
      <w:r>
        <w:rPr>
          <w:rFonts w:hint="default"/>
        </w:rPr>
        <w:t>数值</w:t>
      </w:r>
      <w:r>
        <w:rPr>
          <w:rFonts w:hint="default"/>
        </w:rPr>
        <w:t>向量形式作为输入，更方便来构造和训练神经网络。</w:t>
      </w:r>
    </w:p>
    <w:p>
      <w:pPr>
        <w:pStyle w:val="3"/>
        <w:spacing w:before="61" w:line="417" w:lineRule="auto"/>
        <w:ind w:left="140" w:right="192" w:firstLine="559"/>
        <w:jc w:val="both"/>
        <w:rPr>
          <w:rFonts w:hint="default"/>
        </w:rPr>
      </w:pPr>
      <w:r>
        <w:rPr>
          <w:rFonts w:hint="default"/>
        </w:rPr>
        <w:t>解决思路：使用不同的预处理方法，针对不同的分类器，预处理的方法会有所不同，要找到最合适的预处理方式。</w:t>
      </w:r>
    </w:p>
    <w:p>
      <w:pPr>
        <w:pStyle w:val="3"/>
        <w:spacing w:before="61" w:line="417" w:lineRule="auto"/>
        <w:ind w:left="140" w:right="192" w:firstLine="559"/>
        <w:jc w:val="both"/>
        <w:rPr>
          <w:rFonts w:hint="default"/>
        </w:rPr>
      </w:pPr>
      <w:r>
        <w:rPr>
          <w:rFonts w:hint="default"/>
        </w:rPr>
        <w:t>问题3：在写RNN过程中，没有弄清楚反向传播的作用以及反向传播的过程（公式）。</w:t>
      </w:r>
    </w:p>
    <w:p>
      <w:pPr>
        <w:pStyle w:val="3"/>
        <w:spacing w:before="61" w:line="417" w:lineRule="auto"/>
        <w:ind w:left="140" w:right="192" w:firstLine="559"/>
        <w:jc w:val="both"/>
        <w:rPr>
          <w:rFonts w:hint="default"/>
        </w:rPr>
      </w:pPr>
      <w:r>
        <w:rPr>
          <w:rFonts w:hint="default"/>
        </w:rPr>
        <w:t>解决思路：反向传播即通过梯度下降法进行每一次的迭代，得到合适的模型参数，其公式推导可以从一些教程上学习到。</w:t>
      </w:r>
    </w:p>
    <w:p>
      <w:pPr>
        <w:pStyle w:val="3"/>
        <w:spacing w:line="417" w:lineRule="auto"/>
        <w:ind w:left="140" w:right="194" w:firstLine="559"/>
        <w:jc w:val="both"/>
      </w:pPr>
    </w:p>
    <w:p>
      <w:pPr>
        <w:pStyle w:val="3"/>
        <w:spacing w:line="417" w:lineRule="auto"/>
        <w:ind w:left="140" w:right="194" w:firstLine="559"/>
        <w:jc w:val="both"/>
      </w:pPr>
    </w:p>
    <w:sectPr>
      <w:headerReference r:id="rId6" w:type="default"/>
      <w:footerReference r:id="rId7" w:type="default"/>
      <w:pgSz w:w="11910" w:h="16840"/>
      <w:pgMar w:top="1260" w:right="1600" w:bottom="1200" w:left="1660" w:header="852" w:footer="1001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仿宋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athJax_Mat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4098" o:spid="_x0000_s4098" o:spt="202" type="#_x0000_t202" style="position:absolute;left:0pt;margin-top:780.85pt;height:12.4pt;width:27.2pt;mso-position-horizontal:center;mso-position-horizontal-relative:margin;mso-position-vertical-relative:pag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8" w:lineRule="exact"/>
                  <w:ind w:left="20" w:right="0" w:firstLine="0"/>
                  <w:jc w:val="left"/>
                  <w:rPr>
                    <w:rFonts w:hint="eastAsia" w:ascii="等线" w:eastAsia="等线"/>
                    <w:sz w:val="20"/>
                  </w:rPr>
                </w:pPr>
                <w:r>
                  <w:rPr>
                    <w:rFonts w:hint="eastAsia" w:ascii="等线" w:eastAsia="等线"/>
                    <w:sz w:val="20"/>
                  </w:rPr>
                  <w:t>第</w:t>
                </w:r>
                <w:r>
                  <w:fldChar w:fldCharType="begin"/>
                </w:r>
                <w:r>
                  <w:rPr>
                    <w:rFonts w:hint="eastAsia" w:ascii="等线" w:eastAsia="等线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hint="eastAsia" w:ascii="等线" w:eastAsia="等线"/>
                    <w:sz w:val="20"/>
                  </w:rPr>
                  <w:t>页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0"/>
      </w:pBdr>
      <w:spacing w:line="14" w:lineRule="auto"/>
      <w:rPr>
        <w:sz w:val="20"/>
      </w:rPr>
    </w:pPr>
    <w:r>
      <w:pict>
        <v:shape id="_x0000_s4097" o:spid="_x0000_s4097" o:spt="202" type="#_x0000_t202" style="position:absolute;left:0pt;margin-left:212.3pt;margin-top:27.6pt;height:14.55pt;width:157.7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0" w:line="290" w:lineRule="exact"/>
                  <w:ind w:left="20" w:right="0" w:firstLine="0"/>
                  <w:jc w:val="left"/>
                  <w:rPr>
                    <w:rFonts w:hint="eastAsia" w:ascii="仿宋" w:hAnsi="仿宋" w:eastAsia="仿宋" w:cs="仿宋"/>
                    <w:sz w:val="21"/>
                    <w:szCs w:val="20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1"/>
                    <w:szCs w:val="20"/>
                  </w:rPr>
                  <w:t>自然语言处理</w:t>
                </w:r>
                <w:r>
                  <w:rPr>
                    <w:rFonts w:hint="eastAsia" w:asciiTheme="minorEastAsia" w:hAnsiTheme="minorEastAsia" w:eastAsiaTheme="minorEastAsia" w:cstheme="minorEastAsia"/>
                    <w:sz w:val="21"/>
                    <w:szCs w:val="20"/>
                    <w:lang w:val="en-US" w:eastAsia="zh-CN"/>
                  </w:rPr>
                  <w:t>及应用实验报告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DD3D7C"/>
    <w:multiLevelType w:val="singleLevel"/>
    <w:tmpl w:val="B8DD3D7C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D59E2D64"/>
    <w:multiLevelType w:val="singleLevel"/>
    <w:tmpl w:val="D59E2D64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D93E1193"/>
    <w:multiLevelType w:val="singleLevel"/>
    <w:tmpl w:val="D93E119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F6B04F9"/>
    <w:multiLevelType w:val="singleLevel"/>
    <w:tmpl w:val="DF6B04F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DCF8ED7"/>
    <w:multiLevelType w:val="singleLevel"/>
    <w:tmpl w:val="EDCF8ED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EE3FA326"/>
    <w:multiLevelType w:val="singleLevel"/>
    <w:tmpl w:val="EE3FA326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FEEDBE4"/>
    <w:multiLevelType w:val="singleLevel"/>
    <w:tmpl w:val="EFEEDBE4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F58FBAD7"/>
    <w:multiLevelType w:val="singleLevel"/>
    <w:tmpl w:val="F58FBAD7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FBFA4F70"/>
    <w:multiLevelType w:val="singleLevel"/>
    <w:tmpl w:val="FBFA4F70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FD73262A"/>
    <w:multiLevelType w:val="singleLevel"/>
    <w:tmpl w:val="FD73262A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0">
    <w:nsid w:val="FF7E589E"/>
    <w:multiLevelType w:val="singleLevel"/>
    <w:tmpl w:val="FF7E589E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FFDFC09B"/>
    <w:multiLevelType w:val="singleLevel"/>
    <w:tmpl w:val="FFDFC09B"/>
    <w:lvl w:ilvl="0" w:tentative="0">
      <w:start w:val="1"/>
      <w:numFmt w:val="upperLetter"/>
      <w:suff w:val="nothing"/>
      <w:lvlText w:val="%1）"/>
      <w:lvlJc w:val="left"/>
    </w:lvl>
  </w:abstractNum>
  <w:abstractNum w:abstractNumId="12">
    <w:nsid w:val="FFFD28AE"/>
    <w:multiLevelType w:val="singleLevel"/>
    <w:tmpl w:val="FFFD28AE"/>
    <w:lvl w:ilvl="0" w:tentative="0">
      <w:start w:val="1"/>
      <w:numFmt w:val="upperLetter"/>
      <w:suff w:val="nothing"/>
      <w:lvlText w:val="%1、"/>
      <w:lvlJc w:val="left"/>
    </w:lvl>
  </w:abstractNum>
  <w:abstractNum w:abstractNumId="1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92" w:hanging="352"/>
        <w:jc w:val="left"/>
      </w:pPr>
      <w:rPr>
        <w:rFonts w:hint="default" w:ascii="等线" w:hAnsi="等线" w:eastAsia="等线" w:cs="等线"/>
        <w:b/>
        <w:bCs/>
        <w:spacing w:val="-1"/>
        <w:w w:val="99"/>
        <w:sz w:val="42"/>
        <w:szCs w:val="42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2" w:hanging="283"/>
        <w:jc w:val="left"/>
      </w:pPr>
      <w:rPr>
        <w:rFonts w:hint="default" w:ascii="宋体" w:hAnsi="宋体" w:eastAsia="宋体" w:cs="宋体"/>
        <w:spacing w:val="-2"/>
        <w:w w:val="100"/>
        <w:sz w:val="26"/>
        <w:szCs w:val="26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31" w:hanging="28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83" w:hanging="28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35" w:hanging="28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87" w:hanging="28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39" w:hanging="28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90" w:hanging="28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42" w:hanging="283"/>
      </w:pPr>
      <w:rPr>
        <w:rFonts w:hint="default"/>
        <w:lang w:val="zh-CN" w:eastAsia="zh-CN" w:bidi="zh-CN"/>
      </w:rPr>
    </w:lvl>
  </w:abstractNum>
  <w:abstractNum w:abstractNumId="14">
    <w:nsid w:val="3FBAEC50"/>
    <w:multiLevelType w:val="singleLevel"/>
    <w:tmpl w:val="3FBAEC50"/>
    <w:lvl w:ilvl="0" w:tentative="0">
      <w:start w:val="1"/>
      <w:numFmt w:val="upperLetter"/>
      <w:suff w:val="nothing"/>
      <w:lvlText w:val="%1、"/>
      <w:lvlJc w:val="left"/>
      <w:pPr>
        <w:ind w:left="440"/>
      </w:pPr>
    </w:lvl>
  </w:abstractNum>
  <w:abstractNum w:abstractNumId="15">
    <w:nsid w:val="6C77D743"/>
    <w:multiLevelType w:val="singleLevel"/>
    <w:tmpl w:val="6C77D743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0"/>
  </w:num>
  <w:num w:numId="5">
    <w:abstractNumId w:val="5"/>
  </w:num>
  <w:num w:numId="6">
    <w:abstractNumId w:val="6"/>
  </w:num>
  <w:num w:numId="7">
    <w:abstractNumId w:val="14"/>
  </w:num>
  <w:num w:numId="8">
    <w:abstractNumId w:val="7"/>
  </w:num>
  <w:num w:numId="9">
    <w:abstractNumId w:val="9"/>
  </w:num>
  <w:num w:numId="10">
    <w:abstractNumId w:val="0"/>
  </w:num>
  <w:num w:numId="11">
    <w:abstractNumId w:val="4"/>
  </w:num>
  <w:num w:numId="12">
    <w:abstractNumId w:val="2"/>
  </w:num>
  <w:num w:numId="13">
    <w:abstractNumId w:val="1"/>
  </w:num>
  <w:num w:numId="14">
    <w:abstractNumId w:val="11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F2B32F0"/>
    <w:rsid w:val="1D7B1D93"/>
    <w:rsid w:val="1FEB5910"/>
    <w:rsid w:val="2BDE9019"/>
    <w:rsid w:val="2F4721CC"/>
    <w:rsid w:val="33F310D4"/>
    <w:rsid w:val="36BFD24C"/>
    <w:rsid w:val="3BFD6FB2"/>
    <w:rsid w:val="3D33E1EF"/>
    <w:rsid w:val="3EF39631"/>
    <w:rsid w:val="3F953271"/>
    <w:rsid w:val="3FBA66BD"/>
    <w:rsid w:val="3FFE765F"/>
    <w:rsid w:val="451A62A2"/>
    <w:rsid w:val="4D9FB4EC"/>
    <w:rsid w:val="54056315"/>
    <w:rsid w:val="57FAB4E1"/>
    <w:rsid w:val="5EFD0227"/>
    <w:rsid w:val="6565DE34"/>
    <w:rsid w:val="69FE8D65"/>
    <w:rsid w:val="6BAEF433"/>
    <w:rsid w:val="6FEB1E17"/>
    <w:rsid w:val="6FFC17D1"/>
    <w:rsid w:val="73DB1EB5"/>
    <w:rsid w:val="757FE3E5"/>
    <w:rsid w:val="75FBC982"/>
    <w:rsid w:val="767345DF"/>
    <w:rsid w:val="7767125F"/>
    <w:rsid w:val="77F4044C"/>
    <w:rsid w:val="78FFD3BF"/>
    <w:rsid w:val="79F38B39"/>
    <w:rsid w:val="7BDB678F"/>
    <w:rsid w:val="7BFF6E22"/>
    <w:rsid w:val="7CFE4ECF"/>
    <w:rsid w:val="7DDAC990"/>
    <w:rsid w:val="7DDE90F0"/>
    <w:rsid w:val="7DFB919C"/>
    <w:rsid w:val="7DFD236C"/>
    <w:rsid w:val="7F4F53BE"/>
    <w:rsid w:val="7F7DDC45"/>
    <w:rsid w:val="7FCBCE26"/>
    <w:rsid w:val="7FF6A690"/>
    <w:rsid w:val="7FF6B877"/>
    <w:rsid w:val="7FFD8FE7"/>
    <w:rsid w:val="7FFF9550"/>
    <w:rsid w:val="9936E96C"/>
    <w:rsid w:val="9BF74C37"/>
    <w:rsid w:val="A77325AF"/>
    <w:rsid w:val="A7A262E8"/>
    <w:rsid w:val="B27BBB20"/>
    <w:rsid w:val="B7FC81C6"/>
    <w:rsid w:val="BEDF6957"/>
    <w:rsid w:val="BEEA8C0B"/>
    <w:rsid w:val="BFF85714"/>
    <w:rsid w:val="CBDF1404"/>
    <w:rsid w:val="CF6DF5DD"/>
    <w:rsid w:val="D73F8E59"/>
    <w:rsid w:val="DFBFF084"/>
    <w:rsid w:val="DFE6B14C"/>
    <w:rsid w:val="EFEEC353"/>
    <w:rsid w:val="EFF7AE7E"/>
    <w:rsid w:val="F3FBACF6"/>
    <w:rsid w:val="F5E65866"/>
    <w:rsid w:val="F6FCF05C"/>
    <w:rsid w:val="F73D2F7F"/>
    <w:rsid w:val="F7576704"/>
    <w:rsid w:val="F7FF8409"/>
    <w:rsid w:val="F8CF2202"/>
    <w:rsid w:val="F8FF2CB7"/>
    <w:rsid w:val="FADAC442"/>
    <w:rsid w:val="FBFE79BA"/>
    <w:rsid w:val="FD790428"/>
    <w:rsid w:val="FDBD8EE2"/>
    <w:rsid w:val="FDF70363"/>
    <w:rsid w:val="FDFDE6D3"/>
    <w:rsid w:val="FDFF6361"/>
    <w:rsid w:val="FE4F831E"/>
    <w:rsid w:val="FE7E84A0"/>
    <w:rsid w:val="FE8F8B55"/>
    <w:rsid w:val="FEFB1CE2"/>
    <w:rsid w:val="FF3FF0FF"/>
    <w:rsid w:val="FFB5DC05"/>
    <w:rsid w:val="FFDBF89D"/>
    <w:rsid w:val="FFDF733E"/>
    <w:rsid w:val="FFEEB994"/>
    <w:rsid w:val="FFF399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39"/>
      <w:ind w:left="492" w:hanging="353"/>
      <w:outlineLvl w:val="1"/>
    </w:pPr>
    <w:rPr>
      <w:rFonts w:ascii="等线" w:hAnsi="等线" w:eastAsia="等线" w:cs="等线"/>
      <w:b/>
      <w:bCs/>
      <w:sz w:val="44"/>
      <w:szCs w:val="44"/>
      <w:lang w:val="zh-CN" w:eastAsia="zh-CN" w:bidi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8"/>
      <w:szCs w:val="28"/>
      <w:lang w:val="zh-CN" w:eastAsia="zh-CN" w:bidi="zh-CN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492" w:hanging="353"/>
    </w:pPr>
    <w:rPr>
      <w:rFonts w:ascii="宋体" w:hAnsi="宋体" w:eastAsia="宋体" w:cs="宋体"/>
      <w:lang w:val="zh-CN" w:eastAsia="zh-CN" w:bidi="zh-CN"/>
    </w:rPr>
  </w:style>
  <w:style w:type="paragraph" w:customStyle="1" w:styleId="11">
    <w:name w:val="Table Paragraph"/>
    <w:basedOn w:val="1"/>
    <w:qFormat/>
    <w:uiPriority w:val="1"/>
    <w:rPr>
      <w:rFonts w:ascii="楷体" w:hAnsi="楷体" w:eastAsia="楷体" w:cs="楷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2020-10-31T06:00:00Z</dcterms:created>
  <dc:creator>Sheng YUAN</dc:creator>
  <cp:lastModifiedBy>lujiayuan</cp:lastModifiedBy>
  <dcterms:modified xsi:type="dcterms:W3CDTF">2021-10-10T21:33:06Z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2020-10-28T00:00:00Z</vt:filetime>
  </property>
  <property fmtid="{D5CDD505-2E9C-101B-9397-08002B2CF9AE}" pid="5" name="KSOProductBuildVer">
    <vt:lpwstr>2052-11.1.0.10702</vt:lpwstr>
  </property>
</Properties>
</file>