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9D07F3" w14:textId="77777777" w:rsidR="002673B1" w:rsidRDefault="00117D3C" w:rsidP="002673B1">
      <w:pPr>
        <w:ind w:left="280" w:firstLineChars="300" w:firstLine="840"/>
        <w:rPr>
          <w:b/>
          <w:sz w:val="28"/>
          <w:szCs w:val="28"/>
        </w:rPr>
      </w:pPr>
      <w:r w:rsidRPr="005349BF">
        <w:rPr>
          <w:b/>
          <w:sz w:val="28"/>
          <w:szCs w:val="28"/>
        </w:rPr>
        <w:t>Playing Atari with Deep Reinforcement Learning</w:t>
      </w:r>
      <w:r w:rsidR="002673B1">
        <w:rPr>
          <w:b/>
          <w:sz w:val="28"/>
          <w:szCs w:val="28"/>
        </w:rPr>
        <w:t xml:space="preserve">  </w:t>
      </w:r>
    </w:p>
    <w:p w14:paraId="63247530" w14:textId="08B0A455" w:rsidR="002673B1" w:rsidRPr="002673B1" w:rsidRDefault="002673B1" w:rsidP="002673B1">
      <w:pPr>
        <w:ind w:firstLineChars="1800" w:firstLine="3780"/>
        <w:rPr>
          <w:b/>
          <w:szCs w:val="21"/>
        </w:rPr>
      </w:pPr>
      <w:r w:rsidRPr="002673B1">
        <w:rPr>
          <w:b/>
          <w:szCs w:val="21"/>
        </w:rPr>
        <w:t xml:space="preserve"> &amp;</w:t>
      </w:r>
    </w:p>
    <w:p w14:paraId="2A7959F1" w14:textId="545F3296" w:rsidR="002673B1" w:rsidRDefault="002673B1" w:rsidP="002673B1">
      <w:pPr>
        <w:ind w:firstLineChars="100" w:firstLine="280"/>
        <w:rPr>
          <w:b/>
          <w:sz w:val="28"/>
          <w:szCs w:val="28"/>
        </w:rPr>
      </w:pPr>
      <w:r w:rsidRPr="002673B1">
        <w:rPr>
          <w:b/>
          <w:sz w:val="28"/>
          <w:szCs w:val="28"/>
        </w:rPr>
        <w:t>Human-level control through deep reinforcement</w:t>
      </w:r>
      <w:r w:rsidRPr="002673B1">
        <w:rPr>
          <w:rFonts w:hint="eastAsia"/>
          <w:b/>
          <w:sz w:val="28"/>
          <w:szCs w:val="28"/>
        </w:rPr>
        <w:t xml:space="preserve"> </w:t>
      </w:r>
      <w:r w:rsidRPr="002673B1">
        <w:rPr>
          <w:b/>
          <w:sz w:val="28"/>
          <w:szCs w:val="28"/>
        </w:rPr>
        <w:t>learning</w:t>
      </w:r>
    </w:p>
    <w:p w14:paraId="0AFB4FBC" w14:textId="57CB39E8" w:rsidR="00C2542F" w:rsidRPr="005349BF" w:rsidRDefault="00117D3C" w:rsidP="002673B1">
      <w:pPr>
        <w:ind w:firstLineChars="1200" w:firstLine="3360"/>
        <w:rPr>
          <w:b/>
          <w:sz w:val="28"/>
          <w:szCs w:val="28"/>
        </w:rPr>
      </w:pPr>
      <w:r w:rsidRPr="005349BF">
        <w:rPr>
          <w:rFonts w:hint="eastAsia"/>
          <w:b/>
          <w:sz w:val="28"/>
          <w:szCs w:val="28"/>
        </w:rPr>
        <w:t>技术报告</w:t>
      </w:r>
    </w:p>
    <w:p w14:paraId="662E9A30" w14:textId="381111F9" w:rsidR="00117D3C" w:rsidRPr="007C5400" w:rsidRDefault="00117D3C" w:rsidP="002673B1">
      <w:pPr>
        <w:ind w:firstLineChars="1100" w:firstLine="2310"/>
        <w:rPr>
          <w:b/>
        </w:rPr>
      </w:pPr>
      <w:r w:rsidRPr="007C5400">
        <w:rPr>
          <w:rFonts w:hint="eastAsia"/>
          <w:b/>
        </w:rPr>
        <w:t>人工智能9</w:t>
      </w:r>
      <w:r w:rsidRPr="007C5400">
        <w:rPr>
          <w:b/>
        </w:rPr>
        <w:t xml:space="preserve">1 </w:t>
      </w:r>
      <w:r w:rsidRPr="007C5400">
        <w:rPr>
          <w:rFonts w:hint="eastAsia"/>
          <w:b/>
        </w:rPr>
        <w:t xml:space="preserve">卢佳源 </w:t>
      </w:r>
      <w:r w:rsidRPr="007C5400">
        <w:rPr>
          <w:b/>
        </w:rPr>
        <w:t>2191121196</w:t>
      </w:r>
    </w:p>
    <w:p w14:paraId="01EB623D" w14:textId="3E247D66" w:rsidR="00081737" w:rsidRDefault="00081737" w:rsidP="00117D3C">
      <w:pPr>
        <w:ind w:left="1680" w:firstLine="420"/>
      </w:pPr>
    </w:p>
    <w:p w14:paraId="18EB9796" w14:textId="77777777" w:rsidR="00081737" w:rsidRDefault="00081737" w:rsidP="00117D3C">
      <w:pPr>
        <w:ind w:left="1680" w:firstLine="420"/>
      </w:pPr>
    </w:p>
    <w:p w14:paraId="24DE1ACD" w14:textId="4CA6EF25" w:rsidR="00117D3C" w:rsidRPr="007C5400" w:rsidRDefault="003B1272" w:rsidP="003B1272">
      <w:pPr>
        <w:pStyle w:val="a3"/>
        <w:numPr>
          <w:ilvl w:val="0"/>
          <w:numId w:val="1"/>
        </w:numPr>
        <w:ind w:firstLineChars="0"/>
        <w:rPr>
          <w:b/>
          <w:sz w:val="24"/>
          <w:szCs w:val="24"/>
        </w:rPr>
      </w:pPr>
      <w:r w:rsidRPr="007C5400">
        <w:rPr>
          <w:rFonts w:hint="eastAsia"/>
          <w:b/>
          <w:sz w:val="24"/>
          <w:szCs w:val="24"/>
        </w:rPr>
        <w:t>论文试图解决什么问题？</w:t>
      </w:r>
    </w:p>
    <w:p w14:paraId="3B314060" w14:textId="79B35CE2" w:rsidR="00F12DE8" w:rsidRDefault="00F12DE8" w:rsidP="00BC0956">
      <w:pPr>
        <w:ind w:left="420"/>
      </w:pPr>
      <w:r>
        <w:rPr>
          <w:rFonts w:hint="eastAsia"/>
        </w:rPr>
        <w:t>本文试图应用强化学习方法让深度学习模型直接从高位感官输入学习控制策略；</w:t>
      </w:r>
      <w:r w:rsidR="00BA0543">
        <w:rPr>
          <w:rFonts w:hint="eastAsia"/>
        </w:rPr>
        <w:t>（目标是将一个强化学习算法连接到一个深度神经网络，该网络直接运行在RGB图像上，并通过使用随机梯度更新有效地处理训练数据。）</w:t>
      </w:r>
    </w:p>
    <w:p w14:paraId="36AA8E46" w14:textId="09BB1E2F" w:rsidR="00F12DE8" w:rsidRDefault="00F12DE8" w:rsidP="00F12DE8">
      <w:pPr>
        <w:pStyle w:val="a3"/>
        <w:numPr>
          <w:ilvl w:val="1"/>
          <w:numId w:val="1"/>
        </w:numPr>
        <w:ind w:firstLineChars="0"/>
      </w:pPr>
      <w:r>
        <w:rPr>
          <w:rFonts w:hint="eastAsia"/>
        </w:rPr>
        <w:t>高维特征VS基于手工提取特征且线性表示的传统RL方法：</w:t>
      </w:r>
    </w:p>
    <w:p w14:paraId="4696653F" w14:textId="77777777" w:rsidR="004C0CCE" w:rsidRDefault="004C0CCE" w:rsidP="004C0CCE">
      <w:pPr>
        <w:pStyle w:val="a3"/>
        <w:numPr>
          <w:ilvl w:val="2"/>
          <w:numId w:val="1"/>
        </w:numPr>
        <w:ind w:firstLineChars="0"/>
      </w:pPr>
      <w:r>
        <w:rPr>
          <w:rFonts w:hint="eastAsia"/>
        </w:rPr>
        <w:t>基于手工提取特征且线性表示的传统RL方法：</w:t>
      </w:r>
    </w:p>
    <w:p w14:paraId="54B6E2E1" w14:textId="2959FD44" w:rsidR="00F04E83" w:rsidRDefault="00F04E83" w:rsidP="004C0CCE">
      <w:pPr>
        <w:pStyle w:val="a3"/>
        <w:numPr>
          <w:ilvl w:val="3"/>
          <w:numId w:val="1"/>
        </w:numPr>
        <w:ind w:firstLineChars="0"/>
      </w:pPr>
      <w:r>
        <w:rPr>
          <w:rFonts w:hint="eastAsia"/>
        </w:rPr>
        <w:t>截至当时，“直接从视觉和语音等高维感官输入中学习如何控制一个Agent”这个问题对强化学习来说是一个长期面临的挑战，因为</w:t>
      </w:r>
      <w:r w:rsidR="000B4567">
        <w:rPr>
          <w:rFonts w:hint="eastAsia"/>
        </w:rPr>
        <w:t>当前的RL应用大多依赖手工提取的特征以及线性价值函数或者策略表示，因此其性能很大程度上依赖特征表示的质量；</w:t>
      </w:r>
      <w:r w:rsidR="00DA77DD">
        <w:rPr>
          <w:rFonts w:hint="eastAsia"/>
        </w:rPr>
        <w:t>另外，现实中的非线性关系很难用线性方程表示；</w:t>
      </w:r>
    </w:p>
    <w:p w14:paraId="7F17F550" w14:textId="77777777" w:rsidR="004C0CCE" w:rsidRDefault="004C0CCE" w:rsidP="004C0CCE">
      <w:pPr>
        <w:pStyle w:val="a3"/>
        <w:numPr>
          <w:ilvl w:val="2"/>
          <w:numId w:val="1"/>
        </w:numPr>
        <w:ind w:firstLineChars="0"/>
      </w:pPr>
      <w:r>
        <w:rPr>
          <w:rFonts w:hint="eastAsia"/>
        </w:rPr>
        <w:t>高维特征：</w:t>
      </w:r>
    </w:p>
    <w:p w14:paraId="39E9C119" w14:textId="3258433B" w:rsidR="000B4567" w:rsidRDefault="000B4567" w:rsidP="004C0CCE">
      <w:pPr>
        <w:pStyle w:val="a3"/>
        <w:numPr>
          <w:ilvl w:val="3"/>
          <w:numId w:val="1"/>
        </w:numPr>
        <w:ind w:firstLineChars="0"/>
      </w:pPr>
      <w:r>
        <w:rPr>
          <w:rFonts w:hint="eastAsia"/>
        </w:rPr>
        <w:t>当前深度学习已经有了一定的发展，可以运用神经网络解决高维特征的问题，</w:t>
      </w:r>
      <w:r w:rsidR="00A15670">
        <w:rPr>
          <w:rFonts w:hint="eastAsia"/>
        </w:rPr>
        <w:t>因此很自然联想到将深度学习运用于RL；</w:t>
      </w:r>
    </w:p>
    <w:p w14:paraId="4018702C" w14:textId="3479BF44" w:rsidR="00A15670" w:rsidRDefault="004C0CCE" w:rsidP="004C0CCE">
      <w:pPr>
        <w:pStyle w:val="a3"/>
        <w:numPr>
          <w:ilvl w:val="1"/>
          <w:numId w:val="1"/>
        </w:numPr>
        <w:ind w:firstLineChars="0"/>
      </w:pPr>
      <w:r>
        <w:rPr>
          <w:rFonts w:hint="eastAsia"/>
        </w:rPr>
        <w:t>单纯的深度学习思想VS传统RL思想：</w:t>
      </w:r>
    </w:p>
    <w:p w14:paraId="3DAB5604" w14:textId="78439E3B" w:rsidR="004C0CCE" w:rsidRDefault="004C0CCE" w:rsidP="004C0CCE">
      <w:pPr>
        <w:pStyle w:val="a3"/>
        <w:numPr>
          <w:ilvl w:val="2"/>
          <w:numId w:val="1"/>
        </w:numPr>
        <w:ind w:firstLineChars="0"/>
      </w:pPr>
      <w:r>
        <w:rPr>
          <w:rFonts w:hint="eastAsia"/>
        </w:rPr>
        <w:t>训练数据的标定：</w:t>
      </w:r>
    </w:p>
    <w:p w14:paraId="551A27C2" w14:textId="4951A4B1" w:rsidR="004C0CCE" w:rsidRDefault="004C0CCE" w:rsidP="004C0CCE">
      <w:pPr>
        <w:pStyle w:val="a3"/>
        <w:numPr>
          <w:ilvl w:val="3"/>
          <w:numId w:val="1"/>
        </w:numPr>
        <w:ind w:firstLineChars="0"/>
      </w:pPr>
      <w:r>
        <w:rPr>
          <w:rFonts w:hint="eastAsia"/>
        </w:rPr>
        <w:t>深度学习是有监督学习，需要大量的手工标定的训练数据，且输入和目标之间是直接关联的；</w:t>
      </w:r>
    </w:p>
    <w:p w14:paraId="0AD3E7FF" w14:textId="796F05D3" w:rsidR="004C0CCE" w:rsidRDefault="004C0CCE" w:rsidP="004C0CCE">
      <w:pPr>
        <w:pStyle w:val="a3"/>
        <w:numPr>
          <w:ilvl w:val="3"/>
          <w:numId w:val="1"/>
        </w:numPr>
        <w:ind w:firstLineChars="0"/>
      </w:pPr>
      <w:r>
        <w:rPr>
          <w:rFonts w:hint="eastAsia"/>
        </w:rPr>
        <w:t>而RL方法需要从一个通常是稀疏、有噪声和演示的标量奖励信号中学习，即行动和结果的奖励之间</w:t>
      </w:r>
      <w:r w:rsidR="00896EF3">
        <w:rPr>
          <w:rFonts w:hint="eastAsia"/>
        </w:rPr>
        <w:t>可能有很长的延时；</w:t>
      </w:r>
    </w:p>
    <w:p w14:paraId="28F56796" w14:textId="0A5684C0" w:rsidR="004C0CCE" w:rsidRDefault="00896EF3" w:rsidP="00896EF3">
      <w:pPr>
        <w:pStyle w:val="a3"/>
        <w:numPr>
          <w:ilvl w:val="2"/>
          <w:numId w:val="1"/>
        </w:numPr>
        <w:ind w:firstLineChars="0"/>
      </w:pPr>
      <w:r>
        <w:rPr>
          <w:rFonts w:hint="eastAsia"/>
        </w:rPr>
        <w:t>数据样本的独立性：</w:t>
      </w:r>
    </w:p>
    <w:p w14:paraId="342F6F2D" w14:textId="58FFB8CD" w:rsidR="00896EF3" w:rsidRDefault="00896EF3" w:rsidP="00896EF3">
      <w:pPr>
        <w:pStyle w:val="a3"/>
        <w:numPr>
          <w:ilvl w:val="3"/>
          <w:numId w:val="1"/>
        </w:numPr>
        <w:ind w:firstLineChars="0"/>
      </w:pPr>
      <w:r>
        <w:rPr>
          <w:rFonts w:hint="eastAsia"/>
        </w:rPr>
        <w:t>深度学习要求样本是独立（同分布）的，因此深度学习可以基于一个固定的底层分布来设计模型；</w:t>
      </w:r>
    </w:p>
    <w:p w14:paraId="40E82FCD" w14:textId="760ADBFC" w:rsidR="00081737" w:rsidRDefault="00896EF3" w:rsidP="00081737">
      <w:pPr>
        <w:pStyle w:val="a3"/>
        <w:numPr>
          <w:ilvl w:val="3"/>
          <w:numId w:val="1"/>
        </w:numPr>
        <w:ind w:firstLineChars="0"/>
      </w:pPr>
      <w:r>
        <w:rPr>
          <w:rFonts w:hint="eastAsia"/>
        </w:rPr>
        <w:t>RL中却经常会遇到高度相关的状态序列，且数据分布会随着学习的进行而发生改变，无法直接套用深度学习模型；</w:t>
      </w:r>
    </w:p>
    <w:p w14:paraId="19A63947" w14:textId="1EE42B64" w:rsidR="00081737" w:rsidRDefault="00081737" w:rsidP="00081737"/>
    <w:p w14:paraId="4C281095" w14:textId="77777777" w:rsidR="00081737" w:rsidRDefault="00081737" w:rsidP="00081737"/>
    <w:p w14:paraId="07C78CA7" w14:textId="4632D986" w:rsidR="003B1272" w:rsidRPr="007C5400" w:rsidRDefault="003B1272" w:rsidP="003B1272">
      <w:pPr>
        <w:pStyle w:val="a3"/>
        <w:numPr>
          <w:ilvl w:val="0"/>
          <w:numId w:val="1"/>
        </w:numPr>
        <w:ind w:firstLineChars="0"/>
        <w:rPr>
          <w:b/>
          <w:sz w:val="24"/>
          <w:szCs w:val="24"/>
        </w:rPr>
      </w:pPr>
      <w:r w:rsidRPr="007C5400">
        <w:rPr>
          <w:rFonts w:hint="eastAsia"/>
          <w:b/>
          <w:sz w:val="24"/>
          <w:szCs w:val="24"/>
        </w:rPr>
        <w:t>这是否是一个新的问题？</w:t>
      </w:r>
    </w:p>
    <w:p w14:paraId="27CFC4A5" w14:textId="71ACC1E7" w:rsidR="00081737" w:rsidRDefault="00081737" w:rsidP="00081737">
      <w:pPr>
        <w:pStyle w:val="a3"/>
        <w:numPr>
          <w:ilvl w:val="1"/>
          <w:numId w:val="1"/>
        </w:numPr>
        <w:ind w:firstLineChars="0"/>
      </w:pPr>
      <w:r>
        <w:rPr>
          <w:rFonts w:hint="eastAsia"/>
        </w:rPr>
        <w:t>这是一个新的问题，</w:t>
      </w:r>
      <w:r w:rsidR="002673B1">
        <w:rPr>
          <w:rFonts w:hint="eastAsia"/>
        </w:rPr>
        <w:t>2</w:t>
      </w:r>
      <w:r w:rsidR="002673B1">
        <w:t>013</w:t>
      </w:r>
      <w:r w:rsidR="002673B1">
        <w:rPr>
          <w:rFonts w:hint="eastAsia"/>
        </w:rPr>
        <w:t>年的文章</w:t>
      </w:r>
      <w:r>
        <w:rPr>
          <w:rFonts w:hint="eastAsia"/>
        </w:rPr>
        <w:t>是第一篇将深度学习应用于强化学习方法的研究</w:t>
      </w:r>
      <w:r w:rsidR="002673B1">
        <w:rPr>
          <w:rFonts w:hint="eastAsia"/>
        </w:rPr>
        <w:t>，2</w:t>
      </w:r>
      <w:r w:rsidR="002673B1">
        <w:t>015</w:t>
      </w:r>
      <w:r w:rsidR="002673B1">
        <w:rPr>
          <w:rFonts w:hint="eastAsia"/>
        </w:rPr>
        <w:t>年的文章是在此基础上的改进。</w:t>
      </w:r>
    </w:p>
    <w:p w14:paraId="5C4373EA" w14:textId="123C5F60" w:rsidR="00081737" w:rsidRDefault="00081737" w:rsidP="00081737"/>
    <w:p w14:paraId="7C485507" w14:textId="77777777" w:rsidR="00081737" w:rsidRDefault="00081737" w:rsidP="00081737"/>
    <w:p w14:paraId="0F92B738" w14:textId="2EDF3DE9" w:rsidR="003B1272" w:rsidRPr="007C5400" w:rsidRDefault="003B1272" w:rsidP="003B1272">
      <w:pPr>
        <w:pStyle w:val="a3"/>
        <w:numPr>
          <w:ilvl w:val="0"/>
          <w:numId w:val="1"/>
        </w:numPr>
        <w:ind w:firstLineChars="0"/>
        <w:rPr>
          <w:b/>
          <w:sz w:val="24"/>
          <w:szCs w:val="24"/>
        </w:rPr>
      </w:pPr>
      <w:r w:rsidRPr="007C5400">
        <w:rPr>
          <w:rFonts w:hint="eastAsia"/>
          <w:b/>
          <w:sz w:val="24"/>
          <w:szCs w:val="24"/>
        </w:rPr>
        <w:lastRenderedPageBreak/>
        <w:t>这篇文章要验证一个什么科学假设？</w:t>
      </w:r>
    </w:p>
    <w:p w14:paraId="4556DA4D" w14:textId="4716ECB5" w:rsidR="00081737" w:rsidRDefault="00081737" w:rsidP="00081737">
      <w:pPr>
        <w:pStyle w:val="a3"/>
        <w:numPr>
          <w:ilvl w:val="1"/>
          <w:numId w:val="1"/>
        </w:numPr>
        <w:ind w:firstLineChars="0"/>
      </w:pPr>
      <w:r>
        <w:rPr>
          <w:rFonts w:hint="eastAsia"/>
        </w:rPr>
        <w:t>本文的目标是创建一个单一的神经网络Agent，使其可以成功地学习去</w:t>
      </w:r>
      <w:proofErr w:type="gramStart"/>
      <w:r>
        <w:rPr>
          <w:rFonts w:hint="eastAsia"/>
        </w:rPr>
        <w:t>玩更多</w:t>
      </w:r>
      <w:proofErr w:type="gramEnd"/>
      <w:r>
        <w:rPr>
          <w:rFonts w:hint="eastAsia"/>
        </w:rPr>
        <w:t>种类的游戏</w:t>
      </w:r>
      <w:r w:rsidR="009E3A74">
        <w:rPr>
          <w:rFonts w:hint="eastAsia"/>
        </w:rPr>
        <w:t>；</w:t>
      </w:r>
    </w:p>
    <w:p w14:paraId="5583C028" w14:textId="124419DA" w:rsidR="009E3A74" w:rsidRDefault="009E3A74" w:rsidP="00081737">
      <w:pPr>
        <w:pStyle w:val="a3"/>
        <w:numPr>
          <w:ilvl w:val="1"/>
          <w:numId w:val="1"/>
        </w:numPr>
        <w:ind w:firstLineChars="0"/>
      </w:pPr>
      <w:r>
        <w:rPr>
          <w:rFonts w:hint="eastAsia"/>
        </w:rPr>
        <w:t>本文使用的网络完全模拟人类玩家，即不具有任何特定的游戏的信息或者手工设计的视觉功能，以及对模拟器内部的状态也是未知的，它仅仅从视频的输入、奖励和终端信号以及可能的动作中学习；</w:t>
      </w:r>
    </w:p>
    <w:p w14:paraId="59A07458" w14:textId="4D21422E" w:rsidR="009E3A74" w:rsidRDefault="009E3A74" w:rsidP="00081737">
      <w:pPr>
        <w:pStyle w:val="a3"/>
        <w:numPr>
          <w:ilvl w:val="1"/>
          <w:numId w:val="1"/>
        </w:numPr>
        <w:ind w:firstLineChars="0"/>
      </w:pPr>
      <w:r>
        <w:rPr>
          <w:rFonts w:hint="eastAsia"/>
        </w:rPr>
        <w:t>评估网络架构模拟的学习与人类学习的性能，即验证DRL在游戏中得到的成绩是否比人类得到的成绩有所提升，或基本上能够模拟人类的学习过程。</w:t>
      </w:r>
    </w:p>
    <w:p w14:paraId="0FF4C657" w14:textId="44D99A61" w:rsidR="009E3A74" w:rsidRDefault="009E3A74" w:rsidP="009E3A74"/>
    <w:p w14:paraId="6B046795" w14:textId="77777777" w:rsidR="009E3A74" w:rsidRDefault="009E3A74" w:rsidP="009E3A74"/>
    <w:p w14:paraId="3C3C9B8D" w14:textId="2306B1FF" w:rsidR="003B1272" w:rsidRPr="007C5400" w:rsidRDefault="003B1272" w:rsidP="003B1272">
      <w:pPr>
        <w:pStyle w:val="a3"/>
        <w:numPr>
          <w:ilvl w:val="0"/>
          <w:numId w:val="1"/>
        </w:numPr>
        <w:ind w:firstLineChars="0"/>
        <w:rPr>
          <w:b/>
          <w:sz w:val="24"/>
          <w:szCs w:val="24"/>
        </w:rPr>
      </w:pPr>
      <w:r w:rsidRPr="007C5400">
        <w:rPr>
          <w:rFonts w:hint="eastAsia"/>
          <w:b/>
          <w:sz w:val="24"/>
          <w:szCs w:val="24"/>
        </w:rPr>
        <w:t>有哪些相关研究？如何归类？</w:t>
      </w:r>
      <w:r w:rsidR="00D61168" w:rsidRPr="007C5400">
        <w:rPr>
          <w:rFonts w:hint="eastAsia"/>
          <w:b/>
          <w:sz w:val="24"/>
          <w:szCs w:val="24"/>
        </w:rPr>
        <w:t>谁是这一课题在领域</w:t>
      </w:r>
      <w:proofErr w:type="gramStart"/>
      <w:r w:rsidR="00D61168" w:rsidRPr="007C5400">
        <w:rPr>
          <w:rFonts w:hint="eastAsia"/>
          <w:b/>
          <w:sz w:val="24"/>
          <w:szCs w:val="24"/>
        </w:rPr>
        <w:t>内值得</w:t>
      </w:r>
      <w:proofErr w:type="gramEnd"/>
      <w:r w:rsidR="00D61168" w:rsidRPr="007C5400">
        <w:rPr>
          <w:rFonts w:hint="eastAsia"/>
          <w:b/>
          <w:sz w:val="24"/>
          <w:szCs w:val="24"/>
        </w:rPr>
        <w:t>关注的研究员？</w:t>
      </w:r>
    </w:p>
    <w:p w14:paraId="371545F5" w14:textId="77777777" w:rsidR="0034050F" w:rsidRDefault="0034050F" w:rsidP="0034050F">
      <w:pPr>
        <w:pStyle w:val="a3"/>
        <w:numPr>
          <w:ilvl w:val="1"/>
          <w:numId w:val="1"/>
        </w:numPr>
        <w:ind w:firstLineChars="0"/>
      </w:pPr>
      <w:r>
        <w:rPr>
          <w:rFonts w:hint="eastAsia"/>
        </w:rPr>
        <w:t>TD-gammon（TD</w:t>
      </w:r>
      <w:r>
        <w:t>-</w:t>
      </w:r>
      <w:r>
        <w:rPr>
          <w:rFonts w:hint="eastAsia"/>
        </w:rPr>
        <w:t>双陆棋）：</w:t>
      </w:r>
    </w:p>
    <w:p w14:paraId="4560D695" w14:textId="5D282C4F" w:rsidR="0034050F" w:rsidRDefault="0034050F" w:rsidP="0034050F">
      <w:pPr>
        <w:pStyle w:val="a3"/>
        <w:ind w:left="840" w:firstLineChars="0" w:firstLine="0"/>
      </w:pPr>
      <w:r>
        <w:t xml:space="preserve">[24] Gerald </w:t>
      </w:r>
      <w:proofErr w:type="spellStart"/>
      <w:r>
        <w:t>Tesauro</w:t>
      </w:r>
      <w:proofErr w:type="spellEnd"/>
      <w:r>
        <w:t>. Temporal difference learning and td-gammon. Communications of the ACM,38(3):58–68, 1995.</w:t>
      </w:r>
    </w:p>
    <w:p w14:paraId="72340EAF" w14:textId="31858805" w:rsidR="0034050F" w:rsidRDefault="0034050F" w:rsidP="0034050F">
      <w:pPr>
        <w:pStyle w:val="a3"/>
        <w:numPr>
          <w:ilvl w:val="2"/>
          <w:numId w:val="1"/>
        </w:numPr>
        <w:ind w:firstLineChars="0"/>
      </w:pPr>
      <w:r>
        <w:rPr>
          <w:rFonts w:hint="eastAsia"/>
        </w:rPr>
        <w:t>是一个完全通过强化学习和自我游戏来学习的</w:t>
      </w:r>
      <w:proofErr w:type="gramStart"/>
      <w:r>
        <w:rPr>
          <w:rFonts w:hint="eastAsia"/>
        </w:rPr>
        <w:t>反向双</w:t>
      </w:r>
      <w:proofErr w:type="gramEnd"/>
      <w:r>
        <w:rPr>
          <w:rFonts w:hint="eastAsia"/>
        </w:rPr>
        <w:t>陆棋程序，且性能超过人类玩家；</w:t>
      </w:r>
    </w:p>
    <w:p w14:paraId="6AC00626" w14:textId="3067615A" w:rsidR="0034050F" w:rsidRDefault="0034050F" w:rsidP="0034050F">
      <w:pPr>
        <w:pStyle w:val="a3"/>
        <w:numPr>
          <w:ilvl w:val="2"/>
          <w:numId w:val="1"/>
        </w:numPr>
        <w:ind w:firstLineChars="0"/>
      </w:pPr>
      <w:r>
        <w:rPr>
          <w:rFonts w:hint="eastAsia"/>
        </w:rPr>
        <w:t>使用了一种类似Q-Learning的无模型强化学习算法，并使用带有一个隐藏层的MLP来逼近价值函数；</w:t>
      </w:r>
    </w:p>
    <w:p w14:paraId="090E8AEC" w14:textId="4062B4FF" w:rsidR="0034050F" w:rsidRDefault="0034050F" w:rsidP="0034050F">
      <w:pPr>
        <w:pStyle w:val="a3"/>
        <w:numPr>
          <w:ilvl w:val="2"/>
          <w:numId w:val="1"/>
        </w:numPr>
        <w:ind w:firstLineChars="0"/>
      </w:pPr>
      <w:r>
        <w:rPr>
          <w:rFonts w:hint="eastAsia"/>
        </w:rPr>
        <w:t>缺点：只适用于</w:t>
      </w:r>
      <w:proofErr w:type="gramStart"/>
      <w:r>
        <w:rPr>
          <w:rFonts w:hint="eastAsia"/>
        </w:rPr>
        <w:t>西洋双</w:t>
      </w:r>
      <w:proofErr w:type="gramEnd"/>
      <w:r>
        <w:rPr>
          <w:rFonts w:hint="eastAsia"/>
        </w:rPr>
        <w:t>陆棋，而无法应用于国际象棋、围棋和跳棋，可能的原因是</w:t>
      </w:r>
      <w:proofErr w:type="gramStart"/>
      <w:r>
        <w:rPr>
          <w:rFonts w:hint="eastAsia"/>
        </w:rPr>
        <w:t>西洋</w:t>
      </w:r>
      <w:proofErr w:type="gramEnd"/>
      <w:r>
        <w:rPr>
          <w:rFonts w:hint="eastAsia"/>
        </w:rPr>
        <w:t>双陆棋所用的骰子滚动的随机性有助于状态空间的探索，使得价值函数的逼近较为平滑。</w:t>
      </w:r>
    </w:p>
    <w:p w14:paraId="25C67201" w14:textId="77777777" w:rsidR="00742ACF" w:rsidRDefault="00742ACF" w:rsidP="00742ACF"/>
    <w:p w14:paraId="4B6EE4B3" w14:textId="4A54888A" w:rsidR="003E7D65" w:rsidRDefault="00A82C93" w:rsidP="00A82C93">
      <w:pPr>
        <w:pStyle w:val="a3"/>
        <w:numPr>
          <w:ilvl w:val="1"/>
          <w:numId w:val="1"/>
        </w:numPr>
        <w:ind w:firstLineChars="0"/>
      </w:pPr>
      <w:r>
        <w:rPr>
          <w:rFonts w:hint="eastAsia"/>
        </w:rPr>
        <w:t>无模型强化学习算法和非线性函数逼近器（或者与非策略学习）相结合的方法</w:t>
      </w:r>
      <w:r w:rsidR="007D2A39">
        <w:rPr>
          <w:rFonts w:hint="eastAsia"/>
        </w:rPr>
        <w:t>：</w:t>
      </w:r>
    </w:p>
    <w:p w14:paraId="2806DFDD" w14:textId="53918012" w:rsidR="007D2A39" w:rsidRDefault="007D2A39" w:rsidP="007D2A39">
      <w:pPr>
        <w:pStyle w:val="a3"/>
        <w:ind w:left="840" w:firstLineChars="0" w:firstLine="0"/>
      </w:pPr>
      <w:r>
        <w:t xml:space="preserve">[25] John N </w:t>
      </w:r>
      <w:proofErr w:type="spellStart"/>
      <w:r>
        <w:t>Tsitsiklis</w:t>
      </w:r>
      <w:proofErr w:type="spellEnd"/>
      <w:r>
        <w:t xml:space="preserve"> and Benjamin Van Roy. An analysis of temporal-difference learning with function approximation. Automatic Control, IEEE Transactions on, 42(5):674–690, 1997.</w:t>
      </w:r>
    </w:p>
    <w:p w14:paraId="343C08E1" w14:textId="6F180074" w:rsidR="00A82C93" w:rsidRDefault="00A82C93" w:rsidP="00A82C93">
      <w:pPr>
        <w:pStyle w:val="a3"/>
        <w:numPr>
          <w:ilvl w:val="2"/>
          <w:numId w:val="1"/>
        </w:numPr>
        <w:ind w:firstLineChars="0"/>
      </w:pPr>
      <w:r>
        <w:rPr>
          <w:rFonts w:hint="eastAsia"/>
        </w:rPr>
        <w:t>可能会导致Q</w:t>
      </w:r>
      <w:r>
        <w:t>-</w:t>
      </w:r>
      <w:r>
        <w:rPr>
          <w:rFonts w:hint="eastAsia"/>
        </w:rPr>
        <w:t>network发散；</w:t>
      </w:r>
    </w:p>
    <w:p w14:paraId="06D655C2" w14:textId="788CC30F" w:rsidR="00A82C93" w:rsidRDefault="00A82C93" w:rsidP="00A82C93">
      <w:pPr>
        <w:pStyle w:val="a3"/>
        <w:numPr>
          <w:ilvl w:val="2"/>
          <w:numId w:val="1"/>
        </w:numPr>
        <w:ind w:firstLineChars="0"/>
      </w:pPr>
      <w:r>
        <w:rPr>
          <w:rFonts w:hint="eastAsia"/>
        </w:rPr>
        <w:t>研究具有更好收敛性的线性函数逼近器，使得Q-network的收敛性得以保证；</w:t>
      </w:r>
    </w:p>
    <w:p w14:paraId="4B2416F3" w14:textId="77777777" w:rsidR="00742ACF" w:rsidRDefault="00742ACF" w:rsidP="00742ACF"/>
    <w:p w14:paraId="0EAE6F0A" w14:textId="64B9BA72" w:rsidR="00A82C93" w:rsidRDefault="00A82C93" w:rsidP="00A82C93">
      <w:pPr>
        <w:pStyle w:val="a3"/>
        <w:numPr>
          <w:ilvl w:val="1"/>
          <w:numId w:val="1"/>
        </w:numPr>
        <w:ind w:firstLineChars="0"/>
      </w:pPr>
      <w:r>
        <w:rPr>
          <w:rFonts w:hint="eastAsia"/>
        </w:rPr>
        <w:t>深度学习与强化学习相结合：</w:t>
      </w:r>
    </w:p>
    <w:p w14:paraId="44328C45" w14:textId="1E58E68D" w:rsidR="007D2A39" w:rsidRDefault="007D2A39" w:rsidP="007D2A39">
      <w:pPr>
        <w:pStyle w:val="a3"/>
        <w:ind w:left="840" w:firstLineChars="0" w:firstLine="0"/>
      </w:pPr>
      <w:r>
        <w:t xml:space="preserve">[21] Brian </w:t>
      </w:r>
      <w:proofErr w:type="spellStart"/>
      <w:r>
        <w:t>Sallans</w:t>
      </w:r>
      <w:proofErr w:type="spellEnd"/>
      <w:r>
        <w:t xml:space="preserve"> and Geoffrey E. Hinton. Reinforcement learning with factored states and actions. Journal of Machine Learning Research, 5:1063–1088, 2004.</w:t>
      </w:r>
    </w:p>
    <w:p w14:paraId="297653E6" w14:textId="06CAAE59" w:rsidR="00A82C93" w:rsidRDefault="00A82C93" w:rsidP="00A82C93">
      <w:pPr>
        <w:pStyle w:val="a3"/>
        <w:numPr>
          <w:ilvl w:val="2"/>
          <w:numId w:val="1"/>
        </w:numPr>
        <w:ind w:firstLineChars="0"/>
      </w:pPr>
      <w:r>
        <w:rPr>
          <w:rFonts w:hint="eastAsia"/>
        </w:rPr>
        <w:t>深度神经网络：估计环境ε；</w:t>
      </w:r>
    </w:p>
    <w:p w14:paraId="72270A8C" w14:textId="012E2840" w:rsidR="00A82C93" w:rsidRDefault="00A82C93" w:rsidP="00A82C93">
      <w:pPr>
        <w:pStyle w:val="a3"/>
        <w:numPr>
          <w:ilvl w:val="2"/>
          <w:numId w:val="1"/>
        </w:numPr>
        <w:ind w:firstLineChars="0"/>
      </w:pPr>
      <w:r>
        <w:rPr>
          <w:rFonts w:hint="eastAsia"/>
        </w:rPr>
        <w:t>限制的玻尔兹曼机：估计价值函数（或者策略）；</w:t>
      </w:r>
    </w:p>
    <w:p w14:paraId="05B21935" w14:textId="640D501F" w:rsidR="00A82C93" w:rsidRDefault="00A82C93" w:rsidP="00A82C93">
      <w:pPr>
        <w:pStyle w:val="a3"/>
        <w:numPr>
          <w:ilvl w:val="2"/>
          <w:numId w:val="1"/>
        </w:numPr>
        <w:ind w:firstLineChars="0"/>
      </w:pPr>
      <w:r>
        <w:rPr>
          <w:rFonts w:hint="eastAsia"/>
        </w:rPr>
        <w:t>梯度时间差分方法</w:t>
      </w:r>
      <w:r w:rsidR="004D7A80">
        <w:rPr>
          <w:rFonts w:hint="eastAsia"/>
        </w:rPr>
        <w:t>TD</w:t>
      </w:r>
      <w:r>
        <w:rPr>
          <w:rFonts w:hint="eastAsia"/>
        </w:rPr>
        <w:t>：部分解决了Q-Learning的</w:t>
      </w:r>
      <w:r w:rsidR="007C66E4" w:rsidRPr="004D7A80">
        <w:rPr>
          <w:rFonts w:hint="eastAsia"/>
        </w:rPr>
        <w:t>差异问题</w:t>
      </w:r>
      <w:r w:rsidR="007C66E4">
        <w:rPr>
          <w:rFonts w:hint="eastAsia"/>
        </w:rPr>
        <w:t>；</w:t>
      </w:r>
    </w:p>
    <w:p w14:paraId="77463E1F" w14:textId="763AB6FA" w:rsidR="007C66E4" w:rsidRDefault="007D2A39" w:rsidP="00A82C93">
      <w:pPr>
        <w:pStyle w:val="a3"/>
        <w:numPr>
          <w:ilvl w:val="2"/>
          <w:numId w:val="1"/>
        </w:numPr>
        <w:ind w:firstLineChars="0"/>
      </w:pPr>
      <w:r>
        <w:rPr>
          <w:rFonts w:hint="eastAsia"/>
        </w:rPr>
        <w:t>可以在非线性函数逼近器评估固定策略时收敛；</w:t>
      </w:r>
    </w:p>
    <w:p w14:paraId="458A806B" w14:textId="623D3227" w:rsidR="007D2A39" w:rsidRDefault="007D2A39" w:rsidP="00A82C93">
      <w:pPr>
        <w:pStyle w:val="a3"/>
        <w:numPr>
          <w:ilvl w:val="2"/>
          <w:numId w:val="1"/>
        </w:numPr>
        <w:ind w:firstLineChars="0"/>
      </w:pPr>
      <w:r>
        <w:rPr>
          <w:rFonts w:hint="eastAsia"/>
        </w:rPr>
        <w:t>缺点：还没有推广到非线性控制。</w:t>
      </w:r>
    </w:p>
    <w:p w14:paraId="60B9E5D2" w14:textId="77777777" w:rsidR="00742ACF" w:rsidRDefault="00742ACF" w:rsidP="00742ACF"/>
    <w:p w14:paraId="1688E249" w14:textId="36452EEB" w:rsidR="007D2A39" w:rsidRDefault="007D2A39" w:rsidP="007D2A39">
      <w:pPr>
        <w:pStyle w:val="a3"/>
        <w:numPr>
          <w:ilvl w:val="1"/>
          <w:numId w:val="1"/>
        </w:numPr>
        <w:ind w:firstLineChars="0"/>
      </w:pPr>
      <w:r>
        <w:rPr>
          <w:rFonts w:hint="eastAsia"/>
        </w:rPr>
        <w:t>神经拟合的Q-Learning（NFQ）：</w:t>
      </w:r>
    </w:p>
    <w:p w14:paraId="1725CAD0" w14:textId="7DCB058B" w:rsidR="007D2A39" w:rsidRDefault="007D2A39" w:rsidP="00D03127">
      <w:pPr>
        <w:pStyle w:val="a3"/>
        <w:ind w:left="840" w:firstLineChars="0" w:firstLine="0"/>
      </w:pPr>
      <w:r>
        <w:t xml:space="preserve">[12] Sascha Lange and Martin </w:t>
      </w:r>
      <w:proofErr w:type="spellStart"/>
      <w:r>
        <w:t>Riedmiller</w:t>
      </w:r>
      <w:proofErr w:type="spellEnd"/>
      <w:r>
        <w:t>. Deep auto-encoder neural networks in reinforcement learning. In Neural Networks (IJCNN), The 2010 International Joint Conference on, pages</w:t>
      </w:r>
      <w:r w:rsidR="00D03127">
        <w:t xml:space="preserve"> </w:t>
      </w:r>
      <w:r>
        <w:t>1–8. IEEE, 2010.</w:t>
      </w:r>
    </w:p>
    <w:p w14:paraId="1B32E450" w14:textId="465AD52E" w:rsidR="007D2A39" w:rsidRDefault="00147621" w:rsidP="00AF57FB">
      <w:pPr>
        <w:pStyle w:val="a3"/>
        <w:numPr>
          <w:ilvl w:val="2"/>
          <w:numId w:val="1"/>
        </w:numPr>
        <w:ind w:firstLineChars="0"/>
      </w:pPr>
      <w:r>
        <w:rPr>
          <w:rFonts w:hint="eastAsia"/>
        </w:rPr>
        <w:lastRenderedPageBreak/>
        <w:t>NFQ优化了损失函数序列，使用RPROP算法来更新Q-network的参数，每次迭代的恒定成本较批处理更新要低；</w:t>
      </w:r>
    </w:p>
    <w:p w14:paraId="25B13030" w14:textId="0C822DAD" w:rsidR="00147621" w:rsidRDefault="00147621" w:rsidP="00AF57FB">
      <w:pPr>
        <w:pStyle w:val="a3"/>
        <w:numPr>
          <w:ilvl w:val="2"/>
          <w:numId w:val="1"/>
        </w:numPr>
        <w:ind w:firstLineChars="0"/>
      </w:pPr>
      <w:r>
        <w:rPr>
          <w:rFonts w:hint="eastAsia"/>
        </w:rPr>
        <w:t>成功地应用于</w:t>
      </w:r>
      <w:r w:rsidR="00452B99">
        <w:rPr>
          <w:rFonts w:hint="eastAsia"/>
        </w:rPr>
        <w:t>纯视觉输入</w:t>
      </w:r>
      <w:r w:rsidR="00772A52">
        <w:rPr>
          <w:rFonts w:hint="eastAsia"/>
        </w:rPr>
        <w:t>的</w:t>
      </w:r>
      <w:r w:rsidR="00452B99">
        <w:rPr>
          <w:rFonts w:hint="eastAsia"/>
        </w:rPr>
        <w:t>简单</w:t>
      </w:r>
      <w:r w:rsidR="00772A52">
        <w:rPr>
          <w:rFonts w:hint="eastAsia"/>
        </w:rPr>
        <w:t>现实</w:t>
      </w:r>
      <w:r w:rsidR="00452B99">
        <w:rPr>
          <w:rFonts w:hint="eastAsia"/>
        </w:rPr>
        <w:t>世界控制任务</w:t>
      </w:r>
      <w:r w:rsidR="00772A52">
        <w:rPr>
          <w:rFonts w:hint="eastAsia"/>
        </w:rPr>
        <w:t>：</w:t>
      </w:r>
    </w:p>
    <w:p w14:paraId="791EED8E" w14:textId="0BFE371D" w:rsidR="00772A52" w:rsidRDefault="00772A52" w:rsidP="00772A52">
      <w:pPr>
        <w:pStyle w:val="a3"/>
        <w:numPr>
          <w:ilvl w:val="3"/>
          <w:numId w:val="1"/>
        </w:numPr>
        <w:ind w:firstLineChars="0"/>
      </w:pPr>
      <w:r>
        <w:rPr>
          <w:rFonts w:hint="eastAsia"/>
        </w:rPr>
        <w:t>首先使用深度自动编码</w:t>
      </w:r>
      <w:proofErr w:type="gramStart"/>
      <w:r>
        <w:rPr>
          <w:rFonts w:hint="eastAsia"/>
        </w:rPr>
        <w:t>器学习</w:t>
      </w:r>
      <w:proofErr w:type="gramEnd"/>
      <w:r>
        <w:rPr>
          <w:rFonts w:hint="eastAsia"/>
        </w:rPr>
        <w:t>任务的低维表示；</w:t>
      </w:r>
    </w:p>
    <w:p w14:paraId="329514B9" w14:textId="4E9256C8" w:rsidR="00772A52" w:rsidRDefault="00772A52" w:rsidP="00772A52">
      <w:pPr>
        <w:pStyle w:val="a3"/>
        <w:numPr>
          <w:ilvl w:val="3"/>
          <w:numId w:val="1"/>
        </w:numPr>
        <w:ind w:firstLineChars="0"/>
      </w:pPr>
      <w:r>
        <w:rPr>
          <w:rFonts w:hint="eastAsia"/>
        </w:rPr>
        <w:t>然后将NFQ应用于上诉的低维表示；</w:t>
      </w:r>
    </w:p>
    <w:p w14:paraId="5F180CE6" w14:textId="015C0556" w:rsidR="00772A52" w:rsidRDefault="00772A52" w:rsidP="00772A52">
      <w:pPr>
        <w:pStyle w:val="a3"/>
        <w:numPr>
          <w:ilvl w:val="2"/>
          <w:numId w:val="1"/>
        </w:numPr>
        <w:ind w:firstLineChars="0"/>
      </w:pPr>
      <w:r>
        <w:rPr>
          <w:rFonts w:hint="eastAsia"/>
        </w:rPr>
        <w:t>特点：</w:t>
      </w:r>
    </w:p>
    <w:p w14:paraId="4245561C" w14:textId="0EDC7AE8" w:rsidR="00772A52" w:rsidRDefault="00772A52" w:rsidP="00772A52">
      <w:pPr>
        <w:pStyle w:val="a3"/>
        <w:numPr>
          <w:ilvl w:val="3"/>
          <w:numId w:val="1"/>
        </w:numPr>
        <w:ind w:firstLineChars="0"/>
      </w:pPr>
      <w:r>
        <w:rPr>
          <w:rFonts w:hint="eastAsia"/>
        </w:rPr>
        <w:t>直接从视觉输入进行端到端的应用强化学习；</w:t>
      </w:r>
    </w:p>
    <w:p w14:paraId="1911308C" w14:textId="2C090D5D" w:rsidR="00772A52" w:rsidRDefault="00772A52" w:rsidP="00772A52">
      <w:pPr>
        <w:pStyle w:val="a3"/>
        <w:numPr>
          <w:ilvl w:val="3"/>
          <w:numId w:val="1"/>
        </w:numPr>
        <w:ind w:firstLineChars="0"/>
      </w:pPr>
      <w:r>
        <w:rPr>
          <w:rFonts w:hint="eastAsia"/>
        </w:rPr>
        <w:t>因此可以学习与区分动作价值直接相关的特征；</w:t>
      </w:r>
    </w:p>
    <w:p w14:paraId="7252651A" w14:textId="77777777" w:rsidR="00772A52" w:rsidRDefault="00772A52" w:rsidP="00772A52"/>
    <w:p w14:paraId="0EECC332" w14:textId="229B49BF" w:rsidR="00772A52" w:rsidRDefault="00772A52" w:rsidP="00772A52">
      <w:pPr>
        <w:pStyle w:val="a3"/>
        <w:numPr>
          <w:ilvl w:val="1"/>
          <w:numId w:val="1"/>
        </w:numPr>
        <w:ind w:firstLineChars="0"/>
      </w:pPr>
      <w:r>
        <w:rPr>
          <w:rFonts w:hint="eastAsia"/>
        </w:rPr>
        <w:t>具有线性函数逼近和通用视觉特征的标准强化学习算法：</w:t>
      </w:r>
    </w:p>
    <w:p w14:paraId="3A68F11D" w14:textId="73679B34" w:rsidR="00772A52" w:rsidRDefault="000C1075" w:rsidP="00D03127">
      <w:pPr>
        <w:pStyle w:val="a3"/>
        <w:ind w:left="840" w:firstLineChars="0" w:firstLine="0"/>
      </w:pPr>
      <w:r>
        <w:t xml:space="preserve">[3] Marc G Bellemare, </w:t>
      </w:r>
      <w:proofErr w:type="spellStart"/>
      <w:r>
        <w:t>Yavar</w:t>
      </w:r>
      <w:proofErr w:type="spellEnd"/>
      <w:r>
        <w:t xml:space="preserve"> </w:t>
      </w:r>
      <w:proofErr w:type="spellStart"/>
      <w:r>
        <w:t>Naddaf</w:t>
      </w:r>
      <w:proofErr w:type="spellEnd"/>
      <w:r>
        <w:t xml:space="preserve">, Joel </w:t>
      </w:r>
      <w:proofErr w:type="spellStart"/>
      <w:r>
        <w:t>Veness</w:t>
      </w:r>
      <w:proofErr w:type="spellEnd"/>
      <w:r>
        <w:t>, and Michael Bowling. The arcade learning environment: An evaluation platform for general agents. Journal of Artificial Intelligence</w:t>
      </w:r>
      <w:r w:rsidR="00D03127">
        <w:t xml:space="preserve"> </w:t>
      </w:r>
      <w:r>
        <w:t>Research, 47:253–279, 2013.</w:t>
      </w:r>
    </w:p>
    <w:p w14:paraId="3404436C" w14:textId="0EABD76A" w:rsidR="00772A52" w:rsidRDefault="007A5AA1" w:rsidP="007A5AA1">
      <w:pPr>
        <w:pStyle w:val="a3"/>
        <w:numPr>
          <w:ilvl w:val="2"/>
          <w:numId w:val="1"/>
        </w:numPr>
        <w:ind w:firstLineChars="0"/>
      </w:pPr>
      <w:r>
        <w:rPr>
          <w:rFonts w:hint="eastAsia"/>
        </w:rPr>
        <w:t>使用更多的特征，和</w:t>
      </w:r>
      <w:r>
        <w:t>tug-of-war</w:t>
      </w:r>
      <w:r>
        <w:rPr>
          <w:rFonts w:hint="eastAsia"/>
        </w:rPr>
        <w:t>哈希将特征随机投影到一个低维空间中，使结果得到改进；</w:t>
      </w:r>
    </w:p>
    <w:p w14:paraId="7173B40E" w14:textId="77777777" w:rsidR="000C1075" w:rsidRDefault="000C1075" w:rsidP="000C1075"/>
    <w:p w14:paraId="7156047F" w14:textId="06E6D96A" w:rsidR="007A5AA1" w:rsidRDefault="004C2C88" w:rsidP="004C2C88">
      <w:pPr>
        <w:pStyle w:val="a3"/>
        <w:numPr>
          <w:ilvl w:val="1"/>
          <w:numId w:val="1"/>
        </w:numPr>
        <w:ind w:firstLineChars="0"/>
      </w:pPr>
      <w:proofErr w:type="spellStart"/>
      <w:r>
        <w:rPr>
          <w:rFonts w:hint="eastAsia"/>
        </w:rPr>
        <w:t>HyperNEAT</w:t>
      </w:r>
      <w:proofErr w:type="spellEnd"/>
      <w:r>
        <w:rPr>
          <w:rFonts w:hint="eastAsia"/>
        </w:rPr>
        <w:t>进化结构</w:t>
      </w:r>
      <w:r w:rsidR="00165D22">
        <w:rPr>
          <w:rFonts w:hint="eastAsia"/>
        </w:rPr>
        <w:t>：</w:t>
      </w:r>
      <w:r w:rsidR="000C1075">
        <w:rPr>
          <w:rFonts w:hint="eastAsia"/>
        </w:rPr>
        <w:t>用于进化一个代表该游戏策略的神经网络：</w:t>
      </w:r>
    </w:p>
    <w:p w14:paraId="612F6DD4" w14:textId="35F4E2C1" w:rsidR="000C1075" w:rsidRDefault="000C1075" w:rsidP="000C1075">
      <w:pPr>
        <w:pStyle w:val="a3"/>
        <w:ind w:left="840" w:firstLineChars="0" w:firstLine="0"/>
      </w:pPr>
      <w:r>
        <w:t xml:space="preserve">[8] Matthew </w:t>
      </w:r>
      <w:proofErr w:type="spellStart"/>
      <w:r>
        <w:t>Hausknecht</w:t>
      </w:r>
      <w:proofErr w:type="spellEnd"/>
      <w:r>
        <w:t xml:space="preserve">, </w:t>
      </w:r>
      <w:proofErr w:type="spellStart"/>
      <w:r>
        <w:t>Risto</w:t>
      </w:r>
      <w:proofErr w:type="spellEnd"/>
      <w:r>
        <w:t xml:space="preserve"> </w:t>
      </w:r>
      <w:proofErr w:type="spellStart"/>
      <w:r>
        <w:t>Miikkulainen</w:t>
      </w:r>
      <w:proofErr w:type="spellEnd"/>
      <w:r>
        <w:t xml:space="preserve">, and Peter Stone. A neuro-evolution approach to general </w:t>
      </w:r>
      <w:proofErr w:type="spellStart"/>
      <w:r>
        <w:t>atari</w:t>
      </w:r>
      <w:proofErr w:type="spellEnd"/>
      <w:r>
        <w:t xml:space="preserve"> game playing. 2013.</w:t>
      </w:r>
    </w:p>
    <w:p w14:paraId="4E418A65" w14:textId="502A9C31" w:rsidR="000C1075" w:rsidRDefault="000C1075" w:rsidP="000C1075">
      <w:pPr>
        <w:pStyle w:val="a3"/>
        <w:numPr>
          <w:ilvl w:val="2"/>
          <w:numId w:val="1"/>
        </w:numPr>
        <w:ind w:firstLineChars="0"/>
      </w:pPr>
      <w:r>
        <w:rPr>
          <w:rFonts w:hint="eastAsia"/>
        </w:rPr>
        <w:t>当使用模拟器的重置工具对确定性序列进行反复训练时，这些策略能够利用几个Atari游戏中的设计缺陷。</w:t>
      </w:r>
    </w:p>
    <w:p w14:paraId="0DB6F5D8" w14:textId="382C1EE5" w:rsidR="000C1075" w:rsidRDefault="000C1075" w:rsidP="000C1075"/>
    <w:p w14:paraId="0FA9F9F5" w14:textId="77777777" w:rsidR="000C1075" w:rsidRDefault="000C1075" w:rsidP="000C1075"/>
    <w:p w14:paraId="3179AA29" w14:textId="1570AA53" w:rsidR="00D61168" w:rsidRPr="007C5400" w:rsidRDefault="00D61168" w:rsidP="003B1272">
      <w:pPr>
        <w:pStyle w:val="a3"/>
        <w:numPr>
          <w:ilvl w:val="0"/>
          <w:numId w:val="1"/>
        </w:numPr>
        <w:ind w:firstLineChars="0"/>
        <w:rPr>
          <w:b/>
          <w:sz w:val="24"/>
          <w:szCs w:val="24"/>
        </w:rPr>
      </w:pPr>
      <w:r w:rsidRPr="007C5400">
        <w:rPr>
          <w:rFonts w:hint="eastAsia"/>
          <w:b/>
          <w:sz w:val="24"/>
          <w:szCs w:val="24"/>
        </w:rPr>
        <w:t>论文中提到的解决方案之关键是什么？</w:t>
      </w:r>
    </w:p>
    <w:p w14:paraId="17D034AE" w14:textId="2981C5F6" w:rsidR="00A05581" w:rsidRDefault="00DA77DD" w:rsidP="003339E3">
      <w:pPr>
        <w:pStyle w:val="a3"/>
        <w:numPr>
          <w:ilvl w:val="1"/>
          <w:numId w:val="1"/>
        </w:numPr>
        <w:ind w:firstLineChars="0"/>
      </w:pPr>
      <w:r>
        <w:rPr>
          <w:rFonts w:hint="eastAsia"/>
        </w:rPr>
        <w:t>DQN</w:t>
      </w:r>
      <w:r>
        <w:t>=</w:t>
      </w:r>
      <w:r>
        <w:rPr>
          <w:rFonts w:hint="eastAsia"/>
        </w:rPr>
        <w:t>CNN</w:t>
      </w:r>
      <w:r>
        <w:t>+</w:t>
      </w:r>
      <w:r>
        <w:rPr>
          <w:rFonts w:hint="eastAsia"/>
        </w:rPr>
        <w:t>Q-Learning：</w:t>
      </w:r>
    </w:p>
    <w:p w14:paraId="72944488" w14:textId="6AC0A984" w:rsidR="00A05581" w:rsidRDefault="00A05581" w:rsidP="00A05581">
      <w:pPr>
        <w:pStyle w:val="a3"/>
        <w:numPr>
          <w:ilvl w:val="2"/>
          <w:numId w:val="1"/>
        </w:numPr>
        <w:ind w:firstLineChars="0"/>
      </w:pPr>
      <w:proofErr w:type="spellStart"/>
      <w:r>
        <w:t>M</w:t>
      </w:r>
      <w:r>
        <w:rPr>
          <w:rFonts w:hint="eastAsia"/>
        </w:rPr>
        <w:t>odel</w:t>
      </w:r>
      <w:r>
        <w:t>-</w:t>
      </w:r>
      <w:r>
        <w:rPr>
          <w:rFonts w:hint="eastAsia"/>
        </w:rPr>
        <w:t>free</w:t>
      </w:r>
      <w:r>
        <w:t>+</w:t>
      </w:r>
      <w:r>
        <w:rPr>
          <w:rFonts w:hint="eastAsia"/>
        </w:rPr>
        <w:t>off-policy</w:t>
      </w:r>
      <w:proofErr w:type="spellEnd"/>
      <w:r>
        <w:rPr>
          <w:rFonts w:hint="eastAsia"/>
        </w:rPr>
        <w:t>；</w:t>
      </w:r>
    </w:p>
    <w:p w14:paraId="602A5DF0" w14:textId="7F5DC5AA" w:rsidR="00DA77DD" w:rsidRDefault="00DA77DD" w:rsidP="00A05581">
      <w:pPr>
        <w:pStyle w:val="a3"/>
        <w:numPr>
          <w:ilvl w:val="2"/>
          <w:numId w:val="1"/>
        </w:numPr>
        <w:ind w:firstLineChars="0"/>
      </w:pPr>
      <w:r>
        <w:rPr>
          <w:rFonts w:hint="eastAsia"/>
        </w:rPr>
        <w:t>输入为原始图像；输出为每个可能的动作对应的动作价值函数来估计未来的回报（用CNN逼近最优动作价值函数）；</w:t>
      </w:r>
    </w:p>
    <w:p w14:paraId="4B751872" w14:textId="3228450C" w:rsidR="002673B1" w:rsidRDefault="002673B1" w:rsidP="00A05581">
      <w:pPr>
        <w:pStyle w:val="a3"/>
        <w:numPr>
          <w:ilvl w:val="2"/>
          <w:numId w:val="1"/>
        </w:numPr>
        <w:ind w:firstLineChars="0"/>
      </w:pPr>
      <w:r>
        <w:rPr>
          <w:rFonts w:hint="eastAsia"/>
        </w:rPr>
        <w:t>具体算法流程：</w:t>
      </w:r>
    </w:p>
    <w:p w14:paraId="4DEDBD44" w14:textId="70A0A4CC" w:rsidR="002673B1" w:rsidRDefault="002673B1" w:rsidP="002673B1">
      <w:pPr>
        <w:pStyle w:val="a3"/>
        <w:ind w:left="1260" w:firstLineChars="0" w:firstLine="0"/>
      </w:pPr>
      <w:r w:rsidRPr="00C07FD5">
        <w:drawing>
          <wp:inline distT="0" distB="0" distL="0" distR="0" wp14:anchorId="180E8C10" wp14:editId="55687964">
            <wp:extent cx="3178454" cy="2558529"/>
            <wp:effectExtent l="0" t="0" r="317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04475" cy="2579475"/>
                    </a:xfrm>
                    <a:prstGeom prst="rect">
                      <a:avLst/>
                    </a:prstGeom>
                  </pic:spPr>
                </pic:pic>
              </a:graphicData>
            </a:graphic>
          </wp:inline>
        </w:drawing>
      </w:r>
    </w:p>
    <w:p w14:paraId="5DDF1753" w14:textId="77777777" w:rsidR="00D03127" w:rsidRDefault="00D03127" w:rsidP="002673B1">
      <w:pPr>
        <w:pStyle w:val="a3"/>
        <w:ind w:left="1260" w:firstLineChars="0" w:firstLine="0"/>
        <w:rPr>
          <w:rFonts w:hint="eastAsia"/>
        </w:rPr>
      </w:pPr>
      <w:bookmarkStart w:id="0" w:name="_GoBack"/>
      <w:bookmarkEnd w:id="0"/>
    </w:p>
    <w:p w14:paraId="76ED961B" w14:textId="7C34122E" w:rsidR="001969CE" w:rsidRDefault="001969CE" w:rsidP="003339E3">
      <w:pPr>
        <w:pStyle w:val="a3"/>
        <w:numPr>
          <w:ilvl w:val="1"/>
          <w:numId w:val="1"/>
        </w:numPr>
        <w:ind w:firstLineChars="0"/>
      </w:pPr>
      <w:r>
        <w:rPr>
          <w:rFonts w:hint="eastAsia"/>
        </w:rPr>
        <w:lastRenderedPageBreak/>
        <w:t>经验回放：</w:t>
      </w:r>
    </w:p>
    <w:p w14:paraId="74AA57C2" w14:textId="77113274" w:rsidR="00A05581" w:rsidRDefault="00A05581" w:rsidP="00A05581">
      <w:pPr>
        <w:pStyle w:val="a3"/>
        <w:numPr>
          <w:ilvl w:val="2"/>
          <w:numId w:val="1"/>
        </w:numPr>
        <w:ind w:firstLineChars="0"/>
      </w:pPr>
      <w:r>
        <w:rPr>
          <w:rFonts w:hint="eastAsia"/>
        </w:rPr>
        <w:t>目的：解决数据样本序列的强相关性导致Q的微笑改变就会导致策略的很大的变化的问题；</w:t>
      </w:r>
    </w:p>
    <w:p w14:paraId="1E4300FB" w14:textId="3887B647" w:rsidR="00BA0543" w:rsidRDefault="001969CE" w:rsidP="001969CE">
      <w:pPr>
        <w:pStyle w:val="a3"/>
        <w:numPr>
          <w:ilvl w:val="2"/>
          <w:numId w:val="1"/>
        </w:numPr>
        <w:ind w:firstLineChars="0"/>
      </w:pPr>
      <w:r>
        <w:rPr>
          <w:rFonts w:hint="eastAsia"/>
        </w:rPr>
        <w:t>使用了一种称为经验回放地级数存储每一个时刻的Agent的经验</w:t>
      </w:r>
      <w:r w:rsidR="00FA7B33">
        <w:rPr>
          <w:rFonts w:hint="eastAsia"/>
        </w:rPr>
        <w:t>，将</w:t>
      </w:r>
      <w:r w:rsidR="00B83C45">
        <w:rPr>
          <w:rFonts w:hint="eastAsia"/>
        </w:rPr>
        <w:t>Q-Learning更新或者小批量更新应用于从存储样本的池子中随机提取的经验样本；</w:t>
      </w:r>
    </w:p>
    <w:p w14:paraId="49688F45" w14:textId="2CBEB257" w:rsidR="00B83C45" w:rsidRDefault="00B83C45" w:rsidP="001969CE">
      <w:pPr>
        <w:pStyle w:val="a3"/>
        <w:numPr>
          <w:ilvl w:val="2"/>
          <w:numId w:val="1"/>
        </w:numPr>
        <w:ind w:firstLineChars="0"/>
      </w:pPr>
      <w:r>
        <w:rPr>
          <w:rFonts w:hint="eastAsia"/>
        </w:rPr>
        <w:t>在执行</w:t>
      </w:r>
      <w:proofErr w:type="gramStart"/>
      <w:r>
        <w:rPr>
          <w:rFonts w:hint="eastAsia"/>
        </w:rPr>
        <w:t>完经验</w:t>
      </w:r>
      <w:proofErr w:type="gramEnd"/>
      <w:r>
        <w:rPr>
          <w:rFonts w:hint="eastAsia"/>
        </w:rPr>
        <w:t>回放后，Agent更加ε</w:t>
      </w:r>
      <w:r>
        <w:t>-</w:t>
      </w:r>
      <w:r>
        <w:rPr>
          <w:rFonts w:hint="eastAsia"/>
        </w:rPr>
        <w:t>greedy算法选择并执行一个操作。</w:t>
      </w:r>
    </w:p>
    <w:p w14:paraId="2ACC80A2" w14:textId="62683417" w:rsidR="00B83C45" w:rsidRDefault="00DF614B" w:rsidP="00A05581">
      <w:pPr>
        <w:pStyle w:val="a3"/>
        <w:numPr>
          <w:ilvl w:val="2"/>
          <w:numId w:val="1"/>
        </w:numPr>
        <w:ind w:firstLineChars="0"/>
      </w:pPr>
      <w:r>
        <w:rPr>
          <w:rFonts w:hint="eastAsia"/>
        </w:rPr>
        <w:t>经验回放</w:t>
      </w:r>
      <w:r w:rsidR="00B83C45">
        <w:rPr>
          <w:rFonts w:hint="eastAsia"/>
        </w:rPr>
        <w:t>的优点：</w:t>
      </w:r>
    </w:p>
    <w:p w14:paraId="093C5DBF" w14:textId="078515B6" w:rsidR="00B83C45" w:rsidRDefault="00B83C45" w:rsidP="00A05581">
      <w:pPr>
        <w:pStyle w:val="a3"/>
        <w:numPr>
          <w:ilvl w:val="3"/>
          <w:numId w:val="1"/>
        </w:numPr>
        <w:ind w:firstLineChars="0"/>
      </w:pPr>
      <w:r>
        <w:rPr>
          <w:rFonts w:hint="eastAsia"/>
        </w:rPr>
        <w:t>经验的每一步都有可能用于许多权重的更新，使得被允许的数据效率更大；</w:t>
      </w:r>
    </w:p>
    <w:p w14:paraId="179EA683" w14:textId="37FE2D6A" w:rsidR="00B83C45" w:rsidRDefault="00B83C45" w:rsidP="00A05581">
      <w:pPr>
        <w:pStyle w:val="a3"/>
        <w:numPr>
          <w:ilvl w:val="3"/>
          <w:numId w:val="1"/>
        </w:numPr>
        <w:ind w:firstLineChars="0"/>
      </w:pPr>
      <w:r>
        <w:rPr>
          <w:rFonts w:hint="eastAsia"/>
        </w:rPr>
        <w:t>直接从连续样本进行的学习是低效的，因为连续样本之间的相关性很强，而DQN使用的样本随机后打破了样本之间的相关性，从而减少了更新的方差；</w:t>
      </w:r>
    </w:p>
    <w:p w14:paraId="2D2114AD" w14:textId="18B4D5BF" w:rsidR="00B83C45" w:rsidRDefault="00FB5910" w:rsidP="00A05581">
      <w:pPr>
        <w:pStyle w:val="a3"/>
        <w:numPr>
          <w:ilvl w:val="3"/>
          <w:numId w:val="1"/>
        </w:numPr>
        <w:ind w:firstLineChars="0"/>
      </w:pPr>
      <w:r>
        <w:rPr>
          <w:rFonts w:hint="eastAsia"/>
        </w:rPr>
        <w:t>在</w:t>
      </w:r>
      <w:r w:rsidR="00B83C45">
        <w:rPr>
          <w:rFonts w:hint="eastAsia"/>
        </w:rPr>
        <w:t>学习</w:t>
      </w:r>
      <w:r>
        <w:rPr>
          <w:rFonts w:hint="eastAsia"/>
        </w:rPr>
        <w:t>on-policy</w:t>
      </w:r>
      <w:r w:rsidR="00B83C45">
        <w:rPr>
          <w:rFonts w:hint="eastAsia"/>
        </w:rPr>
        <w:t>时，当前参数决定了参数被训练的下一个数据样本</w:t>
      </w:r>
      <w:r>
        <w:rPr>
          <w:rFonts w:hint="eastAsia"/>
        </w:rPr>
        <w:t>，但容易导致陷入局部最小值；</w:t>
      </w:r>
    </w:p>
    <w:p w14:paraId="6C78B3A3" w14:textId="74089E7D" w:rsidR="00FB5910" w:rsidRDefault="00FB5910" w:rsidP="00A05581">
      <w:pPr>
        <w:pStyle w:val="a3"/>
        <w:numPr>
          <w:ilvl w:val="3"/>
          <w:numId w:val="1"/>
        </w:numPr>
        <w:ind w:firstLineChars="0"/>
      </w:pPr>
      <w:r>
        <w:rPr>
          <w:rFonts w:hint="eastAsia"/>
        </w:rPr>
        <w:t>使用了经验回放，使得动作分布在其之前的许多状态上被平均，平滑了学习，避免了参数中的震荡或者发散</w:t>
      </w:r>
      <w:r w:rsidR="006513A1">
        <w:rPr>
          <w:rFonts w:hint="eastAsia"/>
        </w:rPr>
        <w:t>。</w:t>
      </w:r>
    </w:p>
    <w:p w14:paraId="5202FF8B" w14:textId="0BDC9533" w:rsidR="002673B1" w:rsidRDefault="00A05581" w:rsidP="002673B1">
      <w:pPr>
        <w:pStyle w:val="a3"/>
        <w:numPr>
          <w:ilvl w:val="1"/>
          <w:numId w:val="1"/>
        </w:numPr>
        <w:ind w:firstLineChars="0"/>
      </w:pPr>
      <w:proofErr w:type="gramStart"/>
      <w:r>
        <w:rPr>
          <w:rFonts w:hint="eastAsia"/>
        </w:rPr>
        <w:t>帧</w:t>
      </w:r>
      <w:proofErr w:type="gramEnd"/>
      <w:r>
        <w:rPr>
          <w:rFonts w:hint="eastAsia"/>
        </w:rPr>
        <w:t>跳过技术：Agent在每k</w:t>
      </w:r>
      <w:proofErr w:type="gramStart"/>
      <w:r>
        <w:rPr>
          <w:rFonts w:hint="eastAsia"/>
        </w:rPr>
        <w:t>帧选择</w:t>
      </w:r>
      <w:proofErr w:type="gramEnd"/>
      <w:r>
        <w:rPr>
          <w:rFonts w:hint="eastAsia"/>
        </w:rPr>
        <w:t>动作，</w:t>
      </w:r>
      <w:proofErr w:type="gramStart"/>
      <w:r>
        <w:rPr>
          <w:rFonts w:hint="eastAsia"/>
        </w:rPr>
        <w:t>而非每一帧</w:t>
      </w:r>
      <w:proofErr w:type="gramEnd"/>
      <w:r>
        <w:rPr>
          <w:rFonts w:hint="eastAsia"/>
        </w:rPr>
        <w:t>上选择动作，其最后一个动作在跳过</w:t>
      </w:r>
      <w:proofErr w:type="gramStart"/>
      <w:r>
        <w:rPr>
          <w:rFonts w:hint="eastAsia"/>
        </w:rPr>
        <w:t>的帧上重复</w:t>
      </w:r>
      <w:proofErr w:type="gramEnd"/>
      <w:r w:rsidR="004048AF">
        <w:rPr>
          <w:rFonts w:hint="eastAsia"/>
        </w:rPr>
        <w:t>；</w:t>
      </w:r>
    </w:p>
    <w:p w14:paraId="3D3E021B" w14:textId="1CC11C9D" w:rsidR="004048AF" w:rsidRDefault="004048AF" w:rsidP="002673B1">
      <w:pPr>
        <w:pStyle w:val="a3"/>
        <w:numPr>
          <w:ilvl w:val="1"/>
          <w:numId w:val="1"/>
        </w:numPr>
        <w:ind w:firstLineChars="0"/>
        <w:rPr>
          <w:rFonts w:hint="eastAsia"/>
        </w:rPr>
      </w:pPr>
      <w:r>
        <w:rPr>
          <w:rFonts w:hint="eastAsia"/>
        </w:rPr>
        <w:t>使用了另外一个单独的网络来生成目标，使其适用于不会发散的大型神经网络的训练</w:t>
      </w:r>
      <w:r>
        <w:rPr>
          <w:rFonts w:hint="eastAsia"/>
        </w:rPr>
        <w:t>，解决了2</w:t>
      </w:r>
      <w:r>
        <w:t>013</w:t>
      </w:r>
      <w:r>
        <w:rPr>
          <w:rFonts w:hint="eastAsia"/>
        </w:rPr>
        <w:t>年论文出现的长时间尺度问题。</w:t>
      </w:r>
    </w:p>
    <w:p w14:paraId="2A12E5E1" w14:textId="4E5EEB5D" w:rsidR="006513A1" w:rsidRDefault="006513A1" w:rsidP="006513A1"/>
    <w:p w14:paraId="2A782F5F" w14:textId="77777777" w:rsidR="006513A1" w:rsidRDefault="006513A1" w:rsidP="006513A1"/>
    <w:p w14:paraId="45667A32" w14:textId="5FBE0828" w:rsidR="00D61168" w:rsidRPr="007C5400" w:rsidRDefault="00D61168" w:rsidP="003B1272">
      <w:pPr>
        <w:pStyle w:val="a3"/>
        <w:numPr>
          <w:ilvl w:val="0"/>
          <w:numId w:val="1"/>
        </w:numPr>
        <w:ind w:firstLineChars="0"/>
        <w:rPr>
          <w:b/>
          <w:sz w:val="24"/>
          <w:szCs w:val="24"/>
        </w:rPr>
      </w:pPr>
      <w:r w:rsidRPr="007C5400">
        <w:rPr>
          <w:rFonts w:hint="eastAsia"/>
          <w:b/>
          <w:sz w:val="24"/>
          <w:szCs w:val="24"/>
        </w:rPr>
        <w:t>论文中的实验是如何设计的？</w:t>
      </w:r>
    </w:p>
    <w:p w14:paraId="184BCCA9" w14:textId="2DF039D0" w:rsidR="006513A1" w:rsidRDefault="006513A1" w:rsidP="006513A1">
      <w:pPr>
        <w:pStyle w:val="a3"/>
        <w:numPr>
          <w:ilvl w:val="1"/>
          <w:numId w:val="1"/>
        </w:numPr>
        <w:ind w:firstLineChars="0"/>
      </w:pPr>
      <w:r>
        <w:rPr>
          <w:rFonts w:hint="eastAsia"/>
        </w:rPr>
        <w:t>预处理和模型架构：</w:t>
      </w:r>
    </w:p>
    <w:p w14:paraId="73E6AA24" w14:textId="4E7F4A93" w:rsidR="006513A1" w:rsidRDefault="00870D04" w:rsidP="00870D04">
      <w:pPr>
        <w:pStyle w:val="a3"/>
        <w:numPr>
          <w:ilvl w:val="2"/>
          <w:numId w:val="1"/>
        </w:numPr>
        <w:ind w:firstLineChars="0"/>
      </w:pPr>
      <w:r>
        <w:rPr>
          <w:rFonts w:hint="eastAsia"/>
        </w:rPr>
        <w:t>预处理：</w:t>
      </w:r>
    </w:p>
    <w:p w14:paraId="045CD7DA" w14:textId="7745E497" w:rsidR="00870D04" w:rsidRDefault="00870D04" w:rsidP="00870D04">
      <w:pPr>
        <w:pStyle w:val="a3"/>
        <w:numPr>
          <w:ilvl w:val="3"/>
          <w:numId w:val="1"/>
        </w:numPr>
        <w:ind w:firstLineChars="0"/>
      </w:pPr>
      <w:r>
        <w:rPr>
          <w:rFonts w:hint="eastAsia"/>
        </w:rPr>
        <w:t>目的：降低输入维数；</w:t>
      </w:r>
    </w:p>
    <w:p w14:paraId="4F5F77FB" w14:textId="43C3851A" w:rsidR="00870D04" w:rsidRDefault="00870D04" w:rsidP="00870D04">
      <w:pPr>
        <w:pStyle w:val="a3"/>
        <w:numPr>
          <w:ilvl w:val="3"/>
          <w:numId w:val="1"/>
        </w:numPr>
        <w:ind w:firstLineChars="0"/>
      </w:pPr>
      <w:r>
        <w:rPr>
          <w:rFonts w:hint="eastAsia"/>
        </w:rPr>
        <w:t>步骤：</w:t>
      </w:r>
    </w:p>
    <w:p w14:paraId="3ED61C46" w14:textId="13A5FF23" w:rsidR="00870D04" w:rsidRDefault="00870D04" w:rsidP="00870D04">
      <w:pPr>
        <w:pStyle w:val="a3"/>
        <w:numPr>
          <w:ilvl w:val="4"/>
          <w:numId w:val="1"/>
        </w:numPr>
        <w:ind w:firstLineChars="0"/>
      </w:pPr>
      <w:r>
        <w:rPr>
          <w:rFonts w:hint="eastAsia"/>
        </w:rPr>
        <w:t>将RGB表示的图像转换为灰度图像；</w:t>
      </w:r>
    </w:p>
    <w:p w14:paraId="623998EF" w14:textId="296260BF" w:rsidR="00870D04" w:rsidRDefault="00870D04" w:rsidP="00870D04">
      <w:pPr>
        <w:pStyle w:val="a3"/>
        <w:numPr>
          <w:ilvl w:val="4"/>
          <w:numId w:val="1"/>
        </w:numPr>
        <w:ind w:firstLineChars="0"/>
      </w:pPr>
      <w:r>
        <w:rPr>
          <w:rFonts w:hint="eastAsia"/>
        </w:rPr>
        <w:t>将原始的2</w:t>
      </w:r>
      <w:r>
        <w:t>10*160</w:t>
      </w:r>
      <w:r>
        <w:rPr>
          <w:rFonts w:hint="eastAsia"/>
        </w:rPr>
        <w:t>像素图像降采样到1</w:t>
      </w:r>
      <w:r>
        <w:t>10*84</w:t>
      </w:r>
      <w:r>
        <w:rPr>
          <w:rFonts w:hint="eastAsia"/>
        </w:rPr>
        <w:t>像素；</w:t>
      </w:r>
    </w:p>
    <w:p w14:paraId="3E263B55" w14:textId="1D44F3C2" w:rsidR="00870D04" w:rsidRDefault="00870D04" w:rsidP="00870D04">
      <w:pPr>
        <w:pStyle w:val="a3"/>
        <w:numPr>
          <w:ilvl w:val="4"/>
          <w:numId w:val="1"/>
        </w:numPr>
        <w:ind w:firstLineChars="0"/>
      </w:pPr>
      <w:r>
        <w:rPr>
          <w:rFonts w:hint="eastAsia"/>
        </w:rPr>
        <w:t>通过裁剪图像的8</w:t>
      </w:r>
      <w:r>
        <w:t>4*84</w:t>
      </w:r>
      <w:r>
        <w:rPr>
          <w:rFonts w:hint="eastAsia"/>
        </w:rPr>
        <w:t>的区域来获得最终输入模型的表示；</w:t>
      </w:r>
    </w:p>
    <w:p w14:paraId="79480A40" w14:textId="2CDB0D64" w:rsidR="00870D04" w:rsidRDefault="00870D04" w:rsidP="00870D04">
      <w:pPr>
        <w:pStyle w:val="a3"/>
        <w:numPr>
          <w:ilvl w:val="2"/>
          <w:numId w:val="1"/>
        </w:numPr>
        <w:ind w:firstLineChars="0"/>
      </w:pPr>
      <w:r>
        <w:rPr>
          <w:rFonts w:hint="eastAsia"/>
        </w:rPr>
        <w:t>模型架构：</w:t>
      </w:r>
    </w:p>
    <w:p w14:paraId="6A9D8FC4" w14:textId="0517DDB1" w:rsidR="00870D04" w:rsidRDefault="00ED4776" w:rsidP="00870D04">
      <w:pPr>
        <w:pStyle w:val="a3"/>
        <w:numPr>
          <w:ilvl w:val="3"/>
          <w:numId w:val="1"/>
        </w:numPr>
        <w:ind w:firstLineChars="0"/>
      </w:pPr>
      <w:r>
        <w:rPr>
          <w:rFonts w:hint="eastAsia"/>
        </w:rPr>
        <w:t>对每个可能的动作都有一个单独的输出单元，并且只有</w:t>
      </w:r>
      <w:r w:rsidR="002350E8">
        <w:rPr>
          <w:rFonts w:hint="eastAsia"/>
        </w:rPr>
        <w:t>状态表示是神经网络的输入；</w:t>
      </w:r>
    </w:p>
    <w:p w14:paraId="7FA08997" w14:textId="1918248D" w:rsidR="002350E8" w:rsidRDefault="002350E8" w:rsidP="00870D04">
      <w:pPr>
        <w:pStyle w:val="a3"/>
        <w:numPr>
          <w:ilvl w:val="3"/>
          <w:numId w:val="1"/>
        </w:numPr>
        <w:ind w:firstLineChars="0"/>
      </w:pPr>
      <w:r>
        <w:rPr>
          <w:rFonts w:hint="eastAsia"/>
        </w:rPr>
        <w:t>输出对应于输入状态的单个动作的预测的Q值；</w:t>
      </w:r>
    </w:p>
    <w:p w14:paraId="4E3EE387" w14:textId="0D7CC565" w:rsidR="002350E8" w:rsidRDefault="002350E8" w:rsidP="00870D04">
      <w:pPr>
        <w:pStyle w:val="a3"/>
        <w:numPr>
          <w:ilvl w:val="3"/>
          <w:numId w:val="1"/>
        </w:numPr>
        <w:ind w:firstLineChars="0"/>
      </w:pPr>
      <w:r>
        <w:rPr>
          <w:rFonts w:hint="eastAsia"/>
        </w:rPr>
        <w:t>优点：能够计算在给定状态下的所有可能的动作的Q值；</w:t>
      </w:r>
    </w:p>
    <w:p w14:paraId="06AD5D81" w14:textId="1803CAB1" w:rsidR="002350E8" w:rsidRDefault="002350E8" w:rsidP="00870D04">
      <w:pPr>
        <w:pStyle w:val="a3"/>
        <w:numPr>
          <w:ilvl w:val="3"/>
          <w:numId w:val="1"/>
        </w:numPr>
        <w:ind w:firstLineChars="0"/>
      </w:pPr>
      <w:r>
        <w:rPr>
          <w:rFonts w:hint="eastAsia"/>
        </w:rPr>
        <w:t>神经网络DQN的每一层</w:t>
      </w:r>
      <w:r w:rsidR="00E905E5">
        <w:rPr>
          <w:rFonts w:hint="eastAsia"/>
        </w:rPr>
        <w:t>（2</w:t>
      </w:r>
      <w:r w:rsidR="00E905E5">
        <w:t>013</w:t>
      </w:r>
      <w:r w:rsidR="00E905E5">
        <w:rPr>
          <w:rFonts w:hint="eastAsia"/>
        </w:rPr>
        <w:t>年）</w:t>
      </w:r>
      <w:r>
        <w:rPr>
          <w:rFonts w:hint="eastAsia"/>
        </w:rPr>
        <w:t>：</w:t>
      </w:r>
    </w:p>
    <w:p w14:paraId="731A92B5" w14:textId="753E45F7" w:rsidR="002350E8" w:rsidRDefault="002350E8" w:rsidP="002350E8">
      <w:pPr>
        <w:pStyle w:val="a3"/>
        <w:numPr>
          <w:ilvl w:val="4"/>
          <w:numId w:val="1"/>
        </w:numPr>
        <w:ind w:firstLineChars="0"/>
      </w:pPr>
      <w:r>
        <w:rPr>
          <w:rFonts w:hint="eastAsia"/>
        </w:rPr>
        <w:t>输入：</w:t>
      </w:r>
      <w:r>
        <w:t>84*84*4</w:t>
      </w:r>
      <w:r>
        <w:rPr>
          <w:rFonts w:hint="eastAsia"/>
        </w:rPr>
        <w:t>的图像；</w:t>
      </w:r>
    </w:p>
    <w:p w14:paraId="710F086B" w14:textId="64448896" w:rsidR="002350E8" w:rsidRDefault="002350E8" w:rsidP="002350E8">
      <w:pPr>
        <w:pStyle w:val="a3"/>
        <w:numPr>
          <w:ilvl w:val="4"/>
          <w:numId w:val="1"/>
        </w:numPr>
        <w:ind w:firstLineChars="0"/>
      </w:pPr>
      <w:r>
        <w:rPr>
          <w:rFonts w:hint="eastAsia"/>
        </w:rPr>
        <w:t>第一个隐藏层：1</w:t>
      </w:r>
      <w:r>
        <w:t>6</w:t>
      </w:r>
      <w:r>
        <w:rPr>
          <w:rFonts w:hint="eastAsia"/>
        </w:rPr>
        <w:t>个步幅为4的8</w:t>
      </w:r>
      <w:r>
        <w:t>*8</w:t>
      </w:r>
      <w:r>
        <w:rPr>
          <w:rFonts w:hint="eastAsia"/>
        </w:rPr>
        <w:t>滤波器与输入图像进行卷积，并使用整流非线性单元进行激活；</w:t>
      </w:r>
    </w:p>
    <w:p w14:paraId="4F6CD9D4" w14:textId="4F08900C" w:rsidR="002350E8" w:rsidRDefault="002350E8" w:rsidP="002350E8">
      <w:pPr>
        <w:pStyle w:val="a3"/>
        <w:numPr>
          <w:ilvl w:val="4"/>
          <w:numId w:val="1"/>
        </w:numPr>
        <w:ind w:firstLineChars="0"/>
      </w:pPr>
      <w:r>
        <w:rPr>
          <w:rFonts w:hint="eastAsia"/>
        </w:rPr>
        <w:t>第二个隐藏层：3</w:t>
      </w:r>
      <w:r>
        <w:t>2</w:t>
      </w:r>
      <w:r>
        <w:rPr>
          <w:rFonts w:hint="eastAsia"/>
        </w:rPr>
        <w:t>个4</w:t>
      </w:r>
      <w:r>
        <w:t>*4</w:t>
      </w:r>
      <w:r>
        <w:rPr>
          <w:rFonts w:hint="eastAsia"/>
        </w:rPr>
        <w:t>的滤波器，用整流非线性单元激活；</w:t>
      </w:r>
    </w:p>
    <w:p w14:paraId="168B0C3B" w14:textId="3614B734" w:rsidR="002350E8" w:rsidRDefault="002350E8" w:rsidP="002350E8">
      <w:pPr>
        <w:pStyle w:val="a3"/>
        <w:numPr>
          <w:ilvl w:val="4"/>
          <w:numId w:val="1"/>
        </w:numPr>
        <w:ind w:firstLineChars="0"/>
      </w:pPr>
      <w:r>
        <w:rPr>
          <w:rFonts w:hint="eastAsia"/>
        </w:rPr>
        <w:t>第三个隐藏层：全连接层，由2</w:t>
      </w:r>
      <w:r>
        <w:t>56</w:t>
      </w:r>
      <w:r>
        <w:rPr>
          <w:rFonts w:hint="eastAsia"/>
        </w:rPr>
        <w:t>个整流单元组成；</w:t>
      </w:r>
    </w:p>
    <w:p w14:paraId="5BD9DCD5" w14:textId="5F69C338" w:rsidR="002350E8" w:rsidRDefault="002350E8" w:rsidP="002350E8">
      <w:pPr>
        <w:pStyle w:val="a3"/>
        <w:numPr>
          <w:ilvl w:val="4"/>
          <w:numId w:val="1"/>
        </w:numPr>
        <w:ind w:firstLineChars="0"/>
      </w:pPr>
      <w:r>
        <w:rPr>
          <w:rFonts w:hint="eastAsia"/>
        </w:rPr>
        <w:t>输出层：全连接线性层，每个有效的动作都有单个输出。</w:t>
      </w:r>
    </w:p>
    <w:p w14:paraId="77733480" w14:textId="25391420" w:rsidR="00E905E5" w:rsidRDefault="00E905E5" w:rsidP="00E905E5">
      <w:pPr>
        <w:pStyle w:val="a3"/>
        <w:numPr>
          <w:ilvl w:val="3"/>
          <w:numId w:val="1"/>
        </w:numPr>
        <w:ind w:firstLineChars="0"/>
      </w:pPr>
      <w:r>
        <w:rPr>
          <w:rFonts w:hint="eastAsia"/>
        </w:rPr>
        <w:t>神经网络DQN的每一层（2</w:t>
      </w:r>
      <w:r>
        <w:t>01</w:t>
      </w:r>
      <w:r>
        <w:t>5</w:t>
      </w:r>
      <w:r>
        <w:rPr>
          <w:rFonts w:hint="eastAsia"/>
        </w:rPr>
        <w:t>年）</w:t>
      </w:r>
      <w:r>
        <w:rPr>
          <w:rFonts w:hint="eastAsia"/>
        </w:rPr>
        <w:t>：</w:t>
      </w:r>
    </w:p>
    <w:p w14:paraId="24EE038A" w14:textId="77777777" w:rsidR="00E905E5" w:rsidRDefault="00E905E5" w:rsidP="00E905E5">
      <w:pPr>
        <w:pStyle w:val="a3"/>
        <w:numPr>
          <w:ilvl w:val="4"/>
          <w:numId w:val="1"/>
        </w:numPr>
        <w:ind w:firstLineChars="0"/>
      </w:pPr>
      <w:r>
        <w:rPr>
          <w:rFonts w:hint="eastAsia"/>
        </w:rPr>
        <w:lastRenderedPageBreak/>
        <w:t>输入：8</w:t>
      </w:r>
      <w:r>
        <w:t>4*84*4</w:t>
      </w:r>
      <w:r>
        <w:rPr>
          <w:rFonts w:hint="eastAsia"/>
        </w:rPr>
        <w:t>的图像；</w:t>
      </w:r>
    </w:p>
    <w:p w14:paraId="5A0A8D10" w14:textId="77777777" w:rsidR="00E905E5" w:rsidRDefault="00E905E5" w:rsidP="00E905E5">
      <w:pPr>
        <w:pStyle w:val="a3"/>
        <w:numPr>
          <w:ilvl w:val="4"/>
          <w:numId w:val="1"/>
        </w:numPr>
        <w:ind w:firstLineChars="0"/>
      </w:pPr>
      <w:r>
        <w:rPr>
          <w:rFonts w:hint="eastAsia"/>
        </w:rPr>
        <w:t>第一个隐藏层：</w:t>
      </w:r>
      <w:r>
        <w:t>32</w:t>
      </w:r>
      <w:r>
        <w:rPr>
          <w:rFonts w:hint="eastAsia"/>
        </w:rPr>
        <w:t>个步长为4的8</w:t>
      </w:r>
      <w:r>
        <w:t>*8</w:t>
      </w:r>
      <w:r>
        <w:rPr>
          <w:rFonts w:hint="eastAsia"/>
        </w:rPr>
        <w:t>滤波器与输入图像卷积，并使用整流非线性单元激活；</w:t>
      </w:r>
    </w:p>
    <w:p w14:paraId="61D28709" w14:textId="77777777" w:rsidR="00E905E5" w:rsidRDefault="00E905E5" w:rsidP="00E905E5">
      <w:pPr>
        <w:pStyle w:val="a3"/>
        <w:numPr>
          <w:ilvl w:val="4"/>
          <w:numId w:val="1"/>
        </w:numPr>
        <w:ind w:firstLineChars="0"/>
      </w:pPr>
      <w:r>
        <w:rPr>
          <w:rFonts w:hint="eastAsia"/>
        </w:rPr>
        <w:t>第二个隐藏层：6</w:t>
      </w:r>
      <w:r>
        <w:t>4</w:t>
      </w:r>
      <w:r>
        <w:rPr>
          <w:rFonts w:hint="eastAsia"/>
        </w:rPr>
        <w:t>个步长为2的4</w:t>
      </w:r>
      <w:r>
        <w:t>*4</w:t>
      </w:r>
      <w:r>
        <w:rPr>
          <w:rFonts w:hint="eastAsia"/>
        </w:rPr>
        <w:t>滤波器与该层的输入卷积，并使用整流非线性单元激活；</w:t>
      </w:r>
    </w:p>
    <w:p w14:paraId="64935782" w14:textId="77777777" w:rsidR="00E905E5" w:rsidRDefault="00E905E5" w:rsidP="00E905E5">
      <w:pPr>
        <w:pStyle w:val="a3"/>
        <w:numPr>
          <w:ilvl w:val="4"/>
          <w:numId w:val="1"/>
        </w:numPr>
        <w:ind w:firstLineChars="0"/>
      </w:pPr>
      <w:r>
        <w:rPr>
          <w:rFonts w:hint="eastAsia"/>
        </w:rPr>
        <w:t>第三个卷积层：6</w:t>
      </w:r>
      <w:r>
        <w:t>4</w:t>
      </w:r>
      <w:r>
        <w:rPr>
          <w:rFonts w:hint="eastAsia"/>
        </w:rPr>
        <w:t>个步长为1的3</w:t>
      </w:r>
      <w:r>
        <w:t>*3</w:t>
      </w:r>
      <w:r>
        <w:rPr>
          <w:rFonts w:hint="eastAsia"/>
        </w:rPr>
        <w:t>滤波器，并使用5</w:t>
      </w:r>
      <w:r>
        <w:t>12</w:t>
      </w:r>
      <w:r>
        <w:rPr>
          <w:rFonts w:hint="eastAsia"/>
        </w:rPr>
        <w:t>个整流单元激活；</w:t>
      </w:r>
    </w:p>
    <w:p w14:paraId="298315F4" w14:textId="1C3F05DA" w:rsidR="00E905E5" w:rsidRDefault="00E905E5" w:rsidP="00E905E5">
      <w:pPr>
        <w:pStyle w:val="a3"/>
        <w:numPr>
          <w:ilvl w:val="4"/>
          <w:numId w:val="1"/>
        </w:numPr>
        <w:ind w:firstLineChars="0"/>
        <w:rPr>
          <w:rFonts w:hint="eastAsia"/>
        </w:rPr>
      </w:pPr>
      <w:r>
        <w:rPr>
          <w:rFonts w:hint="eastAsia"/>
        </w:rPr>
        <w:t>输出层：是一个全连接线性层，使得每个有效的</w:t>
      </w:r>
      <w:r>
        <w:rPr>
          <w:rFonts w:hint="eastAsia"/>
        </w:rPr>
        <w:t>动作</w:t>
      </w:r>
      <w:r>
        <w:rPr>
          <w:rFonts w:hint="eastAsia"/>
        </w:rPr>
        <w:t>都有单独的输出；</w:t>
      </w:r>
    </w:p>
    <w:p w14:paraId="31A4F04C" w14:textId="61380E51" w:rsidR="0014056D" w:rsidRDefault="0014056D" w:rsidP="0014056D">
      <w:pPr>
        <w:pStyle w:val="a3"/>
        <w:numPr>
          <w:ilvl w:val="1"/>
          <w:numId w:val="1"/>
        </w:numPr>
        <w:ind w:firstLineChars="0"/>
      </w:pPr>
      <w:r>
        <w:rPr>
          <w:rFonts w:hint="eastAsia"/>
        </w:rPr>
        <w:t>实验过程：</w:t>
      </w:r>
    </w:p>
    <w:p w14:paraId="3E8A2C11" w14:textId="1748EDEC" w:rsidR="0014056D" w:rsidRDefault="0014056D" w:rsidP="0014056D">
      <w:pPr>
        <w:pStyle w:val="a3"/>
        <w:numPr>
          <w:ilvl w:val="2"/>
          <w:numId w:val="1"/>
        </w:numPr>
        <w:ind w:firstLineChars="0"/>
      </w:pPr>
      <w:r>
        <w:rPr>
          <w:rFonts w:hint="eastAsia"/>
        </w:rPr>
        <w:t>使用</w:t>
      </w:r>
      <w:proofErr w:type="gramStart"/>
      <w:r>
        <w:rPr>
          <w:rFonts w:hint="eastAsia"/>
        </w:rPr>
        <w:t>批大小</w:t>
      </w:r>
      <w:proofErr w:type="gramEnd"/>
      <w:r>
        <w:rPr>
          <w:rFonts w:hint="eastAsia"/>
        </w:rPr>
        <w:t>为</w:t>
      </w:r>
      <w:r>
        <w:t>32</w:t>
      </w:r>
      <w:r>
        <w:rPr>
          <w:rFonts w:hint="eastAsia"/>
        </w:rPr>
        <w:t>的小批量</w:t>
      </w:r>
      <w:proofErr w:type="spellStart"/>
      <w:r>
        <w:rPr>
          <w:rFonts w:hint="eastAsia"/>
        </w:rPr>
        <w:t>RMSProp</w:t>
      </w:r>
      <w:proofErr w:type="spellEnd"/>
      <w:r>
        <w:rPr>
          <w:rFonts w:hint="eastAsia"/>
        </w:rPr>
        <w:t>算法；</w:t>
      </w:r>
    </w:p>
    <w:p w14:paraId="63DC2689" w14:textId="4986E0DE" w:rsidR="0014056D" w:rsidRDefault="0014056D" w:rsidP="0014056D">
      <w:pPr>
        <w:pStyle w:val="a3"/>
        <w:numPr>
          <w:ilvl w:val="2"/>
          <w:numId w:val="1"/>
        </w:numPr>
        <w:ind w:firstLineChars="0"/>
      </w:pPr>
      <w:r>
        <w:rPr>
          <w:rFonts w:hint="eastAsia"/>
        </w:rPr>
        <w:t>训练过程中的动作策略选择使用ε-greedy算法；</w:t>
      </w:r>
    </w:p>
    <w:p w14:paraId="566D914B" w14:textId="0F304C60" w:rsidR="0014056D" w:rsidRDefault="0014056D" w:rsidP="0014056D">
      <w:pPr>
        <w:pStyle w:val="a3"/>
        <w:numPr>
          <w:ilvl w:val="2"/>
          <w:numId w:val="1"/>
        </w:numPr>
        <w:ind w:firstLineChars="0"/>
      </w:pPr>
      <w:r>
        <w:rPr>
          <w:rFonts w:hint="eastAsia"/>
        </w:rPr>
        <w:t>总共训练1</w:t>
      </w:r>
      <w:r>
        <w:t>000</w:t>
      </w:r>
      <w:r>
        <w:rPr>
          <w:rFonts w:hint="eastAsia"/>
        </w:rPr>
        <w:t>万帧，并用其最近的1</w:t>
      </w:r>
      <w:r>
        <w:t>00</w:t>
      </w:r>
      <w:r>
        <w:rPr>
          <w:rFonts w:hint="eastAsia"/>
        </w:rPr>
        <w:t>万帧进行经验回放</w:t>
      </w:r>
      <w:r w:rsidR="001C6F1A">
        <w:rPr>
          <w:rFonts w:hint="eastAsia"/>
        </w:rPr>
        <w:t>；</w:t>
      </w:r>
    </w:p>
    <w:p w14:paraId="4AEECB4D" w14:textId="180597D4" w:rsidR="001C6F1A" w:rsidRDefault="001C6F1A" w:rsidP="0014056D">
      <w:pPr>
        <w:pStyle w:val="a3"/>
        <w:numPr>
          <w:ilvl w:val="2"/>
          <w:numId w:val="1"/>
        </w:numPr>
        <w:ind w:firstLineChars="0"/>
      </w:pPr>
      <w:proofErr w:type="gramStart"/>
      <w:r>
        <w:rPr>
          <w:rFonts w:hint="eastAsia"/>
        </w:rPr>
        <w:t>帧</w:t>
      </w:r>
      <w:proofErr w:type="gramEnd"/>
      <w:r>
        <w:rPr>
          <w:rFonts w:hint="eastAsia"/>
        </w:rPr>
        <w:t>跳过技术：Agent在每k</w:t>
      </w:r>
      <w:proofErr w:type="gramStart"/>
      <w:r>
        <w:rPr>
          <w:rFonts w:hint="eastAsia"/>
        </w:rPr>
        <w:t>帧选择</w:t>
      </w:r>
      <w:proofErr w:type="gramEnd"/>
      <w:r>
        <w:rPr>
          <w:rFonts w:hint="eastAsia"/>
        </w:rPr>
        <w:t>动作，</w:t>
      </w:r>
      <w:proofErr w:type="gramStart"/>
      <w:r>
        <w:rPr>
          <w:rFonts w:hint="eastAsia"/>
        </w:rPr>
        <w:t>而非每一</w:t>
      </w:r>
      <w:proofErr w:type="gramEnd"/>
      <w:r>
        <w:rPr>
          <w:rFonts w:hint="eastAsia"/>
        </w:rPr>
        <w:t>帧上选择动作</w:t>
      </w:r>
      <w:r w:rsidR="00BD23E2">
        <w:rPr>
          <w:rFonts w:hint="eastAsia"/>
        </w:rPr>
        <w:t>，</w:t>
      </w:r>
      <w:r w:rsidR="007B191E">
        <w:rPr>
          <w:rFonts w:hint="eastAsia"/>
        </w:rPr>
        <w:t>其最后一个动作在跳过</w:t>
      </w:r>
      <w:proofErr w:type="gramStart"/>
      <w:r w:rsidR="007B191E">
        <w:rPr>
          <w:rFonts w:hint="eastAsia"/>
        </w:rPr>
        <w:t>的帧上重</w:t>
      </w:r>
      <w:proofErr w:type="gramEnd"/>
      <w:r w:rsidR="007B191E">
        <w:rPr>
          <w:rFonts w:hint="eastAsia"/>
        </w:rPr>
        <w:t>复。</w:t>
      </w:r>
    </w:p>
    <w:p w14:paraId="1A8B140A" w14:textId="7A230C40" w:rsidR="002350E8" w:rsidRDefault="002350E8" w:rsidP="002350E8"/>
    <w:p w14:paraId="2D99E059" w14:textId="77777777" w:rsidR="002350E8" w:rsidRDefault="002350E8" w:rsidP="002350E8"/>
    <w:p w14:paraId="5E8B05FE" w14:textId="014498B9" w:rsidR="00D61168" w:rsidRPr="007C5400" w:rsidRDefault="00D61168" w:rsidP="003B1272">
      <w:pPr>
        <w:pStyle w:val="a3"/>
        <w:numPr>
          <w:ilvl w:val="0"/>
          <w:numId w:val="1"/>
        </w:numPr>
        <w:ind w:firstLineChars="0"/>
        <w:rPr>
          <w:b/>
          <w:sz w:val="24"/>
          <w:szCs w:val="24"/>
        </w:rPr>
      </w:pPr>
      <w:r w:rsidRPr="007C5400">
        <w:rPr>
          <w:rFonts w:hint="eastAsia"/>
          <w:b/>
          <w:sz w:val="24"/>
          <w:szCs w:val="24"/>
        </w:rPr>
        <w:t>用于定量评估的数据集是什么？代码有没有开源？</w:t>
      </w:r>
    </w:p>
    <w:p w14:paraId="3FA39446" w14:textId="302604F1" w:rsidR="002350E8" w:rsidRDefault="002350E8" w:rsidP="002350E8">
      <w:pPr>
        <w:pStyle w:val="a3"/>
        <w:numPr>
          <w:ilvl w:val="1"/>
          <w:numId w:val="1"/>
        </w:numPr>
        <w:ind w:firstLineChars="0"/>
      </w:pPr>
      <w:r>
        <w:rPr>
          <w:rFonts w:hint="eastAsia"/>
        </w:rPr>
        <w:t>用于定量评估的数据集：</w:t>
      </w:r>
      <w:r>
        <w:tab/>
      </w:r>
    </w:p>
    <w:p w14:paraId="3D9864F2" w14:textId="45CEC0BE" w:rsidR="002350E8" w:rsidRDefault="002350E8" w:rsidP="0014056D">
      <w:pPr>
        <w:pStyle w:val="a3"/>
        <w:numPr>
          <w:ilvl w:val="2"/>
          <w:numId w:val="1"/>
        </w:numPr>
        <w:ind w:firstLineChars="0"/>
      </w:pPr>
      <w:r>
        <w:rPr>
          <w:rFonts w:hint="eastAsia"/>
        </w:rPr>
        <w:t>7款流行的ATARI游戏（包括</w:t>
      </w:r>
      <w:r w:rsidR="0014056D">
        <w:t xml:space="preserve">Beam Rider, Breakout, </w:t>
      </w:r>
      <w:proofErr w:type="spellStart"/>
      <w:r w:rsidR="0014056D">
        <w:t>Enduro</w:t>
      </w:r>
      <w:proofErr w:type="spellEnd"/>
      <w:r w:rsidR="0014056D">
        <w:t>, Pong, Q*</w:t>
      </w:r>
      <w:proofErr w:type="spellStart"/>
      <w:r w:rsidR="0014056D">
        <w:t>bert</w:t>
      </w:r>
      <w:proofErr w:type="spellEnd"/>
      <w:r w:rsidR="0014056D">
        <w:t xml:space="preserve">, </w:t>
      </w:r>
      <w:proofErr w:type="spellStart"/>
      <w:r w:rsidR="0014056D">
        <w:t>Seaquest</w:t>
      </w:r>
      <w:proofErr w:type="spellEnd"/>
      <w:r w:rsidR="0014056D">
        <w:t>, Space Invaders</w:t>
      </w:r>
      <w:r w:rsidR="0014056D">
        <w:rPr>
          <w:rFonts w:hint="eastAsia"/>
        </w:rPr>
        <w:t>）；</w:t>
      </w:r>
    </w:p>
    <w:p w14:paraId="27C524B2" w14:textId="647830EA" w:rsidR="0014056D" w:rsidRDefault="0014056D" w:rsidP="0014056D">
      <w:pPr>
        <w:pStyle w:val="a3"/>
        <w:numPr>
          <w:ilvl w:val="2"/>
          <w:numId w:val="1"/>
        </w:numPr>
        <w:ind w:firstLineChars="0"/>
      </w:pPr>
      <w:r>
        <w:rPr>
          <w:rFonts w:hint="eastAsia"/>
        </w:rPr>
        <w:t>在7款游戏中，使用相同的网络架构、学习算法和超参数设置，在不包含特定游戏信息的情况下处理各种游戏；</w:t>
      </w:r>
    </w:p>
    <w:p w14:paraId="71F97359" w14:textId="4DE7A1DC" w:rsidR="0014056D" w:rsidRDefault="0014056D" w:rsidP="0014056D">
      <w:pPr>
        <w:pStyle w:val="a3"/>
        <w:numPr>
          <w:ilvl w:val="2"/>
          <w:numId w:val="1"/>
        </w:numPr>
        <w:ind w:firstLineChars="0"/>
      </w:pPr>
      <w:r>
        <w:rPr>
          <w:rFonts w:hint="eastAsia"/>
        </w:rPr>
        <w:t>仅仅在训练中对游戏的奖励结构进行一个改变：</w:t>
      </w:r>
    </w:p>
    <w:p w14:paraId="4A394253" w14:textId="53097360" w:rsidR="0014056D" w:rsidRDefault="0014056D" w:rsidP="0014056D">
      <w:pPr>
        <w:pStyle w:val="a3"/>
        <w:numPr>
          <w:ilvl w:val="3"/>
          <w:numId w:val="1"/>
        </w:numPr>
        <w:ind w:firstLineChars="0"/>
      </w:pPr>
      <w:r>
        <w:rPr>
          <w:rFonts w:hint="eastAsia"/>
        </w:rPr>
        <w:t>由于不同游戏的分数规模差异较大，因此将所有的正奖励固定为1、负奖励固定为-</w:t>
      </w:r>
      <w:r>
        <w:t>1</w:t>
      </w:r>
      <w:r>
        <w:rPr>
          <w:rFonts w:hint="eastAsia"/>
        </w:rPr>
        <w:t>，奖励</w:t>
      </w:r>
      <w:proofErr w:type="gramStart"/>
      <w:r>
        <w:rPr>
          <w:rFonts w:hint="eastAsia"/>
        </w:rPr>
        <w:t>不</w:t>
      </w:r>
      <w:proofErr w:type="gramEnd"/>
      <w:r>
        <w:rPr>
          <w:rFonts w:hint="eastAsia"/>
        </w:rPr>
        <w:t>变为0；</w:t>
      </w:r>
    </w:p>
    <w:p w14:paraId="181BCE61" w14:textId="77777777" w:rsidR="006B7798" w:rsidRDefault="0014056D" w:rsidP="006B7798">
      <w:pPr>
        <w:pStyle w:val="a3"/>
        <w:numPr>
          <w:ilvl w:val="3"/>
          <w:numId w:val="1"/>
        </w:numPr>
        <w:ind w:firstLineChars="0"/>
      </w:pPr>
      <w:r>
        <w:rPr>
          <w:rFonts w:hint="eastAsia"/>
        </w:rPr>
        <w:t>优点：限制了误差导数的规模，并更容易在多个游戏中使用相同的学习率</w:t>
      </w:r>
      <w:r w:rsidR="006B7798">
        <w:rPr>
          <w:rFonts w:hint="eastAsia"/>
        </w:rPr>
        <w:t>；</w:t>
      </w:r>
    </w:p>
    <w:p w14:paraId="1888D60D" w14:textId="689786D0" w:rsidR="006B7798" w:rsidRDefault="00DA77DD" w:rsidP="006B7798">
      <w:pPr>
        <w:pStyle w:val="a3"/>
        <w:numPr>
          <w:ilvl w:val="1"/>
          <w:numId w:val="1"/>
        </w:numPr>
        <w:ind w:firstLineChars="0"/>
      </w:pPr>
      <w:r>
        <w:rPr>
          <w:rFonts w:hint="eastAsia"/>
        </w:rPr>
        <w:t>2</w:t>
      </w:r>
      <w:r>
        <w:t>013</w:t>
      </w:r>
      <w:r>
        <w:rPr>
          <w:rFonts w:hint="eastAsia"/>
        </w:rPr>
        <w:t>年的文章</w:t>
      </w:r>
      <w:r w:rsidR="004D7A80">
        <w:rPr>
          <w:rFonts w:hint="eastAsia"/>
        </w:rPr>
        <w:t>代码没有开源</w:t>
      </w:r>
      <w:r>
        <w:rPr>
          <w:rFonts w:hint="eastAsia"/>
        </w:rPr>
        <w:t>，2</w:t>
      </w:r>
      <w:r>
        <w:t>015</w:t>
      </w:r>
      <w:r>
        <w:rPr>
          <w:rFonts w:hint="eastAsia"/>
        </w:rPr>
        <w:t>年的文章代码开源了：</w:t>
      </w:r>
    </w:p>
    <w:p w14:paraId="0ED2172A" w14:textId="59ADEA53" w:rsidR="004D7A80" w:rsidRDefault="00DA77DD" w:rsidP="006B7798">
      <w:pPr>
        <w:pStyle w:val="a3"/>
        <w:ind w:left="420" w:firstLineChars="0"/>
        <w:rPr>
          <w:rFonts w:hint="eastAsia"/>
        </w:rPr>
      </w:pPr>
      <w:r>
        <w:t>https://sites.google.com/a/deepmind.com/dqn for non-commercial uses only.</w:t>
      </w:r>
    </w:p>
    <w:p w14:paraId="13825FF2" w14:textId="43EAB768" w:rsidR="0014056D" w:rsidRDefault="0014056D" w:rsidP="007B191E"/>
    <w:p w14:paraId="1E8AE7B4" w14:textId="77777777" w:rsidR="007B191E" w:rsidRDefault="007B191E" w:rsidP="007B191E"/>
    <w:p w14:paraId="3ED211DC" w14:textId="51E797F1" w:rsidR="00D61168" w:rsidRPr="007C5400" w:rsidRDefault="00D61168" w:rsidP="003B1272">
      <w:pPr>
        <w:pStyle w:val="a3"/>
        <w:numPr>
          <w:ilvl w:val="0"/>
          <w:numId w:val="1"/>
        </w:numPr>
        <w:ind w:firstLineChars="0"/>
        <w:rPr>
          <w:b/>
          <w:sz w:val="24"/>
          <w:szCs w:val="24"/>
        </w:rPr>
      </w:pPr>
      <w:r w:rsidRPr="007C5400">
        <w:rPr>
          <w:rFonts w:hint="eastAsia"/>
          <w:b/>
          <w:sz w:val="24"/>
          <w:szCs w:val="24"/>
        </w:rPr>
        <w:t>论文中的实验及结果有没有很好地支持需要验证的科学假设？</w:t>
      </w:r>
    </w:p>
    <w:p w14:paraId="7262A945" w14:textId="2C3172CC" w:rsidR="007B191E" w:rsidRDefault="000038AE" w:rsidP="007B191E">
      <w:pPr>
        <w:pStyle w:val="a3"/>
        <w:numPr>
          <w:ilvl w:val="1"/>
          <w:numId w:val="1"/>
        </w:numPr>
        <w:ind w:firstLineChars="0"/>
      </w:pPr>
      <w:r>
        <w:rPr>
          <w:rFonts w:hint="eastAsia"/>
        </w:rPr>
        <w:t>2</w:t>
      </w:r>
      <w:r>
        <w:t>013</w:t>
      </w:r>
      <w:r>
        <w:rPr>
          <w:rFonts w:hint="eastAsia"/>
        </w:rPr>
        <w:t>年论文的</w:t>
      </w:r>
      <w:r w:rsidR="007B191E">
        <w:rPr>
          <w:rFonts w:hint="eastAsia"/>
        </w:rPr>
        <w:t>实验结果：</w:t>
      </w:r>
    </w:p>
    <w:p w14:paraId="3CBCD131" w14:textId="10F66195" w:rsidR="007B191E" w:rsidRDefault="007B191E" w:rsidP="007B191E">
      <w:pPr>
        <w:pStyle w:val="a3"/>
        <w:numPr>
          <w:ilvl w:val="2"/>
          <w:numId w:val="1"/>
        </w:numPr>
        <w:ind w:firstLineChars="0"/>
      </w:pPr>
      <w:r>
        <w:rPr>
          <w:rFonts w:hint="eastAsia"/>
        </w:rPr>
        <w:t>图2：在训练过程中预测的Q值相对平稳地提升</w:t>
      </w:r>
      <w:r w:rsidR="00CC617E">
        <w:rPr>
          <w:rFonts w:hint="eastAsia"/>
        </w:rPr>
        <w:t>（避免了小的Q值变化使策略发生较大改变的问题）</w:t>
      </w:r>
      <w:r>
        <w:rPr>
          <w:rFonts w:hint="eastAsia"/>
        </w:rPr>
        <w:t>，表明本文地方法能够使用强化学习信号和随机梯度下降以稳定地方式训练大型神经网络；</w:t>
      </w:r>
    </w:p>
    <w:p w14:paraId="1656FB9D" w14:textId="08B4A45C" w:rsidR="007B191E" w:rsidRDefault="007B191E" w:rsidP="007B191E">
      <w:pPr>
        <w:pStyle w:val="a3"/>
        <w:numPr>
          <w:ilvl w:val="2"/>
          <w:numId w:val="1"/>
        </w:numPr>
        <w:ind w:firstLineChars="0"/>
      </w:pPr>
      <w:r>
        <w:rPr>
          <w:rFonts w:hint="eastAsia"/>
        </w:rPr>
        <w:t>图3：</w:t>
      </w:r>
      <w:r w:rsidR="008A3BD8">
        <w:rPr>
          <w:rFonts w:hint="eastAsia"/>
        </w:rPr>
        <w:t>游戏网格上学习地价值函数地可视化：图中显示，在敌人出现在屏幕地左侧点A时，价值Q的预测值会跳跃；当特工向敌人发射一枚鱼雷并即将几种敌人时（点B），Q的预测值达到最大峰值；在敌人消失后（点C），Q的预测值大致下降到原始值。表明本文的方法能够学习价值函数在一个合理复杂的事件序列中如何演变的。</w:t>
      </w:r>
    </w:p>
    <w:p w14:paraId="5CD28424" w14:textId="3079B822" w:rsidR="007B191E" w:rsidRDefault="00A7521C" w:rsidP="009A67E1">
      <w:pPr>
        <w:pStyle w:val="a3"/>
        <w:numPr>
          <w:ilvl w:val="2"/>
          <w:numId w:val="1"/>
        </w:numPr>
        <w:ind w:firstLineChars="0"/>
      </w:pPr>
      <w:r>
        <w:rPr>
          <w:rFonts w:hint="eastAsia"/>
        </w:rPr>
        <w:t>本文的方法在</w:t>
      </w:r>
      <w:r w:rsidRPr="00A7521C">
        <w:t xml:space="preserve">Breakout, </w:t>
      </w:r>
      <w:proofErr w:type="spellStart"/>
      <w:r w:rsidRPr="00A7521C">
        <w:t>Enduro</w:t>
      </w:r>
      <w:proofErr w:type="spellEnd"/>
      <w:r>
        <w:t>,</w:t>
      </w:r>
      <w:r w:rsidRPr="00A7521C">
        <w:t xml:space="preserve"> Pong</w:t>
      </w:r>
      <w:r>
        <w:rPr>
          <w:rFonts w:hint="eastAsia"/>
        </w:rPr>
        <w:t>这三个游戏上取得了比人类专家玩家更好的性能，在</w:t>
      </w:r>
      <w:r w:rsidRPr="00A7521C">
        <w:t>Beam Rider</w:t>
      </w:r>
      <w:r>
        <w:rPr>
          <w:rFonts w:hint="eastAsia"/>
        </w:rPr>
        <w:t>上取得了接近人类玩家的性能，但在</w:t>
      </w:r>
      <w:r w:rsidRPr="00A7521C">
        <w:t>Q*</w:t>
      </w:r>
      <w:proofErr w:type="spellStart"/>
      <w:r w:rsidRPr="00A7521C">
        <w:t>bert</w:t>
      </w:r>
      <w:proofErr w:type="spellEnd"/>
      <w:r w:rsidRPr="00A7521C">
        <w:t xml:space="preserve">, </w:t>
      </w:r>
      <w:proofErr w:type="spellStart"/>
      <w:r w:rsidRPr="00A7521C">
        <w:t>Seaquest</w:t>
      </w:r>
      <w:proofErr w:type="spellEnd"/>
      <w:r w:rsidRPr="00A7521C">
        <w:t xml:space="preserve">, </w:t>
      </w:r>
      <w:r w:rsidRPr="00A7521C">
        <w:lastRenderedPageBreak/>
        <w:t>Space Invaders</w:t>
      </w:r>
      <w:r>
        <w:rPr>
          <w:rFonts w:hint="eastAsia"/>
        </w:rPr>
        <w:t>上</w:t>
      </w:r>
      <w:proofErr w:type="gramStart"/>
      <w:r>
        <w:rPr>
          <w:rFonts w:hint="eastAsia"/>
        </w:rPr>
        <w:t>还距离</w:t>
      </w:r>
      <w:proofErr w:type="gramEnd"/>
      <w:r>
        <w:rPr>
          <w:rFonts w:hint="eastAsia"/>
        </w:rPr>
        <w:t>人类玩家能够达到的性能很远，因为这三个游戏需要网络找到一个</w:t>
      </w:r>
      <w:proofErr w:type="gramStart"/>
      <w:r>
        <w:rPr>
          <w:rFonts w:hint="eastAsia"/>
        </w:rPr>
        <w:t>扩展</w:t>
      </w:r>
      <w:proofErr w:type="gramEnd"/>
      <w:r>
        <w:rPr>
          <w:rFonts w:hint="eastAsia"/>
        </w:rPr>
        <w:t>长时间尺度的策略，更具有挑战性。</w:t>
      </w:r>
    </w:p>
    <w:p w14:paraId="4899CACA" w14:textId="2D558FF0" w:rsidR="004D7A80" w:rsidRDefault="000038AE" w:rsidP="004D7A80">
      <w:pPr>
        <w:pStyle w:val="a3"/>
        <w:numPr>
          <w:ilvl w:val="1"/>
          <w:numId w:val="1"/>
        </w:numPr>
        <w:ind w:firstLineChars="0"/>
      </w:pPr>
      <w:r>
        <w:rPr>
          <w:rFonts w:hint="eastAsia"/>
        </w:rPr>
        <w:t>2</w:t>
      </w:r>
      <w:r>
        <w:t>013</w:t>
      </w:r>
      <w:r>
        <w:rPr>
          <w:rFonts w:hint="eastAsia"/>
        </w:rPr>
        <w:t>年的论文</w:t>
      </w:r>
      <w:r w:rsidR="004D7A80">
        <w:rPr>
          <w:rFonts w:hint="eastAsia"/>
        </w:rPr>
        <w:t>很好地支持需要验证地科学假设：“将一个强化学习算法连接到一个深度神经网络，该网络直接运行在RGB图像上，并通过使用随机梯度更新有效地处理训练数据”。但对于能够找到一个</w:t>
      </w:r>
      <w:proofErr w:type="gramStart"/>
      <w:r w:rsidR="004D7A80">
        <w:rPr>
          <w:rFonts w:hint="eastAsia"/>
        </w:rPr>
        <w:t>扩展长</w:t>
      </w:r>
      <w:proofErr w:type="gramEnd"/>
      <w:r w:rsidR="004D7A80">
        <w:rPr>
          <w:rFonts w:hint="eastAsia"/>
        </w:rPr>
        <w:t>时间尺度的策略还是仍有不足。</w:t>
      </w:r>
    </w:p>
    <w:p w14:paraId="467FB7E3" w14:textId="5CF32D70" w:rsidR="000038AE" w:rsidRDefault="000038AE" w:rsidP="004D7A80">
      <w:pPr>
        <w:pStyle w:val="a3"/>
        <w:numPr>
          <w:ilvl w:val="1"/>
          <w:numId w:val="1"/>
        </w:numPr>
        <w:ind w:firstLineChars="0"/>
      </w:pPr>
      <w:r>
        <w:rPr>
          <w:rFonts w:hint="eastAsia"/>
        </w:rPr>
        <w:t>2</w:t>
      </w:r>
      <w:r>
        <w:t>01</w:t>
      </w:r>
      <w:r>
        <w:t>5</w:t>
      </w:r>
      <w:r>
        <w:rPr>
          <w:rFonts w:hint="eastAsia"/>
        </w:rPr>
        <w:t>年论文的实验结果</w:t>
      </w:r>
      <w:r>
        <w:rPr>
          <w:rFonts w:hint="eastAsia"/>
        </w:rPr>
        <w:t>：DQN</w:t>
      </w:r>
      <w:r>
        <w:t xml:space="preserve"> </w:t>
      </w:r>
      <w:r>
        <w:rPr>
          <w:rFonts w:hint="eastAsia"/>
        </w:rPr>
        <w:t>Agent</w:t>
      </w:r>
      <w:r w:rsidRPr="000038AE">
        <w:t>在49款游戏中的表现与专业人类</w:t>
      </w:r>
      <w:r>
        <w:rPr>
          <w:rFonts w:hint="eastAsia"/>
        </w:rPr>
        <w:t>玩家的水平</w:t>
      </w:r>
      <w:r w:rsidRPr="000038AE">
        <w:t>相当，在超过一半的游戏中获得了超过75%的人类分数(</w:t>
      </w:r>
      <w:r>
        <w:rPr>
          <w:rFonts w:hint="eastAsia"/>
        </w:rPr>
        <w:t>即</w:t>
      </w:r>
      <w:r w:rsidRPr="000038AE">
        <w:t>29场游戏</w:t>
      </w:r>
      <w:r>
        <w:rPr>
          <w:rFonts w:hint="eastAsia"/>
        </w:rPr>
        <w:t>)；</w:t>
      </w:r>
    </w:p>
    <w:p w14:paraId="78230770" w14:textId="0F609F83" w:rsidR="00E54BF9" w:rsidRDefault="00E54BF9" w:rsidP="004D7A80">
      <w:pPr>
        <w:pStyle w:val="a3"/>
        <w:numPr>
          <w:ilvl w:val="1"/>
          <w:numId w:val="1"/>
        </w:numPr>
        <w:ind w:firstLineChars="0"/>
      </w:pPr>
      <w:r>
        <w:rPr>
          <w:rFonts w:hint="eastAsia"/>
        </w:rPr>
        <w:t>2</w:t>
      </w:r>
      <w:r>
        <w:t>015</w:t>
      </w:r>
      <w:r>
        <w:rPr>
          <w:rFonts w:hint="eastAsia"/>
        </w:rPr>
        <w:t>年论文</w:t>
      </w:r>
      <w:r>
        <w:rPr>
          <w:rFonts w:hint="eastAsia"/>
        </w:rPr>
        <w:t>在2</w:t>
      </w:r>
      <w:r>
        <w:t>013</w:t>
      </w:r>
      <w:r>
        <w:rPr>
          <w:rFonts w:hint="eastAsia"/>
        </w:rPr>
        <w:t>年论文的基础上解决了长时间尺度的问题，使得Agent性能有了更大的提升。</w:t>
      </w:r>
    </w:p>
    <w:p w14:paraId="70217B3E" w14:textId="0C5EC44F" w:rsidR="00A7521C" w:rsidRDefault="00A7521C" w:rsidP="00A7521C"/>
    <w:p w14:paraId="2A9DC346" w14:textId="77777777" w:rsidR="00A7521C" w:rsidRDefault="00A7521C" w:rsidP="00A7521C"/>
    <w:p w14:paraId="430FD9F6" w14:textId="01590D3B" w:rsidR="00D61168" w:rsidRPr="007C5400" w:rsidRDefault="00D61168" w:rsidP="003B1272">
      <w:pPr>
        <w:pStyle w:val="a3"/>
        <w:numPr>
          <w:ilvl w:val="0"/>
          <w:numId w:val="1"/>
        </w:numPr>
        <w:ind w:firstLineChars="0"/>
        <w:rPr>
          <w:b/>
          <w:sz w:val="24"/>
          <w:szCs w:val="24"/>
        </w:rPr>
      </w:pPr>
      <w:r w:rsidRPr="007C5400">
        <w:rPr>
          <w:rFonts w:hint="eastAsia"/>
          <w:b/>
          <w:sz w:val="24"/>
          <w:szCs w:val="24"/>
        </w:rPr>
        <w:t>这篇论文到底有什么贡献？</w:t>
      </w:r>
    </w:p>
    <w:p w14:paraId="505D37C5" w14:textId="56D0A6AE" w:rsidR="00A7521C" w:rsidRDefault="00554146" w:rsidP="00A7521C">
      <w:pPr>
        <w:pStyle w:val="a3"/>
        <w:numPr>
          <w:ilvl w:val="1"/>
          <w:numId w:val="1"/>
        </w:numPr>
        <w:ind w:firstLineChars="0"/>
      </w:pPr>
      <w:r>
        <w:rPr>
          <w:rFonts w:hint="eastAsia"/>
        </w:rPr>
        <w:t>2</w:t>
      </w:r>
      <w:r>
        <w:t>013</w:t>
      </w:r>
      <w:r>
        <w:rPr>
          <w:rFonts w:hint="eastAsia"/>
        </w:rPr>
        <w:t>年的论文</w:t>
      </w:r>
      <w:r w:rsidR="00A7521C">
        <w:rPr>
          <w:rFonts w:hint="eastAsia"/>
        </w:rPr>
        <w:t>提出了一种新的强化学习深度学习模型，并展示了在仅使用原始像素作为输入时，能够掌握Atari</w:t>
      </w:r>
      <w:r w:rsidR="00A7521C">
        <w:t>2600</w:t>
      </w:r>
      <w:r w:rsidR="00A7521C">
        <w:rPr>
          <w:rFonts w:hint="eastAsia"/>
        </w:rPr>
        <w:t>游戏的困难控制策略的能力</w:t>
      </w:r>
      <w:r w:rsidR="004D7A80">
        <w:rPr>
          <w:rFonts w:hint="eastAsia"/>
        </w:rPr>
        <w:t>；</w:t>
      </w:r>
    </w:p>
    <w:p w14:paraId="7C62CACF" w14:textId="430CB59D" w:rsidR="004D7A80" w:rsidRDefault="00554146" w:rsidP="00A7521C">
      <w:pPr>
        <w:pStyle w:val="a3"/>
        <w:numPr>
          <w:ilvl w:val="1"/>
          <w:numId w:val="1"/>
        </w:numPr>
        <w:ind w:firstLineChars="0"/>
      </w:pPr>
      <w:r>
        <w:rPr>
          <w:rFonts w:hint="eastAsia"/>
        </w:rPr>
        <w:t>2</w:t>
      </w:r>
      <w:r>
        <w:t>013</w:t>
      </w:r>
      <w:r>
        <w:rPr>
          <w:rFonts w:hint="eastAsia"/>
        </w:rPr>
        <w:t>年的论文</w:t>
      </w:r>
      <w:r w:rsidR="004D7A80">
        <w:rPr>
          <w:rFonts w:hint="eastAsia"/>
        </w:rPr>
        <w:t>还提出了一种在线Q-Learning的变体，即结合律</w:t>
      </w:r>
      <w:proofErr w:type="gramStart"/>
      <w:r w:rsidR="004D7A80">
        <w:rPr>
          <w:rFonts w:hint="eastAsia"/>
        </w:rPr>
        <w:t>随机小</w:t>
      </w:r>
      <w:proofErr w:type="gramEnd"/>
      <w:r w:rsidR="004D7A80">
        <w:rPr>
          <w:rFonts w:hint="eastAsia"/>
        </w:rPr>
        <w:t>批量更新和经验回放，来简化对RL的深度网络的训练</w:t>
      </w:r>
      <w:r>
        <w:rPr>
          <w:rFonts w:hint="eastAsia"/>
        </w:rPr>
        <w:t>，即将机器学习技术和生物启发的机制相结合来让Agent能够处理更复杂的任务；</w:t>
      </w:r>
    </w:p>
    <w:p w14:paraId="6156B0A9" w14:textId="5C60412D" w:rsidR="00554146" w:rsidRDefault="00554146" w:rsidP="00A7521C">
      <w:pPr>
        <w:pStyle w:val="a3"/>
        <w:numPr>
          <w:ilvl w:val="1"/>
          <w:numId w:val="1"/>
        </w:numPr>
        <w:ind w:firstLineChars="0"/>
      </w:pPr>
      <w:r>
        <w:t>2015</w:t>
      </w:r>
      <w:r>
        <w:rPr>
          <w:rFonts w:hint="eastAsia"/>
        </w:rPr>
        <w:t>年的论文</w:t>
      </w:r>
      <w:r>
        <w:rPr>
          <w:rFonts w:hint="eastAsia"/>
        </w:rPr>
        <w:t>使用了另外一个单独的网络来生成目标</w:t>
      </w:r>
      <w:r>
        <w:rPr>
          <w:rFonts w:hint="eastAsia"/>
        </w:rPr>
        <w:t>，使算法更适用于大型长延时的神经网络的训练。</w:t>
      </w:r>
    </w:p>
    <w:p w14:paraId="085D1F5B" w14:textId="56095C7A" w:rsidR="004D7A80" w:rsidRDefault="004D7A80" w:rsidP="004D7A80">
      <w:pPr>
        <w:ind w:left="420"/>
      </w:pPr>
    </w:p>
    <w:p w14:paraId="402D9A00" w14:textId="77777777" w:rsidR="004D7A80" w:rsidRDefault="004D7A80" w:rsidP="004D7A80">
      <w:pPr>
        <w:ind w:left="420"/>
      </w:pPr>
    </w:p>
    <w:p w14:paraId="09FB0D7F" w14:textId="6ACEC240" w:rsidR="00D61168" w:rsidRPr="007C5400" w:rsidRDefault="00D61168" w:rsidP="003B1272">
      <w:pPr>
        <w:pStyle w:val="a3"/>
        <w:numPr>
          <w:ilvl w:val="0"/>
          <w:numId w:val="1"/>
        </w:numPr>
        <w:ind w:firstLineChars="0"/>
        <w:rPr>
          <w:b/>
          <w:sz w:val="24"/>
          <w:szCs w:val="24"/>
        </w:rPr>
      </w:pPr>
      <w:r w:rsidRPr="007C5400">
        <w:rPr>
          <w:rFonts w:hint="eastAsia"/>
          <w:b/>
          <w:sz w:val="24"/>
          <w:szCs w:val="24"/>
        </w:rPr>
        <w:t>下一步呢？有什么工作可以继续深入？</w:t>
      </w:r>
    </w:p>
    <w:p w14:paraId="18FF1008" w14:textId="5912164B" w:rsidR="004D7A80" w:rsidRDefault="004D7A80" w:rsidP="004D7A80">
      <w:pPr>
        <w:pStyle w:val="a3"/>
        <w:numPr>
          <w:ilvl w:val="1"/>
          <w:numId w:val="1"/>
        </w:numPr>
        <w:ind w:firstLineChars="0"/>
      </w:pPr>
      <w:r>
        <w:rPr>
          <w:rFonts w:hint="eastAsia"/>
        </w:rPr>
        <w:t>在</w:t>
      </w:r>
      <w:r w:rsidR="002673B1">
        <w:rPr>
          <w:rFonts w:hint="eastAsia"/>
        </w:rPr>
        <w:t>2</w:t>
      </w:r>
      <w:r w:rsidR="002673B1">
        <w:t>013</w:t>
      </w:r>
      <w:r w:rsidR="002673B1">
        <w:rPr>
          <w:rFonts w:hint="eastAsia"/>
        </w:rPr>
        <w:t>年的</w:t>
      </w:r>
      <w:r>
        <w:rPr>
          <w:rFonts w:hint="eastAsia"/>
        </w:rPr>
        <w:t>实验中，7款中的</w:t>
      </w:r>
      <w:r w:rsidR="002673B1">
        <w:rPr>
          <w:rFonts w:hint="eastAsia"/>
        </w:rPr>
        <w:t>6</w:t>
      </w:r>
      <w:r>
        <w:rPr>
          <w:rFonts w:hint="eastAsia"/>
        </w:rPr>
        <w:t>款游戏给出了最先进的结果，但仍有三个游戏没有超越人类玩家的水平，因此针对这三个游戏体现出来的需要长时间尺度的策略特征，之后可以进行改进和突破。</w:t>
      </w:r>
    </w:p>
    <w:p w14:paraId="25EE19E2" w14:textId="587247B4" w:rsidR="00CC617E" w:rsidRDefault="00CC617E" w:rsidP="00CC617E">
      <w:pPr>
        <w:pStyle w:val="a3"/>
        <w:numPr>
          <w:ilvl w:val="1"/>
          <w:numId w:val="1"/>
        </w:numPr>
        <w:ind w:firstLineChars="0"/>
      </w:pPr>
      <w:r>
        <w:rPr>
          <w:rFonts w:hint="eastAsia"/>
        </w:rPr>
        <w:t>在2</w:t>
      </w:r>
      <w:r>
        <w:t>015</w:t>
      </w:r>
      <w:r>
        <w:rPr>
          <w:rFonts w:hint="eastAsia"/>
        </w:rPr>
        <w:t>年的实验中，</w:t>
      </w:r>
      <w:r>
        <w:rPr>
          <w:rFonts w:hint="eastAsia"/>
        </w:rPr>
        <w:t>DQN</w:t>
      </w:r>
      <w:r>
        <w:rPr>
          <w:rFonts w:hint="eastAsia"/>
        </w:rPr>
        <w:t>在Atari</w:t>
      </w:r>
      <w:r>
        <w:t>2600</w:t>
      </w:r>
      <w:r>
        <w:rPr>
          <w:rFonts w:hint="eastAsia"/>
        </w:rPr>
        <w:t>游戏中的4</w:t>
      </w:r>
      <w:r>
        <w:t>9</w:t>
      </w:r>
      <w:r>
        <w:rPr>
          <w:rFonts w:hint="eastAsia"/>
        </w:rPr>
        <w:t>个游戏都超过了人类玩家（即使用了另外一个单独的网络来生成目标</w:t>
      </w:r>
      <w:r w:rsidR="00554146">
        <w:rPr>
          <w:rFonts w:hint="eastAsia"/>
        </w:rPr>
        <w:t>，使其适用于不会</w:t>
      </w:r>
      <w:r w:rsidR="00554146">
        <w:rPr>
          <w:rFonts w:hint="eastAsia"/>
        </w:rPr>
        <w:t>发散</w:t>
      </w:r>
      <w:r w:rsidR="00554146">
        <w:rPr>
          <w:rFonts w:hint="eastAsia"/>
        </w:rPr>
        <w:t>的大型神经网络的训练</w:t>
      </w:r>
      <w:r>
        <w:rPr>
          <w:rFonts w:hint="eastAsia"/>
        </w:rPr>
        <w:t>）</w:t>
      </w:r>
      <w:r w:rsidR="00554146">
        <w:rPr>
          <w:rFonts w:hint="eastAsia"/>
        </w:rPr>
        <w:t>，未来的探索使经验回放内容偏向显著事件的潜在用途（模拟生物海马体中经验回放机制）。</w:t>
      </w:r>
    </w:p>
    <w:p w14:paraId="3335B575" w14:textId="3E4E3C1D" w:rsidR="002415CC" w:rsidRDefault="002415CC" w:rsidP="00CC617E">
      <w:pPr>
        <w:pStyle w:val="a3"/>
        <w:numPr>
          <w:ilvl w:val="1"/>
          <w:numId w:val="1"/>
        </w:numPr>
        <w:ind w:firstLineChars="0"/>
      </w:pPr>
      <w:r>
        <w:rPr>
          <w:rFonts w:hint="eastAsia"/>
        </w:rPr>
        <w:t>提升CNN网络和Q-Learning的收敛性；</w:t>
      </w:r>
    </w:p>
    <w:p w14:paraId="5A650BDC" w14:textId="5D2E385B" w:rsidR="002415CC" w:rsidRDefault="002415CC" w:rsidP="00CC617E">
      <w:pPr>
        <w:pStyle w:val="a3"/>
        <w:numPr>
          <w:ilvl w:val="1"/>
          <w:numId w:val="1"/>
        </w:numPr>
        <w:ind w:firstLineChars="0"/>
      </w:pPr>
      <w:r>
        <w:rPr>
          <w:rFonts w:hint="eastAsia"/>
        </w:rPr>
        <w:t>增强DQN中Q-network的记忆能力。</w:t>
      </w:r>
    </w:p>
    <w:sectPr w:rsidR="002415C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B0C3A6" w14:textId="77777777" w:rsidR="00DA77DD" w:rsidRDefault="00DA77DD" w:rsidP="00DA77DD">
      <w:r>
        <w:separator/>
      </w:r>
    </w:p>
  </w:endnote>
  <w:endnote w:type="continuationSeparator" w:id="0">
    <w:p w14:paraId="2F976FB4" w14:textId="77777777" w:rsidR="00DA77DD" w:rsidRDefault="00DA77DD" w:rsidP="00DA77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362989" w14:textId="77777777" w:rsidR="00DA77DD" w:rsidRDefault="00DA77DD" w:rsidP="00DA77DD">
      <w:r>
        <w:separator/>
      </w:r>
    </w:p>
  </w:footnote>
  <w:footnote w:type="continuationSeparator" w:id="0">
    <w:p w14:paraId="6C6D5760" w14:textId="77777777" w:rsidR="00DA77DD" w:rsidRDefault="00DA77DD" w:rsidP="00DA77D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23018F"/>
    <w:multiLevelType w:val="hybridMultilevel"/>
    <w:tmpl w:val="4FF61604"/>
    <w:lvl w:ilvl="0" w:tplc="35F8B968">
      <w:start w:val="1"/>
      <w:numFmt w:val="japaneseCounting"/>
      <w:lvlText w:val="%1、"/>
      <w:lvlJc w:val="left"/>
      <w:pPr>
        <w:ind w:left="420" w:hanging="42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0E44AB6"/>
    <w:multiLevelType w:val="hybridMultilevel"/>
    <w:tmpl w:val="4B72A57E"/>
    <w:lvl w:ilvl="0" w:tplc="80A6C11A">
      <w:start w:val="1"/>
      <w:numFmt w:val="japaneseCounting"/>
      <w:lvlText w:val="%1、"/>
      <w:lvlJc w:val="left"/>
      <w:pPr>
        <w:ind w:left="420" w:hanging="420"/>
      </w:pPr>
      <w:rPr>
        <w:rFonts w:hint="default"/>
        <w:lang w:val="en-US"/>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D3C"/>
    <w:rsid w:val="000038AE"/>
    <w:rsid w:val="00077DAD"/>
    <w:rsid w:val="00081737"/>
    <w:rsid w:val="000B4567"/>
    <w:rsid w:val="000C1075"/>
    <w:rsid w:val="00116036"/>
    <w:rsid w:val="00117D3C"/>
    <w:rsid w:val="0014056D"/>
    <w:rsid w:val="00147621"/>
    <w:rsid w:val="00165D22"/>
    <w:rsid w:val="001969CE"/>
    <w:rsid w:val="001C6F1A"/>
    <w:rsid w:val="002350E8"/>
    <w:rsid w:val="002415CC"/>
    <w:rsid w:val="002673B1"/>
    <w:rsid w:val="003339E3"/>
    <w:rsid w:val="0034050F"/>
    <w:rsid w:val="003B1272"/>
    <w:rsid w:val="003E7D65"/>
    <w:rsid w:val="004048AF"/>
    <w:rsid w:val="00452B99"/>
    <w:rsid w:val="004C0CCE"/>
    <w:rsid w:val="004C2C88"/>
    <w:rsid w:val="004D7A80"/>
    <w:rsid w:val="005349BF"/>
    <w:rsid w:val="00554146"/>
    <w:rsid w:val="006513A1"/>
    <w:rsid w:val="006B7798"/>
    <w:rsid w:val="00742ACF"/>
    <w:rsid w:val="00772A52"/>
    <w:rsid w:val="007A5AA1"/>
    <w:rsid w:val="007B191E"/>
    <w:rsid w:val="007C5400"/>
    <w:rsid w:val="007C66E4"/>
    <w:rsid w:val="007D2A39"/>
    <w:rsid w:val="008376E4"/>
    <w:rsid w:val="00870D04"/>
    <w:rsid w:val="00896EF3"/>
    <w:rsid w:val="008A3BD8"/>
    <w:rsid w:val="009A67E1"/>
    <w:rsid w:val="009E3A74"/>
    <w:rsid w:val="00A05581"/>
    <w:rsid w:val="00A15670"/>
    <w:rsid w:val="00A7521C"/>
    <w:rsid w:val="00A82C93"/>
    <w:rsid w:val="00AF57FB"/>
    <w:rsid w:val="00B83C45"/>
    <w:rsid w:val="00BA0543"/>
    <w:rsid w:val="00BC0956"/>
    <w:rsid w:val="00BD23E2"/>
    <w:rsid w:val="00C2542F"/>
    <w:rsid w:val="00C333EA"/>
    <w:rsid w:val="00CC617E"/>
    <w:rsid w:val="00D03127"/>
    <w:rsid w:val="00D61168"/>
    <w:rsid w:val="00DA77DD"/>
    <w:rsid w:val="00DF614B"/>
    <w:rsid w:val="00E54BF9"/>
    <w:rsid w:val="00E905E5"/>
    <w:rsid w:val="00ED4776"/>
    <w:rsid w:val="00F04E83"/>
    <w:rsid w:val="00F12DE8"/>
    <w:rsid w:val="00FA7B33"/>
    <w:rsid w:val="00FB59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28F44C"/>
  <w15:chartTrackingRefBased/>
  <w15:docId w15:val="{5858072C-1ACD-4D94-91FB-DAC2AA5C28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B1272"/>
    <w:pPr>
      <w:ind w:firstLineChars="200" w:firstLine="420"/>
    </w:pPr>
  </w:style>
  <w:style w:type="paragraph" w:styleId="a4">
    <w:name w:val="header"/>
    <w:basedOn w:val="a"/>
    <w:link w:val="a5"/>
    <w:uiPriority w:val="99"/>
    <w:unhideWhenUsed/>
    <w:rsid w:val="00DA77DD"/>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DA77DD"/>
    <w:rPr>
      <w:sz w:val="18"/>
      <w:szCs w:val="18"/>
    </w:rPr>
  </w:style>
  <w:style w:type="paragraph" w:styleId="a6">
    <w:name w:val="footer"/>
    <w:basedOn w:val="a"/>
    <w:link w:val="a7"/>
    <w:uiPriority w:val="99"/>
    <w:unhideWhenUsed/>
    <w:rsid w:val="00DA77DD"/>
    <w:pPr>
      <w:tabs>
        <w:tab w:val="center" w:pos="4153"/>
        <w:tab w:val="right" w:pos="8306"/>
      </w:tabs>
      <w:snapToGrid w:val="0"/>
      <w:jc w:val="left"/>
    </w:pPr>
    <w:rPr>
      <w:sz w:val="18"/>
      <w:szCs w:val="18"/>
    </w:rPr>
  </w:style>
  <w:style w:type="character" w:customStyle="1" w:styleId="a7">
    <w:name w:val="页脚 字符"/>
    <w:basedOn w:val="a0"/>
    <w:link w:val="a6"/>
    <w:uiPriority w:val="99"/>
    <w:rsid w:val="00DA77D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1268224">
      <w:bodyDiv w:val="1"/>
      <w:marLeft w:val="0"/>
      <w:marRight w:val="0"/>
      <w:marTop w:val="0"/>
      <w:marBottom w:val="0"/>
      <w:divBdr>
        <w:top w:val="none" w:sz="0" w:space="0" w:color="auto"/>
        <w:left w:val="none" w:sz="0" w:space="0" w:color="auto"/>
        <w:bottom w:val="none" w:sz="0" w:space="0" w:color="auto"/>
        <w:right w:val="none" w:sz="0" w:space="0" w:color="auto"/>
      </w:divBdr>
      <w:divsChild>
        <w:div w:id="1228685917">
          <w:marLeft w:val="0"/>
          <w:marRight w:val="0"/>
          <w:marTop w:val="0"/>
          <w:marBottom w:val="0"/>
          <w:divBdr>
            <w:top w:val="none" w:sz="0" w:space="0" w:color="auto"/>
            <w:left w:val="none" w:sz="0" w:space="0" w:color="auto"/>
            <w:bottom w:val="none" w:sz="0" w:space="0" w:color="auto"/>
            <w:right w:val="none" w:sz="0" w:space="0" w:color="auto"/>
          </w:divBdr>
        </w:div>
      </w:divsChild>
    </w:div>
    <w:div w:id="434443118">
      <w:bodyDiv w:val="1"/>
      <w:marLeft w:val="0"/>
      <w:marRight w:val="0"/>
      <w:marTop w:val="0"/>
      <w:marBottom w:val="0"/>
      <w:divBdr>
        <w:top w:val="none" w:sz="0" w:space="0" w:color="auto"/>
        <w:left w:val="none" w:sz="0" w:space="0" w:color="auto"/>
        <w:bottom w:val="none" w:sz="0" w:space="0" w:color="auto"/>
        <w:right w:val="none" w:sz="0" w:space="0" w:color="auto"/>
      </w:divBdr>
      <w:divsChild>
        <w:div w:id="988633878">
          <w:marLeft w:val="0"/>
          <w:marRight w:val="0"/>
          <w:marTop w:val="0"/>
          <w:marBottom w:val="0"/>
          <w:divBdr>
            <w:top w:val="none" w:sz="0" w:space="0" w:color="auto"/>
            <w:left w:val="none" w:sz="0" w:space="0" w:color="auto"/>
            <w:bottom w:val="none" w:sz="0" w:space="0" w:color="auto"/>
            <w:right w:val="none" w:sz="0" w:space="0" w:color="auto"/>
          </w:divBdr>
        </w:div>
      </w:divsChild>
    </w:div>
    <w:div w:id="580600819">
      <w:bodyDiv w:val="1"/>
      <w:marLeft w:val="0"/>
      <w:marRight w:val="0"/>
      <w:marTop w:val="0"/>
      <w:marBottom w:val="0"/>
      <w:divBdr>
        <w:top w:val="none" w:sz="0" w:space="0" w:color="auto"/>
        <w:left w:val="none" w:sz="0" w:space="0" w:color="auto"/>
        <w:bottom w:val="none" w:sz="0" w:space="0" w:color="auto"/>
        <w:right w:val="none" w:sz="0" w:space="0" w:color="auto"/>
      </w:divBdr>
      <w:divsChild>
        <w:div w:id="160390574">
          <w:marLeft w:val="0"/>
          <w:marRight w:val="0"/>
          <w:marTop w:val="0"/>
          <w:marBottom w:val="0"/>
          <w:divBdr>
            <w:top w:val="none" w:sz="0" w:space="0" w:color="auto"/>
            <w:left w:val="none" w:sz="0" w:space="0" w:color="auto"/>
            <w:bottom w:val="none" w:sz="0" w:space="0" w:color="auto"/>
            <w:right w:val="none" w:sz="0" w:space="0" w:color="auto"/>
          </w:divBdr>
        </w:div>
        <w:div w:id="2043357934">
          <w:marLeft w:val="0"/>
          <w:marRight w:val="0"/>
          <w:marTop w:val="0"/>
          <w:marBottom w:val="0"/>
          <w:divBdr>
            <w:top w:val="none" w:sz="0" w:space="0" w:color="auto"/>
            <w:left w:val="none" w:sz="0" w:space="0" w:color="auto"/>
            <w:bottom w:val="none" w:sz="0" w:space="0" w:color="auto"/>
            <w:right w:val="none" w:sz="0" w:space="0" w:color="auto"/>
          </w:divBdr>
        </w:div>
      </w:divsChild>
    </w:div>
    <w:div w:id="725761652">
      <w:bodyDiv w:val="1"/>
      <w:marLeft w:val="0"/>
      <w:marRight w:val="0"/>
      <w:marTop w:val="0"/>
      <w:marBottom w:val="0"/>
      <w:divBdr>
        <w:top w:val="none" w:sz="0" w:space="0" w:color="auto"/>
        <w:left w:val="none" w:sz="0" w:space="0" w:color="auto"/>
        <w:bottom w:val="none" w:sz="0" w:space="0" w:color="auto"/>
        <w:right w:val="none" w:sz="0" w:space="0" w:color="auto"/>
      </w:divBdr>
      <w:divsChild>
        <w:div w:id="1996257093">
          <w:marLeft w:val="0"/>
          <w:marRight w:val="0"/>
          <w:marTop w:val="0"/>
          <w:marBottom w:val="0"/>
          <w:divBdr>
            <w:top w:val="none" w:sz="0" w:space="0" w:color="auto"/>
            <w:left w:val="none" w:sz="0" w:space="0" w:color="auto"/>
            <w:bottom w:val="none" w:sz="0" w:space="0" w:color="auto"/>
            <w:right w:val="none" w:sz="0" w:space="0" w:color="auto"/>
          </w:divBdr>
        </w:div>
      </w:divsChild>
    </w:div>
    <w:div w:id="729234126">
      <w:bodyDiv w:val="1"/>
      <w:marLeft w:val="0"/>
      <w:marRight w:val="0"/>
      <w:marTop w:val="0"/>
      <w:marBottom w:val="0"/>
      <w:divBdr>
        <w:top w:val="none" w:sz="0" w:space="0" w:color="auto"/>
        <w:left w:val="none" w:sz="0" w:space="0" w:color="auto"/>
        <w:bottom w:val="none" w:sz="0" w:space="0" w:color="auto"/>
        <w:right w:val="none" w:sz="0" w:space="0" w:color="auto"/>
      </w:divBdr>
      <w:divsChild>
        <w:div w:id="428428941">
          <w:marLeft w:val="0"/>
          <w:marRight w:val="0"/>
          <w:marTop w:val="0"/>
          <w:marBottom w:val="0"/>
          <w:divBdr>
            <w:top w:val="none" w:sz="0" w:space="0" w:color="auto"/>
            <w:left w:val="none" w:sz="0" w:space="0" w:color="auto"/>
            <w:bottom w:val="none" w:sz="0" w:space="0" w:color="auto"/>
            <w:right w:val="none" w:sz="0" w:space="0" w:color="auto"/>
          </w:divBdr>
        </w:div>
      </w:divsChild>
    </w:div>
    <w:div w:id="1369330004">
      <w:bodyDiv w:val="1"/>
      <w:marLeft w:val="0"/>
      <w:marRight w:val="0"/>
      <w:marTop w:val="0"/>
      <w:marBottom w:val="0"/>
      <w:divBdr>
        <w:top w:val="none" w:sz="0" w:space="0" w:color="auto"/>
        <w:left w:val="none" w:sz="0" w:space="0" w:color="auto"/>
        <w:bottom w:val="none" w:sz="0" w:space="0" w:color="auto"/>
        <w:right w:val="none" w:sz="0" w:space="0" w:color="auto"/>
      </w:divBdr>
      <w:divsChild>
        <w:div w:id="1691761608">
          <w:marLeft w:val="0"/>
          <w:marRight w:val="0"/>
          <w:marTop w:val="0"/>
          <w:marBottom w:val="0"/>
          <w:divBdr>
            <w:top w:val="none" w:sz="0" w:space="0" w:color="auto"/>
            <w:left w:val="none" w:sz="0" w:space="0" w:color="auto"/>
            <w:bottom w:val="none" w:sz="0" w:space="0" w:color="auto"/>
            <w:right w:val="none" w:sz="0" w:space="0" w:color="auto"/>
          </w:divBdr>
        </w:div>
      </w:divsChild>
    </w:div>
    <w:div w:id="1859540868">
      <w:bodyDiv w:val="1"/>
      <w:marLeft w:val="0"/>
      <w:marRight w:val="0"/>
      <w:marTop w:val="0"/>
      <w:marBottom w:val="0"/>
      <w:divBdr>
        <w:top w:val="none" w:sz="0" w:space="0" w:color="auto"/>
        <w:left w:val="none" w:sz="0" w:space="0" w:color="auto"/>
        <w:bottom w:val="none" w:sz="0" w:space="0" w:color="auto"/>
        <w:right w:val="none" w:sz="0" w:space="0" w:color="auto"/>
      </w:divBdr>
      <w:divsChild>
        <w:div w:id="225575383">
          <w:marLeft w:val="0"/>
          <w:marRight w:val="0"/>
          <w:marTop w:val="0"/>
          <w:marBottom w:val="0"/>
          <w:divBdr>
            <w:top w:val="none" w:sz="0" w:space="0" w:color="auto"/>
            <w:left w:val="none" w:sz="0" w:space="0" w:color="auto"/>
            <w:bottom w:val="none" w:sz="0" w:space="0" w:color="auto"/>
            <w:right w:val="none" w:sz="0" w:space="0" w:color="auto"/>
          </w:divBdr>
        </w:div>
        <w:div w:id="7990805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18CD2BFBA7FB1488BE9E3D20795C9FF" ma:contentTypeVersion="11" ma:contentTypeDescription="Create a new document." ma:contentTypeScope="" ma:versionID="d7b77c20e0b722a6daa5115423485452">
  <xsd:schema xmlns:xsd="http://www.w3.org/2001/XMLSchema" xmlns:xs="http://www.w3.org/2001/XMLSchema" xmlns:p="http://schemas.microsoft.com/office/2006/metadata/properties" xmlns:ns3="411e67ce-662a-4505-a18c-4c4eb505a5e6" targetNamespace="http://schemas.microsoft.com/office/2006/metadata/properties" ma:root="true" ma:fieldsID="1979a550a53c006c92ab5268f298ed56" ns3:_="">
    <xsd:import namespace="411e67ce-662a-4505-a18c-4c4eb505a5e6"/>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LengthInSeconds" minOccurs="0"/>
                <xsd:element ref="ns3:MediaServiceDateTaken"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11e67ce-662a-4505-a18c-4c4eb505a5e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DateTaken" ma:index="15" nillable="true" ma:displayName="MediaServiceDateTaken" ma:hidden="true" ma:internalName="MediaServiceDateTaken" ma:readOnly="true">
      <xsd:simpleType>
        <xsd:restriction base="dms:Text"/>
      </xsd:simpleType>
    </xsd:element>
    <xsd:element name="MediaServiceLocation" ma:index="16" nillable="true" ma:displayName="Location" ma:internalName="MediaServiceLocatio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673A245-BD72-4433-86B2-4199E010BAFE}">
  <ds:schemaRefs>
    <ds:schemaRef ds:uri="http://purl.org/dc/dcmitype/"/>
    <ds:schemaRef ds:uri="411e67ce-662a-4505-a18c-4c4eb505a5e6"/>
    <ds:schemaRef ds:uri="http://purl.org/dc/elements/1.1/"/>
    <ds:schemaRef ds:uri="http://schemas.microsoft.com/office/infopath/2007/PartnerControls"/>
    <ds:schemaRef ds:uri="http://purl.org/dc/terms/"/>
    <ds:schemaRef ds:uri="http://schemas.microsoft.com/office/2006/documentManagement/types"/>
    <ds:schemaRef ds:uri="http://schemas.microsoft.com/office/2006/metadata/properties"/>
    <ds:schemaRef ds:uri="http://schemas.openxmlformats.org/package/2006/metadata/core-properties"/>
    <ds:schemaRef ds:uri="http://www.w3.org/XML/1998/namespace"/>
  </ds:schemaRefs>
</ds:datastoreItem>
</file>

<file path=customXml/itemProps2.xml><?xml version="1.0" encoding="utf-8"?>
<ds:datastoreItem xmlns:ds="http://schemas.openxmlformats.org/officeDocument/2006/customXml" ds:itemID="{86FD2AD1-4518-46F3-BEE7-E746BD6F3318}">
  <ds:schemaRefs>
    <ds:schemaRef ds:uri="http://schemas.microsoft.com/sharepoint/v3/contenttype/forms"/>
  </ds:schemaRefs>
</ds:datastoreItem>
</file>

<file path=customXml/itemProps3.xml><?xml version="1.0" encoding="utf-8"?>
<ds:datastoreItem xmlns:ds="http://schemas.openxmlformats.org/officeDocument/2006/customXml" ds:itemID="{5F233384-8D5B-4986-8CD3-2D7ABD2B982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11e67ce-662a-4505-a18c-4c4eb505a5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523</TotalTime>
  <Pages>6</Pages>
  <Words>842</Words>
  <Characters>4805</Characters>
  <Application>Microsoft Office Word</Application>
  <DocSecurity>0</DocSecurity>
  <Lines>40</Lines>
  <Paragraphs>11</Paragraphs>
  <ScaleCrop>false</ScaleCrop>
  <Company/>
  <LinksUpToDate>false</LinksUpToDate>
  <CharactersWithSpaces>5636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jiayuan lu</dc:creator>
  <cp:keywords/>
  <dc:description/>
  <cp:lastModifiedBy>jiayuan lu</cp:lastModifiedBy>
  <cp:revision>51</cp:revision>
  <dcterms:created xsi:type="dcterms:W3CDTF">2022-04-12T11:38:00Z</dcterms:created>
  <dcterms:modified xsi:type="dcterms:W3CDTF">2022-04-14T07:40:00Z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0x010100018CD2BFBA7FB1488BE9E3D20795C9FF</vt:lpwstr>
  </property>
</Properties>
</file>