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31563" w14:textId="77777777" w:rsidR="00F26612" w:rsidRPr="00946808" w:rsidRDefault="00F26612" w:rsidP="00F26612">
      <w:pPr>
        <w:jc w:val="right"/>
        <w:rPr>
          <w:rFonts w:ascii="Times New Roman" w:hAnsi="Times New Roman" w:cs="Times New Roman"/>
        </w:rPr>
      </w:pPr>
      <w:r w:rsidRPr="00946808">
        <w:rPr>
          <w:rFonts w:ascii="Times New Roman" w:hAnsi="Times New Roman" w:cs="Times New Roman"/>
        </w:rPr>
        <w:t>MA684 HW3</w:t>
      </w:r>
    </w:p>
    <w:p w14:paraId="5A4874EB" w14:textId="77777777" w:rsidR="007B15A0" w:rsidRPr="00946808" w:rsidRDefault="00F26612" w:rsidP="00F26612">
      <w:pPr>
        <w:jc w:val="right"/>
        <w:rPr>
          <w:rFonts w:ascii="Times New Roman" w:hAnsi="Times New Roman" w:cs="Times New Roman"/>
        </w:rPr>
      </w:pPr>
      <w:r w:rsidRPr="00946808">
        <w:rPr>
          <w:rFonts w:ascii="Times New Roman" w:hAnsi="Times New Roman" w:cs="Times New Roman"/>
        </w:rPr>
        <w:t>Jiayuan Shi</w:t>
      </w:r>
    </w:p>
    <w:p w14:paraId="28BA4240" w14:textId="77777777" w:rsidR="00F26612" w:rsidRPr="00946808" w:rsidRDefault="00F26612" w:rsidP="00F26612">
      <w:pPr>
        <w:rPr>
          <w:rFonts w:ascii="Times New Roman" w:hAnsi="Times New Roman" w:cs="Times New Roman"/>
          <w:sz w:val="22"/>
          <w:szCs w:val="22"/>
        </w:rPr>
      </w:pPr>
      <w:r w:rsidRPr="00946808">
        <w:rPr>
          <w:rFonts w:ascii="Times New Roman" w:hAnsi="Times New Roman" w:cs="Times New Roman"/>
          <w:sz w:val="22"/>
          <w:szCs w:val="22"/>
        </w:rPr>
        <w:t>1A. r=0.60</w:t>
      </w:r>
    </w:p>
    <w:p w14:paraId="0C8C53CA" w14:textId="77777777" w:rsidR="00F26612" w:rsidRPr="00946808" w:rsidRDefault="00F26612" w:rsidP="00F26612">
      <w:pPr>
        <w:rPr>
          <w:rFonts w:ascii="Times New Roman" w:hAnsi="Times New Roman" w:cs="Times New Roman"/>
          <w:sz w:val="22"/>
          <w:szCs w:val="22"/>
        </w:rPr>
      </w:pPr>
      <w:r w:rsidRPr="00946808">
        <w:rPr>
          <w:rFonts w:ascii="Times New Roman" w:hAnsi="Times New Roman" w:cs="Times New Roman"/>
          <w:sz w:val="22"/>
          <w:szCs w:val="22"/>
        </w:rPr>
        <w:t xml:space="preserve"> This high school GPA is a good predictor of freshman GPA. Because the correlation coefficient is 0.6, freshman GPA and high school GPA have a moderate positive association, and freshman GPA expected to be high as high school GPA is high. </w:t>
      </w:r>
    </w:p>
    <w:p w14:paraId="7E772B3F" w14:textId="77777777" w:rsidR="001B77DB" w:rsidRPr="00946808" w:rsidRDefault="001B77DB" w:rsidP="00F26612">
      <w:pPr>
        <w:rPr>
          <w:rFonts w:ascii="Times New Roman" w:hAnsi="Times New Roman" w:cs="Times New Roman"/>
          <w:sz w:val="22"/>
          <w:szCs w:val="22"/>
        </w:rPr>
      </w:pPr>
    </w:p>
    <w:p w14:paraId="717E832B" w14:textId="120DB79F" w:rsidR="003748A5" w:rsidRPr="00706429" w:rsidRDefault="001B77DB" w:rsidP="003748A5">
      <w:pPr>
        <w:rPr>
          <w:rFonts w:ascii="Times New Roman" w:hAnsi="Times New Roman" w:cs="Times New Roman"/>
          <w:sz w:val="22"/>
          <w:szCs w:val="22"/>
        </w:rPr>
      </w:pPr>
      <w:r w:rsidRPr="00946808">
        <w:rPr>
          <w:rFonts w:ascii="Times New Roman" w:hAnsi="Times New Roman" w:cs="Times New Roman"/>
          <w:sz w:val="22"/>
          <w:szCs w:val="22"/>
        </w:rPr>
        <w:t xml:space="preserve">1B. </w:t>
      </w:r>
      <m:oMath>
        <m:r>
          <w:rPr>
            <w:rFonts w:ascii="Cambria Math" w:hAnsi="Cambria Math" w:cs="Times New Roman"/>
            <w:sz w:val="22"/>
            <w:szCs w:val="22"/>
          </w:rPr>
          <m:t>t=</m:t>
        </m:r>
        <m:f>
          <m:fPr>
            <m:ctrlPr>
              <w:rPr>
                <w:rFonts w:ascii="Cambria Math" w:hAnsi="Cambria Math" w:cs="Times New Roman"/>
                <w:i/>
                <w:sz w:val="22"/>
                <w:szCs w:val="22"/>
              </w:rPr>
            </m:ctrlPr>
          </m:fPr>
          <m:num>
            <m:r>
              <w:rPr>
                <w:rFonts w:ascii="Cambria Math" w:hAnsi="Cambria Math" w:cs="Times New Roman"/>
                <w:sz w:val="22"/>
                <w:szCs w:val="22"/>
              </w:rPr>
              <m:t>r</m:t>
            </m:r>
          </m:num>
          <m:den>
            <m:rad>
              <m:radPr>
                <m:degHide m:val="1"/>
                <m:ctrlPr>
                  <w:rPr>
                    <w:rFonts w:ascii="Cambria Math" w:hAnsi="Cambria Math" w:cs="Times New Roman"/>
                    <w:i/>
                    <w:sz w:val="22"/>
                    <w:szCs w:val="22"/>
                  </w:rPr>
                </m:ctrlPr>
              </m:radPr>
              <m:deg/>
              <m:e>
                <m:f>
                  <m:fPr>
                    <m:ctrlPr>
                      <w:rPr>
                        <w:rFonts w:ascii="Cambria Math" w:hAnsi="Cambria Math" w:cs="Times New Roman"/>
                        <w:i/>
                        <w:sz w:val="22"/>
                        <w:szCs w:val="22"/>
                      </w:rPr>
                    </m:ctrlPr>
                  </m:fPr>
                  <m:num>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num>
                  <m:den>
                    <m:r>
                      <w:rPr>
                        <w:rFonts w:ascii="Cambria Math" w:hAnsi="Cambria Math" w:cs="Times New Roman"/>
                        <w:sz w:val="22"/>
                        <w:szCs w:val="22"/>
                      </w:rPr>
                      <m:t>n-2</m:t>
                    </m:r>
                  </m:den>
                </m:f>
              </m:e>
            </m:rad>
          </m:den>
        </m:f>
        <m:r>
          <w:rPr>
            <w:rFonts w:ascii="Cambria Math" w:hAnsi="Cambria Math" w:cs="Times New Roman"/>
            <w:sz w:val="22"/>
            <w:szCs w:val="22"/>
          </w:rPr>
          <m:t>=</m:t>
        </m:r>
        <m:f>
          <m:fPr>
            <m:ctrlPr>
              <w:rPr>
                <w:rFonts w:ascii="Cambria Math" w:hAnsi="Cambria Math" w:cs="Times New Roman"/>
                <w:i/>
                <w:sz w:val="22"/>
                <w:szCs w:val="22"/>
              </w:rPr>
            </m:ctrlPr>
          </m:fPr>
          <m:num>
            <m:r>
              <m:rPr>
                <m:sty m:val="p"/>
              </m:rPr>
              <w:rPr>
                <w:rFonts w:ascii="Cambria Math" w:hAnsi="Cambria Math" w:cs="Times New Roman"/>
                <w:sz w:val="22"/>
                <w:szCs w:val="22"/>
              </w:rPr>
              <m:t>0.6</m:t>
            </m:r>
          </m:num>
          <m:den>
            <m:rad>
              <m:radPr>
                <m:degHide m:val="1"/>
                <m:ctrlPr>
                  <w:rPr>
                    <w:rFonts w:ascii="Cambria Math" w:hAnsi="Cambria Math" w:cs="Times New Roman"/>
                    <w:i/>
                    <w:sz w:val="22"/>
                    <w:szCs w:val="22"/>
                  </w:rPr>
                </m:ctrlPr>
              </m:radPr>
              <m:deg/>
              <m:e>
                <m:f>
                  <m:fPr>
                    <m:ctrlPr>
                      <w:rPr>
                        <w:rFonts w:ascii="Cambria Math" w:hAnsi="Cambria Math" w:cs="Times New Roman"/>
                        <w:i/>
                        <w:sz w:val="22"/>
                        <w:szCs w:val="22"/>
                      </w:rPr>
                    </m:ctrlPr>
                  </m:fPr>
                  <m:num>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0.6</m:t>
                        </m:r>
                      </m:e>
                      <m:sup>
                        <m:r>
                          <w:rPr>
                            <w:rFonts w:ascii="Cambria Math" w:hAnsi="Cambria Math" w:cs="Times New Roman"/>
                            <w:sz w:val="22"/>
                            <w:szCs w:val="22"/>
                          </w:rPr>
                          <m:t>2</m:t>
                        </m:r>
                      </m:sup>
                    </m:sSup>
                  </m:num>
                  <m:den>
                    <m:r>
                      <w:rPr>
                        <w:rFonts w:ascii="Cambria Math" w:hAnsi="Cambria Math" w:cs="Times New Roman"/>
                        <w:sz w:val="22"/>
                        <w:szCs w:val="22"/>
                      </w:rPr>
                      <m:t>135-2</m:t>
                    </m:r>
                  </m:den>
                </m:f>
              </m:e>
            </m:rad>
          </m:den>
        </m:f>
        <m:r>
          <w:rPr>
            <w:rFonts w:ascii="Cambria Math" w:hAnsi="Cambria Math" w:cs="Times New Roman"/>
            <w:sz w:val="22"/>
            <w:szCs w:val="22"/>
          </w:rPr>
          <m:t>=8.649, degree freedom=133, p-value&lt;0.001</m:t>
        </m:r>
      </m:oMath>
    </w:p>
    <w:p w14:paraId="71A6B161" w14:textId="733C3233" w:rsidR="003748A5" w:rsidRPr="00946808" w:rsidRDefault="003748A5" w:rsidP="003748A5">
      <w:pPr>
        <w:rPr>
          <w:rFonts w:ascii="Times New Roman" w:hAnsi="Times New Roman" w:cs="Times New Roman"/>
          <w:sz w:val="22"/>
          <w:szCs w:val="22"/>
        </w:rPr>
      </w:pPr>
      <w:r w:rsidRPr="00946808">
        <w:rPr>
          <w:rFonts w:ascii="Times New Roman" w:hAnsi="Times New Roman" w:cs="Times New Roman"/>
          <w:sz w:val="22"/>
          <w:szCs w:val="22"/>
        </w:rPr>
        <w:t xml:space="preserve">We can reject H0, and conclude that </w:t>
      </w:r>
      <w:r w:rsidR="00A86CCD" w:rsidRPr="00946808">
        <w:rPr>
          <w:rFonts w:ascii="Times New Roman" w:hAnsi="Times New Roman" w:cs="Times New Roman"/>
          <w:sz w:val="22"/>
          <w:szCs w:val="22"/>
        </w:rPr>
        <w:t>there is significant evidence of</w:t>
      </w:r>
      <w:r w:rsidRPr="00946808">
        <w:rPr>
          <w:rFonts w:ascii="Times New Roman" w:hAnsi="Times New Roman" w:cs="Times New Roman"/>
          <w:sz w:val="22"/>
          <w:szCs w:val="22"/>
        </w:rPr>
        <w:t xml:space="preserve"> </w:t>
      </w:r>
      <w:r w:rsidR="00A86CCD" w:rsidRPr="00946808">
        <w:rPr>
          <w:rFonts w:ascii="Times New Roman" w:hAnsi="Times New Roman" w:cs="Times New Roman"/>
          <w:sz w:val="22"/>
          <w:szCs w:val="22"/>
          <w:lang w:eastAsia="zh-CN"/>
        </w:rPr>
        <w:t xml:space="preserve">an </w:t>
      </w:r>
      <w:r w:rsidRPr="00946808">
        <w:rPr>
          <w:rFonts w:ascii="Times New Roman" w:hAnsi="Times New Roman" w:cs="Times New Roman"/>
          <w:sz w:val="22"/>
          <w:szCs w:val="22"/>
        </w:rPr>
        <w:t>association between high school and freshman year GPA.</w:t>
      </w:r>
    </w:p>
    <w:p w14:paraId="75A758A0" w14:textId="77777777" w:rsidR="003748A5" w:rsidRDefault="003748A5" w:rsidP="003748A5">
      <w:pPr>
        <w:rPr>
          <w:rFonts w:ascii="Times New Roman" w:hAnsi="Times New Roman" w:cs="Times New Roman" w:hint="eastAsia"/>
          <w:sz w:val="22"/>
          <w:szCs w:val="22"/>
          <w:lang w:eastAsia="zh-CN"/>
        </w:rPr>
      </w:pPr>
    </w:p>
    <w:p w14:paraId="30E6061D" w14:textId="77777777" w:rsidR="00FF5F38" w:rsidRPr="00946808" w:rsidRDefault="00FF5F38" w:rsidP="003748A5">
      <w:pPr>
        <w:rPr>
          <w:rFonts w:ascii="Times New Roman" w:hAnsi="Times New Roman" w:cs="Times New Roman" w:hint="eastAsia"/>
          <w:sz w:val="22"/>
          <w:szCs w:val="22"/>
          <w:lang w:eastAsia="zh-CN"/>
        </w:rPr>
      </w:pPr>
    </w:p>
    <w:p w14:paraId="4294A656" w14:textId="77777777" w:rsidR="00B525BF" w:rsidRPr="00946808" w:rsidRDefault="003748A5" w:rsidP="00B525BF">
      <w:pPr>
        <w:rPr>
          <w:rFonts w:ascii="Times New Roman" w:hAnsi="Times New Roman" w:cs="Times New Roman"/>
          <w:sz w:val="22"/>
          <w:szCs w:val="22"/>
        </w:rPr>
      </w:pPr>
      <w:r w:rsidRPr="00946808">
        <w:rPr>
          <w:rFonts w:ascii="Times New Roman" w:hAnsi="Times New Roman" w:cs="Times New Roman"/>
          <w:sz w:val="22"/>
          <w:szCs w:val="22"/>
        </w:rPr>
        <w:t xml:space="preserve">1C. </w:t>
      </w:r>
      <w:r w:rsidR="00B525BF" w:rsidRPr="00946808">
        <w:rPr>
          <w:rFonts w:ascii="Times New Roman" w:hAnsi="Times New Roman" w:cs="Times New Roman"/>
          <w:sz w:val="22"/>
          <w:szCs w:val="22"/>
        </w:rPr>
        <w:t>&gt; r.con(0.60,135,p=.95,twotailed=TRUE)</w:t>
      </w:r>
    </w:p>
    <w:p w14:paraId="2FFFDCE6" w14:textId="5BBDF6B3" w:rsidR="003748A5" w:rsidRPr="00946808" w:rsidRDefault="00B525BF" w:rsidP="00B525BF">
      <w:pPr>
        <w:rPr>
          <w:rFonts w:ascii="Times New Roman" w:hAnsi="Times New Roman" w:cs="Times New Roman"/>
          <w:sz w:val="22"/>
          <w:szCs w:val="22"/>
        </w:rPr>
      </w:pPr>
      <w:r w:rsidRPr="00946808">
        <w:rPr>
          <w:rFonts w:ascii="Times New Roman" w:hAnsi="Times New Roman" w:cs="Times New Roman"/>
          <w:sz w:val="22"/>
          <w:szCs w:val="22"/>
        </w:rPr>
        <w:t>[1] 0.4797 0.6982</w:t>
      </w:r>
    </w:p>
    <w:p w14:paraId="36C5A3DC" w14:textId="0274E320" w:rsidR="00B525BF" w:rsidRPr="00946808" w:rsidRDefault="00B525BF" w:rsidP="00B525BF">
      <w:pPr>
        <w:rPr>
          <w:rFonts w:ascii="Times New Roman" w:hAnsi="Times New Roman" w:cs="Times New Roman"/>
          <w:sz w:val="22"/>
          <w:szCs w:val="22"/>
        </w:rPr>
      </w:pPr>
      <w:r w:rsidRPr="00946808">
        <w:rPr>
          <w:rFonts w:ascii="Times New Roman" w:hAnsi="Times New Roman" w:cs="Times New Roman"/>
          <w:sz w:val="22"/>
          <w:szCs w:val="22"/>
        </w:rPr>
        <w:t>The 95% confidence interval for this correlation coefficient is (0.4797, 0.6982).</w:t>
      </w:r>
    </w:p>
    <w:p w14:paraId="5939E790" w14:textId="77777777" w:rsidR="00B525BF" w:rsidRPr="00946808" w:rsidRDefault="00B525BF" w:rsidP="00B525BF">
      <w:pPr>
        <w:rPr>
          <w:rFonts w:ascii="Times New Roman" w:hAnsi="Times New Roman" w:cs="Times New Roman"/>
          <w:sz w:val="22"/>
          <w:szCs w:val="22"/>
        </w:rPr>
      </w:pPr>
    </w:p>
    <w:p w14:paraId="1D756E36" w14:textId="3D11D181" w:rsidR="00B525BF" w:rsidRPr="00946808" w:rsidRDefault="00B525BF" w:rsidP="00B525BF">
      <w:pPr>
        <w:rPr>
          <w:rFonts w:ascii="Times New Roman" w:hAnsi="Times New Roman" w:cs="Times New Roman"/>
          <w:sz w:val="22"/>
          <w:szCs w:val="22"/>
        </w:rPr>
      </w:pPr>
      <w:r w:rsidRPr="00946808">
        <w:rPr>
          <w:rFonts w:ascii="Times New Roman" w:hAnsi="Times New Roman" w:cs="Times New Roman"/>
          <w:sz w:val="22"/>
          <w:szCs w:val="22"/>
        </w:rPr>
        <w:t xml:space="preserve">2A. </w:t>
      </w:r>
    </w:p>
    <w:p w14:paraId="008AC339" w14:textId="77777777" w:rsidR="00F027B1" w:rsidRPr="00946808" w:rsidRDefault="00F027B1" w:rsidP="00F027B1">
      <w:pPr>
        <w:rPr>
          <w:rFonts w:ascii="Times New Roman" w:hAnsi="Times New Roman" w:cs="Times New Roman"/>
          <w:sz w:val="22"/>
          <w:szCs w:val="22"/>
        </w:rPr>
      </w:pPr>
      <w:r w:rsidRPr="00946808">
        <w:rPr>
          <w:rFonts w:ascii="Times New Roman" w:hAnsi="Times New Roman" w:cs="Times New Roman"/>
          <w:sz w:val="22"/>
          <w:szCs w:val="22"/>
        </w:rPr>
        <w:t>&gt; cor.test(AGE[SEXMALE==1],SYSBP[SEXMALE==1])</w:t>
      </w:r>
    </w:p>
    <w:p w14:paraId="66702152" w14:textId="77777777" w:rsidR="00F027B1" w:rsidRPr="00946808" w:rsidRDefault="00F027B1" w:rsidP="00F027B1">
      <w:pPr>
        <w:rPr>
          <w:rFonts w:ascii="Times New Roman" w:hAnsi="Times New Roman" w:cs="Times New Roman"/>
          <w:sz w:val="22"/>
          <w:szCs w:val="22"/>
        </w:rPr>
      </w:pPr>
    </w:p>
    <w:p w14:paraId="76BB28CB" w14:textId="77777777" w:rsidR="00F027B1" w:rsidRPr="00946808" w:rsidRDefault="00F027B1" w:rsidP="00F027B1">
      <w:pPr>
        <w:rPr>
          <w:rFonts w:ascii="Times New Roman" w:hAnsi="Times New Roman" w:cs="Times New Roman"/>
          <w:sz w:val="22"/>
          <w:szCs w:val="22"/>
        </w:rPr>
      </w:pPr>
      <w:r w:rsidRPr="00946808">
        <w:rPr>
          <w:rFonts w:ascii="Times New Roman" w:hAnsi="Times New Roman" w:cs="Times New Roman"/>
          <w:sz w:val="22"/>
          <w:szCs w:val="22"/>
        </w:rPr>
        <w:tab/>
        <w:t>Pearson's product-moment correlation</w:t>
      </w:r>
    </w:p>
    <w:p w14:paraId="0518EF88" w14:textId="77777777" w:rsidR="00F027B1" w:rsidRPr="00946808" w:rsidRDefault="00F027B1" w:rsidP="00F027B1">
      <w:pPr>
        <w:rPr>
          <w:rFonts w:ascii="Times New Roman" w:hAnsi="Times New Roman" w:cs="Times New Roman"/>
          <w:sz w:val="22"/>
          <w:szCs w:val="22"/>
        </w:rPr>
      </w:pPr>
    </w:p>
    <w:p w14:paraId="28A9EA95" w14:textId="77777777" w:rsidR="00F027B1" w:rsidRPr="00946808" w:rsidRDefault="00F027B1" w:rsidP="00F027B1">
      <w:pPr>
        <w:rPr>
          <w:rFonts w:ascii="Times New Roman" w:hAnsi="Times New Roman" w:cs="Times New Roman"/>
          <w:sz w:val="22"/>
          <w:szCs w:val="22"/>
        </w:rPr>
      </w:pPr>
      <w:r w:rsidRPr="00946808">
        <w:rPr>
          <w:rFonts w:ascii="Times New Roman" w:hAnsi="Times New Roman" w:cs="Times New Roman"/>
          <w:sz w:val="22"/>
          <w:szCs w:val="22"/>
        </w:rPr>
        <w:t>data:  AGE[SEXMALE == 1] and SYSBP[SEXMALE == 1]</w:t>
      </w:r>
    </w:p>
    <w:p w14:paraId="1999161F" w14:textId="77777777" w:rsidR="00F027B1" w:rsidRPr="00946808" w:rsidRDefault="00F027B1" w:rsidP="00F027B1">
      <w:pPr>
        <w:rPr>
          <w:rFonts w:ascii="Times New Roman" w:hAnsi="Times New Roman" w:cs="Times New Roman"/>
          <w:sz w:val="22"/>
          <w:szCs w:val="22"/>
        </w:rPr>
      </w:pPr>
      <w:r w:rsidRPr="00946808">
        <w:rPr>
          <w:rFonts w:ascii="Times New Roman" w:hAnsi="Times New Roman" w:cs="Times New Roman"/>
          <w:sz w:val="22"/>
          <w:szCs w:val="22"/>
        </w:rPr>
        <w:t>t = 2, df = 220, p-value = 0.05</w:t>
      </w:r>
    </w:p>
    <w:p w14:paraId="20F25B63" w14:textId="77777777" w:rsidR="00F027B1" w:rsidRPr="00946808" w:rsidRDefault="00F027B1" w:rsidP="00F027B1">
      <w:pPr>
        <w:rPr>
          <w:rFonts w:ascii="Times New Roman" w:hAnsi="Times New Roman" w:cs="Times New Roman"/>
          <w:sz w:val="22"/>
          <w:szCs w:val="22"/>
        </w:rPr>
      </w:pPr>
      <w:r w:rsidRPr="00946808">
        <w:rPr>
          <w:rFonts w:ascii="Times New Roman" w:hAnsi="Times New Roman" w:cs="Times New Roman"/>
          <w:sz w:val="22"/>
          <w:szCs w:val="22"/>
        </w:rPr>
        <w:t>alternative hypothesis: true correlation is not equal to 0</w:t>
      </w:r>
    </w:p>
    <w:p w14:paraId="0CA89A51" w14:textId="77777777" w:rsidR="00F027B1" w:rsidRPr="00946808" w:rsidRDefault="00F027B1" w:rsidP="00F027B1">
      <w:pPr>
        <w:rPr>
          <w:rFonts w:ascii="Times New Roman" w:hAnsi="Times New Roman" w:cs="Times New Roman"/>
          <w:sz w:val="22"/>
          <w:szCs w:val="22"/>
        </w:rPr>
      </w:pPr>
      <w:r w:rsidRPr="00946808">
        <w:rPr>
          <w:rFonts w:ascii="Times New Roman" w:hAnsi="Times New Roman" w:cs="Times New Roman"/>
          <w:sz w:val="22"/>
          <w:szCs w:val="22"/>
        </w:rPr>
        <w:t>95 percent confidence interval:</w:t>
      </w:r>
    </w:p>
    <w:p w14:paraId="3B34D57D" w14:textId="77777777" w:rsidR="00F027B1" w:rsidRPr="00946808" w:rsidRDefault="00F027B1" w:rsidP="00F027B1">
      <w:pPr>
        <w:rPr>
          <w:rFonts w:ascii="Times New Roman" w:hAnsi="Times New Roman" w:cs="Times New Roman"/>
          <w:sz w:val="22"/>
          <w:szCs w:val="22"/>
        </w:rPr>
      </w:pPr>
      <w:r w:rsidRPr="00946808">
        <w:rPr>
          <w:rFonts w:ascii="Times New Roman" w:hAnsi="Times New Roman" w:cs="Times New Roman"/>
          <w:sz w:val="22"/>
          <w:szCs w:val="22"/>
        </w:rPr>
        <w:t xml:space="preserve"> 0.0008948 0.2608282</w:t>
      </w:r>
    </w:p>
    <w:p w14:paraId="74EF01DC" w14:textId="77777777" w:rsidR="00F027B1" w:rsidRPr="00946808" w:rsidRDefault="00F027B1" w:rsidP="00F027B1">
      <w:pPr>
        <w:rPr>
          <w:rFonts w:ascii="Times New Roman" w:hAnsi="Times New Roman" w:cs="Times New Roman"/>
          <w:sz w:val="22"/>
          <w:szCs w:val="22"/>
        </w:rPr>
      </w:pPr>
      <w:r w:rsidRPr="00946808">
        <w:rPr>
          <w:rFonts w:ascii="Times New Roman" w:hAnsi="Times New Roman" w:cs="Times New Roman"/>
          <w:sz w:val="22"/>
          <w:szCs w:val="22"/>
        </w:rPr>
        <w:t>sample estimates:</w:t>
      </w:r>
    </w:p>
    <w:p w14:paraId="102752E1" w14:textId="77777777" w:rsidR="00F027B1" w:rsidRPr="00946808" w:rsidRDefault="00F027B1" w:rsidP="00F027B1">
      <w:pPr>
        <w:rPr>
          <w:rFonts w:ascii="Times New Roman" w:hAnsi="Times New Roman" w:cs="Times New Roman"/>
          <w:sz w:val="22"/>
          <w:szCs w:val="22"/>
        </w:rPr>
      </w:pPr>
      <w:r w:rsidRPr="00946808">
        <w:rPr>
          <w:rFonts w:ascii="Times New Roman" w:hAnsi="Times New Roman" w:cs="Times New Roman"/>
          <w:sz w:val="22"/>
          <w:szCs w:val="22"/>
        </w:rPr>
        <w:t xml:space="preserve">   cor </w:t>
      </w:r>
    </w:p>
    <w:p w14:paraId="3CC2F8F0" w14:textId="4FA34240" w:rsidR="001B77DB" w:rsidRPr="00946808" w:rsidRDefault="00F027B1" w:rsidP="00F027B1">
      <w:pPr>
        <w:rPr>
          <w:rFonts w:ascii="Times New Roman" w:hAnsi="Times New Roman" w:cs="Times New Roman"/>
          <w:sz w:val="22"/>
          <w:szCs w:val="22"/>
        </w:rPr>
      </w:pPr>
      <w:r w:rsidRPr="00946808">
        <w:rPr>
          <w:rFonts w:ascii="Times New Roman" w:hAnsi="Times New Roman" w:cs="Times New Roman"/>
          <w:sz w:val="22"/>
          <w:szCs w:val="22"/>
        </w:rPr>
        <w:t>0.1332</w:t>
      </w:r>
    </w:p>
    <w:p w14:paraId="2FAD857E" w14:textId="77777777" w:rsidR="00233AAD" w:rsidRPr="00946808" w:rsidRDefault="00233AAD" w:rsidP="00F027B1">
      <w:pPr>
        <w:rPr>
          <w:rFonts w:ascii="Times New Roman" w:hAnsi="Times New Roman" w:cs="Times New Roman"/>
          <w:sz w:val="22"/>
          <w:szCs w:val="22"/>
        </w:rPr>
      </w:pPr>
    </w:p>
    <w:p w14:paraId="061F7642" w14:textId="77777777" w:rsidR="00233AAD" w:rsidRPr="00946808" w:rsidRDefault="00233AAD" w:rsidP="00233AAD">
      <w:pPr>
        <w:rPr>
          <w:rFonts w:ascii="Times New Roman" w:hAnsi="Times New Roman" w:cs="Times New Roman"/>
          <w:sz w:val="22"/>
          <w:szCs w:val="22"/>
        </w:rPr>
      </w:pPr>
      <w:r w:rsidRPr="00946808">
        <w:rPr>
          <w:rFonts w:ascii="Times New Roman" w:hAnsi="Times New Roman" w:cs="Times New Roman"/>
          <w:sz w:val="22"/>
          <w:szCs w:val="22"/>
        </w:rPr>
        <w:t>&gt; cor.test(AGE[SEXMALE==0],SYSBP[SEXMALE==0])</w:t>
      </w:r>
    </w:p>
    <w:p w14:paraId="37071999" w14:textId="77777777" w:rsidR="00AC3EA0" w:rsidRPr="00946808" w:rsidRDefault="00AC3EA0" w:rsidP="00233AAD">
      <w:pPr>
        <w:rPr>
          <w:rFonts w:ascii="Times New Roman" w:hAnsi="Times New Roman" w:cs="Times New Roman"/>
          <w:sz w:val="22"/>
          <w:szCs w:val="22"/>
        </w:rPr>
      </w:pPr>
    </w:p>
    <w:p w14:paraId="60356D4F" w14:textId="77777777" w:rsidR="00233AAD" w:rsidRPr="00946808" w:rsidRDefault="00233AAD" w:rsidP="00233AAD">
      <w:pPr>
        <w:rPr>
          <w:rFonts w:ascii="Times New Roman" w:hAnsi="Times New Roman" w:cs="Times New Roman"/>
          <w:sz w:val="22"/>
          <w:szCs w:val="22"/>
        </w:rPr>
      </w:pPr>
      <w:r w:rsidRPr="00946808">
        <w:rPr>
          <w:rFonts w:ascii="Times New Roman" w:hAnsi="Times New Roman" w:cs="Times New Roman"/>
          <w:sz w:val="22"/>
          <w:szCs w:val="22"/>
        </w:rPr>
        <w:tab/>
        <w:t>Pearson's product-moment correlation</w:t>
      </w:r>
    </w:p>
    <w:p w14:paraId="7CAF669C" w14:textId="77777777" w:rsidR="00233AAD" w:rsidRPr="00946808" w:rsidRDefault="00233AAD" w:rsidP="00233AAD">
      <w:pPr>
        <w:rPr>
          <w:rFonts w:ascii="Times New Roman" w:hAnsi="Times New Roman" w:cs="Times New Roman"/>
          <w:sz w:val="22"/>
          <w:szCs w:val="22"/>
        </w:rPr>
      </w:pPr>
    </w:p>
    <w:p w14:paraId="70006043" w14:textId="77777777" w:rsidR="00233AAD" w:rsidRPr="00946808" w:rsidRDefault="00233AAD" w:rsidP="00233AAD">
      <w:pPr>
        <w:rPr>
          <w:rFonts w:ascii="Times New Roman" w:hAnsi="Times New Roman" w:cs="Times New Roman"/>
          <w:sz w:val="22"/>
          <w:szCs w:val="22"/>
        </w:rPr>
      </w:pPr>
      <w:r w:rsidRPr="00946808">
        <w:rPr>
          <w:rFonts w:ascii="Times New Roman" w:hAnsi="Times New Roman" w:cs="Times New Roman"/>
          <w:sz w:val="22"/>
          <w:szCs w:val="22"/>
        </w:rPr>
        <w:t>data:  AGE[SEXMALE == 0] and SYSBP[SEXMALE == 0]</w:t>
      </w:r>
    </w:p>
    <w:p w14:paraId="5979D244" w14:textId="77777777" w:rsidR="00233AAD" w:rsidRPr="00946808" w:rsidRDefault="00233AAD" w:rsidP="00233AAD">
      <w:pPr>
        <w:rPr>
          <w:rFonts w:ascii="Times New Roman" w:hAnsi="Times New Roman" w:cs="Times New Roman"/>
          <w:sz w:val="22"/>
          <w:szCs w:val="22"/>
        </w:rPr>
      </w:pPr>
      <w:r w:rsidRPr="00946808">
        <w:rPr>
          <w:rFonts w:ascii="Times New Roman" w:hAnsi="Times New Roman" w:cs="Times New Roman"/>
          <w:sz w:val="22"/>
          <w:szCs w:val="22"/>
        </w:rPr>
        <w:t>t = 9.7, df = 280, p-value &lt;2e-16</w:t>
      </w:r>
    </w:p>
    <w:p w14:paraId="31845225" w14:textId="77777777" w:rsidR="00233AAD" w:rsidRPr="00946808" w:rsidRDefault="00233AAD" w:rsidP="00233AAD">
      <w:pPr>
        <w:rPr>
          <w:rFonts w:ascii="Times New Roman" w:hAnsi="Times New Roman" w:cs="Times New Roman"/>
          <w:sz w:val="22"/>
          <w:szCs w:val="22"/>
        </w:rPr>
      </w:pPr>
      <w:r w:rsidRPr="00946808">
        <w:rPr>
          <w:rFonts w:ascii="Times New Roman" w:hAnsi="Times New Roman" w:cs="Times New Roman"/>
          <w:sz w:val="22"/>
          <w:szCs w:val="22"/>
        </w:rPr>
        <w:t>alternative hypothesis: true correlation is not equal to 0</w:t>
      </w:r>
    </w:p>
    <w:p w14:paraId="3C502E4F" w14:textId="77777777" w:rsidR="00233AAD" w:rsidRPr="00946808" w:rsidRDefault="00233AAD" w:rsidP="00233AAD">
      <w:pPr>
        <w:rPr>
          <w:rFonts w:ascii="Times New Roman" w:hAnsi="Times New Roman" w:cs="Times New Roman"/>
          <w:sz w:val="22"/>
          <w:szCs w:val="22"/>
        </w:rPr>
      </w:pPr>
      <w:r w:rsidRPr="00946808">
        <w:rPr>
          <w:rFonts w:ascii="Times New Roman" w:hAnsi="Times New Roman" w:cs="Times New Roman"/>
          <w:sz w:val="22"/>
          <w:szCs w:val="22"/>
        </w:rPr>
        <w:t>95 percent confidence interval:</w:t>
      </w:r>
    </w:p>
    <w:p w14:paraId="6B0D5082" w14:textId="77777777" w:rsidR="00233AAD" w:rsidRPr="00946808" w:rsidRDefault="00233AAD" w:rsidP="00233AAD">
      <w:pPr>
        <w:rPr>
          <w:rFonts w:ascii="Times New Roman" w:hAnsi="Times New Roman" w:cs="Times New Roman"/>
          <w:sz w:val="22"/>
          <w:szCs w:val="22"/>
        </w:rPr>
      </w:pPr>
      <w:r w:rsidRPr="00946808">
        <w:rPr>
          <w:rFonts w:ascii="Times New Roman" w:hAnsi="Times New Roman" w:cs="Times New Roman"/>
          <w:sz w:val="22"/>
          <w:szCs w:val="22"/>
        </w:rPr>
        <w:t xml:space="preserve"> 0.4101 0.5858</w:t>
      </w:r>
    </w:p>
    <w:p w14:paraId="78D673D3" w14:textId="77777777" w:rsidR="00233AAD" w:rsidRPr="00946808" w:rsidRDefault="00233AAD" w:rsidP="00233AAD">
      <w:pPr>
        <w:rPr>
          <w:rFonts w:ascii="Times New Roman" w:hAnsi="Times New Roman" w:cs="Times New Roman"/>
          <w:sz w:val="22"/>
          <w:szCs w:val="22"/>
        </w:rPr>
      </w:pPr>
      <w:r w:rsidRPr="00946808">
        <w:rPr>
          <w:rFonts w:ascii="Times New Roman" w:hAnsi="Times New Roman" w:cs="Times New Roman"/>
          <w:sz w:val="22"/>
          <w:szCs w:val="22"/>
        </w:rPr>
        <w:t>sample estimates:</w:t>
      </w:r>
    </w:p>
    <w:p w14:paraId="5626555F" w14:textId="77777777" w:rsidR="00233AAD" w:rsidRPr="00946808" w:rsidRDefault="00233AAD" w:rsidP="00233AAD">
      <w:pPr>
        <w:rPr>
          <w:rFonts w:ascii="Times New Roman" w:hAnsi="Times New Roman" w:cs="Times New Roman"/>
          <w:sz w:val="22"/>
          <w:szCs w:val="22"/>
        </w:rPr>
      </w:pPr>
      <w:r w:rsidRPr="00946808">
        <w:rPr>
          <w:rFonts w:ascii="Times New Roman" w:hAnsi="Times New Roman" w:cs="Times New Roman"/>
          <w:sz w:val="22"/>
          <w:szCs w:val="22"/>
        </w:rPr>
        <w:t xml:space="preserve">   cor </w:t>
      </w:r>
    </w:p>
    <w:p w14:paraId="2EE70C8A" w14:textId="17A5F0C3" w:rsidR="00233AAD" w:rsidRPr="00946808" w:rsidRDefault="00233AAD" w:rsidP="00233AAD">
      <w:pPr>
        <w:rPr>
          <w:rFonts w:ascii="Times New Roman" w:hAnsi="Times New Roman" w:cs="Times New Roman"/>
          <w:sz w:val="22"/>
          <w:szCs w:val="22"/>
        </w:rPr>
      </w:pPr>
      <w:r w:rsidRPr="00946808">
        <w:rPr>
          <w:rFonts w:ascii="Times New Roman" w:hAnsi="Times New Roman" w:cs="Times New Roman"/>
          <w:sz w:val="22"/>
          <w:szCs w:val="22"/>
        </w:rPr>
        <w:t>0.5031</w:t>
      </w:r>
    </w:p>
    <w:p w14:paraId="11C04FD3" w14:textId="77777777" w:rsidR="00803D54" w:rsidRPr="00946808" w:rsidRDefault="00803D54" w:rsidP="00233AAD">
      <w:pPr>
        <w:rPr>
          <w:rFonts w:ascii="Times New Roman" w:hAnsi="Times New Roman" w:cs="Times New Roman"/>
          <w:sz w:val="22"/>
          <w:szCs w:val="22"/>
        </w:rPr>
      </w:pPr>
    </w:p>
    <w:p w14:paraId="4DF51247" w14:textId="2F74D18E" w:rsidR="00803D54" w:rsidRPr="00946808" w:rsidRDefault="00803D54" w:rsidP="00803D54">
      <w:pPr>
        <w:rPr>
          <w:rFonts w:ascii="Times New Roman" w:hAnsi="Times New Roman" w:cs="Times New Roman"/>
          <w:sz w:val="22"/>
          <w:szCs w:val="22"/>
        </w:rPr>
      </w:pPr>
      <w:r w:rsidRPr="00946808">
        <w:rPr>
          <w:rFonts w:ascii="Times New Roman" w:hAnsi="Times New Roman" w:cs="Times New Roman"/>
          <w:sz w:val="22"/>
          <w:szCs w:val="22"/>
        </w:rPr>
        <w:t>For males, the correlation coefficient between age and systolic blood pressure is 0.1332, and so age and systolic blood pressure have a p</w:t>
      </w:r>
      <w:r w:rsidR="008316CB" w:rsidRPr="00946808">
        <w:rPr>
          <w:rFonts w:ascii="Times New Roman" w:hAnsi="Times New Roman" w:cs="Times New Roman"/>
          <w:sz w:val="22"/>
          <w:szCs w:val="22"/>
        </w:rPr>
        <w:t>ositive, very weak association. This means males’ systolic blood pressure expected to increase a little as age increases.</w:t>
      </w:r>
    </w:p>
    <w:p w14:paraId="739FA11F" w14:textId="77777777" w:rsidR="00803D54" w:rsidRPr="00946808" w:rsidRDefault="00803D54" w:rsidP="00233AAD">
      <w:pPr>
        <w:rPr>
          <w:rFonts w:ascii="Times New Roman" w:hAnsi="Times New Roman" w:cs="Times New Roman"/>
          <w:sz w:val="22"/>
          <w:szCs w:val="22"/>
        </w:rPr>
      </w:pPr>
    </w:p>
    <w:p w14:paraId="6D8B27E9" w14:textId="3FA29204" w:rsidR="00803D54" w:rsidRPr="00946808" w:rsidRDefault="00803D54" w:rsidP="00803D54">
      <w:pPr>
        <w:rPr>
          <w:rFonts w:ascii="Times New Roman" w:hAnsi="Times New Roman" w:cs="Times New Roman"/>
          <w:sz w:val="22"/>
          <w:szCs w:val="22"/>
        </w:rPr>
      </w:pPr>
      <w:r w:rsidRPr="00946808">
        <w:rPr>
          <w:rFonts w:ascii="Times New Roman" w:hAnsi="Times New Roman" w:cs="Times New Roman"/>
          <w:sz w:val="22"/>
          <w:szCs w:val="22"/>
        </w:rPr>
        <w:t xml:space="preserve">For females, the correlation coefficient between age and systolic blood pressure is 0.5031, and so age and systolic blood pressure have a positive, moderate association. </w:t>
      </w:r>
      <w:r w:rsidR="008316CB" w:rsidRPr="00946808">
        <w:rPr>
          <w:rFonts w:ascii="Times New Roman" w:hAnsi="Times New Roman" w:cs="Times New Roman"/>
          <w:sz w:val="22"/>
          <w:szCs w:val="22"/>
        </w:rPr>
        <w:t xml:space="preserve"> This means females’ systolic blood pressure expected to increase</w:t>
      </w:r>
      <w:r w:rsidR="00FD042E" w:rsidRPr="00946808">
        <w:rPr>
          <w:rFonts w:ascii="Times New Roman" w:hAnsi="Times New Roman" w:cs="Times New Roman"/>
          <w:sz w:val="22"/>
          <w:szCs w:val="22"/>
          <w:lang w:eastAsia="zh-CN"/>
        </w:rPr>
        <w:t xml:space="preserve"> </w:t>
      </w:r>
      <w:r w:rsidR="00FD042E" w:rsidRPr="00946808">
        <w:rPr>
          <w:rFonts w:ascii="Times New Roman" w:hAnsi="Times New Roman" w:cs="Times New Roman"/>
          <w:sz w:val="22"/>
          <w:szCs w:val="22"/>
        </w:rPr>
        <w:t>moderate</w:t>
      </w:r>
      <w:r w:rsidR="00FD042E" w:rsidRPr="00946808">
        <w:rPr>
          <w:rFonts w:ascii="Times New Roman" w:hAnsi="Times New Roman" w:cs="Times New Roman"/>
          <w:sz w:val="22"/>
          <w:szCs w:val="22"/>
          <w:lang w:eastAsia="zh-CN"/>
        </w:rPr>
        <w:t>ly</w:t>
      </w:r>
      <w:r w:rsidR="008316CB" w:rsidRPr="00946808">
        <w:rPr>
          <w:rFonts w:ascii="Times New Roman" w:hAnsi="Times New Roman" w:cs="Times New Roman"/>
          <w:sz w:val="22"/>
          <w:szCs w:val="22"/>
        </w:rPr>
        <w:t xml:space="preserve"> as age increases.</w:t>
      </w:r>
    </w:p>
    <w:p w14:paraId="4DCB1CE9" w14:textId="77777777" w:rsidR="00803D54" w:rsidRPr="00946808" w:rsidRDefault="00803D54" w:rsidP="00803D54">
      <w:pPr>
        <w:rPr>
          <w:rFonts w:ascii="Times New Roman" w:hAnsi="Times New Roman" w:cs="Times New Roman"/>
          <w:sz w:val="22"/>
          <w:szCs w:val="22"/>
        </w:rPr>
      </w:pPr>
    </w:p>
    <w:p w14:paraId="04939E71" w14:textId="35808041" w:rsidR="00803D54" w:rsidRPr="00946808" w:rsidRDefault="00803D54" w:rsidP="00803D54">
      <w:pPr>
        <w:rPr>
          <w:rFonts w:ascii="Times New Roman" w:hAnsi="Times New Roman" w:cs="Times New Roman"/>
          <w:sz w:val="22"/>
          <w:szCs w:val="22"/>
        </w:rPr>
      </w:pPr>
      <w:r w:rsidRPr="00946808">
        <w:rPr>
          <w:rFonts w:ascii="Times New Roman" w:hAnsi="Times New Roman" w:cs="Times New Roman"/>
          <w:sz w:val="22"/>
          <w:szCs w:val="22"/>
        </w:rPr>
        <w:t>Because correlation coefficient for males is smaller than that for females, we can say that, the association between age and systolic blood pressure is weaker for males than that for females.</w:t>
      </w:r>
    </w:p>
    <w:p w14:paraId="66F9665E" w14:textId="77777777" w:rsidR="00FC5FBF" w:rsidRPr="00946808" w:rsidRDefault="00FC5FBF" w:rsidP="00803D54">
      <w:pPr>
        <w:rPr>
          <w:rFonts w:ascii="Times New Roman" w:hAnsi="Times New Roman" w:cs="Times New Roman"/>
          <w:sz w:val="22"/>
          <w:szCs w:val="22"/>
        </w:rPr>
      </w:pPr>
    </w:p>
    <w:p w14:paraId="76504055" w14:textId="465F9314" w:rsidR="00FC5FBF" w:rsidRPr="00946808" w:rsidRDefault="00FC5FBF" w:rsidP="00803D54">
      <w:pPr>
        <w:rPr>
          <w:rFonts w:ascii="Times New Roman" w:hAnsi="Times New Roman" w:cs="Times New Roman"/>
          <w:sz w:val="22"/>
          <w:szCs w:val="22"/>
          <w:lang w:eastAsia="zh-CN"/>
        </w:rPr>
      </w:pPr>
      <w:r w:rsidRPr="00946808">
        <w:rPr>
          <w:rFonts w:ascii="Times New Roman" w:hAnsi="Times New Roman" w:cs="Times New Roman"/>
          <w:sz w:val="22"/>
          <w:szCs w:val="22"/>
        </w:rPr>
        <w:t>2B.</w:t>
      </w:r>
      <w:r w:rsidRPr="00946808">
        <w:rPr>
          <w:rFonts w:ascii="Times New Roman" w:hAnsi="Times New Roman" w:cs="Times New Roman"/>
          <w:sz w:val="22"/>
          <w:szCs w:val="22"/>
          <w:lang w:eastAsia="zh-CN"/>
        </w:rPr>
        <w:t xml:space="preserve"> r1=</w:t>
      </w:r>
      <w:r w:rsidRPr="00946808">
        <w:rPr>
          <w:rFonts w:ascii="Times New Roman" w:hAnsi="Times New Roman" w:cs="Times New Roman"/>
          <w:sz w:val="22"/>
          <w:szCs w:val="22"/>
        </w:rPr>
        <w:t>0.1332, r2=0.5031</w:t>
      </w:r>
    </w:p>
    <w:p w14:paraId="42D74E5B" w14:textId="77777777" w:rsidR="007603EE" w:rsidRPr="00946808" w:rsidRDefault="007603EE" w:rsidP="007603EE">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&gt; fisherz(0.1332)</w:t>
      </w:r>
    </w:p>
    <w:p w14:paraId="58E5CB2E" w14:textId="77777777" w:rsidR="007603EE" w:rsidRPr="00946808" w:rsidRDefault="007603EE" w:rsidP="007603EE">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[1] 0.134</w:t>
      </w:r>
    </w:p>
    <w:p w14:paraId="02B0808D" w14:textId="77777777" w:rsidR="007603EE" w:rsidRPr="00946808" w:rsidRDefault="007603EE" w:rsidP="007603EE">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&gt; fisherz(0.5031)</w:t>
      </w:r>
    </w:p>
    <w:p w14:paraId="5B9A4E6A" w14:textId="484056B9" w:rsidR="00FC5FBF" w:rsidRPr="00946808" w:rsidRDefault="007603EE" w:rsidP="007603EE">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[1] 0.5534</w:t>
      </w:r>
    </w:p>
    <w:p w14:paraId="674BC535" w14:textId="578585C0" w:rsidR="007603EE" w:rsidRPr="00946808" w:rsidRDefault="007312C4" w:rsidP="007603EE">
      <w:pPr>
        <w:rPr>
          <w:rFonts w:ascii="Times New Roman" w:hAnsi="Times New Roman" w:cs="Times New Roman"/>
          <w:sz w:val="22"/>
          <w:szCs w:val="22"/>
          <w:lang w:eastAsia="zh-CN"/>
        </w:rPr>
      </w:pPr>
      <m:oMathPara>
        <m:oMath>
          <m:sSub>
            <m:sSubPr>
              <m:ctrlPr>
                <w:rPr>
                  <w:rFonts w:ascii="Cambria Math" w:eastAsia="Calibri"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r1</m:t>
              </m:r>
            </m:sub>
          </m:sSub>
          <m:r>
            <w:rPr>
              <w:rFonts w:ascii="Cambria Math" w:hAnsi="Cambria Math" w:cs="Times New Roman"/>
              <w:sz w:val="22"/>
              <w:szCs w:val="22"/>
            </w:rPr>
            <m:t xml:space="preserve">= </m:t>
          </m:r>
          <m:r>
            <m:rPr>
              <m:sty m:val="p"/>
            </m:rPr>
            <w:rPr>
              <w:rFonts w:ascii="Cambria Math" w:hAnsi="Cambria Math" w:cs="Times New Roman"/>
              <w:sz w:val="22"/>
              <w:szCs w:val="22"/>
              <w:lang w:eastAsia="zh-CN"/>
            </w:rPr>
            <m:t xml:space="preserve">0.134, </m:t>
          </m:r>
          <m:sSub>
            <m:sSubPr>
              <m:ctrlPr>
                <w:rPr>
                  <w:rFonts w:ascii="Cambria Math" w:eastAsia="Calibri"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r2</m:t>
              </m:r>
            </m:sub>
          </m:sSub>
          <m:r>
            <w:rPr>
              <w:rFonts w:ascii="Cambria Math" w:eastAsia="Calibri" w:hAnsi="Cambria Math" w:cs="Times New Roman"/>
              <w:sz w:val="22"/>
              <w:szCs w:val="22"/>
            </w:rPr>
            <m:t>=</m:t>
          </m:r>
          <m:r>
            <m:rPr>
              <m:sty m:val="p"/>
            </m:rPr>
            <w:rPr>
              <w:rFonts w:ascii="Cambria Math" w:hAnsi="Cambria Math" w:cs="Times New Roman"/>
              <w:sz w:val="22"/>
              <w:szCs w:val="22"/>
              <w:lang w:eastAsia="zh-CN"/>
            </w:rPr>
            <m:t>0.5534</m:t>
          </m:r>
        </m:oMath>
      </m:oMathPara>
    </w:p>
    <w:p w14:paraId="3AAEB280" w14:textId="0E44AA87" w:rsidR="007603EE" w:rsidRPr="00946808" w:rsidRDefault="007603EE" w:rsidP="007603EE">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&gt; table(SEXMALE)</w:t>
      </w:r>
    </w:p>
    <w:p w14:paraId="33DF153C" w14:textId="77777777" w:rsidR="007603EE" w:rsidRPr="00946808" w:rsidRDefault="007603EE" w:rsidP="007603EE">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SEXMALE</w:t>
      </w:r>
    </w:p>
    <w:p w14:paraId="103E7412" w14:textId="77777777" w:rsidR="007603EE" w:rsidRPr="00946808" w:rsidRDefault="007603EE" w:rsidP="007603EE">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 xml:space="preserve">  0   1 </w:t>
      </w:r>
    </w:p>
    <w:p w14:paraId="46F77EC7" w14:textId="77777777" w:rsidR="007603EE" w:rsidRPr="00946808" w:rsidRDefault="007603EE" w:rsidP="007603EE">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280 220</w:t>
      </w:r>
    </w:p>
    <w:p w14:paraId="491B3578" w14:textId="663AD4AD" w:rsidR="007603EE" w:rsidRPr="00946808" w:rsidRDefault="007312C4" w:rsidP="007603EE">
      <w:pPr>
        <w:rPr>
          <w:rFonts w:ascii="Times New Roman" w:hAnsi="Times New Roman" w:cs="Times New Roman"/>
          <w:sz w:val="22"/>
          <w:szCs w:val="22"/>
          <w:lang w:eastAsia="zh-CN"/>
        </w:rPr>
      </w:pPr>
      <m:oMathPara>
        <m:oMath>
          <m:sSub>
            <m:sSubPr>
              <m:ctrlPr>
                <w:rPr>
                  <w:rFonts w:ascii="Cambria Math" w:eastAsia="Calibri"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1</m:t>
              </m:r>
            </m:sub>
          </m:sSub>
          <m:r>
            <w:rPr>
              <w:rFonts w:ascii="Cambria Math" w:eastAsia="Calibri" w:hAnsi="Cambria Math" w:cs="Times New Roman"/>
              <w:sz w:val="22"/>
              <w:szCs w:val="22"/>
            </w:rPr>
            <m:t>=220,</m:t>
          </m:r>
          <m:sSub>
            <m:sSubPr>
              <m:ctrlPr>
                <w:rPr>
                  <w:rFonts w:ascii="Cambria Math" w:eastAsia="Calibri"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2</m:t>
              </m:r>
            </m:sub>
          </m:sSub>
          <m:r>
            <w:rPr>
              <w:rFonts w:ascii="Cambria Math" w:eastAsia="Calibri" w:hAnsi="Cambria Math" w:cs="Times New Roman"/>
              <w:sz w:val="22"/>
              <w:szCs w:val="22"/>
            </w:rPr>
            <m:t>=280</m:t>
          </m:r>
        </m:oMath>
      </m:oMathPara>
    </w:p>
    <w:p w14:paraId="09664FA3" w14:textId="7FC0E33A" w:rsidR="00FC5FBF" w:rsidRPr="00946808" w:rsidRDefault="00FC5FBF" w:rsidP="00803D54">
      <w:pPr>
        <w:rPr>
          <w:rFonts w:ascii="Times New Roman" w:hAnsi="Times New Roman" w:cs="Times New Roman"/>
          <w:sz w:val="22"/>
          <w:szCs w:val="22"/>
        </w:rPr>
      </w:pPr>
      <w:r w:rsidRPr="00946808">
        <w:rPr>
          <w:rFonts w:ascii="Times New Roman" w:hAnsi="Times New Roman" w:cs="Times New Roman"/>
          <w:sz w:val="22"/>
          <w:szCs w:val="22"/>
        </w:rPr>
        <w:t>H</w:t>
      </w:r>
      <w:r w:rsidRPr="00946808">
        <w:rPr>
          <w:rFonts w:ascii="Times New Roman" w:hAnsi="Times New Roman" w:cs="Times New Roman"/>
          <w:sz w:val="22"/>
          <w:szCs w:val="22"/>
          <w:vertAlign w:val="subscript"/>
        </w:rPr>
        <w:t>0</w:t>
      </w:r>
      <w:r w:rsidRPr="00946808">
        <w:rPr>
          <w:rFonts w:ascii="Times New Roman" w:hAnsi="Times New Roman" w:cs="Times New Roman"/>
          <w:sz w:val="22"/>
          <w:szCs w:val="22"/>
        </w:rPr>
        <w:t xml:space="preserve"> ρ</w:t>
      </w:r>
      <w:r w:rsidRPr="00946808">
        <w:rPr>
          <w:rFonts w:ascii="Times New Roman" w:hAnsi="Times New Roman" w:cs="Times New Roman"/>
          <w:sz w:val="22"/>
          <w:szCs w:val="22"/>
          <w:vertAlign w:val="subscript"/>
        </w:rPr>
        <w:t>1</w:t>
      </w:r>
      <w:r w:rsidRPr="00946808">
        <w:rPr>
          <w:rFonts w:ascii="Times New Roman" w:hAnsi="Times New Roman" w:cs="Times New Roman"/>
          <w:sz w:val="22"/>
          <w:szCs w:val="22"/>
        </w:rPr>
        <w:t xml:space="preserve"> = ρ</w:t>
      </w:r>
      <w:r w:rsidRPr="00946808">
        <w:rPr>
          <w:rFonts w:ascii="Times New Roman" w:hAnsi="Times New Roman" w:cs="Times New Roman"/>
          <w:sz w:val="22"/>
          <w:szCs w:val="22"/>
          <w:vertAlign w:val="subscript"/>
        </w:rPr>
        <w:t>2</w:t>
      </w:r>
      <w:r w:rsidRPr="00946808">
        <w:rPr>
          <w:rFonts w:ascii="Times New Roman" w:hAnsi="Times New Roman" w:cs="Times New Roman"/>
          <w:sz w:val="22"/>
          <w:szCs w:val="22"/>
        </w:rPr>
        <w:t xml:space="preserve"> , </w:t>
      </w:r>
    </w:p>
    <w:p w14:paraId="4F94BF06" w14:textId="442754DB" w:rsidR="00FC5FBF" w:rsidRPr="00946808" w:rsidRDefault="00FC5FBF" w:rsidP="00803D54">
      <w:pPr>
        <w:rPr>
          <w:rFonts w:ascii="Times New Roman" w:hAnsi="Times New Roman" w:cs="Times New Roman"/>
          <w:sz w:val="22"/>
          <w:szCs w:val="22"/>
        </w:rPr>
      </w:pPr>
      <m:oMathPara>
        <m:oMath>
          <m:r>
            <w:rPr>
              <w:rFonts w:ascii="Cambria Math" w:hAnsi="Cambria Math" w:cs="Times New Roman"/>
              <w:sz w:val="22"/>
              <w:szCs w:val="22"/>
            </w:rPr>
            <m:t xml:space="preserve">z= </m:t>
          </m:r>
          <m:f>
            <m:fPr>
              <m:ctrlPr>
                <w:rPr>
                  <w:rFonts w:ascii="Cambria Math" w:eastAsia="Calibri" w:hAnsi="Cambria Math" w:cs="Times New Roman"/>
                  <w:i/>
                  <w:sz w:val="22"/>
                  <w:szCs w:val="22"/>
                </w:rPr>
              </m:ctrlPr>
            </m:fPr>
            <m:num>
              <m:sSub>
                <m:sSubPr>
                  <m:ctrlPr>
                    <w:rPr>
                      <w:rFonts w:ascii="Cambria Math" w:eastAsia="Calibri"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r1</m:t>
                  </m:r>
                </m:sub>
              </m:sSub>
              <m:r>
                <w:rPr>
                  <w:rFonts w:ascii="Cambria Math" w:hAnsi="Cambria Math" w:cs="Times New Roman"/>
                  <w:sz w:val="22"/>
                  <w:szCs w:val="22"/>
                </w:rPr>
                <m:t xml:space="preserve">- </m:t>
              </m:r>
              <m:sSub>
                <m:sSubPr>
                  <m:ctrlPr>
                    <w:rPr>
                      <w:rFonts w:ascii="Cambria Math" w:eastAsia="Calibri"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r2</m:t>
                  </m:r>
                </m:sub>
              </m:sSub>
            </m:num>
            <m:den>
              <m:rad>
                <m:radPr>
                  <m:degHide m:val="1"/>
                  <m:ctrlPr>
                    <w:rPr>
                      <w:rFonts w:ascii="Cambria Math" w:eastAsia="Calibri" w:hAnsi="Cambria Math" w:cs="Times New Roman"/>
                      <w:i/>
                      <w:sz w:val="22"/>
                      <w:szCs w:val="22"/>
                    </w:rPr>
                  </m:ctrlPr>
                </m:radPr>
                <m:deg/>
                <m:e>
                  <m:f>
                    <m:fPr>
                      <m:ctrlPr>
                        <w:rPr>
                          <w:rFonts w:ascii="Cambria Math" w:eastAsia="Calibri" w:hAnsi="Cambria Math" w:cs="Times New Roman"/>
                          <w:i/>
                          <w:sz w:val="22"/>
                          <w:szCs w:val="22"/>
                        </w:rPr>
                      </m:ctrlPr>
                    </m:fPr>
                    <m:num>
                      <m:r>
                        <w:rPr>
                          <w:rFonts w:ascii="Cambria Math" w:hAnsi="Cambria Math" w:cs="Times New Roman"/>
                          <w:sz w:val="22"/>
                          <w:szCs w:val="22"/>
                        </w:rPr>
                        <m:t>1</m:t>
                      </m:r>
                    </m:num>
                    <m:den>
                      <m:sSub>
                        <m:sSubPr>
                          <m:ctrlPr>
                            <w:rPr>
                              <w:rFonts w:ascii="Cambria Math" w:eastAsia="Calibri"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1</m:t>
                          </m:r>
                        </m:sub>
                      </m:sSub>
                      <m:r>
                        <w:rPr>
                          <w:rFonts w:ascii="Cambria Math" w:hAnsi="Cambria Math" w:cs="Times New Roman"/>
                          <w:sz w:val="22"/>
                          <w:szCs w:val="22"/>
                        </w:rPr>
                        <m:t>-3</m:t>
                      </m:r>
                    </m:den>
                  </m:f>
                  <m:r>
                    <w:rPr>
                      <w:rFonts w:ascii="Cambria Math" w:hAnsi="Cambria Math" w:cs="Times New Roman"/>
                      <w:sz w:val="22"/>
                      <w:szCs w:val="22"/>
                    </w:rPr>
                    <m:t>+</m:t>
                  </m:r>
                  <m:f>
                    <m:fPr>
                      <m:ctrlPr>
                        <w:rPr>
                          <w:rFonts w:ascii="Cambria Math" w:eastAsia="Calibri" w:hAnsi="Cambria Math" w:cs="Times New Roman"/>
                          <w:i/>
                          <w:sz w:val="22"/>
                          <w:szCs w:val="22"/>
                        </w:rPr>
                      </m:ctrlPr>
                    </m:fPr>
                    <m:num>
                      <m:r>
                        <w:rPr>
                          <w:rFonts w:ascii="Cambria Math" w:hAnsi="Cambria Math" w:cs="Times New Roman"/>
                          <w:sz w:val="22"/>
                          <w:szCs w:val="22"/>
                        </w:rPr>
                        <m:t>1</m:t>
                      </m:r>
                    </m:num>
                    <m:den>
                      <m:sSub>
                        <m:sSubPr>
                          <m:ctrlPr>
                            <w:rPr>
                              <w:rFonts w:ascii="Cambria Math" w:eastAsia="Calibri"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2</m:t>
                          </m:r>
                        </m:sub>
                      </m:sSub>
                      <m:r>
                        <w:rPr>
                          <w:rFonts w:ascii="Cambria Math" w:hAnsi="Cambria Math" w:cs="Times New Roman"/>
                          <w:sz w:val="22"/>
                          <w:szCs w:val="22"/>
                        </w:rPr>
                        <m:t>-3</m:t>
                      </m:r>
                    </m:den>
                  </m:f>
                </m:e>
              </m:rad>
            </m:den>
          </m:f>
          <m:r>
            <w:rPr>
              <w:rFonts w:ascii="Cambria Math" w:eastAsia="Calibri" w:hAnsi="Cambria Math" w:cs="Times New Roman"/>
              <w:sz w:val="22"/>
              <w:szCs w:val="22"/>
            </w:rPr>
            <m:t>=</m:t>
          </m:r>
          <m:f>
            <m:fPr>
              <m:ctrlPr>
                <w:rPr>
                  <w:rFonts w:ascii="Cambria Math" w:eastAsia="Calibri" w:hAnsi="Cambria Math" w:cs="Times New Roman"/>
                  <w:i/>
                  <w:sz w:val="22"/>
                  <w:szCs w:val="22"/>
                </w:rPr>
              </m:ctrlPr>
            </m:fPr>
            <m:num>
              <m:r>
                <m:rPr>
                  <m:sty m:val="p"/>
                </m:rPr>
                <w:rPr>
                  <w:rFonts w:ascii="Cambria Math" w:hAnsi="Cambria Math" w:cs="Times New Roman"/>
                  <w:sz w:val="22"/>
                  <w:szCs w:val="22"/>
                  <w:lang w:eastAsia="zh-CN"/>
                </w:rPr>
                <m:t>0.134</m:t>
              </m:r>
              <m:r>
                <w:rPr>
                  <w:rFonts w:ascii="Cambria Math" w:hAnsi="Cambria Math" w:cs="Times New Roman"/>
                  <w:sz w:val="22"/>
                  <w:szCs w:val="22"/>
                </w:rPr>
                <m:t xml:space="preserve">- </m:t>
              </m:r>
              <m:r>
                <m:rPr>
                  <m:sty m:val="p"/>
                </m:rPr>
                <w:rPr>
                  <w:rFonts w:ascii="Cambria Math" w:hAnsi="Cambria Math" w:cs="Times New Roman"/>
                  <w:sz w:val="22"/>
                  <w:szCs w:val="22"/>
                  <w:lang w:eastAsia="zh-CN"/>
                </w:rPr>
                <m:t>0.5534</m:t>
              </m:r>
            </m:num>
            <m:den>
              <m:rad>
                <m:radPr>
                  <m:degHide m:val="1"/>
                  <m:ctrlPr>
                    <w:rPr>
                      <w:rFonts w:ascii="Cambria Math" w:eastAsia="Calibri" w:hAnsi="Cambria Math" w:cs="Times New Roman"/>
                      <w:i/>
                      <w:sz w:val="22"/>
                      <w:szCs w:val="22"/>
                    </w:rPr>
                  </m:ctrlPr>
                </m:radPr>
                <m:deg/>
                <m:e>
                  <m:f>
                    <m:fPr>
                      <m:ctrlPr>
                        <w:rPr>
                          <w:rFonts w:ascii="Cambria Math" w:eastAsia="Calibri" w:hAnsi="Cambria Math" w:cs="Times New Roman"/>
                          <w:i/>
                          <w:sz w:val="22"/>
                          <w:szCs w:val="22"/>
                        </w:rPr>
                      </m:ctrlPr>
                    </m:fPr>
                    <m:num>
                      <m:r>
                        <w:rPr>
                          <w:rFonts w:ascii="Cambria Math" w:hAnsi="Cambria Math" w:cs="Times New Roman"/>
                          <w:sz w:val="22"/>
                          <w:szCs w:val="22"/>
                        </w:rPr>
                        <m:t>1</m:t>
                      </m:r>
                    </m:num>
                    <m:den>
                      <m:r>
                        <w:rPr>
                          <w:rFonts w:ascii="Cambria Math" w:eastAsia="Calibri" w:hAnsi="Cambria Math" w:cs="Times New Roman"/>
                          <w:sz w:val="22"/>
                          <w:szCs w:val="22"/>
                        </w:rPr>
                        <m:t>220</m:t>
                      </m:r>
                      <m:r>
                        <w:rPr>
                          <w:rFonts w:ascii="Cambria Math" w:hAnsi="Cambria Math" w:cs="Times New Roman"/>
                          <w:sz w:val="22"/>
                          <w:szCs w:val="22"/>
                        </w:rPr>
                        <m:t>-3</m:t>
                      </m:r>
                    </m:den>
                  </m:f>
                  <m:r>
                    <w:rPr>
                      <w:rFonts w:ascii="Cambria Math" w:hAnsi="Cambria Math" w:cs="Times New Roman"/>
                      <w:sz w:val="22"/>
                      <w:szCs w:val="22"/>
                    </w:rPr>
                    <m:t>+</m:t>
                  </m:r>
                  <m:f>
                    <m:fPr>
                      <m:ctrlPr>
                        <w:rPr>
                          <w:rFonts w:ascii="Cambria Math" w:eastAsia="Calibri" w:hAnsi="Cambria Math" w:cs="Times New Roman"/>
                          <w:i/>
                          <w:sz w:val="22"/>
                          <w:szCs w:val="22"/>
                        </w:rPr>
                      </m:ctrlPr>
                    </m:fPr>
                    <m:num>
                      <m:r>
                        <w:rPr>
                          <w:rFonts w:ascii="Cambria Math" w:hAnsi="Cambria Math" w:cs="Times New Roman"/>
                          <w:sz w:val="22"/>
                          <w:szCs w:val="22"/>
                        </w:rPr>
                        <m:t>1</m:t>
                      </m:r>
                    </m:num>
                    <m:den>
                      <m:r>
                        <w:rPr>
                          <w:rFonts w:ascii="Cambria Math" w:eastAsia="Calibri" w:hAnsi="Cambria Math" w:cs="Times New Roman"/>
                          <w:sz w:val="22"/>
                          <w:szCs w:val="22"/>
                        </w:rPr>
                        <m:t>280</m:t>
                      </m:r>
                      <m:r>
                        <w:rPr>
                          <w:rFonts w:ascii="Cambria Math" w:hAnsi="Cambria Math" w:cs="Times New Roman"/>
                          <w:sz w:val="22"/>
                          <w:szCs w:val="22"/>
                        </w:rPr>
                        <m:t>-3</m:t>
                      </m:r>
                    </m:den>
                  </m:f>
                </m:e>
              </m:rad>
            </m:den>
          </m:f>
          <m:r>
            <w:rPr>
              <w:rFonts w:ascii="Cambria Math" w:eastAsia="Calibri" w:hAnsi="Cambria Math" w:cs="Times New Roman"/>
              <w:sz w:val="22"/>
              <w:szCs w:val="22"/>
            </w:rPr>
            <m:t>=-4.626</m:t>
          </m:r>
        </m:oMath>
      </m:oMathPara>
    </w:p>
    <w:p w14:paraId="0C8140CE" w14:textId="3B8595AB" w:rsidR="00B674E8" w:rsidRPr="00946808" w:rsidRDefault="00B674E8" w:rsidP="00803D54">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p-value&lt;0.001</w:t>
      </w:r>
    </w:p>
    <w:p w14:paraId="19C31F0E" w14:textId="24A52CFB" w:rsidR="00803D54" w:rsidRPr="00946808" w:rsidRDefault="00B674E8" w:rsidP="00233AAD">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 xml:space="preserve">We can reject the H0, and say that </w:t>
      </w:r>
      <w:r w:rsidR="00A86CCD" w:rsidRPr="00946808">
        <w:rPr>
          <w:rFonts w:ascii="Times New Roman" w:hAnsi="Times New Roman" w:cs="Times New Roman"/>
          <w:sz w:val="22"/>
          <w:szCs w:val="22"/>
        </w:rPr>
        <w:t>there is significant evidence of the</w:t>
      </w:r>
      <w:r w:rsidRPr="00946808">
        <w:rPr>
          <w:rFonts w:ascii="Times New Roman" w:hAnsi="Times New Roman" w:cs="Times New Roman"/>
          <w:sz w:val="22"/>
          <w:szCs w:val="22"/>
        </w:rPr>
        <w:t xml:space="preserve"> association between age and systolic blood pressure</w:t>
      </w:r>
      <w:r w:rsidRPr="00946808">
        <w:rPr>
          <w:rFonts w:ascii="Times New Roman" w:hAnsi="Times New Roman" w:cs="Times New Roman"/>
          <w:sz w:val="22"/>
          <w:szCs w:val="22"/>
          <w:lang w:eastAsia="zh-CN"/>
        </w:rPr>
        <w:t xml:space="preserve"> is</w:t>
      </w:r>
      <w:r w:rsidRPr="00946808">
        <w:rPr>
          <w:rFonts w:ascii="Times New Roman" w:hAnsi="Times New Roman" w:cs="Times New Roman"/>
          <w:sz w:val="22"/>
          <w:szCs w:val="22"/>
        </w:rPr>
        <w:t xml:space="preserve"> different in males </w:t>
      </w:r>
      <w:r w:rsidRPr="00946808">
        <w:rPr>
          <w:rFonts w:ascii="Times New Roman" w:hAnsi="Times New Roman" w:cs="Times New Roman"/>
          <w:sz w:val="22"/>
          <w:szCs w:val="22"/>
          <w:lang w:eastAsia="zh-CN"/>
        </w:rPr>
        <w:t>from</w:t>
      </w:r>
      <w:r w:rsidRPr="00946808">
        <w:rPr>
          <w:rFonts w:ascii="Times New Roman" w:hAnsi="Times New Roman" w:cs="Times New Roman"/>
          <w:sz w:val="22"/>
          <w:szCs w:val="22"/>
        </w:rPr>
        <w:t xml:space="preserve"> in females</w:t>
      </w:r>
      <w:r w:rsidRPr="00946808">
        <w:rPr>
          <w:rFonts w:ascii="Times New Roman" w:hAnsi="Times New Roman" w:cs="Times New Roman"/>
          <w:sz w:val="22"/>
          <w:szCs w:val="22"/>
          <w:lang w:eastAsia="zh-CN"/>
        </w:rPr>
        <w:t>.</w:t>
      </w:r>
    </w:p>
    <w:p w14:paraId="0E9C2D80" w14:textId="77777777" w:rsidR="00BD1562" w:rsidRPr="00946808" w:rsidRDefault="00BD1562" w:rsidP="00233AAD">
      <w:pPr>
        <w:rPr>
          <w:rFonts w:ascii="Times New Roman" w:hAnsi="Times New Roman" w:cs="Times New Roman"/>
          <w:sz w:val="22"/>
          <w:szCs w:val="22"/>
          <w:lang w:eastAsia="zh-CN"/>
        </w:rPr>
      </w:pPr>
    </w:p>
    <w:p w14:paraId="1DEC24AC" w14:textId="0747972E" w:rsidR="009D67A6" w:rsidRPr="00946808" w:rsidRDefault="00BD1562" w:rsidP="00233AAD">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 xml:space="preserve">3A. </w:t>
      </w:r>
    </w:p>
    <w:p w14:paraId="19476B50" w14:textId="63EC99A7" w:rsidR="009D67A6" w:rsidRPr="00946808" w:rsidRDefault="009D67A6" w:rsidP="00233AAD">
      <w:pPr>
        <w:rPr>
          <w:rFonts w:ascii="Times New Roman" w:hAnsi="Times New Roman" w:cs="Times New Roman"/>
          <w:sz w:val="22"/>
          <w:szCs w:val="22"/>
          <w:lang w:eastAsia="zh-CN"/>
        </w:rPr>
      </w:pPr>
      <w:r w:rsidRPr="00946808">
        <w:rPr>
          <w:rFonts w:ascii="Times New Roman" w:hAnsi="Times New Roman" w:cs="Times New Roman"/>
          <w:noProof/>
          <w:sz w:val="22"/>
          <w:szCs w:val="22"/>
        </w:rPr>
        <w:drawing>
          <wp:inline distT="0" distB="0" distL="0" distR="0" wp14:anchorId="06CF8159" wp14:editId="61A1F977">
            <wp:extent cx="5021580" cy="169164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021580" cy="1691640"/>
                    </a:xfrm>
                    <a:prstGeom prst="rect">
                      <a:avLst/>
                    </a:prstGeom>
                    <a:noFill/>
                    <a:ln w="9525">
                      <a:noFill/>
                      <a:miter lim="800000"/>
                      <a:headEnd/>
                      <a:tailEnd/>
                    </a:ln>
                  </pic:spPr>
                </pic:pic>
              </a:graphicData>
            </a:graphic>
          </wp:inline>
        </w:drawing>
      </w:r>
    </w:p>
    <w:p w14:paraId="607F7821" w14:textId="15308194" w:rsidR="009D67A6" w:rsidRPr="00946808" w:rsidRDefault="009D67A6" w:rsidP="00233AAD">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From the above formula, we can get the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1712"/>
        <w:gridCol w:w="1690"/>
        <w:gridCol w:w="1704"/>
        <w:gridCol w:w="1702"/>
      </w:tblGrid>
      <w:tr w:rsidR="00BD1562" w:rsidRPr="00946808" w14:paraId="6C970566" w14:textId="77777777" w:rsidTr="009D67A6">
        <w:tc>
          <w:tcPr>
            <w:tcW w:w="1771" w:type="dxa"/>
          </w:tcPr>
          <w:p w14:paraId="5431D7D1" w14:textId="77777777" w:rsidR="00BD1562" w:rsidRPr="00946808" w:rsidRDefault="00BD1562" w:rsidP="009D67A6">
            <w:pPr>
              <w:rPr>
                <w:rFonts w:ascii="Times New Roman" w:hAnsi="Times New Roman" w:cs="Times New Roman"/>
                <w:sz w:val="22"/>
                <w:szCs w:val="22"/>
              </w:rPr>
            </w:pPr>
            <w:r w:rsidRPr="00946808">
              <w:rPr>
                <w:rFonts w:ascii="Times New Roman" w:hAnsi="Times New Roman" w:cs="Times New Roman"/>
                <w:sz w:val="22"/>
                <w:szCs w:val="22"/>
              </w:rPr>
              <w:t>Source</w:t>
            </w:r>
          </w:p>
        </w:tc>
        <w:tc>
          <w:tcPr>
            <w:tcW w:w="1771" w:type="dxa"/>
          </w:tcPr>
          <w:p w14:paraId="17314DD0" w14:textId="77777777" w:rsidR="00BD1562" w:rsidRPr="00946808" w:rsidRDefault="00BD1562" w:rsidP="009D67A6">
            <w:pPr>
              <w:jc w:val="center"/>
              <w:rPr>
                <w:rFonts w:ascii="Times New Roman" w:hAnsi="Times New Roman" w:cs="Times New Roman"/>
                <w:sz w:val="22"/>
                <w:szCs w:val="22"/>
              </w:rPr>
            </w:pPr>
            <w:r w:rsidRPr="00946808">
              <w:rPr>
                <w:rFonts w:ascii="Times New Roman" w:hAnsi="Times New Roman" w:cs="Times New Roman"/>
                <w:sz w:val="22"/>
                <w:szCs w:val="22"/>
              </w:rPr>
              <w:t>SS</w:t>
            </w:r>
          </w:p>
        </w:tc>
        <w:tc>
          <w:tcPr>
            <w:tcW w:w="1771" w:type="dxa"/>
          </w:tcPr>
          <w:p w14:paraId="5982D2B8" w14:textId="77777777" w:rsidR="00BD1562" w:rsidRPr="00946808" w:rsidRDefault="00BD1562" w:rsidP="009D67A6">
            <w:pPr>
              <w:jc w:val="center"/>
              <w:rPr>
                <w:rFonts w:ascii="Times New Roman" w:hAnsi="Times New Roman" w:cs="Times New Roman"/>
                <w:sz w:val="22"/>
                <w:szCs w:val="22"/>
              </w:rPr>
            </w:pPr>
            <w:r w:rsidRPr="00946808">
              <w:rPr>
                <w:rFonts w:ascii="Times New Roman" w:hAnsi="Times New Roman" w:cs="Times New Roman"/>
                <w:sz w:val="22"/>
                <w:szCs w:val="22"/>
              </w:rPr>
              <w:t>d.f.</w:t>
            </w:r>
          </w:p>
        </w:tc>
        <w:tc>
          <w:tcPr>
            <w:tcW w:w="1771" w:type="dxa"/>
          </w:tcPr>
          <w:p w14:paraId="0ADAB27E" w14:textId="77777777" w:rsidR="00BD1562" w:rsidRPr="00946808" w:rsidRDefault="00BD1562" w:rsidP="009D67A6">
            <w:pPr>
              <w:jc w:val="center"/>
              <w:rPr>
                <w:rFonts w:ascii="Times New Roman" w:hAnsi="Times New Roman" w:cs="Times New Roman"/>
                <w:sz w:val="22"/>
                <w:szCs w:val="22"/>
              </w:rPr>
            </w:pPr>
            <w:r w:rsidRPr="00946808">
              <w:rPr>
                <w:rFonts w:ascii="Times New Roman" w:hAnsi="Times New Roman" w:cs="Times New Roman"/>
                <w:sz w:val="22"/>
                <w:szCs w:val="22"/>
              </w:rPr>
              <w:t>MS</w:t>
            </w:r>
          </w:p>
        </w:tc>
        <w:tc>
          <w:tcPr>
            <w:tcW w:w="1772" w:type="dxa"/>
          </w:tcPr>
          <w:p w14:paraId="02FE307E" w14:textId="77777777" w:rsidR="00BD1562" w:rsidRPr="00946808" w:rsidRDefault="00BD1562" w:rsidP="009D67A6">
            <w:pPr>
              <w:jc w:val="center"/>
              <w:rPr>
                <w:rFonts w:ascii="Times New Roman" w:hAnsi="Times New Roman" w:cs="Times New Roman"/>
                <w:sz w:val="22"/>
                <w:szCs w:val="22"/>
              </w:rPr>
            </w:pPr>
            <w:r w:rsidRPr="00946808">
              <w:rPr>
                <w:rFonts w:ascii="Times New Roman" w:hAnsi="Times New Roman" w:cs="Times New Roman"/>
                <w:sz w:val="22"/>
                <w:szCs w:val="22"/>
              </w:rPr>
              <w:t>F</w:t>
            </w:r>
          </w:p>
        </w:tc>
      </w:tr>
      <w:tr w:rsidR="00BD1562" w:rsidRPr="00946808" w14:paraId="46CA4FC0" w14:textId="77777777" w:rsidTr="009D67A6">
        <w:tc>
          <w:tcPr>
            <w:tcW w:w="1771" w:type="dxa"/>
          </w:tcPr>
          <w:p w14:paraId="78B6F9AA" w14:textId="77777777" w:rsidR="00BD1562" w:rsidRPr="00946808" w:rsidRDefault="00BD1562" w:rsidP="009D67A6">
            <w:pPr>
              <w:rPr>
                <w:rFonts w:ascii="Times New Roman" w:hAnsi="Times New Roman" w:cs="Times New Roman"/>
                <w:sz w:val="22"/>
                <w:szCs w:val="22"/>
              </w:rPr>
            </w:pPr>
            <w:r w:rsidRPr="00946808">
              <w:rPr>
                <w:rFonts w:ascii="Times New Roman" w:hAnsi="Times New Roman" w:cs="Times New Roman"/>
                <w:sz w:val="22"/>
                <w:szCs w:val="22"/>
              </w:rPr>
              <w:t>Model</w:t>
            </w:r>
          </w:p>
          <w:p w14:paraId="1E94D6FC" w14:textId="77777777" w:rsidR="00BD1562" w:rsidRPr="00946808" w:rsidRDefault="00BD1562" w:rsidP="009D67A6">
            <w:pPr>
              <w:rPr>
                <w:rFonts w:ascii="Times New Roman" w:hAnsi="Times New Roman" w:cs="Times New Roman"/>
                <w:sz w:val="22"/>
                <w:szCs w:val="22"/>
              </w:rPr>
            </w:pPr>
            <w:r w:rsidRPr="00946808">
              <w:rPr>
                <w:rFonts w:ascii="Times New Roman" w:hAnsi="Times New Roman" w:cs="Times New Roman"/>
                <w:sz w:val="22"/>
                <w:szCs w:val="22"/>
              </w:rPr>
              <w:t>Error</w:t>
            </w:r>
          </w:p>
        </w:tc>
        <w:tc>
          <w:tcPr>
            <w:tcW w:w="1771" w:type="dxa"/>
          </w:tcPr>
          <w:p w14:paraId="4F084E7F" w14:textId="1F40299E" w:rsidR="00BD1562" w:rsidRPr="00946808" w:rsidRDefault="00BD1562" w:rsidP="009D67A6">
            <w:pPr>
              <w:jc w:val="center"/>
              <w:rPr>
                <w:rFonts w:ascii="Times New Roman" w:hAnsi="Times New Roman" w:cs="Times New Roman"/>
                <w:sz w:val="22"/>
                <w:szCs w:val="22"/>
              </w:rPr>
            </w:pPr>
            <w:r w:rsidRPr="00946808">
              <w:rPr>
                <w:rFonts w:ascii="Times New Roman" w:hAnsi="Times New Roman" w:cs="Times New Roman"/>
                <w:sz w:val="22"/>
                <w:szCs w:val="22"/>
              </w:rPr>
              <w:t>13750</w:t>
            </w:r>
          </w:p>
          <w:p w14:paraId="0CB84CE2" w14:textId="77777777" w:rsidR="00BD1562" w:rsidRPr="00946808" w:rsidRDefault="00BD1562" w:rsidP="009D67A6">
            <w:pPr>
              <w:jc w:val="center"/>
              <w:rPr>
                <w:rFonts w:ascii="Times New Roman" w:hAnsi="Times New Roman" w:cs="Times New Roman"/>
                <w:sz w:val="22"/>
                <w:szCs w:val="22"/>
              </w:rPr>
            </w:pPr>
            <w:r w:rsidRPr="00946808">
              <w:rPr>
                <w:rFonts w:ascii="Times New Roman" w:hAnsi="Times New Roman" w:cs="Times New Roman"/>
                <w:sz w:val="22"/>
                <w:szCs w:val="22"/>
              </w:rPr>
              <w:t>87090</w:t>
            </w:r>
          </w:p>
        </w:tc>
        <w:tc>
          <w:tcPr>
            <w:tcW w:w="1771" w:type="dxa"/>
          </w:tcPr>
          <w:p w14:paraId="5C8C9112" w14:textId="77777777" w:rsidR="00BD1562" w:rsidRPr="00946808" w:rsidRDefault="00BD1562" w:rsidP="009D67A6">
            <w:pPr>
              <w:jc w:val="center"/>
              <w:rPr>
                <w:rFonts w:ascii="Times New Roman" w:hAnsi="Times New Roman" w:cs="Times New Roman"/>
                <w:sz w:val="22"/>
                <w:szCs w:val="22"/>
                <w:lang w:eastAsia="zh-CN"/>
              </w:rPr>
            </w:pPr>
            <w:r w:rsidRPr="00946808">
              <w:rPr>
                <w:rFonts w:ascii="Times New Roman" w:hAnsi="Times New Roman" w:cs="Times New Roman"/>
                <w:sz w:val="22"/>
                <w:szCs w:val="22"/>
                <w:lang w:eastAsia="zh-CN"/>
              </w:rPr>
              <w:t>1</w:t>
            </w:r>
          </w:p>
          <w:p w14:paraId="156A3F6A" w14:textId="17A64D50" w:rsidR="00BD1562" w:rsidRPr="00946808" w:rsidRDefault="00BD1562" w:rsidP="009D67A6">
            <w:pPr>
              <w:jc w:val="center"/>
              <w:rPr>
                <w:rFonts w:ascii="Times New Roman" w:hAnsi="Times New Roman" w:cs="Times New Roman"/>
                <w:sz w:val="22"/>
                <w:szCs w:val="22"/>
                <w:lang w:eastAsia="zh-CN"/>
              </w:rPr>
            </w:pPr>
            <w:r w:rsidRPr="00946808">
              <w:rPr>
                <w:rFonts w:ascii="Times New Roman" w:hAnsi="Times New Roman" w:cs="Times New Roman"/>
                <w:sz w:val="22"/>
                <w:szCs w:val="22"/>
                <w:lang w:eastAsia="zh-CN"/>
              </w:rPr>
              <w:t>198</w:t>
            </w:r>
          </w:p>
        </w:tc>
        <w:tc>
          <w:tcPr>
            <w:tcW w:w="1771" w:type="dxa"/>
          </w:tcPr>
          <w:p w14:paraId="27DEF60B" w14:textId="77777777" w:rsidR="00BD1562" w:rsidRPr="00946808" w:rsidRDefault="00BD1562" w:rsidP="00BD1562">
            <w:pPr>
              <w:jc w:val="center"/>
              <w:rPr>
                <w:rFonts w:ascii="Times New Roman" w:hAnsi="Times New Roman" w:cs="Times New Roman"/>
                <w:sz w:val="22"/>
                <w:szCs w:val="22"/>
              </w:rPr>
            </w:pPr>
            <w:r w:rsidRPr="00946808">
              <w:rPr>
                <w:rFonts w:ascii="Times New Roman" w:hAnsi="Times New Roman" w:cs="Times New Roman"/>
                <w:sz w:val="22"/>
                <w:szCs w:val="22"/>
              </w:rPr>
              <w:t>13750</w:t>
            </w:r>
          </w:p>
          <w:p w14:paraId="280F79A9" w14:textId="138AC8DB" w:rsidR="00BD1562" w:rsidRPr="00946808" w:rsidRDefault="00BD1562" w:rsidP="009D67A6">
            <w:pPr>
              <w:jc w:val="center"/>
              <w:rPr>
                <w:rFonts w:ascii="Times New Roman" w:hAnsi="Times New Roman" w:cs="Times New Roman"/>
                <w:sz w:val="22"/>
                <w:szCs w:val="22"/>
              </w:rPr>
            </w:pPr>
            <w:r w:rsidRPr="00946808">
              <w:rPr>
                <w:rFonts w:ascii="Times New Roman" w:hAnsi="Times New Roman" w:cs="Times New Roman"/>
                <w:sz w:val="22"/>
                <w:szCs w:val="22"/>
              </w:rPr>
              <w:t>439.8</w:t>
            </w:r>
          </w:p>
        </w:tc>
        <w:tc>
          <w:tcPr>
            <w:tcW w:w="1772" w:type="dxa"/>
          </w:tcPr>
          <w:p w14:paraId="74BB0C0D" w14:textId="759EE1EB" w:rsidR="00BD1562" w:rsidRPr="00946808" w:rsidRDefault="00BD1562" w:rsidP="009D67A6">
            <w:pPr>
              <w:jc w:val="center"/>
              <w:rPr>
                <w:rFonts w:ascii="Times New Roman" w:hAnsi="Times New Roman" w:cs="Times New Roman"/>
                <w:sz w:val="22"/>
                <w:szCs w:val="22"/>
              </w:rPr>
            </w:pPr>
            <w:r w:rsidRPr="00946808">
              <w:rPr>
                <w:rFonts w:ascii="Times New Roman" w:hAnsi="Times New Roman" w:cs="Times New Roman"/>
                <w:sz w:val="22"/>
                <w:szCs w:val="22"/>
              </w:rPr>
              <w:t>31.26</w:t>
            </w:r>
          </w:p>
        </w:tc>
      </w:tr>
      <w:tr w:rsidR="00BD1562" w:rsidRPr="00946808" w14:paraId="2D8714E7" w14:textId="77777777" w:rsidTr="009D67A6">
        <w:tc>
          <w:tcPr>
            <w:tcW w:w="1771" w:type="dxa"/>
          </w:tcPr>
          <w:p w14:paraId="5A624A7F" w14:textId="77777777" w:rsidR="00BD1562" w:rsidRPr="00946808" w:rsidRDefault="00BD1562" w:rsidP="009D67A6">
            <w:pPr>
              <w:rPr>
                <w:rFonts w:ascii="Times New Roman" w:hAnsi="Times New Roman" w:cs="Times New Roman"/>
                <w:sz w:val="22"/>
                <w:szCs w:val="22"/>
              </w:rPr>
            </w:pPr>
            <w:r w:rsidRPr="00946808">
              <w:rPr>
                <w:rFonts w:ascii="Times New Roman" w:hAnsi="Times New Roman" w:cs="Times New Roman"/>
                <w:sz w:val="22"/>
                <w:szCs w:val="22"/>
              </w:rPr>
              <w:t>Total</w:t>
            </w:r>
          </w:p>
        </w:tc>
        <w:tc>
          <w:tcPr>
            <w:tcW w:w="1771" w:type="dxa"/>
          </w:tcPr>
          <w:p w14:paraId="07D0CA80" w14:textId="77777777" w:rsidR="00BD1562" w:rsidRPr="00946808" w:rsidRDefault="00BD1562" w:rsidP="009D67A6">
            <w:pPr>
              <w:jc w:val="center"/>
              <w:rPr>
                <w:rFonts w:ascii="Times New Roman" w:hAnsi="Times New Roman" w:cs="Times New Roman"/>
                <w:sz w:val="22"/>
                <w:szCs w:val="22"/>
              </w:rPr>
            </w:pPr>
            <w:r w:rsidRPr="00946808">
              <w:rPr>
                <w:rFonts w:ascii="Times New Roman" w:hAnsi="Times New Roman" w:cs="Times New Roman"/>
                <w:sz w:val="22"/>
                <w:szCs w:val="22"/>
              </w:rPr>
              <w:t>100840</w:t>
            </w:r>
          </w:p>
        </w:tc>
        <w:tc>
          <w:tcPr>
            <w:tcW w:w="1771" w:type="dxa"/>
          </w:tcPr>
          <w:p w14:paraId="6FF5343D" w14:textId="61F0AD82" w:rsidR="00BD1562" w:rsidRPr="00946808" w:rsidRDefault="00BD1562" w:rsidP="009D67A6">
            <w:pPr>
              <w:jc w:val="center"/>
              <w:rPr>
                <w:rFonts w:ascii="Times New Roman" w:hAnsi="Times New Roman" w:cs="Times New Roman"/>
                <w:sz w:val="22"/>
                <w:szCs w:val="22"/>
                <w:lang w:eastAsia="zh-CN"/>
              </w:rPr>
            </w:pPr>
            <w:r w:rsidRPr="00946808">
              <w:rPr>
                <w:rFonts w:ascii="Times New Roman" w:hAnsi="Times New Roman" w:cs="Times New Roman"/>
                <w:sz w:val="22"/>
                <w:szCs w:val="22"/>
                <w:lang w:eastAsia="zh-CN"/>
              </w:rPr>
              <w:t>199</w:t>
            </w:r>
          </w:p>
        </w:tc>
        <w:tc>
          <w:tcPr>
            <w:tcW w:w="1771" w:type="dxa"/>
          </w:tcPr>
          <w:p w14:paraId="2CE1FAA7" w14:textId="3A87EBDE" w:rsidR="00BD1562" w:rsidRPr="00946808" w:rsidRDefault="00BD1562" w:rsidP="009D67A6">
            <w:pPr>
              <w:jc w:val="center"/>
              <w:rPr>
                <w:rFonts w:ascii="Times New Roman" w:hAnsi="Times New Roman" w:cs="Times New Roman"/>
                <w:sz w:val="22"/>
                <w:szCs w:val="22"/>
              </w:rPr>
            </w:pPr>
            <w:r w:rsidRPr="00946808">
              <w:rPr>
                <w:rFonts w:ascii="Times New Roman" w:hAnsi="Times New Roman" w:cs="Times New Roman"/>
                <w:sz w:val="22"/>
                <w:szCs w:val="22"/>
              </w:rPr>
              <w:t>506.7</w:t>
            </w:r>
          </w:p>
        </w:tc>
        <w:tc>
          <w:tcPr>
            <w:tcW w:w="1772" w:type="dxa"/>
          </w:tcPr>
          <w:p w14:paraId="7459A11F" w14:textId="77777777" w:rsidR="00BD1562" w:rsidRPr="00946808" w:rsidRDefault="00BD1562" w:rsidP="009D67A6">
            <w:pPr>
              <w:jc w:val="center"/>
              <w:rPr>
                <w:rFonts w:ascii="Times New Roman" w:hAnsi="Times New Roman" w:cs="Times New Roman"/>
                <w:sz w:val="22"/>
                <w:szCs w:val="22"/>
              </w:rPr>
            </w:pPr>
          </w:p>
        </w:tc>
      </w:tr>
    </w:tbl>
    <w:p w14:paraId="48A3EFC3" w14:textId="42ABAB3D" w:rsidR="00BD1562" w:rsidRPr="00946808" w:rsidRDefault="009D67A6" w:rsidP="00233AAD">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p-value=7.418e-08&lt;0.001</w:t>
      </w:r>
    </w:p>
    <w:p w14:paraId="4AC923C1" w14:textId="4396796A" w:rsidR="009D67A6" w:rsidRPr="00946808" w:rsidRDefault="009D67A6" w:rsidP="009D67A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We can reject H0(r</w:t>
      </w:r>
      <w:r w:rsidRPr="00946808">
        <w:rPr>
          <w:rFonts w:ascii="Times New Roman" w:hAnsi="Times New Roman" w:cs="Times New Roman"/>
          <w:sz w:val="22"/>
          <w:szCs w:val="22"/>
          <w:vertAlign w:val="superscript"/>
          <w:lang w:eastAsia="zh-CN"/>
        </w:rPr>
        <w:t>2</w:t>
      </w:r>
      <w:r w:rsidRPr="00946808">
        <w:rPr>
          <w:rFonts w:ascii="Times New Roman" w:hAnsi="Times New Roman" w:cs="Times New Roman"/>
          <w:sz w:val="22"/>
          <w:szCs w:val="22"/>
          <w:lang w:eastAsia="zh-CN"/>
        </w:rPr>
        <w:t xml:space="preserve"> </w:t>
      </w:r>
      <w:r w:rsidRPr="00946808">
        <w:rPr>
          <w:rFonts w:ascii="Times New Roman" w:hAnsi="Times New Roman" w:cs="Times New Roman"/>
          <w:sz w:val="22"/>
          <w:szCs w:val="22"/>
          <w:vertAlign w:val="subscript"/>
          <w:lang w:eastAsia="zh-CN"/>
        </w:rPr>
        <w:t>pop</w:t>
      </w:r>
      <w:r w:rsidRPr="00946808">
        <w:rPr>
          <w:rFonts w:ascii="Times New Roman" w:hAnsi="Times New Roman" w:cs="Times New Roman"/>
          <w:sz w:val="22"/>
          <w:szCs w:val="22"/>
          <w:lang w:eastAsia="zh-CN"/>
        </w:rPr>
        <w:t xml:space="preserve">=0), and conclude that </w:t>
      </w:r>
      <w:r w:rsidRPr="00946808">
        <w:rPr>
          <w:rFonts w:ascii="Times New Roman" w:hAnsi="Times New Roman" w:cs="Times New Roman"/>
          <w:sz w:val="22"/>
          <w:szCs w:val="22"/>
        </w:rPr>
        <w:t xml:space="preserve">there is significant evidence of an association </w:t>
      </w:r>
      <w:r w:rsidR="00A05104" w:rsidRPr="00946808">
        <w:rPr>
          <w:rFonts w:ascii="Times New Roman" w:hAnsi="Times New Roman" w:cs="Times New Roman"/>
          <w:sz w:val="22"/>
          <w:szCs w:val="22"/>
        </w:rPr>
        <w:t>between weight and blood pressure in a sample of n=200 adults.</w:t>
      </w:r>
    </w:p>
    <w:p w14:paraId="7A059672" w14:textId="77777777" w:rsidR="00A05104" w:rsidRPr="00946808" w:rsidRDefault="00A05104" w:rsidP="009D67A6">
      <w:pPr>
        <w:rPr>
          <w:rFonts w:ascii="Times New Roman" w:hAnsi="Times New Roman" w:cs="Times New Roman"/>
          <w:sz w:val="22"/>
          <w:szCs w:val="22"/>
          <w:lang w:eastAsia="zh-CN"/>
        </w:rPr>
      </w:pPr>
    </w:p>
    <w:p w14:paraId="436983F5" w14:textId="5F781CA7" w:rsidR="00A05104" w:rsidRPr="00946808" w:rsidRDefault="00A05104" w:rsidP="00A05104">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 xml:space="preserve">3B. </w:t>
      </w:r>
      <w:r w:rsidRPr="00946808">
        <w:rPr>
          <w:rFonts w:ascii="Times New Roman" w:hAnsi="Times New Roman" w:cs="Times New Roman"/>
          <w:color w:val="000000" w:themeColor="text1"/>
          <w:sz w:val="22"/>
          <w:szCs w:val="22"/>
          <w:lang w:eastAsia="zh-CN"/>
        </w:rPr>
        <w:t>R</w:t>
      </w:r>
      <w:r w:rsidRPr="00946808">
        <w:rPr>
          <w:rFonts w:ascii="Times New Roman" w:hAnsi="Times New Roman" w:cs="Times New Roman"/>
          <w:color w:val="000000" w:themeColor="text1"/>
          <w:sz w:val="22"/>
          <w:szCs w:val="22"/>
          <w:vertAlign w:val="superscript"/>
        </w:rPr>
        <w:t>2</w:t>
      </w:r>
      <w:r w:rsidRPr="00946808">
        <w:rPr>
          <w:rFonts w:ascii="Times New Roman" w:hAnsi="Times New Roman" w:cs="Times New Roman"/>
          <w:color w:val="000000" w:themeColor="text1"/>
          <w:sz w:val="22"/>
          <w:szCs w:val="22"/>
        </w:rPr>
        <w:t xml:space="preserve"> = SSModel / SSTotal</w:t>
      </w:r>
      <w:r w:rsidRPr="00946808">
        <w:rPr>
          <w:rFonts w:ascii="Times New Roman" w:hAnsi="Times New Roman" w:cs="Times New Roman"/>
          <w:color w:val="000000" w:themeColor="text1"/>
          <w:sz w:val="22"/>
          <w:szCs w:val="22"/>
          <w:lang w:eastAsia="zh-CN"/>
        </w:rPr>
        <w:t xml:space="preserve"> = </w:t>
      </w:r>
      <w:r w:rsidRPr="00946808">
        <w:rPr>
          <w:rFonts w:ascii="Times New Roman" w:hAnsi="Times New Roman" w:cs="Times New Roman"/>
          <w:sz w:val="22"/>
          <w:szCs w:val="22"/>
        </w:rPr>
        <w:t>1375</w:t>
      </w:r>
      <w:r w:rsidRPr="00946808">
        <w:rPr>
          <w:rFonts w:ascii="Times New Roman" w:hAnsi="Times New Roman" w:cs="Times New Roman"/>
          <w:sz w:val="22"/>
          <w:szCs w:val="22"/>
          <w:lang w:eastAsia="zh-CN"/>
        </w:rPr>
        <w:t>0/</w:t>
      </w:r>
      <w:r w:rsidRPr="00946808">
        <w:rPr>
          <w:rFonts w:ascii="Times New Roman" w:hAnsi="Times New Roman" w:cs="Times New Roman"/>
          <w:sz w:val="22"/>
          <w:szCs w:val="22"/>
        </w:rPr>
        <w:t>100840</w:t>
      </w:r>
      <w:r w:rsidRPr="00946808">
        <w:rPr>
          <w:rFonts w:ascii="Times New Roman" w:hAnsi="Times New Roman" w:cs="Times New Roman"/>
          <w:sz w:val="22"/>
          <w:szCs w:val="22"/>
          <w:lang w:eastAsia="zh-CN"/>
        </w:rPr>
        <w:t xml:space="preserve"> = 0.1364</w:t>
      </w:r>
    </w:p>
    <w:p w14:paraId="143A25AE" w14:textId="6574C7FF" w:rsidR="00A05104" w:rsidRPr="00946808" w:rsidRDefault="00A05104" w:rsidP="00A05104">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 xml:space="preserve">The proportion of variation in systolic blood pressure explained by </w:t>
      </w:r>
      <w:r w:rsidRPr="00946808">
        <w:rPr>
          <w:rFonts w:ascii="Times New Roman" w:hAnsi="Times New Roman" w:cs="Times New Roman"/>
          <w:sz w:val="22"/>
          <w:szCs w:val="22"/>
        </w:rPr>
        <w:t>weight</w:t>
      </w:r>
      <w:r w:rsidRPr="00946808">
        <w:rPr>
          <w:rFonts w:ascii="Times New Roman" w:hAnsi="Times New Roman" w:cs="Times New Roman"/>
          <w:sz w:val="22"/>
          <w:szCs w:val="22"/>
          <w:lang w:eastAsia="zh-CN"/>
        </w:rPr>
        <w:t xml:space="preserve"> is 13.64 %.</w:t>
      </w:r>
    </w:p>
    <w:p w14:paraId="1DF00ADC" w14:textId="77777777" w:rsidR="00A05104" w:rsidRPr="00946808" w:rsidRDefault="00A05104" w:rsidP="00A05104">
      <w:pPr>
        <w:rPr>
          <w:rFonts w:ascii="Times New Roman" w:hAnsi="Times New Roman" w:cs="Times New Roman"/>
          <w:sz w:val="22"/>
          <w:szCs w:val="22"/>
          <w:lang w:eastAsia="zh-CN"/>
        </w:rPr>
      </w:pPr>
    </w:p>
    <w:p w14:paraId="4C296823" w14:textId="19585930" w:rsidR="00A05104" w:rsidRPr="00946808" w:rsidRDefault="00A05104" w:rsidP="00A05104">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4A.</w:t>
      </w:r>
    </w:p>
    <w:p w14:paraId="6FF94088"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&gt; cor.test(educyears,qol)</w:t>
      </w:r>
    </w:p>
    <w:p w14:paraId="482DA73A" w14:textId="77777777" w:rsidR="007C2866" w:rsidRPr="00946808" w:rsidRDefault="007C2866" w:rsidP="007C2866">
      <w:pPr>
        <w:rPr>
          <w:rFonts w:ascii="Times New Roman" w:hAnsi="Times New Roman" w:cs="Times New Roman"/>
          <w:sz w:val="22"/>
          <w:szCs w:val="22"/>
          <w:lang w:eastAsia="zh-CN"/>
        </w:rPr>
      </w:pPr>
    </w:p>
    <w:p w14:paraId="1A7545CC"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ab/>
        <w:t>Pearson's product-moment correlation</w:t>
      </w:r>
    </w:p>
    <w:p w14:paraId="200361E7" w14:textId="77777777" w:rsidR="007C2866" w:rsidRPr="00946808" w:rsidRDefault="007C2866" w:rsidP="007C2866">
      <w:pPr>
        <w:rPr>
          <w:rFonts w:ascii="Times New Roman" w:hAnsi="Times New Roman" w:cs="Times New Roman"/>
          <w:sz w:val="22"/>
          <w:szCs w:val="22"/>
          <w:lang w:eastAsia="zh-CN"/>
        </w:rPr>
      </w:pPr>
    </w:p>
    <w:p w14:paraId="3CCF96A3"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data:  educyears and qol</w:t>
      </w:r>
    </w:p>
    <w:p w14:paraId="02D2BC24"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t = 2.7, df = 98, p-value = 0.009</w:t>
      </w:r>
    </w:p>
    <w:p w14:paraId="69886B25"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alternative hypothesis: true correlation is not equal to 0</w:t>
      </w:r>
    </w:p>
    <w:p w14:paraId="318361E1"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95 percent confidence interval:</w:t>
      </w:r>
    </w:p>
    <w:p w14:paraId="184ED3C0"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 xml:space="preserve"> 0.06612 0.43352</w:t>
      </w:r>
    </w:p>
    <w:p w14:paraId="231E2C84"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sample estimates:</w:t>
      </w:r>
    </w:p>
    <w:p w14:paraId="579E8D88"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 xml:space="preserve">   cor </w:t>
      </w:r>
    </w:p>
    <w:p w14:paraId="78A8827A"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 xml:space="preserve">0.2592 </w:t>
      </w:r>
    </w:p>
    <w:p w14:paraId="73A28DFC" w14:textId="77777777" w:rsidR="007C2866" w:rsidRPr="00946808" w:rsidRDefault="007C2866" w:rsidP="007C2866">
      <w:pPr>
        <w:rPr>
          <w:rFonts w:ascii="Times New Roman" w:hAnsi="Times New Roman" w:cs="Times New Roman"/>
          <w:sz w:val="22"/>
          <w:szCs w:val="22"/>
          <w:lang w:eastAsia="zh-CN"/>
        </w:rPr>
      </w:pPr>
    </w:p>
    <w:p w14:paraId="3E2DEC91"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&gt; cor.test(income,qol)</w:t>
      </w:r>
    </w:p>
    <w:p w14:paraId="02D93F6F" w14:textId="77777777" w:rsidR="007C2866" w:rsidRPr="00946808" w:rsidRDefault="007C2866" w:rsidP="007C2866">
      <w:pPr>
        <w:rPr>
          <w:rFonts w:ascii="Times New Roman" w:hAnsi="Times New Roman" w:cs="Times New Roman"/>
          <w:sz w:val="22"/>
          <w:szCs w:val="22"/>
          <w:lang w:eastAsia="zh-CN"/>
        </w:rPr>
      </w:pPr>
    </w:p>
    <w:p w14:paraId="6363471C"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ab/>
        <w:t>Pearson's product-moment correlation</w:t>
      </w:r>
    </w:p>
    <w:p w14:paraId="72ABE971" w14:textId="77777777" w:rsidR="007C2866" w:rsidRPr="00946808" w:rsidRDefault="007C2866" w:rsidP="007C2866">
      <w:pPr>
        <w:rPr>
          <w:rFonts w:ascii="Times New Roman" w:hAnsi="Times New Roman" w:cs="Times New Roman"/>
          <w:sz w:val="22"/>
          <w:szCs w:val="22"/>
          <w:lang w:eastAsia="zh-CN"/>
        </w:rPr>
      </w:pPr>
    </w:p>
    <w:p w14:paraId="482796F3"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data:  income and qol</w:t>
      </w:r>
    </w:p>
    <w:p w14:paraId="31D6CEB5"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t = 1.1, df = 98, p-value = 0.3</w:t>
      </w:r>
    </w:p>
    <w:p w14:paraId="18C4B4D9"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alternative hypothesis: true correlation is not equal to 0</w:t>
      </w:r>
    </w:p>
    <w:p w14:paraId="4D5A9A0F"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95 percent confidence interval:</w:t>
      </w:r>
    </w:p>
    <w:p w14:paraId="27D51841"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 xml:space="preserve"> -0.08945  0.29891</w:t>
      </w:r>
    </w:p>
    <w:p w14:paraId="3510312F"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sample estimates:</w:t>
      </w:r>
    </w:p>
    <w:p w14:paraId="493B9B0F"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 xml:space="preserve">   cor </w:t>
      </w:r>
    </w:p>
    <w:p w14:paraId="0EB87721"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 xml:space="preserve">0.1089 </w:t>
      </w:r>
    </w:p>
    <w:p w14:paraId="55BED6F2" w14:textId="77777777" w:rsidR="007C2866" w:rsidRPr="00946808" w:rsidRDefault="007C2866" w:rsidP="007C2866">
      <w:pPr>
        <w:rPr>
          <w:rFonts w:ascii="Times New Roman" w:hAnsi="Times New Roman" w:cs="Times New Roman"/>
          <w:sz w:val="22"/>
          <w:szCs w:val="22"/>
          <w:lang w:eastAsia="zh-CN"/>
        </w:rPr>
      </w:pPr>
    </w:p>
    <w:p w14:paraId="1548F754"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&gt; cor.test(genhealth ,qol)</w:t>
      </w:r>
    </w:p>
    <w:p w14:paraId="2B451D32" w14:textId="77777777" w:rsidR="007C2866" w:rsidRPr="00946808" w:rsidRDefault="007C2866" w:rsidP="007C2866">
      <w:pPr>
        <w:rPr>
          <w:rFonts w:ascii="Times New Roman" w:hAnsi="Times New Roman" w:cs="Times New Roman"/>
          <w:sz w:val="22"/>
          <w:szCs w:val="22"/>
          <w:lang w:eastAsia="zh-CN"/>
        </w:rPr>
      </w:pPr>
    </w:p>
    <w:p w14:paraId="157DCC2D"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ab/>
        <w:t>Pearson's product-moment correlation</w:t>
      </w:r>
    </w:p>
    <w:p w14:paraId="160E98FE" w14:textId="77777777" w:rsidR="007C2866" w:rsidRPr="00946808" w:rsidRDefault="007C2866" w:rsidP="007C2866">
      <w:pPr>
        <w:rPr>
          <w:rFonts w:ascii="Times New Roman" w:hAnsi="Times New Roman" w:cs="Times New Roman"/>
          <w:sz w:val="22"/>
          <w:szCs w:val="22"/>
          <w:lang w:eastAsia="zh-CN"/>
        </w:rPr>
      </w:pPr>
    </w:p>
    <w:p w14:paraId="490FF60E"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data:  genhealth and qol</w:t>
      </w:r>
    </w:p>
    <w:p w14:paraId="045F5041"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t = -3.9, df = 98, p-value = 2e-04</w:t>
      </w:r>
    </w:p>
    <w:p w14:paraId="579686EF"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alternative hypothesis: true correlation is not equal to 0</w:t>
      </w:r>
    </w:p>
    <w:p w14:paraId="44C356F1"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95 percent confidence interval:</w:t>
      </w:r>
    </w:p>
    <w:p w14:paraId="14EB2668"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 xml:space="preserve"> -0.5277 -0.1867</w:t>
      </w:r>
    </w:p>
    <w:p w14:paraId="1C2D28DE"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sample estimates:</w:t>
      </w:r>
    </w:p>
    <w:p w14:paraId="0B859243"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 xml:space="preserve">    cor </w:t>
      </w:r>
    </w:p>
    <w:p w14:paraId="1E48BE01" w14:textId="77777777" w:rsidR="007C2866" w:rsidRPr="00946808" w:rsidRDefault="007C2866"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 xml:space="preserve">-0.3696 </w:t>
      </w:r>
    </w:p>
    <w:p w14:paraId="14658D4C" w14:textId="77777777" w:rsidR="007C2866" w:rsidRPr="00946808" w:rsidRDefault="007C2866" w:rsidP="007C2866">
      <w:pPr>
        <w:rPr>
          <w:rFonts w:ascii="Times New Roman" w:hAnsi="Times New Roman" w:cs="Times New Roman"/>
          <w:sz w:val="22"/>
          <w:szCs w:val="22"/>
          <w:lang w:eastAsia="zh-CN"/>
        </w:rPr>
      </w:pPr>
    </w:p>
    <w:p w14:paraId="0282D76D" w14:textId="04E10389" w:rsidR="00CB080F" w:rsidRPr="00946808" w:rsidRDefault="00CB080F" w:rsidP="007C2866">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The two variables education and g</w:t>
      </w:r>
      <w:r w:rsidR="007C2866" w:rsidRPr="00946808">
        <w:rPr>
          <w:rFonts w:ascii="Times New Roman" w:hAnsi="Times New Roman" w:cs="Times New Roman"/>
          <w:sz w:val="22"/>
          <w:szCs w:val="22"/>
          <w:lang w:eastAsia="zh-CN"/>
        </w:rPr>
        <w:t>eneral health</w:t>
      </w:r>
      <w:r w:rsidRPr="00946808">
        <w:rPr>
          <w:rFonts w:ascii="Times New Roman" w:hAnsi="Times New Roman" w:cs="Times New Roman"/>
          <w:sz w:val="22"/>
          <w:szCs w:val="22"/>
          <w:lang w:eastAsia="zh-CN"/>
        </w:rPr>
        <w:t xml:space="preserve"> are </w:t>
      </w:r>
      <w:r w:rsidR="007C2866" w:rsidRPr="00946808">
        <w:rPr>
          <w:rFonts w:ascii="Times New Roman" w:hAnsi="Times New Roman" w:cs="Times New Roman"/>
          <w:sz w:val="22"/>
          <w:szCs w:val="22"/>
        </w:rPr>
        <w:t>significantly associated with quality of life</w:t>
      </w:r>
      <w:r w:rsidRPr="00946808">
        <w:rPr>
          <w:rFonts w:ascii="Times New Roman" w:hAnsi="Times New Roman" w:cs="Times New Roman"/>
          <w:sz w:val="22"/>
          <w:szCs w:val="22"/>
          <w:lang w:eastAsia="zh-CN"/>
        </w:rPr>
        <w:t xml:space="preserve">, because the p-values for the hypothesis tests(H0: true correlation is equal to 0) is 0.009 and 2e-04, respectively. These p-values are smaller than 0.01, so we can reject H0, and conclude that </w:t>
      </w:r>
      <w:r w:rsidRPr="00946808">
        <w:rPr>
          <w:rFonts w:ascii="Times New Roman" w:hAnsi="Times New Roman" w:cs="Times New Roman"/>
          <w:sz w:val="22"/>
          <w:szCs w:val="22"/>
        </w:rPr>
        <w:t xml:space="preserve">there is significant evidence of </w:t>
      </w:r>
      <w:r w:rsidRPr="00946808">
        <w:rPr>
          <w:rFonts w:ascii="Times New Roman" w:hAnsi="Times New Roman" w:cs="Times New Roman"/>
          <w:sz w:val="22"/>
          <w:szCs w:val="22"/>
          <w:lang w:eastAsia="zh-CN"/>
        </w:rPr>
        <w:t xml:space="preserve">an </w:t>
      </w:r>
      <w:r w:rsidRPr="00946808">
        <w:rPr>
          <w:rFonts w:ascii="Times New Roman" w:hAnsi="Times New Roman" w:cs="Times New Roman"/>
          <w:sz w:val="22"/>
          <w:szCs w:val="22"/>
        </w:rPr>
        <w:t>association between</w:t>
      </w:r>
      <w:r w:rsidRPr="00946808">
        <w:rPr>
          <w:rFonts w:ascii="Times New Roman" w:hAnsi="Times New Roman" w:cs="Times New Roman"/>
          <w:sz w:val="22"/>
          <w:szCs w:val="22"/>
          <w:lang w:eastAsia="zh-CN"/>
        </w:rPr>
        <w:t xml:space="preserve"> education and quality of life, and general health and quality of life. </w:t>
      </w:r>
    </w:p>
    <w:p w14:paraId="77468EA7" w14:textId="05DB853C" w:rsidR="00CB080F" w:rsidRPr="00946808" w:rsidRDefault="00CB080F" w:rsidP="00CB080F">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r(education)=0.2592</w:t>
      </w:r>
      <w:r w:rsidR="001103AA" w:rsidRPr="00946808">
        <w:rPr>
          <w:rFonts w:ascii="Times New Roman" w:hAnsi="Times New Roman" w:cs="Times New Roman"/>
          <w:sz w:val="22"/>
          <w:szCs w:val="22"/>
          <w:lang w:eastAsia="zh-CN"/>
        </w:rPr>
        <w:t>, r(</w:t>
      </w:r>
      <w:r w:rsidR="001103AA" w:rsidRPr="00946808">
        <w:rPr>
          <w:rFonts w:ascii="Times New Roman" w:hAnsi="Times New Roman" w:cs="Times New Roman"/>
          <w:sz w:val="22"/>
          <w:szCs w:val="22"/>
        </w:rPr>
        <w:t>income</w:t>
      </w:r>
      <w:r w:rsidR="001103AA" w:rsidRPr="00946808">
        <w:rPr>
          <w:rFonts w:ascii="Times New Roman" w:hAnsi="Times New Roman" w:cs="Times New Roman"/>
          <w:sz w:val="22"/>
          <w:szCs w:val="22"/>
          <w:lang w:eastAsia="zh-CN"/>
        </w:rPr>
        <w:t>)=0.1089,</w:t>
      </w:r>
      <w:r w:rsidRPr="00946808">
        <w:rPr>
          <w:rFonts w:ascii="Times New Roman" w:hAnsi="Times New Roman" w:cs="Times New Roman"/>
          <w:sz w:val="22"/>
          <w:szCs w:val="22"/>
          <w:lang w:eastAsia="zh-CN"/>
        </w:rPr>
        <w:t xml:space="preserve"> r(general health)=-0.3696</w:t>
      </w:r>
    </w:p>
    <w:p w14:paraId="3EA13BFE" w14:textId="77777777" w:rsidR="00CB080F" w:rsidRPr="00946808" w:rsidRDefault="00CB080F" w:rsidP="007C2866">
      <w:pPr>
        <w:rPr>
          <w:rFonts w:ascii="Times New Roman" w:hAnsi="Times New Roman" w:cs="Times New Roman"/>
          <w:sz w:val="22"/>
          <w:szCs w:val="22"/>
          <w:lang w:eastAsia="zh-CN"/>
        </w:rPr>
      </w:pPr>
    </w:p>
    <w:p w14:paraId="5918F91A" w14:textId="7B43CE1C" w:rsidR="00CB080F" w:rsidRPr="00946808" w:rsidRDefault="00CB080F" w:rsidP="00CB080F">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 xml:space="preserve">The </w:t>
      </w:r>
      <w:r w:rsidRPr="00946808">
        <w:rPr>
          <w:rFonts w:ascii="Times New Roman" w:hAnsi="Times New Roman" w:cs="Times New Roman"/>
          <w:sz w:val="22"/>
          <w:szCs w:val="22"/>
        </w:rPr>
        <w:t>association between</w:t>
      </w:r>
      <w:r w:rsidRPr="00946808">
        <w:rPr>
          <w:rFonts w:ascii="Times New Roman" w:hAnsi="Times New Roman" w:cs="Times New Roman"/>
          <w:sz w:val="22"/>
          <w:szCs w:val="22"/>
          <w:lang w:eastAsia="zh-CN"/>
        </w:rPr>
        <w:t xml:space="preserve"> education and quality of life is a </w:t>
      </w:r>
      <w:r w:rsidR="00E67386" w:rsidRPr="00946808">
        <w:rPr>
          <w:rFonts w:ascii="Times New Roman" w:hAnsi="Times New Roman" w:cs="Times New Roman"/>
          <w:sz w:val="22"/>
          <w:szCs w:val="22"/>
          <w:lang w:eastAsia="zh-CN"/>
        </w:rPr>
        <w:t>weak positive</w:t>
      </w:r>
      <w:r w:rsidRPr="00946808">
        <w:rPr>
          <w:rFonts w:ascii="Times New Roman" w:hAnsi="Times New Roman" w:cs="Times New Roman"/>
          <w:sz w:val="22"/>
          <w:szCs w:val="22"/>
          <w:lang w:eastAsia="zh-CN"/>
        </w:rPr>
        <w:t xml:space="preserve"> association, which means, quality of life</w:t>
      </w:r>
      <w:r w:rsidRPr="00946808">
        <w:rPr>
          <w:rFonts w:ascii="Times New Roman" w:hAnsi="Times New Roman" w:cs="Times New Roman"/>
          <w:sz w:val="22"/>
          <w:szCs w:val="22"/>
        </w:rPr>
        <w:t xml:space="preserve"> expected to increase </w:t>
      </w:r>
      <w:r w:rsidR="00E67386" w:rsidRPr="00946808">
        <w:rPr>
          <w:rFonts w:ascii="Times New Roman" w:hAnsi="Times New Roman" w:cs="Times New Roman"/>
          <w:sz w:val="22"/>
          <w:szCs w:val="22"/>
          <w:lang w:eastAsia="zh-CN"/>
        </w:rPr>
        <w:t xml:space="preserve">a little </w:t>
      </w:r>
      <w:r w:rsidRPr="00946808">
        <w:rPr>
          <w:rFonts w:ascii="Times New Roman" w:hAnsi="Times New Roman" w:cs="Times New Roman"/>
          <w:sz w:val="22"/>
          <w:szCs w:val="22"/>
        </w:rPr>
        <w:t>as education increases</w:t>
      </w:r>
      <w:r w:rsidRPr="00946808">
        <w:rPr>
          <w:rFonts w:ascii="Times New Roman" w:hAnsi="Times New Roman" w:cs="Times New Roman"/>
          <w:sz w:val="22"/>
          <w:szCs w:val="22"/>
          <w:lang w:eastAsia="zh-CN"/>
        </w:rPr>
        <w:t xml:space="preserve">. The </w:t>
      </w:r>
      <w:r w:rsidRPr="00946808">
        <w:rPr>
          <w:rFonts w:ascii="Times New Roman" w:hAnsi="Times New Roman" w:cs="Times New Roman"/>
          <w:sz w:val="22"/>
          <w:szCs w:val="22"/>
        </w:rPr>
        <w:t>association between</w:t>
      </w:r>
      <w:r w:rsidRPr="00946808">
        <w:rPr>
          <w:rFonts w:ascii="Times New Roman" w:hAnsi="Times New Roman" w:cs="Times New Roman"/>
          <w:sz w:val="22"/>
          <w:szCs w:val="22"/>
          <w:lang w:eastAsia="zh-CN"/>
        </w:rPr>
        <w:t xml:space="preserve"> general health and quality of life is a moderate negative association, which means, quality of life</w:t>
      </w:r>
      <w:r w:rsidR="00E67386" w:rsidRPr="00946808">
        <w:rPr>
          <w:rFonts w:ascii="Times New Roman" w:hAnsi="Times New Roman" w:cs="Times New Roman"/>
          <w:sz w:val="22"/>
          <w:szCs w:val="22"/>
        </w:rPr>
        <w:t xml:space="preserve"> expected to de</w:t>
      </w:r>
      <w:r w:rsidRPr="00946808">
        <w:rPr>
          <w:rFonts w:ascii="Times New Roman" w:hAnsi="Times New Roman" w:cs="Times New Roman"/>
          <w:sz w:val="22"/>
          <w:szCs w:val="22"/>
        </w:rPr>
        <w:t>crease</w:t>
      </w:r>
      <w:r w:rsidR="00FD042E" w:rsidRPr="00946808">
        <w:rPr>
          <w:rFonts w:ascii="Times New Roman" w:hAnsi="Times New Roman" w:cs="Times New Roman"/>
          <w:sz w:val="22"/>
          <w:szCs w:val="22"/>
          <w:lang w:eastAsia="zh-CN"/>
        </w:rPr>
        <w:t xml:space="preserve"> moderately</w:t>
      </w:r>
      <w:r w:rsidRPr="00946808">
        <w:rPr>
          <w:rFonts w:ascii="Times New Roman" w:hAnsi="Times New Roman" w:cs="Times New Roman"/>
          <w:sz w:val="22"/>
          <w:szCs w:val="22"/>
        </w:rPr>
        <w:t xml:space="preserve"> as </w:t>
      </w:r>
      <w:r w:rsidR="00E67386" w:rsidRPr="00946808">
        <w:rPr>
          <w:rFonts w:ascii="Times New Roman" w:hAnsi="Times New Roman" w:cs="Times New Roman"/>
          <w:sz w:val="22"/>
          <w:szCs w:val="22"/>
          <w:lang w:eastAsia="zh-CN"/>
        </w:rPr>
        <w:t>general health</w:t>
      </w:r>
      <w:r w:rsidR="00E67386" w:rsidRPr="00946808">
        <w:rPr>
          <w:rFonts w:ascii="Times New Roman" w:hAnsi="Times New Roman" w:cs="Times New Roman"/>
          <w:sz w:val="22"/>
          <w:szCs w:val="22"/>
        </w:rPr>
        <w:t xml:space="preserve"> </w:t>
      </w:r>
      <w:r w:rsidRPr="00946808">
        <w:rPr>
          <w:rFonts w:ascii="Times New Roman" w:hAnsi="Times New Roman" w:cs="Times New Roman"/>
          <w:sz w:val="22"/>
          <w:szCs w:val="22"/>
        </w:rPr>
        <w:t>increases</w:t>
      </w:r>
      <w:r w:rsidRPr="00946808">
        <w:rPr>
          <w:rFonts w:ascii="Times New Roman" w:hAnsi="Times New Roman" w:cs="Times New Roman"/>
          <w:sz w:val="22"/>
          <w:szCs w:val="22"/>
          <w:lang w:eastAsia="zh-CN"/>
        </w:rPr>
        <w:t xml:space="preserve">. </w:t>
      </w:r>
      <w:r w:rsidR="001103AA" w:rsidRPr="00946808">
        <w:rPr>
          <w:rFonts w:ascii="Times New Roman" w:hAnsi="Times New Roman" w:cs="Times New Roman"/>
          <w:sz w:val="22"/>
          <w:szCs w:val="22"/>
          <w:lang w:eastAsia="zh-CN"/>
        </w:rPr>
        <w:t xml:space="preserve">The </w:t>
      </w:r>
      <w:r w:rsidR="001103AA" w:rsidRPr="00946808">
        <w:rPr>
          <w:rFonts w:ascii="Times New Roman" w:hAnsi="Times New Roman" w:cs="Times New Roman"/>
          <w:sz w:val="22"/>
          <w:szCs w:val="22"/>
        </w:rPr>
        <w:t>association between</w:t>
      </w:r>
      <w:r w:rsidR="001103AA" w:rsidRPr="00946808">
        <w:rPr>
          <w:rFonts w:ascii="Times New Roman" w:hAnsi="Times New Roman" w:cs="Times New Roman"/>
          <w:sz w:val="22"/>
          <w:szCs w:val="22"/>
          <w:lang w:eastAsia="zh-CN"/>
        </w:rPr>
        <w:t xml:space="preserve"> income and quality of life is a very weak positive association, which means, quality of life</w:t>
      </w:r>
      <w:r w:rsidR="001103AA" w:rsidRPr="00946808">
        <w:rPr>
          <w:rFonts w:ascii="Times New Roman" w:hAnsi="Times New Roman" w:cs="Times New Roman"/>
          <w:sz w:val="22"/>
          <w:szCs w:val="22"/>
        </w:rPr>
        <w:t xml:space="preserve"> expected to increase</w:t>
      </w:r>
      <w:r w:rsidR="001103AA" w:rsidRPr="00946808">
        <w:rPr>
          <w:rFonts w:ascii="Times New Roman" w:hAnsi="Times New Roman" w:cs="Times New Roman"/>
          <w:sz w:val="22"/>
          <w:szCs w:val="22"/>
          <w:lang w:eastAsia="zh-CN"/>
        </w:rPr>
        <w:t xml:space="preserve"> very little </w:t>
      </w:r>
      <w:r w:rsidR="001103AA" w:rsidRPr="00946808">
        <w:rPr>
          <w:rFonts w:ascii="Times New Roman" w:hAnsi="Times New Roman" w:cs="Times New Roman"/>
          <w:sz w:val="22"/>
          <w:szCs w:val="22"/>
        </w:rPr>
        <w:t xml:space="preserve">as </w:t>
      </w:r>
      <w:r w:rsidR="001103AA" w:rsidRPr="00946808">
        <w:rPr>
          <w:rFonts w:ascii="Times New Roman" w:hAnsi="Times New Roman" w:cs="Times New Roman"/>
          <w:sz w:val="22"/>
          <w:szCs w:val="22"/>
          <w:lang w:eastAsia="zh-CN"/>
        </w:rPr>
        <w:t xml:space="preserve">general </w:t>
      </w:r>
      <w:r w:rsidR="00E3648B" w:rsidRPr="00946808">
        <w:rPr>
          <w:rFonts w:ascii="Times New Roman" w:hAnsi="Times New Roman" w:cs="Times New Roman"/>
          <w:sz w:val="22"/>
          <w:szCs w:val="22"/>
        </w:rPr>
        <w:t>income</w:t>
      </w:r>
      <w:r w:rsidR="001103AA" w:rsidRPr="00946808">
        <w:rPr>
          <w:rFonts w:ascii="Times New Roman" w:hAnsi="Times New Roman" w:cs="Times New Roman"/>
          <w:sz w:val="22"/>
          <w:szCs w:val="22"/>
          <w:lang w:eastAsia="zh-CN"/>
        </w:rPr>
        <w:t>.</w:t>
      </w:r>
    </w:p>
    <w:p w14:paraId="4C515742" w14:textId="4133499B" w:rsidR="00CB080F" w:rsidRPr="00946808" w:rsidRDefault="00CB080F" w:rsidP="00CB080F">
      <w:pPr>
        <w:rPr>
          <w:rFonts w:ascii="Times New Roman" w:hAnsi="Times New Roman" w:cs="Times New Roman"/>
          <w:sz w:val="22"/>
          <w:szCs w:val="22"/>
          <w:lang w:eastAsia="zh-CN"/>
        </w:rPr>
      </w:pPr>
    </w:p>
    <w:p w14:paraId="6FD51F23" w14:textId="25079DE4" w:rsidR="00CB080F" w:rsidRPr="00946808" w:rsidRDefault="00CB080F" w:rsidP="00CB080F">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 xml:space="preserve">General health is the most </w:t>
      </w:r>
      <w:r w:rsidR="00BE092E" w:rsidRPr="00946808">
        <w:rPr>
          <w:rFonts w:ascii="Times New Roman" w:hAnsi="Times New Roman" w:cs="Times New Roman"/>
          <w:sz w:val="22"/>
          <w:szCs w:val="22"/>
        </w:rPr>
        <w:t xml:space="preserve">strongly </w:t>
      </w:r>
      <w:r w:rsidRPr="00946808">
        <w:rPr>
          <w:rFonts w:ascii="Times New Roman" w:hAnsi="Times New Roman" w:cs="Times New Roman"/>
          <w:sz w:val="22"/>
          <w:szCs w:val="22"/>
        </w:rPr>
        <w:t>associated with quality of life</w:t>
      </w:r>
      <w:r w:rsidR="00BE092E" w:rsidRPr="00946808">
        <w:rPr>
          <w:rFonts w:ascii="Times New Roman" w:hAnsi="Times New Roman" w:cs="Times New Roman"/>
          <w:sz w:val="22"/>
          <w:szCs w:val="22"/>
          <w:lang w:eastAsia="zh-CN"/>
        </w:rPr>
        <w:t>.</w:t>
      </w:r>
    </w:p>
    <w:p w14:paraId="7128D35A" w14:textId="77777777" w:rsidR="00E97FB1" w:rsidRPr="00946808" w:rsidRDefault="00E97FB1" w:rsidP="00CB080F">
      <w:pPr>
        <w:rPr>
          <w:rFonts w:ascii="Times New Roman" w:hAnsi="Times New Roman" w:cs="Times New Roman"/>
          <w:sz w:val="22"/>
          <w:szCs w:val="22"/>
          <w:lang w:eastAsia="zh-CN"/>
        </w:rPr>
      </w:pPr>
    </w:p>
    <w:p w14:paraId="464105A0" w14:textId="4781B48D" w:rsidR="00E97FB1" w:rsidRPr="00946808" w:rsidRDefault="00E97FB1" w:rsidP="00CB080F">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 xml:space="preserve">4B. </w:t>
      </w:r>
    </w:p>
    <w:p w14:paraId="168B8509" w14:textId="77777777" w:rsidR="00E97FB1" w:rsidRPr="00946808" w:rsidRDefault="00E97FB1" w:rsidP="00E97FB1">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&gt; reg &lt;- lm(qol ~  educyears)</w:t>
      </w:r>
    </w:p>
    <w:p w14:paraId="017B64CB" w14:textId="77777777" w:rsidR="00E97FB1" w:rsidRPr="00946808" w:rsidRDefault="00E97FB1" w:rsidP="00E97FB1">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&gt; summary(reg)</w:t>
      </w:r>
    </w:p>
    <w:p w14:paraId="75D66DE6" w14:textId="77777777" w:rsidR="00E97FB1" w:rsidRPr="00946808" w:rsidRDefault="00E97FB1" w:rsidP="00E97FB1">
      <w:pPr>
        <w:rPr>
          <w:rFonts w:ascii="Times New Roman" w:hAnsi="Times New Roman" w:cs="Times New Roman"/>
          <w:sz w:val="22"/>
          <w:szCs w:val="22"/>
          <w:lang w:eastAsia="zh-CN"/>
        </w:rPr>
      </w:pPr>
    </w:p>
    <w:p w14:paraId="3E430C90" w14:textId="77777777" w:rsidR="00E97FB1" w:rsidRPr="00946808" w:rsidRDefault="00E97FB1" w:rsidP="00E97FB1">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Call:</w:t>
      </w:r>
    </w:p>
    <w:p w14:paraId="2D45C702" w14:textId="77777777" w:rsidR="00E97FB1" w:rsidRPr="00946808" w:rsidRDefault="00E97FB1" w:rsidP="00E97FB1">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lm(formula = qol ~ educyears)</w:t>
      </w:r>
    </w:p>
    <w:p w14:paraId="68F05145" w14:textId="77777777" w:rsidR="00E97FB1" w:rsidRPr="00946808" w:rsidRDefault="00E97FB1" w:rsidP="00E97FB1">
      <w:pPr>
        <w:rPr>
          <w:rFonts w:ascii="Times New Roman" w:hAnsi="Times New Roman" w:cs="Times New Roman"/>
          <w:sz w:val="22"/>
          <w:szCs w:val="22"/>
          <w:lang w:eastAsia="zh-CN"/>
        </w:rPr>
      </w:pPr>
    </w:p>
    <w:p w14:paraId="666AB116" w14:textId="77777777" w:rsidR="00E97FB1" w:rsidRPr="00946808" w:rsidRDefault="00E97FB1" w:rsidP="00E97FB1">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Residuals:</w:t>
      </w:r>
    </w:p>
    <w:p w14:paraId="26187DD9" w14:textId="77777777" w:rsidR="00E97FB1" w:rsidRPr="00946808" w:rsidRDefault="00E97FB1" w:rsidP="00E97FB1">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 xml:space="preserve">    Min      1Q  Median      3Q     Max </w:t>
      </w:r>
    </w:p>
    <w:p w14:paraId="14A0B40B" w14:textId="77777777" w:rsidR="00E97FB1" w:rsidRPr="00946808" w:rsidRDefault="00E97FB1" w:rsidP="00E97FB1">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 xml:space="preserve">-207.19  -62.44   -7.15   59.06  182.81 </w:t>
      </w:r>
    </w:p>
    <w:p w14:paraId="7427C509" w14:textId="77777777" w:rsidR="00E97FB1" w:rsidRPr="00946808" w:rsidRDefault="00E97FB1" w:rsidP="00E97FB1">
      <w:pPr>
        <w:rPr>
          <w:rFonts w:ascii="Times New Roman" w:hAnsi="Times New Roman" w:cs="Times New Roman"/>
          <w:sz w:val="22"/>
          <w:szCs w:val="22"/>
          <w:lang w:eastAsia="zh-CN"/>
        </w:rPr>
      </w:pPr>
    </w:p>
    <w:p w14:paraId="34BEEF91" w14:textId="77777777" w:rsidR="00E97FB1" w:rsidRPr="00946808" w:rsidRDefault="00E97FB1" w:rsidP="00E97FB1">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Coefficients:</w:t>
      </w:r>
    </w:p>
    <w:p w14:paraId="1BF96CEA" w14:textId="77777777" w:rsidR="00E97FB1" w:rsidRPr="00946808" w:rsidRDefault="00E97FB1" w:rsidP="00E97FB1">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 xml:space="preserve">            Estimate Std. Error t value Pr(&gt;|t|)   </w:t>
      </w:r>
    </w:p>
    <w:p w14:paraId="4AD3FB50" w14:textId="77777777" w:rsidR="00E97FB1" w:rsidRPr="00946808" w:rsidRDefault="00E97FB1" w:rsidP="00E97FB1">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 xml:space="preserve">(Intercept)   110.90      43.16    2.57   0.0117 * </w:t>
      </w:r>
    </w:p>
    <w:p w14:paraId="415D0FA4" w14:textId="77777777" w:rsidR="00E97FB1" w:rsidRPr="00946808" w:rsidRDefault="00E97FB1" w:rsidP="00E97FB1">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educyears       7.77       2.92    2.66   0.0092 **</w:t>
      </w:r>
    </w:p>
    <w:p w14:paraId="2A2DEFC7" w14:textId="77777777" w:rsidR="00E97FB1" w:rsidRPr="00946808" w:rsidRDefault="00E97FB1" w:rsidP="00E97FB1">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w:t>
      </w:r>
    </w:p>
    <w:p w14:paraId="3F548008" w14:textId="77777777" w:rsidR="00E97FB1" w:rsidRPr="00946808" w:rsidRDefault="00E97FB1" w:rsidP="00E97FB1">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Signif. codes:  0 ‘***’ 0.001 ‘**’ 0.01 ‘*’ 0.05 ‘.’ 0.1 ‘ ’ 1</w:t>
      </w:r>
    </w:p>
    <w:p w14:paraId="27C08B79" w14:textId="77777777" w:rsidR="00E97FB1" w:rsidRPr="00946808" w:rsidRDefault="00E97FB1" w:rsidP="00E97FB1">
      <w:pPr>
        <w:rPr>
          <w:rFonts w:ascii="Times New Roman" w:hAnsi="Times New Roman" w:cs="Times New Roman"/>
          <w:sz w:val="22"/>
          <w:szCs w:val="22"/>
          <w:lang w:eastAsia="zh-CN"/>
        </w:rPr>
      </w:pPr>
    </w:p>
    <w:p w14:paraId="20B36F42" w14:textId="77777777" w:rsidR="00E97FB1" w:rsidRPr="00946808" w:rsidRDefault="00E97FB1" w:rsidP="00E97FB1">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Residual standard error: 82.2 on 98 degrees of freedom</w:t>
      </w:r>
    </w:p>
    <w:p w14:paraId="1EC009B3" w14:textId="77777777" w:rsidR="00E97FB1" w:rsidRPr="00946808" w:rsidRDefault="00E97FB1" w:rsidP="00E97FB1">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Multiple R-squared:  0.0672,</w:t>
      </w:r>
      <w:r w:rsidRPr="00946808">
        <w:rPr>
          <w:rFonts w:ascii="Times New Roman" w:hAnsi="Times New Roman" w:cs="Times New Roman"/>
          <w:sz w:val="22"/>
          <w:szCs w:val="22"/>
          <w:lang w:eastAsia="zh-CN"/>
        </w:rPr>
        <w:tab/>
        <w:t xml:space="preserve">Adjusted R-squared:  0.0577 </w:t>
      </w:r>
    </w:p>
    <w:p w14:paraId="4840DFE2" w14:textId="77777777" w:rsidR="00E97FB1" w:rsidRPr="00946808" w:rsidRDefault="00E97FB1" w:rsidP="00E97FB1">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F-statistic: 7.06 on 1 and 98 DF,  p-value: 0.00922</w:t>
      </w:r>
    </w:p>
    <w:p w14:paraId="7BD9C25B" w14:textId="77777777" w:rsidR="00E97FB1" w:rsidRPr="00946808" w:rsidRDefault="00E97FB1" w:rsidP="00E97FB1">
      <w:pPr>
        <w:rPr>
          <w:rFonts w:ascii="Times New Roman" w:hAnsi="Times New Roman" w:cs="Times New Roman"/>
          <w:sz w:val="22"/>
          <w:szCs w:val="22"/>
          <w:lang w:eastAsia="zh-CN"/>
        </w:rPr>
      </w:pPr>
    </w:p>
    <w:p w14:paraId="6C02146B" w14:textId="77777777" w:rsidR="00E97FB1" w:rsidRPr="00946808" w:rsidRDefault="00E97FB1" w:rsidP="00E97FB1">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&gt; summary.aov(reg)</w:t>
      </w:r>
    </w:p>
    <w:p w14:paraId="26D63459" w14:textId="77777777" w:rsidR="00E97FB1" w:rsidRPr="00946808" w:rsidRDefault="00E97FB1" w:rsidP="00E97FB1">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 xml:space="preserve">            Df Sum Sq Mean Sq F value Pr(&gt;F)   </w:t>
      </w:r>
    </w:p>
    <w:p w14:paraId="02A30E55" w14:textId="77777777" w:rsidR="00E97FB1" w:rsidRPr="00946808" w:rsidRDefault="00E97FB1" w:rsidP="00E97FB1">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educyears    1  47731   47731    7.06 0.0092 **</w:t>
      </w:r>
    </w:p>
    <w:p w14:paraId="446977BE" w14:textId="77777777" w:rsidR="00E97FB1" w:rsidRPr="00946808" w:rsidRDefault="00E97FB1" w:rsidP="00E97FB1">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 xml:space="preserve">Residuals   98 662864    6764                  </w:t>
      </w:r>
    </w:p>
    <w:p w14:paraId="1D239BF4" w14:textId="77777777" w:rsidR="00E97FB1" w:rsidRPr="00946808" w:rsidRDefault="00E97FB1" w:rsidP="00E97FB1">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w:t>
      </w:r>
    </w:p>
    <w:p w14:paraId="17F67216" w14:textId="7A22A7A5" w:rsidR="00CB080F" w:rsidRPr="00946808" w:rsidRDefault="00E97FB1" w:rsidP="00E97FB1">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Signif. codes:  0 ‘***’ 0.001 ‘**’ 0.01 ‘*’ 0.05 ‘.’ 0.1 ‘ ’ 1</w:t>
      </w:r>
    </w:p>
    <w:p w14:paraId="1C34F34F" w14:textId="24D41DF5" w:rsidR="00687C63" w:rsidRPr="00946808" w:rsidRDefault="00687C63" w:rsidP="00A05104">
      <w:pPr>
        <w:rPr>
          <w:rFonts w:ascii="Times New Roman" w:hAnsi="Times New Roman" w:cs="Times New Roman"/>
          <w:sz w:val="22"/>
          <w:szCs w:val="2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1715"/>
        <w:gridCol w:w="1686"/>
        <w:gridCol w:w="1706"/>
        <w:gridCol w:w="1700"/>
      </w:tblGrid>
      <w:tr w:rsidR="00E97FB1" w:rsidRPr="00946808" w14:paraId="68E60985" w14:textId="77777777" w:rsidTr="00E97FB1">
        <w:tc>
          <w:tcPr>
            <w:tcW w:w="1709" w:type="dxa"/>
          </w:tcPr>
          <w:p w14:paraId="15A6E667" w14:textId="77777777" w:rsidR="00E97FB1" w:rsidRPr="00946808" w:rsidRDefault="00E97FB1" w:rsidP="00E97FB1">
            <w:pPr>
              <w:rPr>
                <w:rFonts w:ascii="Times New Roman" w:hAnsi="Times New Roman" w:cs="Times New Roman"/>
                <w:sz w:val="22"/>
                <w:szCs w:val="22"/>
              </w:rPr>
            </w:pPr>
            <w:r w:rsidRPr="00946808">
              <w:rPr>
                <w:rFonts w:ascii="Times New Roman" w:hAnsi="Times New Roman" w:cs="Times New Roman"/>
                <w:sz w:val="22"/>
                <w:szCs w:val="22"/>
              </w:rPr>
              <w:t>Source</w:t>
            </w:r>
          </w:p>
        </w:tc>
        <w:tc>
          <w:tcPr>
            <w:tcW w:w="1715" w:type="dxa"/>
          </w:tcPr>
          <w:p w14:paraId="3EE1B41E" w14:textId="77777777" w:rsidR="00E97FB1" w:rsidRPr="00946808" w:rsidRDefault="00E97FB1" w:rsidP="00E97FB1">
            <w:pPr>
              <w:jc w:val="center"/>
              <w:rPr>
                <w:rFonts w:ascii="Times New Roman" w:hAnsi="Times New Roman" w:cs="Times New Roman"/>
                <w:sz w:val="22"/>
                <w:szCs w:val="22"/>
              </w:rPr>
            </w:pPr>
            <w:r w:rsidRPr="00946808">
              <w:rPr>
                <w:rFonts w:ascii="Times New Roman" w:hAnsi="Times New Roman" w:cs="Times New Roman"/>
                <w:sz w:val="22"/>
                <w:szCs w:val="22"/>
              </w:rPr>
              <w:t>SS</w:t>
            </w:r>
          </w:p>
        </w:tc>
        <w:tc>
          <w:tcPr>
            <w:tcW w:w="1686" w:type="dxa"/>
          </w:tcPr>
          <w:p w14:paraId="73C7AD4D" w14:textId="77777777" w:rsidR="00E97FB1" w:rsidRPr="00946808" w:rsidRDefault="00E97FB1" w:rsidP="00E97FB1">
            <w:pPr>
              <w:jc w:val="center"/>
              <w:rPr>
                <w:rFonts w:ascii="Times New Roman" w:hAnsi="Times New Roman" w:cs="Times New Roman"/>
                <w:sz w:val="22"/>
                <w:szCs w:val="22"/>
              </w:rPr>
            </w:pPr>
            <w:r w:rsidRPr="00946808">
              <w:rPr>
                <w:rFonts w:ascii="Times New Roman" w:hAnsi="Times New Roman" w:cs="Times New Roman"/>
                <w:sz w:val="22"/>
                <w:szCs w:val="22"/>
              </w:rPr>
              <w:t>d.f.</w:t>
            </w:r>
          </w:p>
        </w:tc>
        <w:tc>
          <w:tcPr>
            <w:tcW w:w="1706" w:type="dxa"/>
          </w:tcPr>
          <w:p w14:paraId="4E504AF9" w14:textId="77777777" w:rsidR="00E97FB1" w:rsidRPr="00946808" w:rsidRDefault="00E97FB1" w:rsidP="00E97FB1">
            <w:pPr>
              <w:jc w:val="center"/>
              <w:rPr>
                <w:rFonts w:ascii="Times New Roman" w:hAnsi="Times New Roman" w:cs="Times New Roman"/>
                <w:sz w:val="22"/>
                <w:szCs w:val="22"/>
              </w:rPr>
            </w:pPr>
            <w:r w:rsidRPr="00946808">
              <w:rPr>
                <w:rFonts w:ascii="Times New Roman" w:hAnsi="Times New Roman" w:cs="Times New Roman"/>
                <w:sz w:val="22"/>
                <w:szCs w:val="22"/>
              </w:rPr>
              <w:t>MS</w:t>
            </w:r>
          </w:p>
        </w:tc>
        <w:tc>
          <w:tcPr>
            <w:tcW w:w="1700" w:type="dxa"/>
          </w:tcPr>
          <w:p w14:paraId="795910CA" w14:textId="77777777" w:rsidR="00E97FB1" w:rsidRPr="00946808" w:rsidRDefault="00E97FB1" w:rsidP="00E97FB1">
            <w:pPr>
              <w:jc w:val="center"/>
              <w:rPr>
                <w:rFonts w:ascii="Times New Roman" w:hAnsi="Times New Roman" w:cs="Times New Roman"/>
                <w:sz w:val="22"/>
                <w:szCs w:val="22"/>
              </w:rPr>
            </w:pPr>
            <w:r w:rsidRPr="00946808">
              <w:rPr>
                <w:rFonts w:ascii="Times New Roman" w:hAnsi="Times New Roman" w:cs="Times New Roman"/>
                <w:sz w:val="22"/>
                <w:szCs w:val="22"/>
              </w:rPr>
              <w:t>F</w:t>
            </w:r>
          </w:p>
        </w:tc>
      </w:tr>
      <w:tr w:rsidR="00E97FB1" w:rsidRPr="00946808" w14:paraId="74FC2665" w14:textId="77777777" w:rsidTr="00E97FB1">
        <w:tc>
          <w:tcPr>
            <w:tcW w:w="1709" w:type="dxa"/>
          </w:tcPr>
          <w:p w14:paraId="5C082222" w14:textId="77777777" w:rsidR="00E97FB1" w:rsidRPr="00946808" w:rsidRDefault="00E97FB1" w:rsidP="00E97FB1">
            <w:pPr>
              <w:rPr>
                <w:rFonts w:ascii="Times New Roman" w:hAnsi="Times New Roman" w:cs="Times New Roman"/>
                <w:sz w:val="22"/>
                <w:szCs w:val="22"/>
              </w:rPr>
            </w:pPr>
            <w:r w:rsidRPr="00946808">
              <w:rPr>
                <w:rFonts w:ascii="Times New Roman" w:hAnsi="Times New Roman" w:cs="Times New Roman"/>
                <w:sz w:val="22"/>
                <w:szCs w:val="22"/>
              </w:rPr>
              <w:t>Model</w:t>
            </w:r>
          </w:p>
          <w:p w14:paraId="3F1264FE" w14:textId="77777777" w:rsidR="00E97FB1" w:rsidRPr="00946808" w:rsidRDefault="00E97FB1" w:rsidP="00E97FB1">
            <w:pPr>
              <w:rPr>
                <w:rFonts w:ascii="Times New Roman" w:hAnsi="Times New Roman" w:cs="Times New Roman"/>
                <w:sz w:val="22"/>
                <w:szCs w:val="22"/>
              </w:rPr>
            </w:pPr>
            <w:r w:rsidRPr="00946808">
              <w:rPr>
                <w:rFonts w:ascii="Times New Roman" w:hAnsi="Times New Roman" w:cs="Times New Roman"/>
                <w:sz w:val="22"/>
                <w:szCs w:val="22"/>
              </w:rPr>
              <w:t>Error</w:t>
            </w:r>
          </w:p>
        </w:tc>
        <w:tc>
          <w:tcPr>
            <w:tcW w:w="1715" w:type="dxa"/>
          </w:tcPr>
          <w:p w14:paraId="50A3D9FC" w14:textId="77777777" w:rsidR="00E97FB1" w:rsidRPr="00946808" w:rsidRDefault="00E97FB1" w:rsidP="00E97FB1">
            <w:pPr>
              <w:jc w:val="center"/>
              <w:rPr>
                <w:rFonts w:ascii="Times New Roman" w:hAnsi="Times New Roman" w:cs="Times New Roman"/>
                <w:sz w:val="22"/>
                <w:szCs w:val="22"/>
                <w:lang w:eastAsia="zh-CN"/>
              </w:rPr>
            </w:pPr>
            <w:r w:rsidRPr="00946808">
              <w:rPr>
                <w:rFonts w:ascii="Times New Roman" w:hAnsi="Times New Roman" w:cs="Times New Roman"/>
                <w:sz w:val="22"/>
                <w:szCs w:val="22"/>
                <w:lang w:eastAsia="zh-CN"/>
              </w:rPr>
              <w:t>47731</w:t>
            </w:r>
          </w:p>
          <w:p w14:paraId="400C7628" w14:textId="59AD40E2" w:rsidR="00E97FB1" w:rsidRPr="00946808" w:rsidRDefault="004F7BE2" w:rsidP="00E97FB1">
            <w:pPr>
              <w:jc w:val="center"/>
              <w:rPr>
                <w:rFonts w:ascii="Times New Roman" w:hAnsi="Times New Roman" w:cs="Times New Roman"/>
                <w:sz w:val="22"/>
                <w:szCs w:val="22"/>
              </w:rPr>
            </w:pPr>
            <w:r w:rsidRPr="00946808">
              <w:rPr>
                <w:rFonts w:ascii="Times New Roman" w:hAnsi="Times New Roman" w:cs="Times New Roman"/>
                <w:sz w:val="22"/>
                <w:szCs w:val="22"/>
                <w:lang w:eastAsia="zh-CN"/>
              </w:rPr>
              <w:t>662864</w:t>
            </w:r>
          </w:p>
        </w:tc>
        <w:tc>
          <w:tcPr>
            <w:tcW w:w="1686" w:type="dxa"/>
          </w:tcPr>
          <w:p w14:paraId="391DB3AC" w14:textId="77777777" w:rsidR="00E97FB1" w:rsidRPr="00946808" w:rsidRDefault="00E97FB1" w:rsidP="00E97FB1">
            <w:pPr>
              <w:jc w:val="center"/>
              <w:rPr>
                <w:rFonts w:ascii="Times New Roman" w:hAnsi="Times New Roman" w:cs="Times New Roman"/>
                <w:sz w:val="22"/>
                <w:szCs w:val="22"/>
                <w:lang w:eastAsia="zh-CN"/>
              </w:rPr>
            </w:pPr>
            <w:r w:rsidRPr="00946808">
              <w:rPr>
                <w:rFonts w:ascii="Times New Roman" w:hAnsi="Times New Roman" w:cs="Times New Roman"/>
                <w:sz w:val="22"/>
                <w:szCs w:val="22"/>
                <w:lang w:eastAsia="zh-CN"/>
              </w:rPr>
              <w:t>1</w:t>
            </w:r>
          </w:p>
          <w:p w14:paraId="4382B0D7" w14:textId="16D1F293" w:rsidR="00E97FB1" w:rsidRPr="00946808" w:rsidRDefault="00E97FB1" w:rsidP="00E97FB1">
            <w:pPr>
              <w:jc w:val="center"/>
              <w:rPr>
                <w:rFonts w:ascii="Times New Roman" w:hAnsi="Times New Roman" w:cs="Times New Roman"/>
                <w:sz w:val="22"/>
                <w:szCs w:val="22"/>
                <w:lang w:eastAsia="zh-CN"/>
              </w:rPr>
            </w:pPr>
            <w:r w:rsidRPr="00946808">
              <w:rPr>
                <w:rFonts w:ascii="Times New Roman" w:hAnsi="Times New Roman" w:cs="Times New Roman"/>
                <w:sz w:val="22"/>
                <w:szCs w:val="22"/>
                <w:lang w:eastAsia="zh-CN"/>
              </w:rPr>
              <w:t>98</w:t>
            </w:r>
          </w:p>
        </w:tc>
        <w:tc>
          <w:tcPr>
            <w:tcW w:w="1706" w:type="dxa"/>
          </w:tcPr>
          <w:p w14:paraId="574CB91F" w14:textId="77777777" w:rsidR="00E97FB1" w:rsidRPr="00946808" w:rsidRDefault="00E97FB1" w:rsidP="00E97FB1">
            <w:pPr>
              <w:jc w:val="center"/>
              <w:rPr>
                <w:rFonts w:ascii="Times New Roman" w:hAnsi="Times New Roman" w:cs="Times New Roman"/>
                <w:sz w:val="22"/>
                <w:szCs w:val="22"/>
                <w:lang w:eastAsia="zh-CN"/>
              </w:rPr>
            </w:pPr>
            <w:r w:rsidRPr="00946808">
              <w:rPr>
                <w:rFonts w:ascii="Times New Roman" w:hAnsi="Times New Roman" w:cs="Times New Roman"/>
                <w:sz w:val="22"/>
                <w:szCs w:val="22"/>
                <w:lang w:eastAsia="zh-CN"/>
              </w:rPr>
              <w:t xml:space="preserve">47731 </w:t>
            </w:r>
          </w:p>
          <w:p w14:paraId="77CDBC27" w14:textId="6336356E" w:rsidR="00E97FB1" w:rsidRPr="00946808" w:rsidRDefault="004F7BE2" w:rsidP="00E97FB1">
            <w:pPr>
              <w:jc w:val="center"/>
              <w:rPr>
                <w:rFonts w:ascii="Times New Roman" w:hAnsi="Times New Roman" w:cs="Times New Roman"/>
                <w:sz w:val="22"/>
                <w:szCs w:val="22"/>
                <w:lang w:eastAsia="zh-CN"/>
              </w:rPr>
            </w:pPr>
            <w:r w:rsidRPr="00946808">
              <w:rPr>
                <w:rFonts w:ascii="Times New Roman" w:hAnsi="Times New Roman" w:cs="Times New Roman"/>
                <w:sz w:val="22"/>
                <w:szCs w:val="22"/>
                <w:lang w:eastAsia="zh-CN"/>
              </w:rPr>
              <w:t>6764</w:t>
            </w:r>
          </w:p>
        </w:tc>
        <w:tc>
          <w:tcPr>
            <w:tcW w:w="1700" w:type="dxa"/>
          </w:tcPr>
          <w:p w14:paraId="2AB821F9" w14:textId="3EFFB6C8" w:rsidR="00E97FB1" w:rsidRPr="00946808" w:rsidRDefault="00B01880" w:rsidP="004F7BE2">
            <w:pPr>
              <w:jc w:val="center"/>
              <w:rPr>
                <w:rFonts w:ascii="Times New Roman" w:hAnsi="Times New Roman" w:cs="Times New Roman"/>
                <w:sz w:val="22"/>
                <w:szCs w:val="22"/>
                <w:lang w:eastAsia="zh-CN"/>
              </w:rPr>
            </w:pPr>
            <w:r w:rsidRPr="00946808">
              <w:rPr>
                <w:rFonts w:ascii="Times New Roman" w:hAnsi="Times New Roman" w:cs="Times New Roman"/>
                <w:sz w:val="22"/>
                <w:szCs w:val="22"/>
                <w:lang w:eastAsia="zh-CN"/>
              </w:rPr>
              <w:t>7.06</w:t>
            </w:r>
          </w:p>
        </w:tc>
      </w:tr>
      <w:tr w:rsidR="00E97FB1" w:rsidRPr="00946808" w14:paraId="17B21F56" w14:textId="77777777" w:rsidTr="00E97FB1">
        <w:tc>
          <w:tcPr>
            <w:tcW w:w="1709" w:type="dxa"/>
          </w:tcPr>
          <w:p w14:paraId="0859E1D6" w14:textId="77777777" w:rsidR="00E97FB1" w:rsidRPr="00946808" w:rsidRDefault="00E97FB1" w:rsidP="00E97FB1">
            <w:pPr>
              <w:rPr>
                <w:rFonts w:ascii="Times New Roman" w:hAnsi="Times New Roman" w:cs="Times New Roman"/>
                <w:sz w:val="22"/>
                <w:szCs w:val="22"/>
              </w:rPr>
            </w:pPr>
            <w:r w:rsidRPr="00946808">
              <w:rPr>
                <w:rFonts w:ascii="Times New Roman" w:hAnsi="Times New Roman" w:cs="Times New Roman"/>
                <w:sz w:val="22"/>
                <w:szCs w:val="22"/>
              </w:rPr>
              <w:t>Total</w:t>
            </w:r>
          </w:p>
        </w:tc>
        <w:tc>
          <w:tcPr>
            <w:tcW w:w="1715" w:type="dxa"/>
          </w:tcPr>
          <w:p w14:paraId="7B398D01" w14:textId="04A009DD" w:rsidR="00E97FB1" w:rsidRPr="00946808" w:rsidRDefault="004F7BE2" w:rsidP="00E97FB1">
            <w:pPr>
              <w:jc w:val="center"/>
              <w:rPr>
                <w:rFonts w:ascii="Times New Roman" w:hAnsi="Times New Roman" w:cs="Times New Roman"/>
                <w:sz w:val="22"/>
                <w:szCs w:val="22"/>
              </w:rPr>
            </w:pPr>
            <w:r w:rsidRPr="00946808">
              <w:rPr>
                <w:rFonts w:ascii="Times New Roman" w:hAnsi="Times New Roman" w:cs="Times New Roman"/>
                <w:sz w:val="22"/>
                <w:szCs w:val="22"/>
                <w:lang w:eastAsia="zh-CN"/>
              </w:rPr>
              <w:t>710595</w:t>
            </w:r>
          </w:p>
        </w:tc>
        <w:tc>
          <w:tcPr>
            <w:tcW w:w="1686" w:type="dxa"/>
          </w:tcPr>
          <w:p w14:paraId="69E35D64" w14:textId="0F53AA0D" w:rsidR="00E97FB1" w:rsidRPr="00946808" w:rsidRDefault="00E97FB1" w:rsidP="00E97FB1">
            <w:pPr>
              <w:jc w:val="center"/>
              <w:rPr>
                <w:rFonts w:ascii="Times New Roman" w:hAnsi="Times New Roman" w:cs="Times New Roman"/>
                <w:sz w:val="22"/>
                <w:szCs w:val="22"/>
                <w:lang w:eastAsia="zh-CN"/>
              </w:rPr>
            </w:pPr>
            <w:r w:rsidRPr="00946808">
              <w:rPr>
                <w:rFonts w:ascii="Times New Roman" w:hAnsi="Times New Roman" w:cs="Times New Roman"/>
                <w:sz w:val="22"/>
                <w:szCs w:val="22"/>
                <w:lang w:eastAsia="zh-CN"/>
              </w:rPr>
              <w:t>99</w:t>
            </w:r>
          </w:p>
        </w:tc>
        <w:tc>
          <w:tcPr>
            <w:tcW w:w="1706" w:type="dxa"/>
          </w:tcPr>
          <w:p w14:paraId="5282B33F" w14:textId="2104E836" w:rsidR="00E97FB1" w:rsidRPr="00946808" w:rsidRDefault="004F7BE2" w:rsidP="00E97FB1">
            <w:pPr>
              <w:jc w:val="center"/>
              <w:rPr>
                <w:rFonts w:ascii="Times New Roman" w:hAnsi="Times New Roman" w:cs="Times New Roman"/>
                <w:sz w:val="22"/>
                <w:szCs w:val="22"/>
              </w:rPr>
            </w:pPr>
            <w:r w:rsidRPr="00946808">
              <w:rPr>
                <w:rFonts w:ascii="Times New Roman" w:hAnsi="Times New Roman" w:cs="Times New Roman"/>
                <w:sz w:val="22"/>
                <w:szCs w:val="22"/>
                <w:lang w:eastAsia="zh-CN"/>
              </w:rPr>
              <w:t>7178</w:t>
            </w:r>
          </w:p>
        </w:tc>
        <w:tc>
          <w:tcPr>
            <w:tcW w:w="1700" w:type="dxa"/>
          </w:tcPr>
          <w:p w14:paraId="7B2363A1" w14:textId="77777777" w:rsidR="00E97FB1" w:rsidRPr="00946808" w:rsidRDefault="00E97FB1" w:rsidP="00E97FB1">
            <w:pPr>
              <w:jc w:val="center"/>
              <w:rPr>
                <w:rFonts w:ascii="Times New Roman" w:hAnsi="Times New Roman" w:cs="Times New Roman"/>
                <w:sz w:val="22"/>
                <w:szCs w:val="22"/>
              </w:rPr>
            </w:pPr>
          </w:p>
        </w:tc>
      </w:tr>
    </w:tbl>
    <w:p w14:paraId="01523F92" w14:textId="7CEC57CF" w:rsidR="00E97FB1" w:rsidRPr="00946808" w:rsidRDefault="001143A2" w:rsidP="00E97FB1">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F= MSReg/MSE= 47731/6764=</w:t>
      </w:r>
      <w:r w:rsidR="00B01880" w:rsidRPr="00946808">
        <w:rPr>
          <w:rFonts w:ascii="Times New Roman" w:hAnsi="Times New Roman" w:cs="Times New Roman"/>
          <w:sz w:val="22"/>
          <w:szCs w:val="22"/>
          <w:lang w:eastAsia="zh-CN"/>
        </w:rPr>
        <w:t>7.06</w:t>
      </w:r>
      <w:r w:rsidR="00FE15EB" w:rsidRPr="00946808">
        <w:rPr>
          <w:rFonts w:ascii="Times New Roman" w:hAnsi="Times New Roman" w:cs="Times New Roman"/>
          <w:sz w:val="22"/>
          <w:szCs w:val="22"/>
          <w:lang w:eastAsia="zh-CN"/>
        </w:rPr>
        <w:t xml:space="preserve">, </w:t>
      </w:r>
      <w:r w:rsidR="00E97FB1" w:rsidRPr="00946808">
        <w:rPr>
          <w:rFonts w:ascii="Times New Roman" w:hAnsi="Times New Roman" w:cs="Times New Roman"/>
          <w:sz w:val="22"/>
          <w:szCs w:val="22"/>
          <w:lang w:eastAsia="zh-CN"/>
        </w:rPr>
        <w:t>p-value=</w:t>
      </w:r>
      <w:r w:rsidR="00B01880" w:rsidRPr="00946808">
        <w:rPr>
          <w:rFonts w:ascii="Times New Roman" w:hAnsi="Times New Roman" w:cs="Times New Roman"/>
          <w:sz w:val="22"/>
          <w:szCs w:val="22"/>
          <w:lang w:eastAsia="zh-CN"/>
        </w:rPr>
        <w:t>0.0092</w:t>
      </w:r>
      <w:r w:rsidRPr="00946808">
        <w:rPr>
          <w:rFonts w:ascii="Times New Roman" w:hAnsi="Times New Roman" w:cs="Times New Roman"/>
          <w:sz w:val="22"/>
          <w:szCs w:val="22"/>
          <w:lang w:eastAsia="zh-CN"/>
        </w:rPr>
        <w:t xml:space="preserve"> &lt;0.05</w:t>
      </w:r>
    </w:p>
    <w:p w14:paraId="5AB4F096" w14:textId="78036F3B" w:rsidR="00E97FB1" w:rsidRPr="00946808" w:rsidRDefault="00E97FB1" w:rsidP="00E97FB1">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We can reject H0(r</w:t>
      </w:r>
      <w:r w:rsidRPr="00946808">
        <w:rPr>
          <w:rFonts w:ascii="Times New Roman" w:hAnsi="Times New Roman" w:cs="Times New Roman"/>
          <w:sz w:val="22"/>
          <w:szCs w:val="22"/>
          <w:vertAlign w:val="superscript"/>
          <w:lang w:eastAsia="zh-CN"/>
        </w:rPr>
        <w:t>2</w:t>
      </w:r>
      <w:r w:rsidRPr="00946808">
        <w:rPr>
          <w:rFonts w:ascii="Times New Roman" w:hAnsi="Times New Roman" w:cs="Times New Roman"/>
          <w:sz w:val="22"/>
          <w:szCs w:val="22"/>
          <w:lang w:eastAsia="zh-CN"/>
        </w:rPr>
        <w:t xml:space="preserve"> </w:t>
      </w:r>
      <w:r w:rsidRPr="00946808">
        <w:rPr>
          <w:rFonts w:ascii="Times New Roman" w:hAnsi="Times New Roman" w:cs="Times New Roman"/>
          <w:sz w:val="22"/>
          <w:szCs w:val="22"/>
          <w:vertAlign w:val="subscript"/>
          <w:lang w:eastAsia="zh-CN"/>
        </w:rPr>
        <w:t>pop</w:t>
      </w:r>
      <w:r w:rsidRPr="00946808">
        <w:rPr>
          <w:rFonts w:ascii="Times New Roman" w:hAnsi="Times New Roman" w:cs="Times New Roman"/>
          <w:sz w:val="22"/>
          <w:szCs w:val="22"/>
          <w:lang w:eastAsia="zh-CN"/>
        </w:rPr>
        <w:t xml:space="preserve">=0), and conclude that </w:t>
      </w:r>
      <w:r w:rsidRPr="00946808">
        <w:rPr>
          <w:rFonts w:ascii="Times New Roman" w:hAnsi="Times New Roman" w:cs="Times New Roman"/>
          <w:sz w:val="22"/>
          <w:szCs w:val="22"/>
        </w:rPr>
        <w:t xml:space="preserve">there is significant evidence of an association between </w:t>
      </w:r>
      <w:r w:rsidR="00FE15EB" w:rsidRPr="00946808">
        <w:rPr>
          <w:rFonts w:ascii="Times New Roman" w:hAnsi="Times New Roman" w:cs="Times New Roman"/>
          <w:sz w:val="22"/>
          <w:szCs w:val="22"/>
          <w:lang w:eastAsia="zh-CN"/>
        </w:rPr>
        <w:t>years of education</w:t>
      </w:r>
      <w:r w:rsidRPr="00946808">
        <w:rPr>
          <w:rFonts w:ascii="Times New Roman" w:hAnsi="Times New Roman" w:cs="Times New Roman"/>
          <w:sz w:val="22"/>
          <w:szCs w:val="22"/>
        </w:rPr>
        <w:t xml:space="preserve"> and </w:t>
      </w:r>
      <w:r w:rsidR="00FE15EB" w:rsidRPr="00946808">
        <w:rPr>
          <w:rFonts w:ascii="Times New Roman" w:hAnsi="Times New Roman" w:cs="Times New Roman"/>
          <w:sz w:val="22"/>
          <w:szCs w:val="22"/>
        </w:rPr>
        <w:t>quality of life</w:t>
      </w:r>
      <w:r w:rsidR="00FE15EB" w:rsidRPr="00946808">
        <w:rPr>
          <w:rFonts w:ascii="Times New Roman" w:hAnsi="Times New Roman" w:cs="Times New Roman"/>
          <w:sz w:val="22"/>
          <w:szCs w:val="22"/>
          <w:lang w:eastAsia="zh-CN"/>
        </w:rPr>
        <w:t>.</w:t>
      </w:r>
    </w:p>
    <w:p w14:paraId="54E6DC74" w14:textId="77777777" w:rsidR="002A0927" w:rsidRPr="00946808" w:rsidRDefault="002A0927" w:rsidP="00E97FB1">
      <w:pPr>
        <w:rPr>
          <w:rFonts w:ascii="Times New Roman" w:hAnsi="Times New Roman" w:cs="Times New Roman"/>
          <w:color w:val="000000" w:themeColor="text1"/>
          <w:sz w:val="22"/>
          <w:szCs w:val="22"/>
          <w:lang w:eastAsia="zh-CN"/>
        </w:rPr>
      </w:pPr>
    </w:p>
    <w:p w14:paraId="6A7EA021" w14:textId="74D093E9" w:rsidR="00E97FB1" w:rsidRPr="00946808" w:rsidRDefault="00E97FB1" w:rsidP="00E97FB1">
      <w:pPr>
        <w:rPr>
          <w:rFonts w:ascii="Times New Roman" w:hAnsi="Times New Roman" w:cs="Times New Roman"/>
          <w:sz w:val="22"/>
          <w:szCs w:val="22"/>
          <w:lang w:eastAsia="zh-CN"/>
        </w:rPr>
      </w:pPr>
      <w:r w:rsidRPr="00946808">
        <w:rPr>
          <w:rFonts w:ascii="Times New Roman" w:hAnsi="Times New Roman" w:cs="Times New Roman"/>
          <w:color w:val="000000" w:themeColor="text1"/>
          <w:sz w:val="22"/>
          <w:szCs w:val="22"/>
          <w:lang w:eastAsia="zh-CN"/>
        </w:rPr>
        <w:t>R</w:t>
      </w:r>
      <w:r w:rsidRPr="00946808">
        <w:rPr>
          <w:rFonts w:ascii="Times New Roman" w:hAnsi="Times New Roman" w:cs="Times New Roman"/>
          <w:color w:val="000000" w:themeColor="text1"/>
          <w:sz w:val="22"/>
          <w:szCs w:val="22"/>
          <w:vertAlign w:val="superscript"/>
        </w:rPr>
        <w:t>2</w:t>
      </w:r>
      <w:r w:rsidRPr="00946808">
        <w:rPr>
          <w:rFonts w:ascii="Times New Roman" w:hAnsi="Times New Roman" w:cs="Times New Roman"/>
          <w:color w:val="000000" w:themeColor="text1"/>
          <w:sz w:val="22"/>
          <w:szCs w:val="22"/>
        </w:rPr>
        <w:t xml:space="preserve"> = SSModel / SSTotal</w:t>
      </w:r>
      <w:r w:rsidRPr="00946808">
        <w:rPr>
          <w:rFonts w:ascii="Times New Roman" w:hAnsi="Times New Roman" w:cs="Times New Roman"/>
          <w:color w:val="000000" w:themeColor="text1"/>
          <w:sz w:val="22"/>
          <w:szCs w:val="22"/>
          <w:lang w:eastAsia="zh-CN"/>
        </w:rPr>
        <w:t xml:space="preserve"> = </w:t>
      </w:r>
      <w:r w:rsidR="00FE15EB" w:rsidRPr="00946808">
        <w:rPr>
          <w:rFonts w:ascii="Times New Roman" w:hAnsi="Times New Roman" w:cs="Times New Roman"/>
          <w:sz w:val="22"/>
          <w:szCs w:val="22"/>
          <w:lang w:eastAsia="zh-CN"/>
        </w:rPr>
        <w:t>47731</w:t>
      </w:r>
      <w:r w:rsidRPr="00946808">
        <w:rPr>
          <w:rFonts w:ascii="Times New Roman" w:hAnsi="Times New Roman" w:cs="Times New Roman"/>
          <w:sz w:val="22"/>
          <w:szCs w:val="22"/>
          <w:lang w:eastAsia="zh-CN"/>
        </w:rPr>
        <w:t>/</w:t>
      </w:r>
      <w:r w:rsidR="001143A2" w:rsidRPr="00946808">
        <w:rPr>
          <w:rFonts w:ascii="Times New Roman" w:hAnsi="Times New Roman" w:cs="Times New Roman"/>
          <w:sz w:val="22"/>
          <w:szCs w:val="22"/>
          <w:lang w:eastAsia="zh-CN"/>
        </w:rPr>
        <w:t>710595</w:t>
      </w:r>
      <w:r w:rsidRPr="00946808">
        <w:rPr>
          <w:rFonts w:ascii="Times New Roman" w:hAnsi="Times New Roman" w:cs="Times New Roman"/>
          <w:sz w:val="22"/>
          <w:szCs w:val="22"/>
          <w:lang w:eastAsia="zh-CN"/>
        </w:rPr>
        <w:t xml:space="preserve">= </w:t>
      </w:r>
      <w:r w:rsidR="00FE15EB" w:rsidRPr="00946808">
        <w:rPr>
          <w:rFonts w:ascii="Times New Roman" w:hAnsi="Times New Roman" w:cs="Times New Roman"/>
          <w:sz w:val="22"/>
          <w:szCs w:val="22"/>
          <w:lang w:eastAsia="zh-CN"/>
        </w:rPr>
        <w:t>0.</w:t>
      </w:r>
      <w:r w:rsidR="00B01880" w:rsidRPr="00946808">
        <w:rPr>
          <w:rFonts w:ascii="Times New Roman" w:hAnsi="Times New Roman" w:cs="Times New Roman"/>
          <w:sz w:val="22"/>
          <w:szCs w:val="22"/>
          <w:lang w:eastAsia="zh-CN"/>
        </w:rPr>
        <w:t>0672</w:t>
      </w:r>
    </w:p>
    <w:p w14:paraId="2FFA8813" w14:textId="43A6CB0E" w:rsidR="002A0927" w:rsidRPr="00946808" w:rsidRDefault="002A0927" w:rsidP="002A0927">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Years of education</w:t>
      </w:r>
      <w:r w:rsidRPr="00946808">
        <w:rPr>
          <w:rFonts w:ascii="Times New Roman" w:hAnsi="Times New Roman" w:cs="Times New Roman"/>
          <w:sz w:val="22"/>
          <w:szCs w:val="22"/>
        </w:rPr>
        <w:t xml:space="preserve"> </w:t>
      </w:r>
      <w:r w:rsidR="00687C63" w:rsidRPr="00946808">
        <w:rPr>
          <w:rFonts w:ascii="Times New Roman" w:hAnsi="Times New Roman" w:cs="Times New Roman"/>
          <w:sz w:val="22"/>
          <w:szCs w:val="22"/>
        </w:rPr>
        <w:t>explain</w:t>
      </w:r>
      <w:r w:rsidR="00687C63" w:rsidRPr="00946808">
        <w:rPr>
          <w:rFonts w:ascii="Times New Roman" w:hAnsi="Times New Roman" w:cs="Times New Roman"/>
          <w:sz w:val="22"/>
          <w:szCs w:val="22"/>
          <w:lang w:eastAsia="zh-CN"/>
        </w:rPr>
        <w:t>s</w:t>
      </w:r>
      <w:r w:rsidRPr="00946808">
        <w:rPr>
          <w:rFonts w:ascii="Times New Roman" w:hAnsi="Times New Roman" w:cs="Times New Roman"/>
          <w:sz w:val="22"/>
          <w:szCs w:val="22"/>
        </w:rPr>
        <w:t xml:space="preserve"> </w:t>
      </w:r>
      <w:r w:rsidR="001143A2" w:rsidRPr="00946808">
        <w:rPr>
          <w:rFonts w:ascii="Times New Roman" w:hAnsi="Times New Roman" w:cs="Times New Roman"/>
          <w:sz w:val="22"/>
          <w:szCs w:val="22"/>
          <w:lang w:eastAsia="zh-CN"/>
        </w:rPr>
        <w:t>6.717</w:t>
      </w:r>
      <w:r w:rsidRPr="00946808">
        <w:rPr>
          <w:rFonts w:ascii="Times New Roman" w:hAnsi="Times New Roman" w:cs="Times New Roman"/>
          <w:sz w:val="22"/>
          <w:szCs w:val="22"/>
        </w:rPr>
        <w:t>% of the variability in quality of life.</w:t>
      </w:r>
    </w:p>
    <w:p w14:paraId="2BDD0E72" w14:textId="77777777" w:rsidR="00687C63" w:rsidRPr="00946808" w:rsidRDefault="00687C63" w:rsidP="002A0927">
      <w:pPr>
        <w:rPr>
          <w:rFonts w:ascii="Times New Roman" w:hAnsi="Times New Roman" w:cs="Times New Roman"/>
          <w:sz w:val="22"/>
          <w:szCs w:val="22"/>
          <w:lang w:eastAsia="zh-CN"/>
        </w:rPr>
      </w:pPr>
    </w:p>
    <w:p w14:paraId="450941FB" w14:textId="6FC045F8" w:rsidR="00687C63" w:rsidRPr="00946808" w:rsidRDefault="00687C63" w:rsidP="00687C63">
      <w:pPr>
        <w:rPr>
          <w:rFonts w:ascii="Times New Roman" w:hAnsi="Times New Roman" w:cs="Times New Roman"/>
          <w:sz w:val="22"/>
          <w:szCs w:val="22"/>
          <w:lang w:eastAsia="zh-CN"/>
        </w:rPr>
      </w:pPr>
      <w:r w:rsidRPr="00946808">
        <w:rPr>
          <w:rFonts w:ascii="Times New Roman" w:hAnsi="Times New Roman" w:cs="Times New Roman"/>
          <w:sz w:val="22"/>
          <w:szCs w:val="22"/>
          <w:lang w:eastAsia="zh-CN"/>
        </w:rPr>
        <w:t>4C.</w:t>
      </w:r>
    </w:p>
    <w:p w14:paraId="0F350A83" w14:textId="0ADE9097" w:rsidR="00687C63" w:rsidRPr="00946808" w:rsidRDefault="00687C63" w:rsidP="00687C63">
      <w:pPr>
        <w:rPr>
          <w:rFonts w:ascii="Times New Roman" w:hAnsi="Times New Roman" w:cs="Times New Roman"/>
          <w:sz w:val="22"/>
          <w:szCs w:val="22"/>
          <w:lang w:eastAsia="zh-CN"/>
        </w:rPr>
      </w:pPr>
      <w:r w:rsidRPr="00946808">
        <w:rPr>
          <w:rFonts w:ascii="Times New Roman" w:hAnsi="Times New Roman" w:cs="Times New Roman"/>
          <w:sz w:val="22"/>
          <w:szCs w:val="22"/>
        </w:rPr>
        <w:t>- verify that the R-square for the regression is calculated from the Sums of Squares from the ANOVA table</w:t>
      </w:r>
    </w:p>
    <w:p w14:paraId="45E7E326" w14:textId="58C7CDA3" w:rsidR="00687C63" w:rsidRPr="00946808" w:rsidRDefault="00687C63" w:rsidP="00687C63">
      <w:pPr>
        <w:rPr>
          <w:rFonts w:ascii="Times New Roman" w:hAnsi="Times New Roman" w:cs="Times New Roman"/>
          <w:sz w:val="22"/>
          <w:szCs w:val="22"/>
          <w:lang w:eastAsia="zh-CN"/>
        </w:rPr>
      </w:pPr>
      <w:r w:rsidRPr="00946808">
        <w:rPr>
          <w:rFonts w:ascii="Times New Roman" w:hAnsi="Times New Roman" w:cs="Times New Roman"/>
          <w:color w:val="000000" w:themeColor="text1"/>
          <w:sz w:val="22"/>
          <w:szCs w:val="22"/>
          <w:lang w:eastAsia="zh-CN"/>
        </w:rPr>
        <w:t>R</w:t>
      </w:r>
      <w:r w:rsidRPr="00946808">
        <w:rPr>
          <w:rFonts w:ascii="Times New Roman" w:hAnsi="Times New Roman" w:cs="Times New Roman"/>
          <w:color w:val="000000" w:themeColor="text1"/>
          <w:sz w:val="22"/>
          <w:szCs w:val="22"/>
          <w:vertAlign w:val="superscript"/>
        </w:rPr>
        <w:t>2</w:t>
      </w:r>
      <w:r w:rsidRPr="00946808">
        <w:rPr>
          <w:rFonts w:ascii="Times New Roman" w:hAnsi="Times New Roman" w:cs="Times New Roman"/>
          <w:color w:val="000000" w:themeColor="text1"/>
          <w:sz w:val="22"/>
          <w:szCs w:val="22"/>
        </w:rPr>
        <w:t xml:space="preserve"> </w:t>
      </w:r>
      <w:r w:rsidRPr="00946808">
        <w:rPr>
          <w:rFonts w:ascii="Times New Roman" w:hAnsi="Times New Roman" w:cs="Times New Roman"/>
          <w:sz w:val="22"/>
          <w:szCs w:val="22"/>
          <w:lang w:eastAsia="zh-CN"/>
        </w:rPr>
        <w:t xml:space="preserve">= </w:t>
      </w:r>
      <w:r w:rsidR="001143A2" w:rsidRPr="00946808">
        <w:rPr>
          <w:rFonts w:ascii="Times New Roman" w:hAnsi="Times New Roman" w:cs="Times New Roman"/>
          <w:sz w:val="22"/>
          <w:szCs w:val="22"/>
          <w:lang w:eastAsia="zh-CN"/>
        </w:rPr>
        <w:t>0.</w:t>
      </w:r>
      <w:r w:rsidR="00B01880" w:rsidRPr="00946808">
        <w:rPr>
          <w:rFonts w:ascii="Times New Roman" w:hAnsi="Times New Roman" w:cs="Times New Roman"/>
          <w:sz w:val="22"/>
          <w:szCs w:val="22"/>
          <w:lang w:eastAsia="zh-CN"/>
        </w:rPr>
        <w:t>0672</w:t>
      </w:r>
      <w:r w:rsidR="00B01880" w:rsidRPr="00946808">
        <w:rPr>
          <w:rFonts w:ascii="Times New Roman" w:hAnsi="Times New Roman" w:cs="Times New Roman"/>
          <w:color w:val="000000" w:themeColor="text1"/>
          <w:sz w:val="22"/>
          <w:szCs w:val="22"/>
        </w:rPr>
        <w:t xml:space="preserve"> </w:t>
      </w:r>
      <w:r w:rsidR="00B01880" w:rsidRPr="00946808">
        <w:rPr>
          <w:rFonts w:ascii="Times New Roman" w:hAnsi="Times New Roman" w:cs="Times New Roman"/>
          <w:sz w:val="22"/>
          <w:szCs w:val="22"/>
        </w:rPr>
        <w:t>for the regression, which is equal to</w:t>
      </w:r>
      <w:r w:rsidR="00B01880" w:rsidRPr="00946808">
        <w:rPr>
          <w:rFonts w:ascii="Times New Roman" w:hAnsi="Times New Roman" w:cs="Times New Roman"/>
          <w:color w:val="000000" w:themeColor="text1"/>
          <w:sz w:val="22"/>
          <w:szCs w:val="22"/>
        </w:rPr>
        <w:t xml:space="preserve"> SSModel / SSTotal</w:t>
      </w:r>
      <w:r w:rsidR="00B01880" w:rsidRPr="00946808">
        <w:rPr>
          <w:rFonts w:ascii="Times New Roman" w:hAnsi="Times New Roman" w:cs="Times New Roman"/>
          <w:color w:val="000000" w:themeColor="text1"/>
          <w:sz w:val="22"/>
          <w:szCs w:val="22"/>
          <w:lang w:eastAsia="zh-CN"/>
        </w:rPr>
        <w:t xml:space="preserve"> = </w:t>
      </w:r>
      <w:r w:rsidR="00B01880" w:rsidRPr="00946808">
        <w:rPr>
          <w:rFonts w:ascii="Times New Roman" w:hAnsi="Times New Roman" w:cs="Times New Roman"/>
          <w:sz w:val="22"/>
          <w:szCs w:val="22"/>
          <w:lang w:eastAsia="zh-CN"/>
        </w:rPr>
        <w:t>47731/710595= 0.0672</w:t>
      </w:r>
      <w:r w:rsidRPr="00946808">
        <w:rPr>
          <w:rFonts w:ascii="Times New Roman" w:hAnsi="Times New Roman" w:cs="Times New Roman"/>
          <w:sz w:val="22"/>
          <w:szCs w:val="22"/>
          <w:lang w:eastAsia="zh-CN"/>
        </w:rPr>
        <w:t>, so years of education</w:t>
      </w:r>
      <w:r w:rsidRPr="00946808">
        <w:rPr>
          <w:rFonts w:ascii="Times New Roman" w:hAnsi="Times New Roman" w:cs="Times New Roman"/>
          <w:sz w:val="22"/>
          <w:szCs w:val="22"/>
        </w:rPr>
        <w:t xml:space="preserve"> explain</w:t>
      </w:r>
      <w:r w:rsidRPr="00946808">
        <w:rPr>
          <w:rFonts w:ascii="Times New Roman" w:hAnsi="Times New Roman" w:cs="Times New Roman"/>
          <w:sz w:val="22"/>
          <w:szCs w:val="22"/>
          <w:lang w:eastAsia="zh-CN"/>
        </w:rPr>
        <w:t>s</w:t>
      </w:r>
      <w:r w:rsidRPr="00946808">
        <w:rPr>
          <w:rFonts w:ascii="Times New Roman" w:hAnsi="Times New Roman" w:cs="Times New Roman"/>
          <w:sz w:val="22"/>
          <w:szCs w:val="22"/>
        </w:rPr>
        <w:t xml:space="preserve"> </w:t>
      </w:r>
      <w:r w:rsidRPr="00946808">
        <w:rPr>
          <w:rFonts w:ascii="Times New Roman" w:hAnsi="Times New Roman" w:cs="Times New Roman"/>
          <w:sz w:val="22"/>
          <w:szCs w:val="22"/>
          <w:lang w:eastAsia="zh-CN"/>
        </w:rPr>
        <w:t xml:space="preserve">only </w:t>
      </w:r>
      <w:r w:rsidR="001143A2" w:rsidRPr="00946808">
        <w:rPr>
          <w:rFonts w:ascii="Times New Roman" w:hAnsi="Times New Roman" w:cs="Times New Roman"/>
          <w:sz w:val="22"/>
          <w:szCs w:val="22"/>
          <w:lang w:eastAsia="zh-CN"/>
        </w:rPr>
        <w:t>6.</w:t>
      </w:r>
      <w:r w:rsidR="00B01880" w:rsidRPr="00946808">
        <w:rPr>
          <w:rFonts w:ascii="Times New Roman" w:hAnsi="Times New Roman" w:cs="Times New Roman"/>
          <w:sz w:val="22"/>
          <w:szCs w:val="22"/>
          <w:lang w:eastAsia="zh-CN"/>
        </w:rPr>
        <w:t>72</w:t>
      </w:r>
      <w:r w:rsidRPr="00946808">
        <w:rPr>
          <w:rFonts w:ascii="Times New Roman" w:hAnsi="Times New Roman" w:cs="Times New Roman"/>
          <w:sz w:val="22"/>
          <w:szCs w:val="22"/>
        </w:rPr>
        <w:t>% of the variability in quality of life.</w:t>
      </w:r>
      <w:r w:rsidRPr="00946808">
        <w:rPr>
          <w:rFonts w:ascii="Times New Roman" w:hAnsi="Times New Roman" w:cs="Times New Roman"/>
          <w:sz w:val="22"/>
          <w:szCs w:val="22"/>
          <w:lang w:eastAsia="zh-CN"/>
        </w:rPr>
        <w:t xml:space="preserve"> The </w:t>
      </w:r>
      <w:r w:rsidRPr="00946808">
        <w:rPr>
          <w:rFonts w:ascii="Times New Roman" w:hAnsi="Times New Roman" w:cs="Times New Roman"/>
          <w:sz w:val="22"/>
          <w:szCs w:val="22"/>
        </w:rPr>
        <w:t>association between education and quality of life</w:t>
      </w:r>
      <w:r w:rsidRPr="00946808">
        <w:rPr>
          <w:rFonts w:ascii="Times New Roman" w:hAnsi="Times New Roman" w:cs="Times New Roman"/>
          <w:sz w:val="22"/>
          <w:szCs w:val="22"/>
          <w:lang w:eastAsia="zh-CN"/>
        </w:rPr>
        <w:t xml:space="preserve"> is very weak. </w:t>
      </w:r>
    </w:p>
    <w:p w14:paraId="00E0EC48" w14:textId="77777777" w:rsidR="00687C63" w:rsidRPr="00946808" w:rsidRDefault="00687C63" w:rsidP="00687C63">
      <w:pPr>
        <w:rPr>
          <w:rFonts w:ascii="Times New Roman" w:hAnsi="Times New Roman" w:cs="Times New Roman"/>
          <w:sz w:val="22"/>
          <w:szCs w:val="22"/>
        </w:rPr>
      </w:pPr>
    </w:p>
    <w:p w14:paraId="4FD52B78" w14:textId="5FCBE03C" w:rsidR="00687C63" w:rsidRPr="00946808" w:rsidRDefault="00094003" w:rsidP="00094003">
      <w:pPr>
        <w:rPr>
          <w:rFonts w:ascii="Times New Roman" w:hAnsi="Times New Roman" w:cs="Times New Roman"/>
          <w:sz w:val="22"/>
          <w:szCs w:val="22"/>
          <w:lang w:eastAsia="zh-CN"/>
        </w:rPr>
      </w:pPr>
      <w:r w:rsidRPr="00946808">
        <w:rPr>
          <w:rFonts w:ascii="Times New Roman" w:hAnsi="Times New Roman" w:cs="Times New Roman"/>
          <w:sz w:val="22"/>
          <w:szCs w:val="22"/>
        </w:rPr>
        <w:t xml:space="preserve">- </w:t>
      </w:r>
      <w:r w:rsidR="00687C63" w:rsidRPr="00946808">
        <w:rPr>
          <w:rFonts w:ascii="Times New Roman" w:hAnsi="Times New Roman" w:cs="Times New Roman"/>
          <w:sz w:val="22"/>
          <w:szCs w:val="22"/>
        </w:rPr>
        <w:t>verify that the R-square for the regression is the square of the correlation coefficient</w:t>
      </w:r>
    </w:p>
    <w:p w14:paraId="78584E6B" w14:textId="029E6049" w:rsidR="00094003" w:rsidRPr="00946808" w:rsidRDefault="007312C4" w:rsidP="00094003">
      <w:pPr>
        <w:rPr>
          <w:rFonts w:ascii="Times New Roman" w:hAnsi="Times New Roman" w:cs="Times New Roman"/>
          <w:sz w:val="22"/>
          <w:szCs w:val="22"/>
          <w:lang w:eastAsia="zh-CN"/>
        </w:rPr>
      </w:pPr>
      <m:oMath>
        <m:sSup>
          <m:sSupPr>
            <m:ctrlPr>
              <w:rPr>
                <w:rFonts w:ascii="Cambria Math" w:hAnsi="Cambria Math" w:cs="Times New Roman"/>
                <w:i/>
                <w:sz w:val="22"/>
                <w:szCs w:val="22"/>
                <w:vertAlign w:val="superscript"/>
                <w:lang w:eastAsia="zh-CN"/>
              </w:rPr>
            </m:ctrlPr>
          </m:sSupPr>
          <m:e>
            <m:r>
              <w:rPr>
                <w:rFonts w:ascii="Cambria Math" w:hAnsi="Cambria Math" w:cs="Times New Roman"/>
                <w:sz w:val="22"/>
                <w:szCs w:val="22"/>
                <w:lang w:eastAsia="zh-CN"/>
              </w:rPr>
              <m:t>R</m:t>
            </m:r>
            <m:ctrlPr>
              <w:rPr>
                <w:rFonts w:ascii="Cambria Math" w:hAnsi="Cambria Math" w:cs="Times New Roman"/>
                <w:i/>
                <w:sz w:val="22"/>
                <w:szCs w:val="22"/>
                <w:lang w:eastAsia="zh-CN"/>
              </w:rPr>
            </m:ctrlPr>
          </m:e>
          <m:sup>
            <m:r>
              <w:rPr>
                <w:rFonts w:ascii="Cambria Math" w:hAnsi="Cambria Math" w:cs="Times New Roman"/>
                <w:sz w:val="22"/>
                <w:szCs w:val="22"/>
                <w:vertAlign w:val="superscript"/>
                <w:lang w:eastAsia="zh-CN"/>
              </w:rPr>
              <m:t>2</m:t>
            </m:r>
          </m:sup>
        </m:sSup>
        <m:r>
          <w:rPr>
            <w:rFonts w:ascii="Cambria Math" w:hAnsi="Cambria Math" w:cs="Times New Roman"/>
            <w:sz w:val="22"/>
            <w:szCs w:val="22"/>
            <w:lang w:eastAsia="zh-CN"/>
          </w:rPr>
          <m:t xml:space="preserve"> = </m:t>
        </m:r>
        <m:r>
          <m:rPr>
            <m:sty m:val="p"/>
          </m:rPr>
          <w:rPr>
            <w:rFonts w:ascii="Cambria Math" w:hAnsi="Cambria Math" w:cs="Times New Roman"/>
            <w:sz w:val="22"/>
            <w:szCs w:val="22"/>
            <w:lang w:eastAsia="zh-CN"/>
          </w:rPr>
          <m:t>0.0672</m:t>
        </m:r>
        <m:r>
          <w:rPr>
            <w:rFonts w:ascii="Cambria Math" w:hAnsi="Cambria Math" w:cs="Times New Roman"/>
            <w:sz w:val="22"/>
            <w:szCs w:val="22"/>
            <w:lang w:eastAsia="zh-CN"/>
          </w:rPr>
          <m:t>≈0.06718=</m:t>
        </m:r>
        <m:sSup>
          <m:sSupPr>
            <m:ctrlPr>
              <w:rPr>
                <w:rFonts w:ascii="Cambria Math" w:hAnsi="Cambria Math" w:cs="Times New Roman"/>
                <w:i/>
                <w:sz w:val="22"/>
                <w:szCs w:val="22"/>
                <w:lang w:eastAsia="zh-CN"/>
              </w:rPr>
            </m:ctrlPr>
          </m:sSupPr>
          <m:e>
            <m:d>
              <m:dPr>
                <m:ctrlPr>
                  <w:rPr>
                    <w:rFonts w:ascii="Cambria Math" w:hAnsi="Cambria Math" w:cs="Times New Roman"/>
                    <w:i/>
                    <w:sz w:val="22"/>
                    <w:szCs w:val="22"/>
                    <w:lang w:eastAsia="zh-CN"/>
                  </w:rPr>
                </m:ctrlPr>
              </m:dPr>
              <m:e>
                <m:r>
                  <w:rPr>
                    <w:rFonts w:ascii="Cambria Math" w:hAnsi="Cambria Math" w:cs="Times New Roman"/>
                    <w:sz w:val="22"/>
                    <w:szCs w:val="22"/>
                    <w:lang w:eastAsia="zh-CN"/>
                  </w:rPr>
                  <m:t>0.2592</m:t>
                </m:r>
              </m:e>
            </m:d>
          </m:e>
          <m:sup>
            <m:r>
              <w:rPr>
                <w:rFonts w:ascii="Cambria Math" w:hAnsi="Cambria Math" w:cs="Times New Roman"/>
                <w:sz w:val="22"/>
                <w:szCs w:val="22"/>
                <w:lang w:eastAsia="zh-CN"/>
              </w:rPr>
              <m:t>2</m:t>
            </m:r>
          </m:sup>
        </m:sSup>
        <m:r>
          <w:rPr>
            <w:rFonts w:ascii="Cambria Math" w:hAnsi="Cambria Math" w:cs="Times New Roman"/>
            <w:sz w:val="22"/>
            <w:szCs w:val="22"/>
            <w:lang w:eastAsia="zh-CN"/>
          </w:rPr>
          <m:t>=</m:t>
        </m:r>
        <m:sSup>
          <m:sSupPr>
            <m:ctrlPr>
              <w:rPr>
                <w:rFonts w:ascii="Cambria Math" w:hAnsi="Cambria Math" w:cs="Times New Roman"/>
                <w:i/>
                <w:sz w:val="22"/>
                <w:szCs w:val="22"/>
                <w:lang w:eastAsia="zh-CN"/>
              </w:rPr>
            </m:ctrlPr>
          </m:sSupPr>
          <m:e>
            <m:r>
              <w:rPr>
                <w:rFonts w:ascii="Cambria Math" w:hAnsi="Cambria Math" w:cs="Times New Roman"/>
                <w:sz w:val="22"/>
                <w:szCs w:val="22"/>
                <w:lang w:eastAsia="zh-CN"/>
              </w:rPr>
              <m:t>r</m:t>
            </m:r>
          </m:e>
          <m:sup>
            <m:r>
              <w:rPr>
                <w:rFonts w:ascii="Cambria Math" w:hAnsi="Cambria Math" w:cs="Times New Roman"/>
                <w:sz w:val="22"/>
                <w:szCs w:val="22"/>
                <w:lang w:eastAsia="zh-CN"/>
              </w:rPr>
              <m:t>2</m:t>
            </m:r>
          </m:sup>
        </m:sSup>
        <m:r>
          <w:rPr>
            <w:rFonts w:ascii="Cambria Math" w:hAnsi="Cambria Math" w:cs="Times New Roman"/>
            <w:sz w:val="22"/>
            <w:szCs w:val="22"/>
            <w:lang w:eastAsia="zh-CN"/>
          </w:rPr>
          <m:t xml:space="preserve">   </m:t>
        </m:r>
        <m:r>
          <m:rPr>
            <m:sty m:val="p"/>
          </m:rPr>
          <w:rPr>
            <w:rFonts w:ascii="Cambria Math" w:hAnsi="Cambria Math" w:cs="Times New Roman"/>
            <w:sz w:val="22"/>
            <w:szCs w:val="22"/>
            <w:lang w:eastAsia="zh-CN"/>
          </w:rPr>
          <m:t xml:space="preserve">  </m:t>
        </m:r>
        <m:r>
          <w:rPr>
            <w:rFonts w:ascii="Cambria Math" w:hAnsi="Cambria Math" w:cs="Times New Roman"/>
            <w:sz w:val="22"/>
            <w:szCs w:val="22"/>
            <w:lang w:eastAsia="zh-CN"/>
          </w:rPr>
          <m:t xml:space="preserve">  </m:t>
        </m:r>
      </m:oMath>
      <w:r w:rsidR="00094003" w:rsidRPr="00946808">
        <w:rPr>
          <w:rFonts w:ascii="Times New Roman" w:hAnsi="Times New Roman" w:cs="Times New Roman"/>
          <w:sz w:val="22"/>
          <w:szCs w:val="22"/>
          <w:lang w:eastAsia="zh-CN"/>
        </w:rPr>
        <w:t xml:space="preserve">  </w:t>
      </w:r>
    </w:p>
    <w:p w14:paraId="3FF185F8" w14:textId="77777777" w:rsidR="00687C63" w:rsidRPr="00946808" w:rsidRDefault="00687C63" w:rsidP="00687C63">
      <w:pPr>
        <w:rPr>
          <w:rFonts w:ascii="Times New Roman" w:hAnsi="Times New Roman" w:cs="Times New Roman"/>
          <w:sz w:val="22"/>
          <w:szCs w:val="22"/>
        </w:rPr>
      </w:pPr>
    </w:p>
    <w:p w14:paraId="2FAD4533" w14:textId="77777777" w:rsidR="00687C63" w:rsidRPr="00946808" w:rsidRDefault="00687C63" w:rsidP="00687C63">
      <w:pPr>
        <w:rPr>
          <w:rFonts w:ascii="Times New Roman" w:hAnsi="Times New Roman" w:cs="Times New Roman"/>
          <w:sz w:val="22"/>
          <w:szCs w:val="22"/>
        </w:rPr>
      </w:pPr>
      <w:r w:rsidRPr="00946808">
        <w:rPr>
          <w:rFonts w:ascii="Times New Roman" w:hAnsi="Times New Roman" w:cs="Times New Roman"/>
          <w:sz w:val="22"/>
          <w:szCs w:val="22"/>
        </w:rPr>
        <w:t>- verify that the F-statistic from the ANOVA for the regression equals the square of the t-statistic for the slope from the regression, and that the p-values are equal</w:t>
      </w:r>
    </w:p>
    <w:p w14:paraId="254481A8" w14:textId="16BB33C1" w:rsidR="00687C63" w:rsidRPr="00946808" w:rsidRDefault="001143A2" w:rsidP="00687C63">
      <w:pPr>
        <w:rPr>
          <w:rFonts w:ascii="Cambria Math" w:hAnsi="Cambria Math" w:cs="Times New Roman"/>
          <w:sz w:val="22"/>
          <w:szCs w:val="22"/>
          <w:lang w:eastAsia="zh-CN"/>
          <w:oMath/>
        </w:rPr>
      </w:pPr>
      <m:oMathPara>
        <m:oMathParaPr>
          <m:jc m:val="left"/>
        </m:oMathParaPr>
        <m:oMath>
          <m:r>
            <w:rPr>
              <w:rFonts w:ascii="Cambria Math" w:hAnsi="Cambria Math" w:cs="Times New Roman"/>
              <w:sz w:val="22"/>
              <w:szCs w:val="22"/>
              <w:lang w:eastAsia="zh-CN"/>
            </w:rPr>
            <m:t>F=</m:t>
          </m:r>
          <m:f>
            <m:fPr>
              <m:ctrlPr>
                <w:rPr>
                  <w:rFonts w:ascii="Cambria Math" w:hAnsi="Cambria Math" w:cs="Times New Roman"/>
                  <w:i/>
                  <w:sz w:val="22"/>
                  <w:szCs w:val="22"/>
                  <w:lang w:eastAsia="zh-CN"/>
                </w:rPr>
              </m:ctrlPr>
            </m:fPr>
            <m:num>
              <m:r>
                <w:rPr>
                  <w:rFonts w:ascii="Cambria Math" w:hAnsi="Cambria Math" w:cs="Times New Roman"/>
                  <w:sz w:val="22"/>
                  <w:szCs w:val="22"/>
                  <w:lang w:eastAsia="zh-CN"/>
                </w:rPr>
                <m:t>MSReg</m:t>
              </m:r>
            </m:num>
            <m:den>
              <m:r>
                <w:rPr>
                  <w:rFonts w:ascii="Cambria Math" w:hAnsi="Cambria Math" w:cs="Times New Roman"/>
                  <w:sz w:val="22"/>
                  <w:szCs w:val="22"/>
                  <w:lang w:eastAsia="zh-CN"/>
                </w:rPr>
                <m:t>MSE</m:t>
              </m:r>
            </m:den>
          </m:f>
          <m:r>
            <w:rPr>
              <w:rFonts w:ascii="Cambria Math" w:hAnsi="Cambria Math" w:cs="Times New Roman"/>
              <w:sz w:val="22"/>
              <w:szCs w:val="22"/>
              <w:lang w:eastAsia="zh-CN"/>
            </w:rPr>
            <m:t>=</m:t>
          </m:r>
          <m:f>
            <m:fPr>
              <m:ctrlPr>
                <w:rPr>
                  <w:rFonts w:ascii="Cambria Math" w:hAnsi="Cambria Math" w:cs="Times New Roman"/>
                  <w:i/>
                  <w:sz w:val="22"/>
                  <w:szCs w:val="22"/>
                  <w:lang w:eastAsia="zh-CN"/>
                </w:rPr>
              </m:ctrlPr>
            </m:fPr>
            <m:num>
              <m:r>
                <w:rPr>
                  <w:rFonts w:ascii="Cambria Math" w:hAnsi="Cambria Math" w:cs="Times New Roman"/>
                  <w:sz w:val="22"/>
                  <w:szCs w:val="22"/>
                  <w:lang w:eastAsia="zh-CN"/>
                </w:rPr>
                <m:t>47731</m:t>
              </m:r>
            </m:num>
            <m:den>
              <m:r>
                <w:rPr>
                  <w:rFonts w:ascii="Cambria Math" w:hAnsi="Cambria Math" w:cs="Times New Roman"/>
                  <w:sz w:val="22"/>
                  <w:szCs w:val="22"/>
                  <w:lang w:eastAsia="zh-CN"/>
                </w:rPr>
                <m:t>6764</m:t>
              </m:r>
            </m:den>
          </m:f>
          <m:r>
            <w:rPr>
              <w:rFonts w:ascii="Cambria Math" w:hAnsi="Cambria Math" w:cs="Times New Roman"/>
              <w:sz w:val="22"/>
              <w:szCs w:val="22"/>
              <w:lang w:eastAsia="zh-CN"/>
            </w:rPr>
            <m:t>=</m:t>
          </m:r>
          <m:r>
            <w:rPr>
              <w:rFonts w:ascii="Cambria Math" w:hAnsi="Cambria Math" w:cs="Times New Roman"/>
              <w:sz w:val="22"/>
              <w:szCs w:val="22"/>
              <w:lang w:eastAsia="zh-CN"/>
            </w:rPr>
            <m:t>7.06</m:t>
          </m:r>
          <m:r>
            <w:rPr>
              <w:rFonts w:ascii="Cambria Math" w:hAnsi="Cambria Math" w:cs="Times New Roman"/>
              <w:sz w:val="22"/>
              <w:szCs w:val="22"/>
              <w:lang w:eastAsia="zh-CN"/>
            </w:rPr>
            <m:t>≈7.076=</m:t>
          </m:r>
          <m:sSup>
            <m:sSupPr>
              <m:ctrlPr>
                <w:rPr>
                  <w:rFonts w:ascii="Cambria Math" w:hAnsi="Cambria Math" w:cs="Times New Roman"/>
                  <w:i/>
                  <w:sz w:val="22"/>
                  <w:szCs w:val="22"/>
                  <w:lang w:eastAsia="zh-CN"/>
                </w:rPr>
              </m:ctrlPr>
            </m:sSupPr>
            <m:e>
              <m:r>
                <w:rPr>
                  <w:rFonts w:ascii="Cambria Math" w:hAnsi="Cambria Math" w:cs="Times New Roman"/>
                  <w:sz w:val="22"/>
                  <w:szCs w:val="22"/>
                  <w:lang w:eastAsia="zh-CN"/>
                </w:rPr>
                <m:t>2.66</m:t>
              </m:r>
            </m:e>
            <m:sup>
              <m:r>
                <w:rPr>
                  <w:rFonts w:ascii="Cambria Math" w:hAnsi="Cambria Math" w:cs="Times New Roman"/>
                  <w:sz w:val="22"/>
                  <w:szCs w:val="22"/>
                  <w:lang w:eastAsia="zh-CN"/>
                </w:rPr>
                <m:t>2</m:t>
              </m:r>
            </m:sup>
          </m:sSup>
          <m:r>
            <m:rPr>
              <m:sty m:val="p"/>
            </m:rPr>
            <w:rPr>
              <w:rFonts w:ascii="Cambria Math" w:hAnsi="Cambria Math" w:cs="Times New Roman"/>
              <w:sz w:val="22"/>
              <w:szCs w:val="22"/>
              <w:lang w:eastAsia="zh-CN"/>
            </w:rPr>
            <m:t>=</m:t>
          </m:r>
          <m:sSup>
            <m:sSupPr>
              <m:ctrlPr>
                <w:rPr>
                  <w:rFonts w:ascii="Cambria Math" w:hAnsi="Cambria Math" w:cs="Times New Roman"/>
                  <w:sz w:val="22"/>
                  <w:szCs w:val="22"/>
                  <w:lang w:eastAsia="zh-CN"/>
                </w:rPr>
              </m:ctrlPr>
            </m:sSupPr>
            <m:e>
              <m:d>
                <m:dPr>
                  <m:ctrlPr>
                    <w:rPr>
                      <w:rFonts w:ascii="Cambria Math" w:hAnsi="Cambria Math" w:cs="Times New Roman"/>
                      <w:sz w:val="22"/>
                      <w:szCs w:val="22"/>
                      <w:lang w:eastAsia="zh-CN"/>
                    </w:rPr>
                  </m:ctrlPr>
                </m:dPr>
                <m:e>
                  <m:sSub>
                    <m:sSubPr>
                      <m:ctrlPr>
                        <w:rPr>
                          <w:rFonts w:ascii="Cambria Math" w:hAnsi="Cambria Math" w:cs="Times New Roman"/>
                          <w:i/>
                          <w:sz w:val="22"/>
                          <w:szCs w:val="22"/>
                          <w:lang w:eastAsia="zh-CN"/>
                        </w:rPr>
                      </m:ctrlPr>
                    </m:sSubPr>
                    <m:e>
                      <m:r>
                        <w:rPr>
                          <w:rFonts w:ascii="Cambria Math" w:hAnsi="Cambria Math" w:cs="Times New Roman"/>
                          <w:sz w:val="22"/>
                          <w:szCs w:val="22"/>
                          <w:lang w:eastAsia="zh-CN"/>
                        </w:rPr>
                        <m:t>t</m:t>
                      </m:r>
                    </m:e>
                    <m:sub>
                      <m:r>
                        <w:rPr>
                          <w:rFonts w:ascii="Cambria Math" w:hAnsi="Cambria Math" w:cs="Times New Roman"/>
                          <w:sz w:val="22"/>
                          <w:szCs w:val="22"/>
                          <w:lang w:eastAsia="zh-CN"/>
                        </w:rPr>
                        <m:t>slope</m:t>
                      </m:r>
                    </m:sub>
                  </m:sSub>
                </m:e>
              </m:d>
            </m:e>
            <m:sup>
              <m:r>
                <m:rPr>
                  <m:sty m:val="p"/>
                </m:rPr>
                <w:rPr>
                  <w:rFonts w:ascii="Cambria Math" w:hAnsi="Cambria Math" w:cs="Times New Roman"/>
                  <w:sz w:val="22"/>
                  <w:szCs w:val="22"/>
                  <w:lang w:eastAsia="zh-CN"/>
                </w:rPr>
                <m:t>2</m:t>
              </m:r>
            </m:sup>
          </m:sSup>
        </m:oMath>
      </m:oMathPara>
    </w:p>
    <w:p w14:paraId="3E2ADE15" w14:textId="77777777" w:rsidR="00517D0A" w:rsidRPr="00946808" w:rsidRDefault="00517D0A" w:rsidP="00687C63">
      <w:pPr>
        <w:rPr>
          <w:rFonts w:ascii="Times New Roman" w:hAnsi="Times New Roman" w:cs="Times New Roman"/>
          <w:sz w:val="22"/>
          <w:szCs w:val="22"/>
          <w:lang w:eastAsia="zh-CN"/>
        </w:rPr>
      </w:pPr>
    </w:p>
    <w:p w14:paraId="502ED27C" w14:textId="7D6153DC" w:rsidR="00687C63" w:rsidRPr="00946808" w:rsidRDefault="001143A2" w:rsidP="001143A2">
      <w:pPr>
        <w:rPr>
          <w:rFonts w:ascii="Times New Roman" w:hAnsi="Times New Roman" w:cs="Times New Roman"/>
          <w:sz w:val="22"/>
          <w:szCs w:val="22"/>
          <w:lang w:eastAsia="zh-CN"/>
        </w:rPr>
      </w:pPr>
      <w:r w:rsidRPr="00946808">
        <w:rPr>
          <w:rFonts w:ascii="Times New Roman" w:hAnsi="Times New Roman" w:cs="Times New Roman"/>
          <w:sz w:val="22"/>
          <w:szCs w:val="22"/>
        </w:rPr>
        <w:t xml:space="preserve">- </w:t>
      </w:r>
      <w:r w:rsidR="00687C63" w:rsidRPr="00946808">
        <w:rPr>
          <w:rFonts w:ascii="Times New Roman" w:hAnsi="Times New Roman" w:cs="Times New Roman"/>
          <w:sz w:val="22"/>
          <w:szCs w:val="22"/>
        </w:rPr>
        <w:t>verify that the t-statistic for the correlation coefficient matches the t-statistic for the slope</w:t>
      </w:r>
    </w:p>
    <w:p w14:paraId="2F4DD1B0" w14:textId="09459656" w:rsidR="00687C63" w:rsidRPr="00946808" w:rsidRDefault="001143A2" w:rsidP="00687C63">
      <w:pPr>
        <w:rPr>
          <w:rFonts w:ascii="Cambria Math" w:hAnsi="Cambria Math" w:cs="Times New Roman"/>
          <w:sz w:val="22"/>
          <w:szCs w:val="22"/>
          <w:lang w:eastAsia="zh-CN"/>
          <w:oMath/>
        </w:rPr>
      </w:pPr>
      <m:oMathPara>
        <m:oMathParaPr>
          <m:jc m:val="left"/>
        </m:oMathParaPr>
        <m:oMath>
          <m:r>
            <w:rPr>
              <w:rFonts w:ascii="Cambria Math" w:hAnsi="Cambria Math" w:cs="Times New Roman"/>
              <w:sz w:val="22"/>
              <w:szCs w:val="22"/>
              <w:lang w:eastAsia="zh-CN"/>
            </w:rPr>
            <m:t>t</m:t>
          </m:r>
          <m:d>
            <m:dPr>
              <m:ctrlPr>
                <w:rPr>
                  <w:rFonts w:ascii="Cambria Math" w:hAnsi="Cambria Math" w:cs="Times New Roman"/>
                  <w:i/>
                  <w:sz w:val="22"/>
                  <w:szCs w:val="22"/>
                  <w:lang w:eastAsia="zh-CN"/>
                </w:rPr>
              </m:ctrlPr>
            </m:dPr>
            <m:e>
              <m:r>
                <w:rPr>
                  <w:rFonts w:ascii="Cambria Math" w:hAnsi="Cambria Math" w:cs="Times New Roman"/>
                  <w:sz w:val="22"/>
                  <w:szCs w:val="22"/>
                </w:rPr>
                <m:t>correlation coefficient</m:t>
              </m:r>
            </m:e>
          </m:d>
          <m:r>
            <w:rPr>
              <w:rFonts w:ascii="Cambria Math" w:hAnsi="Cambria Math" w:cs="Times New Roman"/>
              <w:sz w:val="22"/>
              <w:szCs w:val="22"/>
              <w:lang w:eastAsia="zh-CN"/>
            </w:rPr>
            <m:t>= 2.7≈2.66=t(slope)</m:t>
          </m:r>
        </m:oMath>
      </m:oMathPara>
    </w:p>
    <w:p w14:paraId="2DEFD28B" w14:textId="77777777" w:rsidR="001143A2" w:rsidRPr="00946808" w:rsidRDefault="001143A2" w:rsidP="00687C63">
      <w:pPr>
        <w:rPr>
          <w:rFonts w:ascii="Times New Roman" w:hAnsi="Times New Roman" w:cs="Times New Roman"/>
          <w:sz w:val="22"/>
          <w:szCs w:val="22"/>
        </w:rPr>
      </w:pPr>
    </w:p>
    <w:p w14:paraId="57722354" w14:textId="77777777" w:rsidR="00687C63" w:rsidRPr="00946808" w:rsidRDefault="00687C63" w:rsidP="00687C63">
      <w:pPr>
        <w:rPr>
          <w:rFonts w:ascii="Times New Roman" w:hAnsi="Times New Roman" w:cs="Times New Roman"/>
          <w:sz w:val="22"/>
          <w:szCs w:val="22"/>
        </w:rPr>
      </w:pPr>
      <w:r w:rsidRPr="00946808">
        <w:rPr>
          <w:rFonts w:ascii="Times New Roman" w:hAnsi="Times New Roman" w:cs="Times New Roman"/>
          <w:sz w:val="22"/>
          <w:szCs w:val="22"/>
        </w:rPr>
        <w:t>- verify that the Mean Square Error from the ANOVA table relates to s(y|x) – that the square root of the Mean Square Error is equal to s(y|x).</w:t>
      </w:r>
    </w:p>
    <w:p w14:paraId="50C237EA" w14:textId="6225E2F8" w:rsidR="00687C63" w:rsidRPr="00946808" w:rsidRDefault="007312C4" w:rsidP="00687C63">
      <w:pPr>
        <w:rPr>
          <w:rFonts w:ascii="Cambria Math" w:hAnsi="Cambria Math" w:cs="Times New Roman"/>
          <w:sz w:val="22"/>
          <w:szCs w:val="22"/>
          <w:lang w:eastAsia="zh-CN"/>
          <w:oMath/>
        </w:rPr>
      </w:pPr>
      <m:oMathPara>
        <m:oMath>
          <m:rad>
            <m:radPr>
              <m:degHide m:val="1"/>
              <m:ctrlPr>
                <w:rPr>
                  <w:rFonts w:ascii="Cambria Math" w:hAnsi="Cambria Math" w:cs="Times New Roman"/>
                  <w:i/>
                  <w:sz w:val="22"/>
                  <w:szCs w:val="22"/>
                  <w:lang w:eastAsia="zh-CN"/>
                </w:rPr>
              </m:ctrlPr>
            </m:radPr>
            <m:deg/>
            <m:e>
              <m:r>
                <w:rPr>
                  <w:rFonts w:ascii="Cambria Math" w:hAnsi="Cambria Math" w:cs="Times New Roman"/>
                  <w:sz w:val="22"/>
                  <w:szCs w:val="22"/>
                  <w:lang w:eastAsia="zh-CN"/>
                </w:rPr>
                <m:t>MSE</m:t>
              </m:r>
            </m:e>
          </m:rad>
          <m:r>
            <w:rPr>
              <w:rFonts w:ascii="Cambria Math" w:hAnsi="Cambria Math" w:cs="Times New Roman"/>
              <w:sz w:val="22"/>
              <w:szCs w:val="22"/>
              <w:lang w:eastAsia="zh-CN"/>
            </w:rPr>
            <m:t>=</m:t>
          </m:r>
          <m:rad>
            <m:radPr>
              <m:degHide m:val="1"/>
              <m:ctrlPr>
                <w:rPr>
                  <w:rFonts w:ascii="Cambria Math" w:hAnsi="Cambria Math" w:cs="Times New Roman"/>
                  <w:i/>
                  <w:sz w:val="22"/>
                  <w:szCs w:val="22"/>
                  <w:lang w:eastAsia="zh-CN"/>
                </w:rPr>
              </m:ctrlPr>
            </m:radPr>
            <m:deg/>
            <m:e>
              <m:r>
                <w:rPr>
                  <w:rFonts w:ascii="Cambria Math" w:hAnsi="Cambria Math" w:cs="Times New Roman"/>
                  <w:sz w:val="22"/>
                  <w:szCs w:val="22"/>
                  <w:lang w:eastAsia="zh-CN"/>
                </w:rPr>
                <m:t>6764</m:t>
              </m:r>
            </m:e>
          </m:rad>
          <m:r>
            <w:rPr>
              <w:rFonts w:ascii="Cambria Math" w:hAnsi="Cambria Math" w:cs="Times New Roman"/>
              <w:sz w:val="22"/>
              <w:szCs w:val="22"/>
              <w:lang w:eastAsia="zh-CN"/>
            </w:rPr>
            <m:t>=82.24=</m:t>
          </m:r>
          <m:r>
            <m:rPr>
              <m:sty m:val="p"/>
            </m:rPr>
            <w:rPr>
              <w:rFonts w:ascii="Cambria Math" w:hAnsi="Cambria Math" w:cs="Times New Roman"/>
              <w:sz w:val="22"/>
              <w:szCs w:val="22"/>
              <w:lang w:eastAsia="zh-CN"/>
            </w:rPr>
            <m:t>82.2=</m:t>
          </m:r>
          <m:rad>
            <m:radPr>
              <m:degHide m:val="1"/>
              <m:ctrlPr>
                <w:rPr>
                  <w:rFonts w:ascii="Cambria Math" w:hAnsi="Cambria Math" w:cs="Times New Roman"/>
                  <w:i/>
                  <w:sz w:val="22"/>
                  <w:szCs w:val="22"/>
                </w:rPr>
              </m:ctrlPr>
            </m:radPr>
            <m:deg/>
            <m:e>
              <m:f>
                <m:fPr>
                  <m:ctrlPr>
                    <w:rPr>
                      <w:rFonts w:ascii="Cambria Math" w:hAnsi="Cambria Math" w:cs="Times New Roman"/>
                      <w:i/>
                      <w:sz w:val="22"/>
                      <w:szCs w:val="22"/>
                    </w:rPr>
                  </m:ctrlPr>
                </m:fPr>
                <m:num>
                  <m:nary>
                    <m:naryPr>
                      <m:chr m:val="∑"/>
                      <m:limLoc m:val="undOvr"/>
                      <m:subHide m:val="1"/>
                      <m:supHide m:val="1"/>
                      <m:ctrlPr>
                        <w:rPr>
                          <w:rFonts w:ascii="Cambria Math" w:hAnsi="Cambria Math" w:cs="Times New Roman"/>
                          <w:i/>
                          <w:sz w:val="22"/>
                          <w:szCs w:val="22"/>
                        </w:rPr>
                      </m:ctrlPr>
                    </m:naryPr>
                    <m:sub/>
                    <m:sup/>
                    <m:e>
                      <m:r>
                        <w:rPr>
                          <w:rFonts w:ascii="Cambria Math" w:hAnsi="Cambria Math" w:cs="Times New Roman"/>
                          <w:sz w:val="22"/>
                          <w:szCs w:val="22"/>
                        </w:rPr>
                        <m:t>(</m:t>
                      </m:r>
                      <m:sSup>
                        <m:sSupPr>
                          <m:ctrlPr>
                            <w:rPr>
                              <w:rFonts w:ascii="Cambria Math" w:hAnsi="Cambria Math" w:cs="Times New Roman"/>
                              <w:i/>
                              <w:sz w:val="22"/>
                              <w:szCs w:val="22"/>
                            </w:rPr>
                          </m:ctrlPr>
                        </m:sSupPr>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acc>
                                <m:accPr>
                                  <m:ctrlPr>
                                    <w:rPr>
                                      <w:rFonts w:ascii="Cambria Math" w:hAnsi="Cambria Math" w:cs="Times New Roman"/>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num>
                <m:den>
                  <m:r>
                    <w:rPr>
                      <w:rFonts w:ascii="Cambria Math" w:hAnsi="Cambria Math" w:cs="Times New Roman"/>
                      <w:sz w:val="22"/>
                      <w:szCs w:val="22"/>
                    </w:rPr>
                    <m:t>n-2</m:t>
                  </m:r>
                </m:den>
              </m:f>
            </m:e>
          </m:rad>
          <m:r>
            <w:rPr>
              <w:rFonts w:ascii="Cambria Math" w:hAnsi="Cambria Math" w:cs="Times New Roman"/>
              <w:sz w:val="22"/>
              <w:szCs w:val="22"/>
              <w:lang w:eastAsia="zh-CN"/>
            </w:rPr>
            <m:t>=</m:t>
          </m:r>
          <m:rad>
            <m:radPr>
              <m:degHide m:val="1"/>
              <m:ctrlPr>
                <w:rPr>
                  <w:rFonts w:ascii="Cambria Math" w:hAnsi="Cambria Math" w:cs="Times New Roman"/>
                  <w:i/>
                  <w:sz w:val="22"/>
                  <w:szCs w:val="22"/>
                </w:rPr>
              </m:ctrlPr>
            </m:radPr>
            <m:deg/>
            <m:e>
              <m:sSubSup>
                <m:sSubSupPr>
                  <m:ctrlPr>
                    <w:rPr>
                      <w:rFonts w:ascii="Cambria Math" w:hAnsi="Cambria Math" w:cs="Times New Roman"/>
                      <w:i/>
                      <w:sz w:val="22"/>
                      <w:szCs w:val="22"/>
                    </w:rPr>
                  </m:ctrlPr>
                </m:sSubSupPr>
                <m:e>
                  <m:r>
                    <w:rPr>
                      <w:rFonts w:ascii="Cambria Math" w:hAnsi="Cambria Math" w:cs="Times New Roman"/>
                      <w:sz w:val="22"/>
                      <w:szCs w:val="22"/>
                    </w:rPr>
                    <m:t>s</m:t>
                  </m:r>
                </m:e>
                <m:sub>
                  <m:r>
                    <w:rPr>
                      <w:rFonts w:ascii="Cambria Math" w:hAnsi="Cambria Math" w:cs="Times New Roman"/>
                      <w:sz w:val="22"/>
                      <w:szCs w:val="22"/>
                    </w:rPr>
                    <m:t>Y|X</m:t>
                  </m:r>
                </m:sub>
                <m:sup>
                  <m:r>
                    <w:rPr>
                      <w:rFonts w:ascii="Cambria Math" w:hAnsi="Cambria Math" w:cs="Times New Roman"/>
                      <w:sz w:val="22"/>
                      <w:szCs w:val="22"/>
                    </w:rPr>
                    <m:t>2</m:t>
                  </m:r>
                </m:sup>
              </m:sSubSup>
            </m:e>
          </m:rad>
          <m:r>
            <w:rPr>
              <w:rFonts w:ascii="Cambria Math" w:hAnsi="Cambria Math" w:cs="Times New Roman"/>
              <w:sz w:val="22"/>
              <w:szCs w:val="22"/>
              <w:lang w:eastAsia="zh-CN"/>
            </w:rPr>
            <m:t>=</m:t>
          </m:r>
          <m:r>
            <m:rPr>
              <m:sty m:val="p"/>
            </m:rPr>
            <w:rPr>
              <w:rFonts w:ascii="Cambria Math" w:hAnsi="Cambria Math" w:cs="Times New Roman"/>
              <w:sz w:val="22"/>
              <w:szCs w:val="22"/>
            </w:rPr>
            <m:t>s</m:t>
          </m:r>
          <m:d>
            <m:dPr>
              <m:ctrlPr>
                <w:rPr>
                  <w:rFonts w:ascii="Cambria Math" w:hAnsi="Cambria Math" w:cs="Times New Roman"/>
                  <w:sz w:val="22"/>
                  <w:szCs w:val="22"/>
                </w:rPr>
              </m:ctrlPr>
            </m:dPr>
            <m:e>
              <m:r>
                <m:rPr>
                  <m:sty m:val="p"/>
                </m:rPr>
                <w:rPr>
                  <w:rFonts w:ascii="Cambria Math" w:hAnsi="Cambria Math" w:cs="Times New Roman"/>
                  <w:sz w:val="22"/>
                  <w:szCs w:val="22"/>
                </w:rPr>
                <m:t>y</m:t>
              </m:r>
            </m:e>
            <m:e>
              <m:r>
                <m:rPr>
                  <m:sty m:val="p"/>
                </m:rPr>
                <w:rPr>
                  <w:rFonts w:ascii="Cambria Math" w:hAnsi="Cambria Math" w:cs="Times New Roman"/>
                  <w:sz w:val="22"/>
                  <w:szCs w:val="22"/>
                </w:rPr>
                <m:t>x</m:t>
              </m:r>
            </m:e>
          </m:d>
        </m:oMath>
      </m:oMathPara>
    </w:p>
    <w:p w14:paraId="1103B969" w14:textId="77777777" w:rsidR="009D67A6" w:rsidRPr="00946808" w:rsidRDefault="009D67A6" w:rsidP="00233AAD">
      <w:pPr>
        <w:rPr>
          <w:rFonts w:ascii="Times New Roman" w:hAnsi="Times New Roman" w:cs="Times New Roman" w:hint="eastAsia"/>
          <w:sz w:val="22"/>
          <w:szCs w:val="22"/>
          <w:lang w:eastAsia="zh-CN"/>
        </w:rPr>
      </w:pPr>
      <w:bookmarkStart w:id="0" w:name="_GoBack"/>
      <w:bookmarkEnd w:id="0"/>
    </w:p>
    <w:sectPr w:rsidR="009D67A6" w:rsidRPr="00946808" w:rsidSect="007B15A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A5518A" w14:textId="77777777" w:rsidR="00FF5F38" w:rsidRDefault="00FF5F38" w:rsidP="00FE15EB">
      <w:r>
        <w:separator/>
      </w:r>
    </w:p>
  </w:endnote>
  <w:endnote w:type="continuationSeparator" w:id="0">
    <w:p w14:paraId="2D13CF5F" w14:textId="77777777" w:rsidR="00FF5F38" w:rsidRDefault="00FF5F38" w:rsidP="00FE1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2A5741" w14:textId="77777777" w:rsidR="00FF5F38" w:rsidRDefault="00FF5F38" w:rsidP="00FE15EB">
      <w:r>
        <w:separator/>
      </w:r>
    </w:p>
  </w:footnote>
  <w:footnote w:type="continuationSeparator" w:id="0">
    <w:p w14:paraId="032FC623" w14:textId="77777777" w:rsidR="00FF5F38" w:rsidRDefault="00FF5F38" w:rsidP="00FE15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0258E"/>
    <w:multiLevelType w:val="hybridMultilevel"/>
    <w:tmpl w:val="83500F34"/>
    <w:lvl w:ilvl="0" w:tplc="1CA89CBC">
      <w:start w:val="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90665"/>
    <w:multiLevelType w:val="hybridMultilevel"/>
    <w:tmpl w:val="333AC340"/>
    <w:lvl w:ilvl="0" w:tplc="E8AC979E">
      <w:start w:val="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CF18D0"/>
    <w:multiLevelType w:val="hybridMultilevel"/>
    <w:tmpl w:val="22547C7A"/>
    <w:lvl w:ilvl="0" w:tplc="7BD07796">
      <w:start w:val="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612"/>
    <w:rsid w:val="00047F9C"/>
    <w:rsid w:val="00094003"/>
    <w:rsid w:val="001103AA"/>
    <w:rsid w:val="001143A2"/>
    <w:rsid w:val="001B77DB"/>
    <w:rsid w:val="00233AAD"/>
    <w:rsid w:val="002A0927"/>
    <w:rsid w:val="003748A5"/>
    <w:rsid w:val="004F7BE2"/>
    <w:rsid w:val="00517D0A"/>
    <w:rsid w:val="005546F3"/>
    <w:rsid w:val="00556812"/>
    <w:rsid w:val="005F18A3"/>
    <w:rsid w:val="00687C63"/>
    <w:rsid w:val="00706429"/>
    <w:rsid w:val="007312C4"/>
    <w:rsid w:val="007603EE"/>
    <w:rsid w:val="007B15A0"/>
    <w:rsid w:val="007C2866"/>
    <w:rsid w:val="00803D54"/>
    <w:rsid w:val="008316CB"/>
    <w:rsid w:val="00852DB2"/>
    <w:rsid w:val="00946808"/>
    <w:rsid w:val="009D67A6"/>
    <w:rsid w:val="00A05104"/>
    <w:rsid w:val="00A43369"/>
    <w:rsid w:val="00A86CCD"/>
    <w:rsid w:val="00AC3EA0"/>
    <w:rsid w:val="00B01880"/>
    <w:rsid w:val="00B525BF"/>
    <w:rsid w:val="00B674E8"/>
    <w:rsid w:val="00BD1562"/>
    <w:rsid w:val="00BE092E"/>
    <w:rsid w:val="00CA207C"/>
    <w:rsid w:val="00CB080F"/>
    <w:rsid w:val="00E3648B"/>
    <w:rsid w:val="00E67386"/>
    <w:rsid w:val="00E97FB1"/>
    <w:rsid w:val="00F027B1"/>
    <w:rsid w:val="00F26612"/>
    <w:rsid w:val="00FC5FBF"/>
    <w:rsid w:val="00FD042E"/>
    <w:rsid w:val="00FE15EB"/>
    <w:rsid w:val="00FF5F38"/>
    <w:rsid w:val="00FF78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0E19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48A5"/>
    <w:rPr>
      <w:color w:val="808080"/>
    </w:rPr>
  </w:style>
  <w:style w:type="paragraph" w:styleId="BalloonText">
    <w:name w:val="Balloon Text"/>
    <w:basedOn w:val="Normal"/>
    <w:link w:val="BalloonTextChar"/>
    <w:uiPriority w:val="99"/>
    <w:semiHidden/>
    <w:unhideWhenUsed/>
    <w:rsid w:val="003748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48A5"/>
    <w:rPr>
      <w:rFonts w:ascii="Lucida Grande" w:hAnsi="Lucida Grande" w:cs="Lucida Grande"/>
      <w:sz w:val="18"/>
      <w:szCs w:val="18"/>
    </w:rPr>
  </w:style>
  <w:style w:type="paragraph" w:styleId="Header">
    <w:name w:val="header"/>
    <w:basedOn w:val="Normal"/>
    <w:link w:val="HeaderChar"/>
    <w:uiPriority w:val="99"/>
    <w:unhideWhenUsed/>
    <w:rsid w:val="00FE15EB"/>
    <w:pPr>
      <w:tabs>
        <w:tab w:val="center" w:pos="4153"/>
        <w:tab w:val="right" w:pos="8306"/>
      </w:tabs>
    </w:pPr>
  </w:style>
  <w:style w:type="character" w:customStyle="1" w:styleId="HeaderChar">
    <w:name w:val="Header Char"/>
    <w:basedOn w:val="DefaultParagraphFont"/>
    <w:link w:val="Header"/>
    <w:uiPriority w:val="99"/>
    <w:rsid w:val="00FE15EB"/>
  </w:style>
  <w:style w:type="paragraph" w:styleId="Footer">
    <w:name w:val="footer"/>
    <w:basedOn w:val="Normal"/>
    <w:link w:val="FooterChar"/>
    <w:uiPriority w:val="99"/>
    <w:unhideWhenUsed/>
    <w:rsid w:val="00FE15EB"/>
    <w:pPr>
      <w:tabs>
        <w:tab w:val="center" w:pos="4153"/>
        <w:tab w:val="right" w:pos="8306"/>
      </w:tabs>
    </w:pPr>
  </w:style>
  <w:style w:type="character" w:customStyle="1" w:styleId="FooterChar">
    <w:name w:val="Footer Char"/>
    <w:basedOn w:val="DefaultParagraphFont"/>
    <w:link w:val="Footer"/>
    <w:uiPriority w:val="99"/>
    <w:rsid w:val="00FE15EB"/>
  </w:style>
  <w:style w:type="paragraph" w:styleId="ListParagraph">
    <w:name w:val="List Paragraph"/>
    <w:basedOn w:val="Normal"/>
    <w:uiPriority w:val="34"/>
    <w:qFormat/>
    <w:rsid w:val="00687C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48A5"/>
    <w:rPr>
      <w:color w:val="808080"/>
    </w:rPr>
  </w:style>
  <w:style w:type="paragraph" w:styleId="BalloonText">
    <w:name w:val="Balloon Text"/>
    <w:basedOn w:val="Normal"/>
    <w:link w:val="BalloonTextChar"/>
    <w:uiPriority w:val="99"/>
    <w:semiHidden/>
    <w:unhideWhenUsed/>
    <w:rsid w:val="003748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48A5"/>
    <w:rPr>
      <w:rFonts w:ascii="Lucida Grande" w:hAnsi="Lucida Grande" w:cs="Lucida Grande"/>
      <w:sz w:val="18"/>
      <w:szCs w:val="18"/>
    </w:rPr>
  </w:style>
  <w:style w:type="paragraph" w:styleId="Header">
    <w:name w:val="header"/>
    <w:basedOn w:val="Normal"/>
    <w:link w:val="HeaderChar"/>
    <w:uiPriority w:val="99"/>
    <w:unhideWhenUsed/>
    <w:rsid w:val="00FE15EB"/>
    <w:pPr>
      <w:tabs>
        <w:tab w:val="center" w:pos="4153"/>
        <w:tab w:val="right" w:pos="8306"/>
      </w:tabs>
    </w:pPr>
  </w:style>
  <w:style w:type="character" w:customStyle="1" w:styleId="HeaderChar">
    <w:name w:val="Header Char"/>
    <w:basedOn w:val="DefaultParagraphFont"/>
    <w:link w:val="Header"/>
    <w:uiPriority w:val="99"/>
    <w:rsid w:val="00FE15EB"/>
  </w:style>
  <w:style w:type="paragraph" w:styleId="Footer">
    <w:name w:val="footer"/>
    <w:basedOn w:val="Normal"/>
    <w:link w:val="FooterChar"/>
    <w:uiPriority w:val="99"/>
    <w:unhideWhenUsed/>
    <w:rsid w:val="00FE15EB"/>
    <w:pPr>
      <w:tabs>
        <w:tab w:val="center" w:pos="4153"/>
        <w:tab w:val="right" w:pos="8306"/>
      </w:tabs>
    </w:pPr>
  </w:style>
  <w:style w:type="character" w:customStyle="1" w:styleId="FooterChar">
    <w:name w:val="Footer Char"/>
    <w:basedOn w:val="DefaultParagraphFont"/>
    <w:link w:val="Footer"/>
    <w:uiPriority w:val="99"/>
    <w:rsid w:val="00FE15EB"/>
  </w:style>
  <w:style w:type="paragraph" w:styleId="ListParagraph">
    <w:name w:val="List Paragraph"/>
    <w:basedOn w:val="Normal"/>
    <w:uiPriority w:val="34"/>
    <w:qFormat/>
    <w:rsid w:val="00687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1077</Words>
  <Characters>6141</Characters>
  <Application>Microsoft Macintosh Word</Application>
  <DocSecurity>0</DocSecurity>
  <Lines>51</Lines>
  <Paragraphs>14</Paragraphs>
  <ScaleCrop>false</ScaleCrop>
  <Company>University of Washington</Company>
  <LinksUpToDate>false</LinksUpToDate>
  <CharactersWithSpaces>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Jiayuan Shi</dc:creator>
  <cp:keywords/>
  <dc:description/>
  <cp:lastModifiedBy>Jiayuan Shi</cp:lastModifiedBy>
  <cp:revision>36</cp:revision>
  <dcterms:created xsi:type="dcterms:W3CDTF">2015-09-29T20:29:00Z</dcterms:created>
  <dcterms:modified xsi:type="dcterms:W3CDTF">2015-10-05T00:16:00Z</dcterms:modified>
</cp:coreProperties>
</file>