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C49EB" w14:textId="77777777" w:rsidR="007B15A0" w:rsidRPr="00F2651B" w:rsidRDefault="00151F71" w:rsidP="00151F71">
      <w:pPr>
        <w:jc w:val="center"/>
        <w:rPr>
          <w:rFonts w:ascii="Times New Roman" w:hAnsi="Times New Roman" w:cs="Times New Roman"/>
          <w:b/>
          <w:sz w:val="22"/>
          <w:szCs w:val="22"/>
        </w:rPr>
      </w:pPr>
      <w:r w:rsidRPr="00F2651B">
        <w:rPr>
          <w:rFonts w:ascii="Times New Roman" w:hAnsi="Times New Roman" w:cs="Times New Roman"/>
          <w:b/>
          <w:sz w:val="22"/>
          <w:szCs w:val="22"/>
        </w:rPr>
        <w:t>BS852: Midterm Exam</w:t>
      </w:r>
    </w:p>
    <w:p w14:paraId="0CCC80DC" w14:textId="77777777" w:rsidR="00151F71" w:rsidRPr="00F2651B" w:rsidRDefault="00151F71" w:rsidP="00151F71">
      <w:pPr>
        <w:jc w:val="center"/>
        <w:rPr>
          <w:rFonts w:ascii="Times New Roman" w:hAnsi="Times New Roman" w:cs="Times New Roman"/>
          <w:b/>
          <w:sz w:val="22"/>
          <w:szCs w:val="22"/>
        </w:rPr>
      </w:pPr>
      <w:r w:rsidRPr="00F2651B">
        <w:rPr>
          <w:rFonts w:ascii="Times New Roman" w:hAnsi="Times New Roman" w:cs="Times New Roman"/>
          <w:b/>
          <w:sz w:val="22"/>
          <w:szCs w:val="22"/>
        </w:rPr>
        <w:t>Jiayuan Shi</w:t>
      </w:r>
    </w:p>
    <w:p w14:paraId="4A089624" w14:textId="4674B367" w:rsidR="00BB07C9" w:rsidRPr="00F2651B" w:rsidRDefault="00BB07C9" w:rsidP="00151F71">
      <w:pPr>
        <w:rPr>
          <w:rFonts w:ascii="Times New Roman" w:hAnsi="Times New Roman" w:cs="Times New Roman"/>
          <w:i/>
          <w:sz w:val="22"/>
          <w:szCs w:val="22"/>
        </w:rPr>
      </w:pPr>
      <w:r w:rsidRPr="00F2651B">
        <w:rPr>
          <w:rFonts w:ascii="Times New Roman" w:hAnsi="Times New Roman" w:cs="Times New Roman"/>
          <w:i/>
          <w:sz w:val="22"/>
          <w:szCs w:val="22"/>
        </w:rPr>
        <w:t>Question 1.</w:t>
      </w:r>
    </w:p>
    <w:p w14:paraId="1C782C26" w14:textId="77777777" w:rsidR="00151F71" w:rsidRPr="00F2651B" w:rsidRDefault="00151F71" w:rsidP="00151F71">
      <w:pPr>
        <w:rPr>
          <w:rFonts w:ascii="Times New Roman" w:hAnsi="Times New Roman" w:cs="Times New Roman"/>
          <w:sz w:val="22"/>
          <w:szCs w:val="22"/>
        </w:rPr>
      </w:pPr>
      <w:r w:rsidRPr="00F2651B">
        <w:rPr>
          <w:rFonts w:ascii="Times New Roman" w:hAnsi="Times New Roman" w:cs="Times New Roman"/>
          <w:sz w:val="22"/>
          <w:szCs w:val="22"/>
        </w:rPr>
        <w:t>1. What type of study is this?</w:t>
      </w:r>
    </w:p>
    <w:p w14:paraId="4942786F" w14:textId="77777777" w:rsidR="00151F71" w:rsidRPr="00F2651B" w:rsidRDefault="00151F71" w:rsidP="00151F71">
      <w:pPr>
        <w:rPr>
          <w:rFonts w:ascii="Times New Roman" w:hAnsi="Times New Roman" w:cs="Times New Roman"/>
          <w:sz w:val="22"/>
          <w:szCs w:val="22"/>
        </w:rPr>
      </w:pPr>
      <w:r w:rsidRPr="00F2651B">
        <w:rPr>
          <w:rFonts w:ascii="Times New Roman" w:hAnsi="Times New Roman" w:cs="Times New Roman"/>
          <w:b/>
          <w:sz w:val="22"/>
          <w:szCs w:val="22"/>
        </w:rPr>
        <w:t>Solution:</w:t>
      </w:r>
      <w:r w:rsidRPr="00F2651B">
        <w:rPr>
          <w:rFonts w:ascii="Times New Roman" w:hAnsi="Times New Roman" w:cs="Times New Roman"/>
          <w:sz w:val="22"/>
          <w:szCs w:val="22"/>
        </w:rPr>
        <w:t xml:space="preserve"> Case control.</w:t>
      </w:r>
    </w:p>
    <w:p w14:paraId="161310DF" w14:textId="77777777" w:rsidR="00151F71" w:rsidRPr="00F2651B" w:rsidRDefault="00151F71" w:rsidP="00151F71">
      <w:pPr>
        <w:rPr>
          <w:rFonts w:ascii="Times New Roman" w:hAnsi="Times New Roman" w:cs="Times New Roman"/>
          <w:sz w:val="22"/>
          <w:szCs w:val="22"/>
        </w:rPr>
      </w:pPr>
    </w:p>
    <w:p w14:paraId="747AE69E" w14:textId="77777777" w:rsidR="00151F71" w:rsidRPr="00F2651B" w:rsidRDefault="00151F71" w:rsidP="00151F71">
      <w:pPr>
        <w:rPr>
          <w:rFonts w:ascii="Times New Roman" w:hAnsi="Times New Roman" w:cs="Times New Roman"/>
          <w:sz w:val="22"/>
          <w:szCs w:val="22"/>
        </w:rPr>
      </w:pPr>
      <w:r w:rsidRPr="00F2651B">
        <w:rPr>
          <w:rFonts w:ascii="Times New Roman" w:hAnsi="Times New Roman" w:cs="Times New Roman"/>
          <w:sz w:val="22"/>
          <w:szCs w:val="22"/>
        </w:rPr>
        <w:t>2. What is problematic with this analysis?</w:t>
      </w:r>
    </w:p>
    <w:p w14:paraId="69DABBF5" w14:textId="2219B183" w:rsidR="00E8336B" w:rsidRPr="00F2651B" w:rsidRDefault="00151F71" w:rsidP="00E8336B">
      <w:pPr>
        <w:rPr>
          <w:rFonts w:ascii="Times New Roman" w:hAnsi="Times New Roman" w:cs="Times New Roman"/>
          <w:sz w:val="22"/>
          <w:szCs w:val="22"/>
        </w:rPr>
      </w:pPr>
      <w:r w:rsidRPr="00F2651B">
        <w:rPr>
          <w:rFonts w:ascii="Times New Roman" w:hAnsi="Times New Roman" w:cs="Times New Roman"/>
          <w:b/>
          <w:sz w:val="22"/>
          <w:szCs w:val="22"/>
        </w:rPr>
        <w:t xml:space="preserve">Solution: </w:t>
      </w:r>
      <w:r w:rsidR="00E8336B" w:rsidRPr="00F2651B">
        <w:rPr>
          <w:rFonts w:ascii="Times New Roman" w:hAnsi="Times New Roman" w:cs="Times New Roman"/>
          <w:sz w:val="22"/>
          <w:szCs w:val="22"/>
        </w:rPr>
        <w:t xml:space="preserve">This study has matched cases and controls on confounders but analyze the data ignoring matching will result in a biased estimate of association. It is possible that this estimate will be biased toward to null and so we may expect that the true effect will be stronger than this. Therefore, unmatched analysis is not a valid analytical approach to study with matching. </w:t>
      </w:r>
    </w:p>
    <w:p w14:paraId="6CCB3749" w14:textId="6D1854E9" w:rsidR="00167202" w:rsidRPr="00F2651B" w:rsidRDefault="00167202" w:rsidP="00151F71">
      <w:pPr>
        <w:rPr>
          <w:rFonts w:ascii="Times New Roman" w:hAnsi="Times New Roman" w:cs="Times New Roman"/>
          <w:sz w:val="22"/>
          <w:szCs w:val="22"/>
        </w:rPr>
      </w:pPr>
    </w:p>
    <w:p w14:paraId="011580B6" w14:textId="4CA5D96D" w:rsidR="007948B9" w:rsidRPr="00F2651B" w:rsidRDefault="007948B9" w:rsidP="00151F71">
      <w:pPr>
        <w:rPr>
          <w:rFonts w:ascii="Times New Roman" w:hAnsi="Times New Roman" w:cs="Times New Roman"/>
          <w:sz w:val="22"/>
          <w:szCs w:val="22"/>
        </w:rPr>
      </w:pPr>
      <w:r w:rsidRPr="00F2651B">
        <w:rPr>
          <w:rFonts w:ascii="Times New Roman" w:hAnsi="Times New Roman" w:cs="Times New Roman"/>
          <w:sz w:val="22"/>
          <w:szCs w:val="22"/>
        </w:rPr>
        <w:t>3. Complete the table below in which the data are summarized by matched pairs.</w:t>
      </w:r>
    </w:p>
    <w:p w14:paraId="0AAA91BE" w14:textId="525CC558" w:rsidR="007948B9" w:rsidRPr="00F2651B" w:rsidRDefault="007948B9" w:rsidP="00151F71">
      <w:pPr>
        <w:rPr>
          <w:rFonts w:ascii="Times New Roman" w:hAnsi="Times New Roman" w:cs="Times New Roman"/>
          <w:b/>
          <w:sz w:val="22"/>
          <w:szCs w:val="22"/>
        </w:rPr>
      </w:pPr>
      <w:r w:rsidRPr="00F2651B">
        <w:rPr>
          <w:rFonts w:ascii="Times New Roman" w:hAnsi="Times New Roman" w:cs="Times New Roman"/>
          <w:b/>
          <w:sz w:val="22"/>
          <w:szCs w:val="22"/>
        </w:rPr>
        <w:t xml:space="preserve">Solution: </w:t>
      </w:r>
    </w:p>
    <w:tbl>
      <w:tblPr>
        <w:tblStyle w:val="TableGrid"/>
        <w:tblW w:w="0" w:type="auto"/>
        <w:tblLook w:val="04A0" w:firstRow="1" w:lastRow="0" w:firstColumn="1" w:lastColumn="0" w:noHBand="0" w:noVBand="1"/>
      </w:tblPr>
      <w:tblGrid>
        <w:gridCol w:w="2838"/>
        <w:gridCol w:w="2839"/>
        <w:gridCol w:w="2839"/>
      </w:tblGrid>
      <w:tr w:rsidR="007948B9" w:rsidRPr="00F2651B" w14:paraId="52F50BB0" w14:textId="77777777" w:rsidTr="007948B9">
        <w:tc>
          <w:tcPr>
            <w:tcW w:w="2838" w:type="dxa"/>
          </w:tcPr>
          <w:p w14:paraId="3AEEB1E6" w14:textId="77777777" w:rsidR="007948B9" w:rsidRPr="00F2651B" w:rsidRDefault="007948B9" w:rsidP="007948B9">
            <w:pPr>
              <w:jc w:val="center"/>
              <w:rPr>
                <w:rFonts w:ascii="Times New Roman" w:hAnsi="Times New Roman" w:cs="Times New Roman"/>
                <w:sz w:val="22"/>
                <w:szCs w:val="22"/>
              </w:rPr>
            </w:pPr>
          </w:p>
        </w:tc>
        <w:tc>
          <w:tcPr>
            <w:tcW w:w="5678" w:type="dxa"/>
            <w:gridSpan w:val="2"/>
          </w:tcPr>
          <w:p w14:paraId="0B1580A6" w14:textId="475CDC28" w:rsidR="007948B9" w:rsidRPr="00F2651B" w:rsidRDefault="006B6351" w:rsidP="007948B9">
            <w:pPr>
              <w:jc w:val="center"/>
              <w:rPr>
                <w:rFonts w:ascii="Times New Roman" w:hAnsi="Times New Roman" w:cs="Times New Roman"/>
                <w:sz w:val="22"/>
                <w:szCs w:val="22"/>
              </w:rPr>
            </w:pPr>
            <w:r w:rsidRPr="00F2651B">
              <w:rPr>
                <w:rFonts w:ascii="Times New Roman" w:hAnsi="Times New Roman" w:cs="Times New Roman"/>
                <w:sz w:val="22"/>
                <w:szCs w:val="22"/>
              </w:rPr>
              <w:t>Control</w:t>
            </w:r>
          </w:p>
        </w:tc>
      </w:tr>
      <w:tr w:rsidR="007948B9" w:rsidRPr="00F2651B" w14:paraId="46841121" w14:textId="77777777" w:rsidTr="007948B9">
        <w:tc>
          <w:tcPr>
            <w:tcW w:w="2838" w:type="dxa"/>
          </w:tcPr>
          <w:p w14:paraId="1DCE3F4C" w14:textId="6C829721" w:rsidR="007948B9" w:rsidRPr="00F2651B" w:rsidRDefault="006B6351" w:rsidP="007948B9">
            <w:pPr>
              <w:jc w:val="center"/>
              <w:rPr>
                <w:rFonts w:ascii="Times New Roman" w:hAnsi="Times New Roman" w:cs="Times New Roman"/>
                <w:sz w:val="22"/>
                <w:szCs w:val="22"/>
              </w:rPr>
            </w:pPr>
            <w:r w:rsidRPr="00F2651B">
              <w:rPr>
                <w:rFonts w:ascii="Times New Roman" w:hAnsi="Times New Roman" w:cs="Times New Roman"/>
                <w:sz w:val="22"/>
                <w:szCs w:val="22"/>
              </w:rPr>
              <w:t>Case</w:t>
            </w:r>
          </w:p>
        </w:tc>
        <w:tc>
          <w:tcPr>
            <w:tcW w:w="2839" w:type="dxa"/>
          </w:tcPr>
          <w:p w14:paraId="0C5F10B8" w14:textId="79BC983E" w:rsidR="007948B9" w:rsidRPr="00F2651B" w:rsidRDefault="006B6351" w:rsidP="007948B9">
            <w:pPr>
              <w:jc w:val="center"/>
              <w:rPr>
                <w:rFonts w:ascii="Times New Roman" w:hAnsi="Times New Roman" w:cs="Times New Roman"/>
                <w:sz w:val="22"/>
                <w:szCs w:val="22"/>
              </w:rPr>
            </w:pPr>
            <w:r w:rsidRPr="00F2651B">
              <w:rPr>
                <w:rFonts w:ascii="Times New Roman" w:hAnsi="Times New Roman" w:cs="Times New Roman"/>
                <w:sz w:val="22"/>
                <w:szCs w:val="22"/>
              </w:rPr>
              <w:t>Tonsillectomy</w:t>
            </w:r>
          </w:p>
        </w:tc>
        <w:tc>
          <w:tcPr>
            <w:tcW w:w="2839" w:type="dxa"/>
          </w:tcPr>
          <w:p w14:paraId="3611089C" w14:textId="769AD894" w:rsidR="007948B9" w:rsidRPr="00F2651B" w:rsidRDefault="006B6351" w:rsidP="007948B9">
            <w:pPr>
              <w:jc w:val="center"/>
              <w:rPr>
                <w:rFonts w:ascii="Times New Roman" w:hAnsi="Times New Roman" w:cs="Times New Roman"/>
                <w:sz w:val="22"/>
                <w:szCs w:val="22"/>
              </w:rPr>
            </w:pPr>
            <w:r w:rsidRPr="00F2651B">
              <w:rPr>
                <w:rFonts w:ascii="Times New Roman" w:hAnsi="Times New Roman" w:cs="Times New Roman"/>
                <w:sz w:val="22"/>
                <w:szCs w:val="22"/>
              </w:rPr>
              <w:t>None</w:t>
            </w:r>
          </w:p>
        </w:tc>
      </w:tr>
      <w:tr w:rsidR="007948B9" w:rsidRPr="00F2651B" w14:paraId="3434030B" w14:textId="77777777" w:rsidTr="007948B9">
        <w:tc>
          <w:tcPr>
            <w:tcW w:w="2838" w:type="dxa"/>
          </w:tcPr>
          <w:p w14:paraId="5391EB44" w14:textId="160BCE22" w:rsidR="007948B9" w:rsidRPr="00F2651B" w:rsidRDefault="006B6351" w:rsidP="007948B9">
            <w:pPr>
              <w:jc w:val="center"/>
              <w:rPr>
                <w:rFonts w:ascii="Times New Roman" w:hAnsi="Times New Roman" w:cs="Times New Roman"/>
                <w:sz w:val="22"/>
                <w:szCs w:val="22"/>
              </w:rPr>
            </w:pPr>
            <w:r w:rsidRPr="00F2651B">
              <w:rPr>
                <w:rFonts w:ascii="Times New Roman" w:hAnsi="Times New Roman" w:cs="Times New Roman"/>
                <w:sz w:val="22"/>
                <w:szCs w:val="22"/>
              </w:rPr>
              <w:t>Tonsillectomy</w:t>
            </w:r>
          </w:p>
        </w:tc>
        <w:tc>
          <w:tcPr>
            <w:tcW w:w="2839" w:type="dxa"/>
          </w:tcPr>
          <w:p w14:paraId="1FFB6619" w14:textId="5076BB9A" w:rsidR="007948B9" w:rsidRPr="00F2651B" w:rsidRDefault="006B6351" w:rsidP="007948B9">
            <w:pPr>
              <w:jc w:val="center"/>
              <w:rPr>
                <w:rFonts w:ascii="Times New Roman" w:hAnsi="Times New Roman" w:cs="Times New Roman"/>
                <w:sz w:val="22"/>
                <w:szCs w:val="22"/>
              </w:rPr>
            </w:pPr>
            <w:r w:rsidRPr="00F2651B">
              <w:rPr>
                <w:rFonts w:ascii="Times New Roman" w:hAnsi="Times New Roman" w:cs="Times New Roman"/>
                <w:sz w:val="22"/>
                <w:szCs w:val="22"/>
              </w:rPr>
              <w:t>37</w:t>
            </w:r>
          </w:p>
        </w:tc>
        <w:tc>
          <w:tcPr>
            <w:tcW w:w="2839" w:type="dxa"/>
          </w:tcPr>
          <w:p w14:paraId="0A88911F" w14:textId="29C17942" w:rsidR="007948B9" w:rsidRPr="00F2651B" w:rsidRDefault="006B6351" w:rsidP="007948B9">
            <w:pPr>
              <w:jc w:val="center"/>
              <w:rPr>
                <w:rFonts w:ascii="Times New Roman" w:hAnsi="Times New Roman" w:cs="Times New Roman"/>
                <w:sz w:val="22"/>
                <w:szCs w:val="22"/>
              </w:rPr>
            </w:pPr>
            <w:r w:rsidRPr="00F2651B">
              <w:rPr>
                <w:rFonts w:ascii="Times New Roman" w:hAnsi="Times New Roman" w:cs="Times New Roman"/>
                <w:sz w:val="22"/>
                <w:szCs w:val="22"/>
              </w:rPr>
              <w:t>7</w:t>
            </w:r>
          </w:p>
        </w:tc>
      </w:tr>
      <w:tr w:rsidR="007948B9" w:rsidRPr="00F2651B" w14:paraId="0C9DBFB8" w14:textId="77777777" w:rsidTr="007948B9">
        <w:tc>
          <w:tcPr>
            <w:tcW w:w="2838" w:type="dxa"/>
          </w:tcPr>
          <w:p w14:paraId="4A6579FD" w14:textId="4FFA32D7" w:rsidR="007948B9" w:rsidRPr="00F2651B" w:rsidRDefault="006B6351" w:rsidP="007948B9">
            <w:pPr>
              <w:jc w:val="center"/>
              <w:rPr>
                <w:rFonts w:ascii="Times New Roman" w:hAnsi="Times New Roman" w:cs="Times New Roman"/>
                <w:sz w:val="22"/>
                <w:szCs w:val="22"/>
              </w:rPr>
            </w:pPr>
            <w:r w:rsidRPr="00F2651B">
              <w:rPr>
                <w:rFonts w:ascii="Times New Roman" w:hAnsi="Times New Roman" w:cs="Times New Roman"/>
                <w:sz w:val="22"/>
                <w:szCs w:val="22"/>
              </w:rPr>
              <w:t>None</w:t>
            </w:r>
          </w:p>
        </w:tc>
        <w:tc>
          <w:tcPr>
            <w:tcW w:w="2839" w:type="dxa"/>
          </w:tcPr>
          <w:p w14:paraId="3205B335" w14:textId="7E55A1BA" w:rsidR="007948B9" w:rsidRPr="00F2651B" w:rsidRDefault="006B6351" w:rsidP="007948B9">
            <w:pPr>
              <w:jc w:val="center"/>
              <w:rPr>
                <w:rFonts w:ascii="Times New Roman" w:hAnsi="Times New Roman" w:cs="Times New Roman"/>
                <w:sz w:val="22"/>
                <w:szCs w:val="22"/>
              </w:rPr>
            </w:pPr>
            <w:r w:rsidRPr="00F2651B">
              <w:rPr>
                <w:rFonts w:ascii="Times New Roman" w:hAnsi="Times New Roman" w:cs="Times New Roman"/>
                <w:sz w:val="22"/>
                <w:szCs w:val="22"/>
              </w:rPr>
              <w:t>15</w:t>
            </w:r>
          </w:p>
        </w:tc>
        <w:tc>
          <w:tcPr>
            <w:tcW w:w="2839" w:type="dxa"/>
          </w:tcPr>
          <w:p w14:paraId="1FB8B8FF" w14:textId="7607F150" w:rsidR="007948B9" w:rsidRPr="00F2651B" w:rsidRDefault="006B6351" w:rsidP="007948B9">
            <w:pPr>
              <w:jc w:val="center"/>
              <w:rPr>
                <w:rFonts w:ascii="Times New Roman" w:hAnsi="Times New Roman" w:cs="Times New Roman"/>
                <w:sz w:val="22"/>
                <w:szCs w:val="22"/>
              </w:rPr>
            </w:pPr>
            <w:r w:rsidRPr="00F2651B">
              <w:rPr>
                <w:rFonts w:ascii="Times New Roman" w:hAnsi="Times New Roman" w:cs="Times New Roman"/>
                <w:sz w:val="22"/>
                <w:szCs w:val="22"/>
              </w:rPr>
              <w:t>26</w:t>
            </w:r>
          </w:p>
        </w:tc>
      </w:tr>
    </w:tbl>
    <w:p w14:paraId="4C0B9AE2" w14:textId="77777777" w:rsidR="007948B9" w:rsidRPr="00F2651B" w:rsidRDefault="007948B9" w:rsidP="00151F71">
      <w:pPr>
        <w:rPr>
          <w:rFonts w:ascii="Times New Roman" w:hAnsi="Times New Roman" w:cs="Times New Roman"/>
          <w:sz w:val="22"/>
          <w:szCs w:val="22"/>
        </w:rPr>
      </w:pPr>
    </w:p>
    <w:p w14:paraId="6897064E" w14:textId="77777777" w:rsidR="006B6351" w:rsidRPr="00F2651B" w:rsidRDefault="006B6351" w:rsidP="006B6351">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4. The OR for the association turns out to be OR =0.467, with a Chi-square test 2.901 on 1 degrees of freedom.</w:t>
      </w:r>
    </w:p>
    <w:p w14:paraId="145AF10E" w14:textId="2902CEBD" w:rsidR="006B6351" w:rsidRPr="00F2651B" w:rsidRDefault="006B6351" w:rsidP="006B6351">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Compute a 95% confidence interval for the OR. Use this result to discuss the conclusion of the study based on this analysis.</w:t>
      </w:r>
    </w:p>
    <w:p w14:paraId="12F65F75" w14:textId="67FB11BA" w:rsidR="006B6351" w:rsidRPr="00F2651B" w:rsidRDefault="006B6351" w:rsidP="006B6351">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b/>
          <w:sz w:val="22"/>
          <w:szCs w:val="22"/>
        </w:rPr>
        <w:t xml:space="preserve">Solution: </w:t>
      </w:r>
      <w:r w:rsidRPr="00F2651B">
        <w:rPr>
          <w:rFonts w:ascii="Times New Roman" w:hAnsi="Times New Roman" w:cs="Times New Roman"/>
          <w:sz w:val="22"/>
          <w:szCs w:val="22"/>
        </w:rPr>
        <w:t>The 95% confidence interval for the OR is,</w:t>
      </w:r>
    </w:p>
    <w:p w14:paraId="47E2C0A6" w14:textId="3DE9A49D" w:rsidR="006B6351" w:rsidRPr="00F2651B" w:rsidRDefault="006B6351" w:rsidP="006B6351">
      <w:pPr>
        <w:widowControl w:val="0"/>
        <w:autoSpaceDE w:val="0"/>
        <w:autoSpaceDN w:val="0"/>
        <w:adjustRightInd w:val="0"/>
        <w:rPr>
          <w:rFonts w:ascii="Times New Roman" w:hAnsi="Times New Roman" w:cs="Times New Roman"/>
          <w:sz w:val="22"/>
          <w:szCs w:val="22"/>
        </w:rPr>
      </w:pPr>
      <m:oMathPara>
        <m:oMath>
          <m:r>
            <w:rPr>
              <w:rFonts w:ascii="Cambria Math" w:hAnsi="Cambria Math" w:cs="Times New Roman"/>
              <w:sz w:val="22"/>
              <w:szCs w:val="22"/>
            </w:rPr>
            <m:t>O</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1±1.96/</m:t>
              </m:r>
              <m:rad>
                <m:radPr>
                  <m:degHide m:val="1"/>
                  <m:ctrlPr>
                    <w:rPr>
                      <w:rFonts w:ascii="Cambria Math" w:hAnsi="Cambria Math" w:cs="Times New Roman"/>
                      <w:i/>
                      <w:sz w:val="22"/>
                      <w:szCs w:val="22"/>
                    </w:rPr>
                  </m:ctrlPr>
                </m:radPr>
                <m:deg/>
                <m:e>
                  <m:sSup>
                    <m:sSupPr>
                      <m:ctrlPr>
                        <w:rPr>
                          <w:rFonts w:ascii="Cambria Math" w:hAnsi="Cambria Math" w:cs="Times New Roman"/>
                          <w:i/>
                          <w:sz w:val="22"/>
                          <w:szCs w:val="22"/>
                        </w:rPr>
                      </m:ctrlPr>
                    </m:sSupPr>
                    <m:e>
                      <m:r>
                        <w:rPr>
                          <w:rFonts w:ascii="Cambria Math" w:hAnsi="Cambria Math" w:cs="Times New Roman"/>
                          <w:sz w:val="22"/>
                          <w:szCs w:val="22"/>
                        </w:rPr>
                        <m:t>χ</m:t>
                      </m:r>
                    </m:e>
                    <m:sup>
                      <m:r>
                        <w:rPr>
                          <w:rFonts w:ascii="Cambria Math" w:hAnsi="Cambria Math" w:cs="Times New Roman"/>
                          <w:sz w:val="22"/>
                          <w:szCs w:val="22"/>
                        </w:rPr>
                        <m:t>2</m:t>
                      </m:r>
                    </m:sup>
                  </m:sSup>
                </m:e>
              </m:rad>
            </m:sup>
          </m:s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0.467</m:t>
              </m:r>
            </m:e>
            <m:sup>
              <m:r>
                <w:rPr>
                  <w:rFonts w:ascii="Cambria Math" w:hAnsi="Cambria Math" w:cs="Times New Roman"/>
                  <w:sz w:val="22"/>
                  <w:szCs w:val="22"/>
                </w:rPr>
                <m:t>1±1.96/</m:t>
              </m:r>
              <m:rad>
                <m:radPr>
                  <m:degHide m:val="1"/>
                  <m:ctrlPr>
                    <w:rPr>
                      <w:rFonts w:ascii="Cambria Math" w:hAnsi="Cambria Math" w:cs="Times New Roman"/>
                      <w:i/>
                      <w:sz w:val="22"/>
                      <w:szCs w:val="22"/>
                    </w:rPr>
                  </m:ctrlPr>
                </m:radPr>
                <m:deg/>
                <m:e>
                  <m:r>
                    <w:rPr>
                      <w:rFonts w:ascii="Cambria Math" w:hAnsi="Cambria Math" w:cs="Times New Roman"/>
                      <w:sz w:val="22"/>
                      <w:szCs w:val="22"/>
                    </w:rPr>
                    <m:t>2.901</m:t>
                  </m:r>
                </m:e>
              </m:rad>
            </m:sup>
          </m:sSup>
          <m:r>
            <w:rPr>
              <w:rFonts w:ascii="Cambria Math" w:hAnsi="Cambria Math" w:cs="Times New Roman"/>
              <w:sz w:val="22"/>
              <w:szCs w:val="22"/>
            </w:rPr>
            <m:t>=(0.194, 1.122)</m:t>
          </m:r>
        </m:oMath>
      </m:oMathPara>
    </w:p>
    <w:p w14:paraId="7E5EC811" w14:textId="77777777" w:rsidR="00002770" w:rsidRPr="00F2651B" w:rsidRDefault="00002770" w:rsidP="00611FA4">
      <w:pPr>
        <w:widowControl w:val="0"/>
        <w:autoSpaceDE w:val="0"/>
        <w:autoSpaceDN w:val="0"/>
        <w:adjustRightInd w:val="0"/>
        <w:rPr>
          <w:rFonts w:ascii="Times New Roman" w:hAnsi="Times New Roman" w:cs="Times New Roman"/>
          <w:bCs/>
          <w:sz w:val="22"/>
          <w:szCs w:val="22"/>
        </w:rPr>
      </w:pPr>
    </w:p>
    <w:p w14:paraId="0CC015CB" w14:textId="556097B1" w:rsidR="00611FA4" w:rsidRPr="00F2651B" w:rsidRDefault="00611FA4" w:rsidP="00611FA4">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bCs/>
          <w:sz w:val="22"/>
          <w:szCs w:val="22"/>
        </w:rPr>
        <w:t xml:space="preserve">H0: There is no association </w:t>
      </w:r>
      <w:r w:rsidRPr="00F2651B">
        <w:rPr>
          <w:rFonts w:ascii="Times New Roman" w:hAnsi="Times New Roman" w:cs="Times New Roman"/>
          <w:sz w:val="22"/>
          <w:szCs w:val="22"/>
        </w:rPr>
        <w:t xml:space="preserve">between tonsillectomy and Hodgkin’s lymphoma </w:t>
      </w:r>
      <w:r w:rsidRPr="00F2651B">
        <w:rPr>
          <w:rFonts w:ascii="Times New Roman" w:hAnsi="Times New Roman" w:cs="Times New Roman"/>
          <w:bCs/>
          <w:sz w:val="22"/>
          <w:szCs w:val="22"/>
        </w:rPr>
        <w:t>after matching on potential confounders.</w:t>
      </w:r>
    </w:p>
    <w:p w14:paraId="666569E6" w14:textId="77777777" w:rsidR="00611FA4" w:rsidRPr="00F2651B" w:rsidRDefault="00611FA4" w:rsidP="00611FA4">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bCs/>
          <w:sz w:val="22"/>
          <w:szCs w:val="22"/>
        </w:rPr>
        <w:t xml:space="preserve">H1: There is an association </w:t>
      </w:r>
      <w:r w:rsidRPr="00F2651B">
        <w:rPr>
          <w:rFonts w:ascii="Times New Roman" w:hAnsi="Times New Roman" w:cs="Times New Roman"/>
          <w:sz w:val="22"/>
          <w:szCs w:val="22"/>
        </w:rPr>
        <w:t xml:space="preserve">between tonsillectomy and Hodgkin’s lymphoma </w:t>
      </w:r>
      <w:r w:rsidRPr="00F2651B">
        <w:rPr>
          <w:rFonts w:ascii="Times New Roman" w:hAnsi="Times New Roman" w:cs="Times New Roman"/>
          <w:bCs/>
          <w:sz w:val="22"/>
          <w:szCs w:val="22"/>
        </w:rPr>
        <w:t>after matching on potential confounders.</w:t>
      </w:r>
    </w:p>
    <w:p w14:paraId="5B9C951D" w14:textId="77777777" w:rsidR="00611FA4" w:rsidRPr="00F2651B" w:rsidRDefault="00611FA4" w:rsidP="00611FA4">
      <w:pPr>
        <w:widowControl w:val="0"/>
        <w:autoSpaceDE w:val="0"/>
        <w:autoSpaceDN w:val="0"/>
        <w:adjustRightInd w:val="0"/>
        <w:rPr>
          <w:rFonts w:ascii="Times New Roman" w:hAnsi="Times New Roman" w:cs="Times New Roman"/>
          <w:sz w:val="22"/>
          <w:szCs w:val="22"/>
        </w:rPr>
      </w:pPr>
    </w:p>
    <w:p w14:paraId="1877618D" w14:textId="413537EB" w:rsidR="00611FA4" w:rsidRPr="00F2651B" w:rsidRDefault="00611FA4" w:rsidP="00611FA4">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Since the chi-square statistic is 2.901 and its p-value is 0.089. At significance level of 0.05, we cannot reject the null hypothesis and conclude that there is not a significant association between tonsillectomy and Hodgkin’s lymphoma </w:t>
      </w:r>
      <w:r w:rsidRPr="00F2651B">
        <w:rPr>
          <w:rFonts w:ascii="Times New Roman" w:hAnsi="Times New Roman" w:cs="Times New Roman"/>
          <w:bCs/>
          <w:sz w:val="22"/>
          <w:szCs w:val="22"/>
        </w:rPr>
        <w:t>after matching on potential confounders.</w:t>
      </w:r>
      <w:r w:rsidR="00002770" w:rsidRPr="00F2651B">
        <w:rPr>
          <w:rFonts w:ascii="Times New Roman" w:hAnsi="Times New Roman" w:cs="Times New Roman"/>
          <w:sz w:val="22"/>
          <w:szCs w:val="22"/>
        </w:rPr>
        <w:t xml:space="preserve"> </w:t>
      </w:r>
      <w:r w:rsidRPr="00F2651B">
        <w:rPr>
          <w:rFonts w:ascii="Times New Roman" w:hAnsi="Times New Roman" w:cs="Times New Roman"/>
          <w:sz w:val="22"/>
          <w:szCs w:val="22"/>
        </w:rPr>
        <w:t xml:space="preserve">With 95% confidence, we estimate that the true OR lies between 0.194 and 1.122. This interval contains the null value of 1, and thus agreeing with our final conclusion on non-significant association between tonsillectomy and Hodgkin’s lymphoma </w:t>
      </w:r>
      <w:r w:rsidRPr="00F2651B">
        <w:rPr>
          <w:rFonts w:ascii="Times New Roman" w:hAnsi="Times New Roman" w:cs="Times New Roman"/>
          <w:bCs/>
          <w:sz w:val="22"/>
          <w:szCs w:val="22"/>
        </w:rPr>
        <w:t>after matching on potential confounders.</w:t>
      </w:r>
      <w:r w:rsidRPr="00F2651B">
        <w:rPr>
          <w:rFonts w:ascii="Times New Roman" w:hAnsi="Times New Roman" w:cs="Times New Roman"/>
          <w:sz w:val="22"/>
          <w:szCs w:val="22"/>
        </w:rPr>
        <w:t xml:space="preserve"> </w:t>
      </w:r>
    </w:p>
    <w:p w14:paraId="256AC03E" w14:textId="0247D307" w:rsidR="00611FA4" w:rsidRPr="00F2651B" w:rsidRDefault="00611FA4" w:rsidP="00611FA4">
      <w:pPr>
        <w:widowControl w:val="0"/>
        <w:autoSpaceDE w:val="0"/>
        <w:autoSpaceDN w:val="0"/>
        <w:adjustRightInd w:val="0"/>
        <w:rPr>
          <w:rFonts w:ascii="Times New Roman" w:hAnsi="Times New Roman" w:cs="Times New Roman"/>
          <w:sz w:val="22"/>
          <w:szCs w:val="22"/>
        </w:rPr>
      </w:pPr>
    </w:p>
    <w:p w14:paraId="41478B42" w14:textId="09FB6F46" w:rsidR="00F54D4E" w:rsidRPr="00F2651B" w:rsidRDefault="00F54D4E" w:rsidP="00F54D4E">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People </w:t>
      </w:r>
      <w:r w:rsidR="00002770" w:rsidRPr="00F2651B">
        <w:rPr>
          <w:rFonts w:ascii="Times New Roman" w:hAnsi="Times New Roman" w:cs="Times New Roman"/>
          <w:sz w:val="22"/>
          <w:szCs w:val="22"/>
        </w:rPr>
        <w:t xml:space="preserve">who </w:t>
      </w:r>
      <w:r w:rsidRPr="00F2651B">
        <w:rPr>
          <w:rFonts w:ascii="Times New Roman" w:hAnsi="Times New Roman" w:cs="Times New Roman"/>
          <w:sz w:val="22"/>
          <w:szCs w:val="22"/>
        </w:rPr>
        <w:t>had</w:t>
      </w:r>
      <w:r w:rsidR="00611FA4" w:rsidRPr="00F2651B">
        <w:rPr>
          <w:rFonts w:ascii="Times New Roman" w:hAnsi="Times New Roman" w:cs="Times New Roman"/>
          <w:sz w:val="22"/>
          <w:szCs w:val="22"/>
        </w:rPr>
        <w:t xml:space="preserve"> </w:t>
      </w:r>
      <w:r w:rsidRPr="00F2651B">
        <w:rPr>
          <w:rFonts w:ascii="Times New Roman" w:hAnsi="Times New Roman" w:cs="Times New Roman"/>
          <w:sz w:val="22"/>
          <w:szCs w:val="22"/>
        </w:rPr>
        <w:t xml:space="preserve">Tonsillectomy </w:t>
      </w:r>
      <w:r w:rsidR="00611FA4" w:rsidRPr="00F2651B">
        <w:rPr>
          <w:rFonts w:ascii="Times New Roman" w:hAnsi="Times New Roman" w:cs="Times New Roman"/>
          <w:sz w:val="22"/>
          <w:szCs w:val="22"/>
        </w:rPr>
        <w:t xml:space="preserve">have 6.6 times the </w:t>
      </w:r>
      <w:r w:rsidRPr="00F2651B">
        <w:rPr>
          <w:rFonts w:ascii="Times New Roman" w:hAnsi="Times New Roman" w:cs="Times New Roman"/>
          <w:sz w:val="22"/>
          <w:szCs w:val="22"/>
        </w:rPr>
        <w:t>odds</w:t>
      </w:r>
      <w:r w:rsidR="00611FA4" w:rsidRPr="00F2651B">
        <w:rPr>
          <w:rFonts w:ascii="Times New Roman" w:hAnsi="Times New Roman" w:cs="Times New Roman"/>
          <w:sz w:val="22"/>
          <w:szCs w:val="22"/>
        </w:rPr>
        <w:t xml:space="preserve"> of </w:t>
      </w:r>
      <w:r w:rsidRPr="00F2651B">
        <w:rPr>
          <w:rFonts w:ascii="Times New Roman" w:hAnsi="Times New Roman" w:cs="Times New Roman"/>
          <w:sz w:val="22"/>
          <w:szCs w:val="22"/>
        </w:rPr>
        <w:t xml:space="preserve">Hodgkin’s Lymphoma </w:t>
      </w:r>
      <w:r w:rsidR="00002770" w:rsidRPr="00F2651B">
        <w:rPr>
          <w:rFonts w:ascii="Times New Roman" w:hAnsi="Times New Roman" w:cs="Times New Roman"/>
          <w:sz w:val="22"/>
          <w:szCs w:val="22"/>
        </w:rPr>
        <w:t>compared to those</w:t>
      </w:r>
      <w:r w:rsidR="00611FA4" w:rsidRPr="00F2651B">
        <w:rPr>
          <w:rFonts w:ascii="Times New Roman" w:hAnsi="Times New Roman" w:cs="Times New Roman"/>
          <w:sz w:val="22"/>
          <w:szCs w:val="22"/>
        </w:rPr>
        <w:t xml:space="preserve"> did not </w:t>
      </w:r>
      <w:r w:rsidRPr="00F2651B">
        <w:rPr>
          <w:rFonts w:ascii="Times New Roman" w:hAnsi="Times New Roman" w:cs="Times New Roman"/>
          <w:sz w:val="22"/>
          <w:szCs w:val="22"/>
        </w:rPr>
        <w:t>have</w:t>
      </w:r>
      <w:r w:rsidR="00611FA4" w:rsidRPr="00F2651B">
        <w:rPr>
          <w:rFonts w:ascii="Times New Roman" w:hAnsi="Times New Roman" w:cs="Times New Roman"/>
          <w:sz w:val="22"/>
          <w:szCs w:val="22"/>
        </w:rPr>
        <w:t xml:space="preserve"> </w:t>
      </w:r>
      <w:r w:rsidRPr="00F2651B">
        <w:rPr>
          <w:rFonts w:ascii="Times New Roman" w:hAnsi="Times New Roman" w:cs="Times New Roman"/>
          <w:sz w:val="22"/>
          <w:szCs w:val="22"/>
        </w:rPr>
        <w:t xml:space="preserve">Tonsillectomy </w:t>
      </w:r>
      <w:r w:rsidRPr="00F2651B">
        <w:rPr>
          <w:rFonts w:ascii="Times New Roman" w:hAnsi="Times New Roman" w:cs="Times New Roman"/>
          <w:bCs/>
          <w:sz w:val="22"/>
          <w:szCs w:val="22"/>
        </w:rPr>
        <w:t>after matching on potential confounders.</w:t>
      </w:r>
      <w:r w:rsidRPr="00F2651B">
        <w:rPr>
          <w:rFonts w:ascii="Times New Roman" w:hAnsi="Times New Roman" w:cs="Times New Roman"/>
          <w:sz w:val="22"/>
          <w:szCs w:val="22"/>
        </w:rPr>
        <w:t xml:space="preserve"> </w:t>
      </w:r>
    </w:p>
    <w:p w14:paraId="20B8AE15" w14:textId="1DC247C1" w:rsidR="006B6351" w:rsidRPr="00F2651B" w:rsidRDefault="006B6351" w:rsidP="00F54D4E">
      <w:pPr>
        <w:widowControl w:val="0"/>
        <w:autoSpaceDE w:val="0"/>
        <w:autoSpaceDN w:val="0"/>
        <w:adjustRightInd w:val="0"/>
        <w:rPr>
          <w:rFonts w:ascii="Times New Roman" w:hAnsi="Times New Roman" w:cs="Times New Roman"/>
          <w:sz w:val="22"/>
          <w:szCs w:val="22"/>
        </w:rPr>
      </w:pPr>
    </w:p>
    <w:p w14:paraId="2DD998C8" w14:textId="79F6295F" w:rsidR="00002770" w:rsidRPr="00F2651B" w:rsidRDefault="00002770" w:rsidP="00002770">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5. Complete the 2 tables of matched pairs and explain how the missing numbers were computed. Use the completed tables to test the hypothesis that there is an interaction between sex and tonsillectomy on the chance for Hodgkin’s disease.</w:t>
      </w:r>
    </w:p>
    <w:p w14:paraId="63080521" w14:textId="0148AE93" w:rsidR="00002770" w:rsidRPr="00F2651B" w:rsidRDefault="00002770" w:rsidP="00002770">
      <w:pPr>
        <w:widowControl w:val="0"/>
        <w:autoSpaceDE w:val="0"/>
        <w:autoSpaceDN w:val="0"/>
        <w:adjustRightInd w:val="0"/>
        <w:rPr>
          <w:rFonts w:ascii="Times New Roman" w:hAnsi="Times New Roman" w:cs="Times New Roman"/>
          <w:b/>
          <w:sz w:val="22"/>
          <w:szCs w:val="22"/>
        </w:rPr>
      </w:pPr>
      <w:r w:rsidRPr="00F2651B">
        <w:rPr>
          <w:rFonts w:ascii="Times New Roman" w:hAnsi="Times New Roman" w:cs="Times New Roman"/>
          <w:b/>
          <w:sz w:val="22"/>
          <w:szCs w:val="22"/>
        </w:rPr>
        <w:t xml:space="preserve">Solution: </w:t>
      </w:r>
    </w:p>
    <w:tbl>
      <w:tblPr>
        <w:tblStyle w:val="TableGrid"/>
        <w:tblW w:w="9274" w:type="dxa"/>
        <w:tblLook w:val="04A0" w:firstRow="1" w:lastRow="0" w:firstColumn="1" w:lastColumn="0" w:noHBand="0" w:noVBand="1"/>
      </w:tblPr>
      <w:tblGrid>
        <w:gridCol w:w="1599"/>
        <w:gridCol w:w="1599"/>
        <w:gridCol w:w="747"/>
        <w:gridCol w:w="693"/>
        <w:gridCol w:w="1598"/>
        <w:gridCol w:w="1598"/>
        <w:gridCol w:w="747"/>
        <w:gridCol w:w="693"/>
      </w:tblGrid>
      <w:tr w:rsidR="00002770" w:rsidRPr="00F2651B" w14:paraId="2BC167A6" w14:textId="77777777" w:rsidTr="004D5B63">
        <w:trPr>
          <w:trHeight w:val="558"/>
        </w:trPr>
        <w:tc>
          <w:tcPr>
            <w:tcW w:w="1599" w:type="dxa"/>
          </w:tcPr>
          <w:p w14:paraId="50B71616" w14:textId="77777777"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p>
        </w:tc>
        <w:tc>
          <w:tcPr>
            <w:tcW w:w="2346" w:type="dxa"/>
            <w:gridSpan w:val="2"/>
          </w:tcPr>
          <w:p w14:paraId="49897F6E" w14:textId="6A89FDA5"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Control (male)</w:t>
            </w:r>
          </w:p>
        </w:tc>
        <w:tc>
          <w:tcPr>
            <w:tcW w:w="693" w:type="dxa"/>
          </w:tcPr>
          <w:p w14:paraId="3AEA89BC" w14:textId="7C4841C1"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N. pairs</w:t>
            </w:r>
          </w:p>
        </w:tc>
        <w:tc>
          <w:tcPr>
            <w:tcW w:w="1598" w:type="dxa"/>
          </w:tcPr>
          <w:p w14:paraId="52B2C4EB" w14:textId="77777777"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p>
        </w:tc>
        <w:tc>
          <w:tcPr>
            <w:tcW w:w="2345" w:type="dxa"/>
            <w:gridSpan w:val="2"/>
          </w:tcPr>
          <w:p w14:paraId="41778D6E" w14:textId="61F6F531"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Control (Female)</w:t>
            </w:r>
          </w:p>
        </w:tc>
        <w:tc>
          <w:tcPr>
            <w:tcW w:w="693" w:type="dxa"/>
          </w:tcPr>
          <w:p w14:paraId="22798A75" w14:textId="31AC20B6"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N. pairs</w:t>
            </w:r>
          </w:p>
        </w:tc>
      </w:tr>
      <w:tr w:rsidR="00002770" w:rsidRPr="00F2651B" w14:paraId="32B0FD37" w14:textId="77777777" w:rsidTr="00002770">
        <w:trPr>
          <w:trHeight w:val="315"/>
        </w:trPr>
        <w:tc>
          <w:tcPr>
            <w:tcW w:w="1599" w:type="dxa"/>
          </w:tcPr>
          <w:p w14:paraId="35B2072C" w14:textId="53729802"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Case (male)</w:t>
            </w:r>
          </w:p>
        </w:tc>
        <w:tc>
          <w:tcPr>
            <w:tcW w:w="1599" w:type="dxa"/>
          </w:tcPr>
          <w:p w14:paraId="09CA01D9" w14:textId="58AF0931"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Tonsillectomy</w:t>
            </w:r>
          </w:p>
        </w:tc>
        <w:tc>
          <w:tcPr>
            <w:tcW w:w="747" w:type="dxa"/>
          </w:tcPr>
          <w:p w14:paraId="25B593A9" w14:textId="4E0089BF"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None</w:t>
            </w:r>
          </w:p>
        </w:tc>
        <w:tc>
          <w:tcPr>
            <w:tcW w:w="693" w:type="dxa"/>
          </w:tcPr>
          <w:p w14:paraId="41EE8C37" w14:textId="056C8F6A"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p>
        </w:tc>
        <w:tc>
          <w:tcPr>
            <w:tcW w:w="1598" w:type="dxa"/>
          </w:tcPr>
          <w:p w14:paraId="7786014E" w14:textId="29CD6A43"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Case (female)</w:t>
            </w:r>
          </w:p>
        </w:tc>
        <w:tc>
          <w:tcPr>
            <w:tcW w:w="1598" w:type="dxa"/>
          </w:tcPr>
          <w:p w14:paraId="6AECF9AE" w14:textId="61324B07"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Tonsillectomy</w:t>
            </w:r>
          </w:p>
        </w:tc>
        <w:tc>
          <w:tcPr>
            <w:tcW w:w="747" w:type="dxa"/>
          </w:tcPr>
          <w:p w14:paraId="20337B3A" w14:textId="68BFF466"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None</w:t>
            </w:r>
          </w:p>
        </w:tc>
        <w:tc>
          <w:tcPr>
            <w:tcW w:w="693" w:type="dxa"/>
          </w:tcPr>
          <w:p w14:paraId="720B3303" w14:textId="77777777"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p>
        </w:tc>
      </w:tr>
      <w:tr w:rsidR="00002770" w:rsidRPr="00F2651B" w14:paraId="5A4621C1" w14:textId="77777777" w:rsidTr="00002770">
        <w:trPr>
          <w:trHeight w:val="291"/>
        </w:trPr>
        <w:tc>
          <w:tcPr>
            <w:tcW w:w="1599" w:type="dxa"/>
          </w:tcPr>
          <w:p w14:paraId="4AEEFC06" w14:textId="6B51203D"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Tonsillectomy</w:t>
            </w:r>
          </w:p>
        </w:tc>
        <w:tc>
          <w:tcPr>
            <w:tcW w:w="1599" w:type="dxa"/>
          </w:tcPr>
          <w:p w14:paraId="4D47523D" w14:textId="323B4B55" w:rsidR="00002770" w:rsidRPr="00F2651B" w:rsidRDefault="00374E59"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28</w:t>
            </w:r>
          </w:p>
        </w:tc>
        <w:tc>
          <w:tcPr>
            <w:tcW w:w="747" w:type="dxa"/>
          </w:tcPr>
          <w:p w14:paraId="442AC2C1" w14:textId="7B0F9081"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2</w:t>
            </w:r>
          </w:p>
        </w:tc>
        <w:tc>
          <w:tcPr>
            <w:tcW w:w="693" w:type="dxa"/>
          </w:tcPr>
          <w:p w14:paraId="377E42BA" w14:textId="30C67E58"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30</w:t>
            </w:r>
          </w:p>
        </w:tc>
        <w:tc>
          <w:tcPr>
            <w:tcW w:w="1598" w:type="dxa"/>
          </w:tcPr>
          <w:p w14:paraId="01D2A088" w14:textId="63D01208"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Tonsillectomy</w:t>
            </w:r>
          </w:p>
        </w:tc>
        <w:tc>
          <w:tcPr>
            <w:tcW w:w="1598" w:type="dxa"/>
          </w:tcPr>
          <w:p w14:paraId="08653569" w14:textId="670FFA47" w:rsidR="00002770" w:rsidRPr="00F2651B" w:rsidRDefault="00374E59"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9</w:t>
            </w:r>
          </w:p>
        </w:tc>
        <w:tc>
          <w:tcPr>
            <w:tcW w:w="747" w:type="dxa"/>
          </w:tcPr>
          <w:p w14:paraId="2DBEB2DF" w14:textId="6EBF0997" w:rsidR="00002770" w:rsidRPr="00F2651B" w:rsidRDefault="00374E59"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5</w:t>
            </w:r>
          </w:p>
        </w:tc>
        <w:tc>
          <w:tcPr>
            <w:tcW w:w="693" w:type="dxa"/>
          </w:tcPr>
          <w:p w14:paraId="07E0E88D" w14:textId="6B016EF3" w:rsidR="00002770" w:rsidRPr="00F2651B" w:rsidRDefault="00374E59"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14</w:t>
            </w:r>
          </w:p>
        </w:tc>
      </w:tr>
      <w:tr w:rsidR="00002770" w:rsidRPr="00F2651B" w14:paraId="17A8769E" w14:textId="77777777" w:rsidTr="00002770">
        <w:trPr>
          <w:trHeight w:val="253"/>
        </w:trPr>
        <w:tc>
          <w:tcPr>
            <w:tcW w:w="1599" w:type="dxa"/>
          </w:tcPr>
          <w:p w14:paraId="4F89D7F8" w14:textId="428AF8A3"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None</w:t>
            </w:r>
          </w:p>
        </w:tc>
        <w:tc>
          <w:tcPr>
            <w:tcW w:w="1599" w:type="dxa"/>
          </w:tcPr>
          <w:p w14:paraId="762F27FF" w14:textId="5D28A49D" w:rsidR="00002770" w:rsidRPr="00F2651B" w:rsidRDefault="00374E59"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2</w:t>
            </w:r>
          </w:p>
        </w:tc>
        <w:tc>
          <w:tcPr>
            <w:tcW w:w="747" w:type="dxa"/>
          </w:tcPr>
          <w:p w14:paraId="0A1E58DA" w14:textId="310A5577" w:rsidR="00002770" w:rsidRPr="00F2651B" w:rsidRDefault="00374E59"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13</w:t>
            </w:r>
          </w:p>
        </w:tc>
        <w:tc>
          <w:tcPr>
            <w:tcW w:w="693" w:type="dxa"/>
          </w:tcPr>
          <w:p w14:paraId="4943565F" w14:textId="4B502858" w:rsidR="00002770" w:rsidRPr="00F2651B" w:rsidRDefault="00374E59"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15</w:t>
            </w:r>
          </w:p>
        </w:tc>
        <w:tc>
          <w:tcPr>
            <w:tcW w:w="1598" w:type="dxa"/>
          </w:tcPr>
          <w:p w14:paraId="375556AD" w14:textId="06E19A16"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None</w:t>
            </w:r>
          </w:p>
        </w:tc>
        <w:tc>
          <w:tcPr>
            <w:tcW w:w="1598" w:type="dxa"/>
          </w:tcPr>
          <w:p w14:paraId="5FEAEE5B" w14:textId="0A30CB51" w:rsidR="00002770" w:rsidRPr="00F2651B" w:rsidRDefault="00374E59"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13</w:t>
            </w:r>
          </w:p>
        </w:tc>
        <w:tc>
          <w:tcPr>
            <w:tcW w:w="747" w:type="dxa"/>
          </w:tcPr>
          <w:p w14:paraId="52C70C26" w14:textId="270FCD90"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13</w:t>
            </w:r>
          </w:p>
        </w:tc>
        <w:tc>
          <w:tcPr>
            <w:tcW w:w="693" w:type="dxa"/>
          </w:tcPr>
          <w:p w14:paraId="3929E7A5" w14:textId="77516F89" w:rsidR="00002770" w:rsidRPr="00F2651B" w:rsidRDefault="00374E59"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26</w:t>
            </w:r>
          </w:p>
        </w:tc>
      </w:tr>
      <w:tr w:rsidR="00002770" w:rsidRPr="00F2651B" w14:paraId="12ACEC84" w14:textId="77777777" w:rsidTr="00002770">
        <w:trPr>
          <w:trHeight w:val="268"/>
        </w:trPr>
        <w:tc>
          <w:tcPr>
            <w:tcW w:w="1599" w:type="dxa"/>
          </w:tcPr>
          <w:p w14:paraId="34DB3E6D" w14:textId="5EE59E70"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N. pairs</w:t>
            </w:r>
          </w:p>
        </w:tc>
        <w:tc>
          <w:tcPr>
            <w:tcW w:w="1599" w:type="dxa"/>
          </w:tcPr>
          <w:p w14:paraId="59F6A9D2" w14:textId="7B400368" w:rsidR="00002770" w:rsidRPr="00F2651B" w:rsidRDefault="00374E59"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30</w:t>
            </w:r>
          </w:p>
        </w:tc>
        <w:tc>
          <w:tcPr>
            <w:tcW w:w="747" w:type="dxa"/>
          </w:tcPr>
          <w:p w14:paraId="66DDCF67" w14:textId="747D935D" w:rsidR="00002770" w:rsidRPr="00F2651B" w:rsidRDefault="00374E59"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15</w:t>
            </w:r>
          </w:p>
        </w:tc>
        <w:tc>
          <w:tcPr>
            <w:tcW w:w="693" w:type="dxa"/>
          </w:tcPr>
          <w:p w14:paraId="666A94C2" w14:textId="108B4E86" w:rsidR="00002770" w:rsidRPr="00F2651B" w:rsidRDefault="00374E59"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45</w:t>
            </w:r>
          </w:p>
        </w:tc>
        <w:tc>
          <w:tcPr>
            <w:tcW w:w="1598" w:type="dxa"/>
          </w:tcPr>
          <w:p w14:paraId="21D9B75C" w14:textId="17E0ED33" w:rsidR="00002770" w:rsidRPr="00F2651B" w:rsidRDefault="00002770"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N. pairs</w:t>
            </w:r>
          </w:p>
        </w:tc>
        <w:tc>
          <w:tcPr>
            <w:tcW w:w="1598" w:type="dxa"/>
          </w:tcPr>
          <w:p w14:paraId="385C18F1" w14:textId="0CF48F50" w:rsidR="00002770" w:rsidRPr="00F2651B" w:rsidRDefault="00374E59"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22</w:t>
            </w:r>
          </w:p>
        </w:tc>
        <w:tc>
          <w:tcPr>
            <w:tcW w:w="747" w:type="dxa"/>
          </w:tcPr>
          <w:p w14:paraId="4035AB32" w14:textId="27C5B726" w:rsidR="00002770" w:rsidRPr="00F2651B" w:rsidRDefault="00374E59"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18</w:t>
            </w:r>
          </w:p>
        </w:tc>
        <w:tc>
          <w:tcPr>
            <w:tcW w:w="693" w:type="dxa"/>
          </w:tcPr>
          <w:p w14:paraId="65F5683D" w14:textId="61CFADF5" w:rsidR="00002770" w:rsidRPr="00F2651B" w:rsidRDefault="00374E59" w:rsidP="00002770">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40</w:t>
            </w:r>
          </w:p>
        </w:tc>
      </w:tr>
    </w:tbl>
    <w:p w14:paraId="116DC128" w14:textId="77777777" w:rsidR="00130E96" w:rsidRPr="00F2651B" w:rsidRDefault="00AB4B17" w:rsidP="00130E96">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lastRenderedPageBreak/>
        <w:t xml:space="preserve">For male with </w:t>
      </w:r>
      <w:r w:rsidR="00130E96" w:rsidRPr="00F2651B">
        <w:rPr>
          <w:rFonts w:ascii="Times New Roman" w:hAnsi="Times New Roman" w:cs="Times New Roman"/>
          <w:sz w:val="22"/>
          <w:szCs w:val="22"/>
        </w:rPr>
        <w:t xml:space="preserve">both Hodgkin’s disease and no Hodgkin’s disease, </w:t>
      </w:r>
    </w:p>
    <w:p w14:paraId="332C61B7" w14:textId="77777777" w:rsidR="005C451C" w:rsidRPr="00F2651B" w:rsidRDefault="00130E96" w:rsidP="009B4208">
      <w:pPr>
        <w:pStyle w:val="ListParagraph"/>
        <w:widowControl w:val="0"/>
        <w:numPr>
          <w:ilvl w:val="0"/>
          <w:numId w:val="3"/>
        </w:numPr>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who had tonsillectomy</w:t>
      </w:r>
      <w:r w:rsidR="00AB4B17" w:rsidRPr="00F2651B">
        <w:rPr>
          <w:rFonts w:ascii="Times New Roman" w:hAnsi="Times New Roman" w:cs="Times New Roman"/>
          <w:sz w:val="22"/>
          <w:szCs w:val="22"/>
        </w:rPr>
        <w:t xml:space="preserve"> were </w:t>
      </w:r>
      <w:r w:rsidR="00AB4B17" w:rsidRPr="00F2651B">
        <w:rPr>
          <w:rFonts w:ascii="Times New Roman" w:hAnsi="Times New Roman" w:cs="Times New Roman"/>
          <w:b/>
          <w:sz w:val="22"/>
          <w:szCs w:val="22"/>
        </w:rPr>
        <w:t>28</w:t>
      </w:r>
      <w:r w:rsidR="00AB4B17" w:rsidRPr="00F2651B">
        <w:rPr>
          <w:rFonts w:ascii="Times New Roman" w:hAnsi="Times New Roman" w:cs="Times New Roman"/>
          <w:sz w:val="22"/>
          <w:szCs w:val="22"/>
        </w:rPr>
        <w:t xml:space="preserve"> pairs: 30-2=28</w:t>
      </w:r>
    </w:p>
    <w:p w14:paraId="20C3D9C6" w14:textId="626B79A8" w:rsidR="00AB4B17" w:rsidRPr="00F2651B" w:rsidRDefault="00130E96" w:rsidP="009B4208">
      <w:pPr>
        <w:pStyle w:val="ListParagraph"/>
        <w:widowControl w:val="0"/>
        <w:numPr>
          <w:ilvl w:val="0"/>
          <w:numId w:val="3"/>
        </w:numPr>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who did not have tonsillectomy </w:t>
      </w:r>
      <w:r w:rsidR="00AB4B17" w:rsidRPr="00F2651B">
        <w:rPr>
          <w:rFonts w:ascii="Times New Roman" w:hAnsi="Times New Roman" w:cs="Times New Roman"/>
          <w:sz w:val="22"/>
          <w:szCs w:val="22"/>
        </w:rPr>
        <w:t xml:space="preserve">were </w:t>
      </w:r>
      <w:r w:rsidR="00AB4B17" w:rsidRPr="00F2651B">
        <w:rPr>
          <w:rFonts w:ascii="Times New Roman" w:hAnsi="Times New Roman" w:cs="Times New Roman"/>
          <w:b/>
          <w:sz w:val="22"/>
          <w:szCs w:val="22"/>
        </w:rPr>
        <w:t>13</w:t>
      </w:r>
      <w:r w:rsidR="00AB4B17" w:rsidRPr="00F2651B">
        <w:rPr>
          <w:rFonts w:ascii="Times New Roman" w:hAnsi="Times New Roman" w:cs="Times New Roman"/>
          <w:sz w:val="22"/>
          <w:szCs w:val="22"/>
        </w:rPr>
        <w:t xml:space="preserve"> pairs: </w:t>
      </w:r>
      <w:r w:rsidR="009B4208" w:rsidRPr="00F2651B">
        <w:rPr>
          <w:rFonts w:ascii="Times New Roman" w:hAnsi="Times New Roman" w:cs="Times New Roman"/>
          <w:sz w:val="22"/>
          <w:szCs w:val="22"/>
        </w:rPr>
        <w:t>26-13=13 (toal</w:t>
      </w:r>
      <w:r w:rsidR="00160390" w:rsidRPr="00F2651B">
        <w:rPr>
          <w:rFonts w:ascii="Times New Roman" w:hAnsi="Times New Roman" w:cs="Times New Roman"/>
          <w:sz w:val="22"/>
          <w:szCs w:val="22"/>
        </w:rPr>
        <w:t xml:space="preserve"> </w:t>
      </w:r>
      <w:r w:rsidR="009B4208" w:rsidRPr="00F2651B">
        <w:rPr>
          <w:rFonts w:ascii="Times New Roman" w:hAnsi="Times New Roman" w:cs="Times New Roman"/>
          <w:sz w:val="22"/>
          <w:szCs w:val="22"/>
        </w:rPr>
        <w:t>pairs</w:t>
      </w:r>
      <w:r w:rsidR="005C451C" w:rsidRPr="00F2651B">
        <w:rPr>
          <w:rFonts w:ascii="Times New Roman" w:hAnsi="Times New Roman" w:cs="Times New Roman"/>
          <w:sz w:val="22"/>
          <w:szCs w:val="22"/>
        </w:rPr>
        <w:t xml:space="preserve"> in this situation</w:t>
      </w:r>
      <w:r w:rsidR="009B4208" w:rsidRPr="00F2651B">
        <w:rPr>
          <w:rFonts w:ascii="Times New Roman" w:hAnsi="Times New Roman" w:cs="Times New Roman"/>
          <w:sz w:val="22"/>
          <w:szCs w:val="22"/>
        </w:rPr>
        <w:t xml:space="preserve"> minus the </w:t>
      </w:r>
      <w:r w:rsidR="005C451C" w:rsidRPr="00F2651B">
        <w:rPr>
          <w:rFonts w:ascii="Times New Roman" w:hAnsi="Times New Roman" w:cs="Times New Roman"/>
          <w:sz w:val="22"/>
          <w:szCs w:val="22"/>
        </w:rPr>
        <w:t xml:space="preserve">given </w:t>
      </w:r>
      <w:r w:rsidR="009B4208" w:rsidRPr="00F2651B">
        <w:rPr>
          <w:rFonts w:ascii="Times New Roman" w:hAnsi="Times New Roman" w:cs="Times New Roman"/>
          <w:sz w:val="22"/>
          <w:szCs w:val="22"/>
        </w:rPr>
        <w:t>female’s pairs)</w:t>
      </w:r>
    </w:p>
    <w:p w14:paraId="43DE68C5" w14:textId="6B3FCA55" w:rsidR="00AB4B17" w:rsidRPr="00F2651B" w:rsidRDefault="00AB4B17" w:rsidP="00374E59">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For male both with Hodgkin’s disease who had tonsillectomy and without Hodgkin’s disease who </w:t>
      </w:r>
      <w:r w:rsidR="00130E96" w:rsidRPr="00F2651B">
        <w:rPr>
          <w:rFonts w:ascii="Times New Roman" w:hAnsi="Times New Roman" w:cs="Times New Roman"/>
          <w:sz w:val="22"/>
          <w:szCs w:val="22"/>
        </w:rPr>
        <w:t>did not have</w:t>
      </w:r>
      <w:r w:rsidRPr="00F2651B">
        <w:rPr>
          <w:rFonts w:ascii="Times New Roman" w:hAnsi="Times New Roman" w:cs="Times New Roman"/>
          <w:sz w:val="22"/>
          <w:szCs w:val="22"/>
        </w:rPr>
        <w:t xml:space="preserve"> tonsillectomy</w:t>
      </w:r>
      <w:r w:rsidR="00130E96" w:rsidRPr="00F2651B">
        <w:rPr>
          <w:rFonts w:ascii="Times New Roman" w:hAnsi="Times New Roman" w:cs="Times New Roman"/>
          <w:sz w:val="22"/>
          <w:szCs w:val="22"/>
        </w:rPr>
        <w:t xml:space="preserve"> were </w:t>
      </w:r>
      <w:r w:rsidR="00130E96" w:rsidRPr="00F2651B">
        <w:rPr>
          <w:rFonts w:ascii="Times New Roman" w:hAnsi="Times New Roman" w:cs="Times New Roman"/>
          <w:b/>
          <w:sz w:val="22"/>
          <w:szCs w:val="22"/>
        </w:rPr>
        <w:t>2</w:t>
      </w:r>
      <w:r w:rsidR="00130E96" w:rsidRPr="00F2651B">
        <w:rPr>
          <w:rFonts w:ascii="Times New Roman" w:hAnsi="Times New Roman" w:cs="Times New Roman"/>
          <w:sz w:val="22"/>
          <w:szCs w:val="22"/>
        </w:rPr>
        <w:t xml:space="preserve"> pairs (given).</w:t>
      </w:r>
    </w:p>
    <w:p w14:paraId="24B7466B" w14:textId="77777777" w:rsidR="005C451C" w:rsidRPr="00F2651B" w:rsidRDefault="005C451C" w:rsidP="005C451C">
      <w:pPr>
        <w:widowControl w:val="0"/>
        <w:autoSpaceDE w:val="0"/>
        <w:autoSpaceDN w:val="0"/>
        <w:adjustRightInd w:val="0"/>
        <w:rPr>
          <w:rFonts w:ascii="Times New Roman" w:hAnsi="Times New Roman" w:cs="Times New Roman"/>
          <w:sz w:val="22"/>
          <w:szCs w:val="22"/>
        </w:rPr>
      </w:pPr>
    </w:p>
    <w:p w14:paraId="2DFD600A" w14:textId="77777777" w:rsidR="005C451C" w:rsidRPr="00F2651B" w:rsidRDefault="00130E96" w:rsidP="005C451C">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For male both with Hodgkin’s disease who did not have tonsillectomy and without Hodgkin’s disease who had tonsillectomy were </w:t>
      </w:r>
      <w:r w:rsidRPr="00F2651B">
        <w:rPr>
          <w:rFonts w:ascii="Times New Roman" w:hAnsi="Times New Roman" w:cs="Times New Roman"/>
          <w:b/>
          <w:sz w:val="22"/>
          <w:szCs w:val="22"/>
        </w:rPr>
        <w:t>2</w:t>
      </w:r>
      <w:r w:rsidRPr="00F2651B">
        <w:rPr>
          <w:rFonts w:ascii="Times New Roman" w:hAnsi="Times New Roman" w:cs="Times New Roman"/>
          <w:sz w:val="22"/>
          <w:szCs w:val="22"/>
        </w:rPr>
        <w:t xml:space="preserve"> pairs:</w:t>
      </w:r>
    </w:p>
    <w:p w14:paraId="53D34661" w14:textId="2B1B81A0" w:rsidR="00130E96" w:rsidRPr="00F2651B" w:rsidRDefault="005C451C" w:rsidP="00A837B5">
      <w:pPr>
        <w:pStyle w:val="ListParagraph"/>
        <w:widowControl w:val="0"/>
        <w:numPr>
          <w:ilvl w:val="0"/>
          <w:numId w:val="5"/>
        </w:numPr>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of pairs with Hodgkin’s disease who did not have tonsillectomy:</w:t>
      </w:r>
      <w:r w:rsidR="00130E96" w:rsidRPr="00F2651B">
        <w:rPr>
          <w:rFonts w:ascii="Times New Roman" w:hAnsi="Times New Roman" w:cs="Times New Roman"/>
          <w:sz w:val="22"/>
          <w:szCs w:val="22"/>
        </w:rPr>
        <w:t xml:space="preserve"> </w:t>
      </w:r>
      <w:r w:rsidRPr="00F2651B">
        <w:rPr>
          <w:rFonts w:ascii="Times New Roman" w:hAnsi="Times New Roman" w:cs="Times New Roman"/>
          <w:sz w:val="22"/>
          <w:szCs w:val="22"/>
        </w:rPr>
        <w:t>45-30=15 (45 pairs male siblings minus 30 pairs with Hodgkin’s disease who had tonsillectomy)</w:t>
      </w:r>
    </w:p>
    <w:p w14:paraId="5277B89C" w14:textId="2421E3FB" w:rsidR="005C451C" w:rsidRPr="00F2651B" w:rsidRDefault="005C451C" w:rsidP="00A837B5">
      <w:pPr>
        <w:pStyle w:val="ListParagraph"/>
        <w:widowControl w:val="0"/>
        <w:numPr>
          <w:ilvl w:val="0"/>
          <w:numId w:val="5"/>
        </w:numPr>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15-13=2 (# of male pairs with Hodgkin’s disease who did not have tonsillectomy minus pairs with both Hodgkin’s disease and no Hodgkin’s disease who did not have tonsillectomy)</w:t>
      </w:r>
    </w:p>
    <w:p w14:paraId="60FFE3CE" w14:textId="77777777" w:rsidR="00130E96" w:rsidRPr="00F2651B" w:rsidRDefault="00130E96" w:rsidP="00374E59">
      <w:pPr>
        <w:widowControl w:val="0"/>
        <w:autoSpaceDE w:val="0"/>
        <w:autoSpaceDN w:val="0"/>
        <w:adjustRightInd w:val="0"/>
        <w:rPr>
          <w:rFonts w:ascii="Times New Roman" w:hAnsi="Times New Roman" w:cs="Times New Roman"/>
          <w:sz w:val="22"/>
          <w:szCs w:val="22"/>
        </w:rPr>
      </w:pPr>
    </w:p>
    <w:p w14:paraId="77F40247" w14:textId="48C4D81A" w:rsidR="00130E96" w:rsidRPr="00F2651B" w:rsidRDefault="00130E96" w:rsidP="00130E96">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For female with both Hodgkin’s disease and no Hodgkin’s disease, </w:t>
      </w:r>
    </w:p>
    <w:p w14:paraId="6708681C" w14:textId="6E4BEB97" w:rsidR="00130E96" w:rsidRPr="00F2651B" w:rsidRDefault="00130E96" w:rsidP="0050212A">
      <w:pPr>
        <w:pStyle w:val="ListParagraph"/>
        <w:widowControl w:val="0"/>
        <w:numPr>
          <w:ilvl w:val="0"/>
          <w:numId w:val="4"/>
        </w:numPr>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who had tonsillectomy were </w:t>
      </w:r>
      <w:r w:rsidRPr="00F2651B">
        <w:rPr>
          <w:rFonts w:ascii="Times New Roman" w:hAnsi="Times New Roman" w:cs="Times New Roman"/>
          <w:b/>
          <w:sz w:val="22"/>
          <w:szCs w:val="22"/>
        </w:rPr>
        <w:t>9</w:t>
      </w:r>
      <w:r w:rsidRPr="00F2651B">
        <w:rPr>
          <w:rFonts w:ascii="Times New Roman" w:hAnsi="Times New Roman" w:cs="Times New Roman"/>
          <w:sz w:val="22"/>
          <w:szCs w:val="22"/>
        </w:rPr>
        <w:t xml:space="preserve"> pairs: </w:t>
      </w:r>
      <w:r w:rsidR="0050212A" w:rsidRPr="00F2651B">
        <w:rPr>
          <w:rFonts w:ascii="Times New Roman" w:hAnsi="Times New Roman" w:cs="Times New Roman"/>
          <w:sz w:val="22"/>
          <w:szCs w:val="22"/>
        </w:rPr>
        <w:t>37-28=9 (toal pairs in this situation minus the given male’s pairs)</w:t>
      </w:r>
    </w:p>
    <w:p w14:paraId="488EE000" w14:textId="57C986C1" w:rsidR="00130E96" w:rsidRPr="00F2651B" w:rsidRDefault="00130E96" w:rsidP="00130E96">
      <w:pPr>
        <w:pStyle w:val="ListParagraph"/>
        <w:widowControl w:val="0"/>
        <w:numPr>
          <w:ilvl w:val="0"/>
          <w:numId w:val="3"/>
        </w:numPr>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who did not have tonsillectomy were </w:t>
      </w:r>
      <w:r w:rsidRPr="00F2651B">
        <w:rPr>
          <w:rFonts w:ascii="Times New Roman" w:hAnsi="Times New Roman" w:cs="Times New Roman"/>
          <w:b/>
          <w:sz w:val="22"/>
          <w:szCs w:val="22"/>
        </w:rPr>
        <w:t>13</w:t>
      </w:r>
      <w:r w:rsidRPr="00F2651B">
        <w:rPr>
          <w:rFonts w:ascii="Times New Roman" w:hAnsi="Times New Roman" w:cs="Times New Roman"/>
          <w:sz w:val="22"/>
          <w:szCs w:val="22"/>
        </w:rPr>
        <w:t xml:space="preserve"> pairs (given) </w:t>
      </w:r>
    </w:p>
    <w:p w14:paraId="2C343412" w14:textId="16255461" w:rsidR="00130E96" w:rsidRPr="00F2651B" w:rsidRDefault="00130E96" w:rsidP="00130E96">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For female both with Hodgkin’s disease who had tonsillectomy and without Hodgkin’s disease who did not have tonsillectomy were </w:t>
      </w:r>
      <w:r w:rsidRPr="00F2651B">
        <w:rPr>
          <w:rFonts w:ascii="Times New Roman" w:hAnsi="Times New Roman" w:cs="Times New Roman"/>
          <w:b/>
          <w:sz w:val="22"/>
          <w:szCs w:val="22"/>
        </w:rPr>
        <w:t>5</w:t>
      </w:r>
      <w:r w:rsidRPr="00F2651B">
        <w:rPr>
          <w:rFonts w:ascii="Times New Roman" w:hAnsi="Times New Roman" w:cs="Times New Roman"/>
          <w:sz w:val="22"/>
          <w:szCs w:val="22"/>
        </w:rPr>
        <w:t xml:space="preserve"> pairs:</w:t>
      </w:r>
      <w:r w:rsidR="009B4208" w:rsidRPr="00F2651B">
        <w:rPr>
          <w:rFonts w:ascii="Times New Roman" w:hAnsi="Times New Roman" w:cs="Times New Roman"/>
          <w:sz w:val="22"/>
          <w:szCs w:val="22"/>
        </w:rPr>
        <w:t xml:space="preserve"> 7-2=5 (toal pairs</w:t>
      </w:r>
      <w:r w:rsidR="005C451C" w:rsidRPr="00F2651B">
        <w:rPr>
          <w:rFonts w:ascii="Times New Roman" w:hAnsi="Times New Roman" w:cs="Times New Roman"/>
          <w:sz w:val="22"/>
          <w:szCs w:val="22"/>
        </w:rPr>
        <w:t xml:space="preserve"> in this situation</w:t>
      </w:r>
      <w:r w:rsidR="009B4208" w:rsidRPr="00F2651B">
        <w:rPr>
          <w:rFonts w:ascii="Times New Roman" w:hAnsi="Times New Roman" w:cs="Times New Roman"/>
          <w:sz w:val="22"/>
          <w:szCs w:val="22"/>
        </w:rPr>
        <w:t xml:space="preserve"> minus the </w:t>
      </w:r>
      <w:r w:rsidR="005C451C" w:rsidRPr="00F2651B">
        <w:rPr>
          <w:rFonts w:ascii="Times New Roman" w:hAnsi="Times New Roman" w:cs="Times New Roman"/>
          <w:sz w:val="22"/>
          <w:szCs w:val="22"/>
        </w:rPr>
        <w:t xml:space="preserve">given </w:t>
      </w:r>
      <w:r w:rsidR="009B4208" w:rsidRPr="00F2651B">
        <w:rPr>
          <w:rFonts w:ascii="Times New Roman" w:hAnsi="Times New Roman" w:cs="Times New Roman"/>
          <w:sz w:val="22"/>
          <w:szCs w:val="22"/>
        </w:rPr>
        <w:t>male’s pairs)</w:t>
      </w:r>
    </w:p>
    <w:p w14:paraId="6A474EA9" w14:textId="1281129B" w:rsidR="0050212A" w:rsidRPr="00F2651B" w:rsidRDefault="00130E96" w:rsidP="00AA3E0F">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For female both with Hodgkin’s disease who did not have tonsillectomy and without Hodgkin’s disease who had tonsillectomy were </w:t>
      </w:r>
      <w:r w:rsidRPr="00F2651B">
        <w:rPr>
          <w:rFonts w:ascii="Times New Roman" w:hAnsi="Times New Roman" w:cs="Times New Roman"/>
          <w:b/>
          <w:sz w:val="22"/>
          <w:szCs w:val="22"/>
        </w:rPr>
        <w:t>13</w:t>
      </w:r>
      <w:r w:rsidRPr="00F2651B">
        <w:rPr>
          <w:rFonts w:ascii="Times New Roman" w:hAnsi="Times New Roman" w:cs="Times New Roman"/>
          <w:sz w:val="22"/>
          <w:szCs w:val="22"/>
        </w:rPr>
        <w:t xml:space="preserve"> pairs: </w:t>
      </w:r>
      <w:r w:rsidR="00AA3E0F" w:rsidRPr="00F2651B">
        <w:rPr>
          <w:rFonts w:ascii="Times New Roman" w:hAnsi="Times New Roman" w:cs="Times New Roman"/>
          <w:sz w:val="22"/>
          <w:szCs w:val="22"/>
        </w:rPr>
        <w:t>15-2=13 (toal pairs in this situation minus the given male’s pairs)</w:t>
      </w:r>
      <w:r w:rsidR="00E8336B" w:rsidRPr="00F2651B">
        <w:rPr>
          <w:rFonts w:ascii="Times New Roman" w:hAnsi="Times New Roman" w:cs="Times New Roman"/>
          <w:sz w:val="22"/>
          <w:szCs w:val="22"/>
        </w:rPr>
        <w:t>.</w:t>
      </w:r>
    </w:p>
    <w:p w14:paraId="4EBBB7A5" w14:textId="77777777" w:rsidR="00E8336B" w:rsidRPr="00F2651B" w:rsidRDefault="00E8336B" w:rsidP="00AA3E0F">
      <w:pPr>
        <w:widowControl w:val="0"/>
        <w:autoSpaceDE w:val="0"/>
        <w:autoSpaceDN w:val="0"/>
        <w:adjustRightInd w:val="0"/>
        <w:rPr>
          <w:rFonts w:ascii="Times New Roman" w:hAnsi="Times New Roman" w:cs="Times New Roman"/>
          <w:sz w:val="22"/>
          <w:szCs w:val="22"/>
        </w:rPr>
      </w:pPr>
    </w:p>
    <w:p w14:paraId="18382F76" w14:textId="1F1D22A0" w:rsidR="004A77AD" w:rsidRPr="00F2651B" w:rsidRDefault="004A77AD" w:rsidP="004A77AD">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H0: There is no interaction between sex and tonsillectomy. (ORs are the same between the sex groups)</w:t>
      </w:r>
      <w:r w:rsidRPr="00F2651B">
        <w:rPr>
          <w:rFonts w:ascii="Times New Roman" w:hAnsi="Times New Roman" w:cs="Times New Roman"/>
          <w:sz w:val="22"/>
          <w:szCs w:val="22"/>
        </w:rPr>
        <w:br/>
        <w:t xml:space="preserve">H1: There is interaction between </w:t>
      </w:r>
      <w:r w:rsidR="00743D5D" w:rsidRPr="00F2651B">
        <w:rPr>
          <w:rFonts w:ascii="Times New Roman" w:hAnsi="Times New Roman" w:cs="Times New Roman"/>
          <w:sz w:val="22"/>
          <w:szCs w:val="22"/>
        </w:rPr>
        <w:t xml:space="preserve">sex and tonsillectomy. </w:t>
      </w:r>
      <w:r w:rsidRPr="00F2651B">
        <w:rPr>
          <w:rFonts w:ascii="Times New Roman" w:hAnsi="Times New Roman" w:cs="Times New Roman"/>
          <w:sz w:val="22"/>
          <w:szCs w:val="22"/>
        </w:rPr>
        <w:t xml:space="preserve">(ORs are not the same between the </w:t>
      </w:r>
      <w:r w:rsidR="00743D5D" w:rsidRPr="00F2651B">
        <w:rPr>
          <w:rFonts w:ascii="Times New Roman" w:hAnsi="Times New Roman" w:cs="Times New Roman"/>
          <w:sz w:val="22"/>
          <w:szCs w:val="22"/>
        </w:rPr>
        <w:t>sex</w:t>
      </w:r>
      <w:r w:rsidRPr="00F2651B">
        <w:rPr>
          <w:rFonts w:ascii="Times New Roman" w:hAnsi="Times New Roman" w:cs="Times New Roman"/>
          <w:sz w:val="22"/>
          <w:szCs w:val="22"/>
        </w:rPr>
        <w:t xml:space="preserve"> groups) </w:t>
      </w:r>
    </w:p>
    <w:tbl>
      <w:tblPr>
        <w:tblStyle w:val="TableGrid"/>
        <w:tblW w:w="0" w:type="auto"/>
        <w:tblLook w:val="04A0" w:firstRow="1" w:lastRow="0" w:firstColumn="1" w:lastColumn="0" w:noHBand="0" w:noVBand="1"/>
      </w:tblPr>
      <w:tblGrid>
        <w:gridCol w:w="2838"/>
        <w:gridCol w:w="2839"/>
        <w:gridCol w:w="2839"/>
      </w:tblGrid>
      <w:tr w:rsidR="00ED47F3" w:rsidRPr="00F2651B" w14:paraId="3A2E2DE8" w14:textId="77777777" w:rsidTr="00ED47F3">
        <w:tc>
          <w:tcPr>
            <w:tcW w:w="2838" w:type="dxa"/>
          </w:tcPr>
          <w:p w14:paraId="75B1D051" w14:textId="198ECEA4" w:rsidR="00ED47F3" w:rsidRPr="00F2651B" w:rsidRDefault="00ED47F3" w:rsidP="00ED47F3">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Discordant pairs</w:t>
            </w:r>
          </w:p>
        </w:tc>
        <w:tc>
          <w:tcPr>
            <w:tcW w:w="2839" w:type="dxa"/>
          </w:tcPr>
          <w:p w14:paraId="4191B73A" w14:textId="6E864B35" w:rsidR="00ED47F3" w:rsidRPr="00F2651B" w:rsidRDefault="00ED47F3" w:rsidP="00ED47F3">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Male</w:t>
            </w:r>
          </w:p>
        </w:tc>
        <w:tc>
          <w:tcPr>
            <w:tcW w:w="2839" w:type="dxa"/>
          </w:tcPr>
          <w:p w14:paraId="0E2EF308" w14:textId="31001A21" w:rsidR="00ED47F3" w:rsidRPr="00F2651B" w:rsidRDefault="00ED47F3" w:rsidP="00ED47F3">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Female</w:t>
            </w:r>
          </w:p>
        </w:tc>
      </w:tr>
      <w:tr w:rsidR="00ED47F3" w:rsidRPr="00F2651B" w14:paraId="6FEFAD49" w14:textId="77777777" w:rsidTr="00ED47F3">
        <w:tc>
          <w:tcPr>
            <w:tcW w:w="2838" w:type="dxa"/>
          </w:tcPr>
          <w:p w14:paraId="18A3F95F" w14:textId="169A399B" w:rsidR="00ED47F3" w:rsidRPr="00F2651B" w:rsidRDefault="00ED47F3" w:rsidP="00ED47F3">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Yes-No</w:t>
            </w:r>
          </w:p>
        </w:tc>
        <w:tc>
          <w:tcPr>
            <w:tcW w:w="2839" w:type="dxa"/>
          </w:tcPr>
          <w:p w14:paraId="65A26E0D" w14:textId="6BF730CA" w:rsidR="00ED47F3" w:rsidRPr="00F2651B" w:rsidRDefault="00ED47F3" w:rsidP="00ED47F3">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2</w:t>
            </w:r>
          </w:p>
        </w:tc>
        <w:tc>
          <w:tcPr>
            <w:tcW w:w="2839" w:type="dxa"/>
          </w:tcPr>
          <w:p w14:paraId="2364DFF0" w14:textId="74E9A359" w:rsidR="00ED47F3" w:rsidRPr="00F2651B" w:rsidRDefault="00ED47F3" w:rsidP="00ED47F3">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5</w:t>
            </w:r>
          </w:p>
        </w:tc>
      </w:tr>
      <w:tr w:rsidR="00ED47F3" w:rsidRPr="00F2651B" w14:paraId="3942B189" w14:textId="77777777" w:rsidTr="00ED47F3">
        <w:tc>
          <w:tcPr>
            <w:tcW w:w="2838" w:type="dxa"/>
          </w:tcPr>
          <w:p w14:paraId="58D7C513" w14:textId="35A0A27C" w:rsidR="00ED47F3" w:rsidRPr="00F2651B" w:rsidRDefault="00ED47F3" w:rsidP="00ED47F3">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No-Yes</w:t>
            </w:r>
          </w:p>
        </w:tc>
        <w:tc>
          <w:tcPr>
            <w:tcW w:w="2839" w:type="dxa"/>
          </w:tcPr>
          <w:p w14:paraId="68B057F8" w14:textId="05179632" w:rsidR="00ED47F3" w:rsidRPr="00F2651B" w:rsidRDefault="00ED47F3" w:rsidP="00ED47F3">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2</w:t>
            </w:r>
          </w:p>
        </w:tc>
        <w:tc>
          <w:tcPr>
            <w:tcW w:w="2839" w:type="dxa"/>
          </w:tcPr>
          <w:p w14:paraId="502BBEC7" w14:textId="422C8D76" w:rsidR="00ED47F3" w:rsidRPr="00F2651B" w:rsidRDefault="00ED47F3" w:rsidP="00ED47F3">
            <w:pPr>
              <w:widowControl w:val="0"/>
              <w:autoSpaceDE w:val="0"/>
              <w:autoSpaceDN w:val="0"/>
              <w:adjustRightInd w:val="0"/>
              <w:jc w:val="center"/>
              <w:rPr>
                <w:rFonts w:ascii="Times New Roman" w:hAnsi="Times New Roman" w:cs="Times New Roman"/>
                <w:sz w:val="22"/>
                <w:szCs w:val="22"/>
              </w:rPr>
            </w:pPr>
            <w:r w:rsidRPr="00F2651B">
              <w:rPr>
                <w:rFonts w:ascii="Times New Roman" w:hAnsi="Times New Roman" w:cs="Times New Roman"/>
                <w:sz w:val="22"/>
                <w:szCs w:val="22"/>
              </w:rPr>
              <w:t>13</w:t>
            </w:r>
          </w:p>
        </w:tc>
      </w:tr>
    </w:tbl>
    <w:p w14:paraId="7469D3F2" w14:textId="77777777" w:rsidR="00ED47F3" w:rsidRPr="00F2651B" w:rsidRDefault="00ED47F3" w:rsidP="00ED47F3">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We want to see if the proportions of discordant pairs are the same across age groups, we can use Pearson Chi-square test. </w:t>
      </w:r>
    </w:p>
    <w:p w14:paraId="49B15819" w14:textId="636B1BBA" w:rsidR="00ED47F3" w:rsidRPr="00F2651B" w:rsidRDefault="00ED47F3" w:rsidP="00ED47F3">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Pearson Chi-square test statistic = </w:t>
      </w:r>
      <m:oMath>
        <m:sSup>
          <m:sSupPr>
            <m:ctrlPr>
              <w:rPr>
                <w:rFonts w:ascii="Cambria Math" w:hAnsi="Cambria Math" w:cs="Times New Roman"/>
                <w:i/>
                <w:sz w:val="22"/>
                <w:szCs w:val="22"/>
              </w:rPr>
            </m:ctrlPr>
          </m:sSupPr>
          <m:e>
            <m:r>
              <w:rPr>
                <w:rFonts w:ascii="Cambria Math" w:hAnsi="Cambria Math" w:cs="Times New Roman"/>
                <w:sz w:val="22"/>
                <w:szCs w:val="22"/>
              </w:rPr>
              <m:t>χ</m:t>
            </m:r>
          </m:e>
          <m:sup>
            <m:r>
              <w:rPr>
                <w:rFonts w:ascii="Cambria Math" w:hAnsi="Cambria Math" w:cs="Times New Roman"/>
                <w:sz w:val="22"/>
                <w:szCs w:val="22"/>
              </w:rPr>
              <m:t>2</m:t>
            </m:r>
          </m:sup>
        </m:sSup>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n</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ad-bc</m:t>
                    </m:r>
                  </m:e>
                </m:d>
              </m:e>
              <m:sup>
                <m:r>
                  <w:rPr>
                    <w:rFonts w:ascii="Cambria Math" w:hAnsi="Cambria Math" w:cs="Times New Roman"/>
                    <w:sz w:val="22"/>
                    <w:szCs w:val="22"/>
                  </w:rPr>
                  <m:t>2</m:t>
                </m:r>
              </m:sup>
            </m:sSup>
          </m:num>
          <m:den>
            <m:r>
              <w:rPr>
                <w:rFonts w:ascii="Cambria Math" w:hAnsi="Cambria Math" w:cs="Times New Roman"/>
                <w:sz w:val="22"/>
                <w:szCs w:val="22"/>
              </w:rPr>
              <m:t>n1n0m1m0</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22</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2*13-5*2</m:t>
                    </m:r>
                  </m:e>
                </m:d>
              </m:e>
              <m:sup>
                <m:r>
                  <w:rPr>
                    <w:rFonts w:ascii="Cambria Math" w:hAnsi="Cambria Math" w:cs="Times New Roman"/>
                    <w:sz w:val="22"/>
                    <w:szCs w:val="22"/>
                  </w:rPr>
                  <m:t>2</m:t>
                </m:r>
              </m:sup>
            </m:sSup>
          </m:num>
          <m:den>
            <m:r>
              <w:rPr>
                <w:rFonts w:ascii="Cambria Math" w:hAnsi="Cambria Math" w:cs="Times New Roman"/>
                <w:sz w:val="22"/>
                <w:szCs w:val="22"/>
              </w:rPr>
              <m:t>4*18*7*15</m:t>
            </m:r>
          </m:den>
        </m:f>
        <m:r>
          <w:rPr>
            <w:rFonts w:ascii="Cambria Math" w:hAnsi="Cambria Math" w:cs="Times New Roman"/>
            <w:sz w:val="22"/>
            <w:szCs w:val="22"/>
          </w:rPr>
          <m:t>=0.745</m:t>
        </m:r>
      </m:oMath>
      <w:r w:rsidR="001F37FC">
        <w:rPr>
          <w:rFonts w:ascii="Times New Roman" w:hAnsi="Times New Roman" w:cs="Times New Roman"/>
          <w:sz w:val="22"/>
          <w:szCs w:val="22"/>
        </w:rPr>
        <w:t xml:space="preserve">, (degree of </w:t>
      </w:r>
      <w:r w:rsidRPr="00F2651B">
        <w:rPr>
          <w:rFonts w:ascii="Times New Roman" w:hAnsi="Times New Roman" w:cs="Times New Roman"/>
          <w:sz w:val="22"/>
          <w:szCs w:val="22"/>
        </w:rPr>
        <w:t xml:space="preserve">freedom=1) </w:t>
      </w:r>
    </w:p>
    <w:p w14:paraId="1E8F6C21" w14:textId="598E3674" w:rsidR="00ED47F3" w:rsidRPr="00F2651B" w:rsidRDefault="00ED47F3" w:rsidP="00ED47F3">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The chi-square statistic is 0.745 and its p-value is 0.388. At significance level of 0.05, we do not have evidence to reject the null and thus we conclude that there is no interaction between sex and tonsillectomy. It is likely that we do not have enough discordant pairs to detect possible interactions since two cells have counts less than 5. </w:t>
      </w:r>
    </w:p>
    <w:p w14:paraId="3FCBDDBA" w14:textId="77777777" w:rsidR="00ED47F3" w:rsidRPr="00F2651B" w:rsidRDefault="00ED47F3" w:rsidP="00ED47F3">
      <w:pPr>
        <w:widowControl w:val="0"/>
        <w:autoSpaceDE w:val="0"/>
        <w:autoSpaceDN w:val="0"/>
        <w:adjustRightInd w:val="0"/>
        <w:rPr>
          <w:rFonts w:ascii="Times New Roman" w:hAnsi="Times New Roman" w:cs="Times New Roman"/>
          <w:sz w:val="22"/>
          <w:szCs w:val="22"/>
        </w:rPr>
      </w:pPr>
    </w:p>
    <w:p w14:paraId="31D89D43" w14:textId="5E15EA8E" w:rsidR="00BE28C1" w:rsidRPr="00F2651B" w:rsidRDefault="00BE28C1" w:rsidP="00ED47F3">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6. Can you describe possible limitations of the analysis in part 5?</w:t>
      </w:r>
    </w:p>
    <w:p w14:paraId="7F61D666" w14:textId="0A4CD4E1" w:rsidR="00BE28C1" w:rsidRPr="00F2651B" w:rsidRDefault="00BE28C1" w:rsidP="00460E1D">
      <w:pPr>
        <w:widowControl w:val="0"/>
        <w:autoSpaceDE w:val="0"/>
        <w:autoSpaceDN w:val="0"/>
        <w:adjustRightInd w:val="0"/>
        <w:rPr>
          <w:rFonts w:ascii="Times New Roman" w:hAnsi="Times New Roman" w:cs="Times New Roman"/>
          <w:b/>
          <w:sz w:val="22"/>
          <w:szCs w:val="22"/>
        </w:rPr>
      </w:pPr>
      <w:r w:rsidRPr="00F2651B">
        <w:rPr>
          <w:rFonts w:ascii="Times New Roman" w:hAnsi="Times New Roman" w:cs="Times New Roman"/>
          <w:b/>
          <w:sz w:val="22"/>
          <w:szCs w:val="22"/>
        </w:rPr>
        <w:t xml:space="preserve">Solution: </w:t>
      </w:r>
      <w:r w:rsidR="00460E1D" w:rsidRPr="00F2651B">
        <w:rPr>
          <w:rFonts w:ascii="Times New Roman" w:hAnsi="Times New Roman" w:cs="Times New Roman"/>
          <w:sz w:val="22"/>
          <w:szCs w:val="22"/>
        </w:rPr>
        <w:t xml:space="preserve">We cannot compare if male have more </w:t>
      </w:r>
      <w:r w:rsidR="00460E1D" w:rsidRPr="0055436D">
        <w:rPr>
          <w:rFonts w:ascii="Times New Roman" w:hAnsi="Times New Roman" w:cs="Times New Roman"/>
          <w:sz w:val="22"/>
          <w:szCs w:val="22"/>
        </w:rPr>
        <w:t>Hodgkin’s disease than women because we are controlling sex. Further, when subjects are matched, comparison of tonsillectomy</w:t>
      </w:r>
      <w:r w:rsidR="00460E1D" w:rsidRPr="00F2651B">
        <w:rPr>
          <w:rFonts w:ascii="Times New Roman" w:hAnsi="Times New Roman" w:cs="Times New Roman"/>
          <w:sz w:val="22"/>
          <w:szCs w:val="22"/>
        </w:rPr>
        <w:t xml:space="preserve"> is only appropriately done within</w:t>
      </w:r>
      <w:r w:rsidR="00460E1D" w:rsidRPr="00F2651B">
        <w:rPr>
          <w:rFonts w:ascii="Times New Roman" w:hAnsi="Times New Roman" w:cs="Times New Roman"/>
          <w:b/>
          <w:sz w:val="22"/>
          <w:szCs w:val="22"/>
        </w:rPr>
        <w:t xml:space="preserve"> </w:t>
      </w:r>
      <w:r w:rsidR="00460E1D" w:rsidRPr="00F2651B">
        <w:rPr>
          <w:rFonts w:ascii="Times New Roman" w:hAnsi="Times New Roman" w:cs="Times New Roman"/>
          <w:sz w:val="22"/>
          <w:szCs w:val="22"/>
        </w:rPr>
        <w:t>matched sets.</w:t>
      </w:r>
    </w:p>
    <w:p w14:paraId="4C3E536E" w14:textId="77777777" w:rsidR="00BB07C9" w:rsidRPr="00F2651B" w:rsidRDefault="00BB07C9" w:rsidP="00BE28C1">
      <w:pPr>
        <w:widowControl w:val="0"/>
        <w:autoSpaceDE w:val="0"/>
        <w:autoSpaceDN w:val="0"/>
        <w:adjustRightInd w:val="0"/>
        <w:rPr>
          <w:rFonts w:ascii="Times New Roman" w:hAnsi="Times New Roman" w:cs="Times New Roman"/>
          <w:b/>
          <w:sz w:val="22"/>
          <w:szCs w:val="22"/>
        </w:rPr>
      </w:pPr>
    </w:p>
    <w:p w14:paraId="0E137F80" w14:textId="4633BDE3" w:rsidR="00BB07C9" w:rsidRPr="00570052" w:rsidRDefault="00BB07C9" w:rsidP="00BB07C9">
      <w:pPr>
        <w:widowControl w:val="0"/>
        <w:autoSpaceDE w:val="0"/>
        <w:autoSpaceDN w:val="0"/>
        <w:adjustRightInd w:val="0"/>
        <w:rPr>
          <w:rFonts w:ascii="Times New Roman" w:hAnsi="Times New Roman" w:cs="Times New Roman"/>
          <w:color w:val="FF0000"/>
          <w:sz w:val="22"/>
          <w:szCs w:val="22"/>
        </w:rPr>
      </w:pPr>
      <w:r w:rsidRPr="00570052">
        <w:rPr>
          <w:rFonts w:ascii="Times New Roman" w:hAnsi="Times New Roman" w:cs="Times New Roman"/>
          <w:color w:val="FF0000"/>
          <w:sz w:val="22"/>
          <w:szCs w:val="22"/>
        </w:rPr>
        <w:t>7. Could the investigators use a similar approach to test whether there is an interaction between age and tonsillectomy and whether there is an interaction between race and tonsillectomy?</w:t>
      </w:r>
    </w:p>
    <w:p w14:paraId="628CCDD3" w14:textId="5782A224" w:rsidR="00BB07C9" w:rsidRPr="00570052" w:rsidRDefault="00BB07C9" w:rsidP="00BB07C9">
      <w:pPr>
        <w:widowControl w:val="0"/>
        <w:autoSpaceDE w:val="0"/>
        <w:autoSpaceDN w:val="0"/>
        <w:adjustRightInd w:val="0"/>
        <w:rPr>
          <w:rFonts w:ascii="Times New Roman" w:hAnsi="Times New Roman" w:cs="Times New Roman"/>
          <w:color w:val="FF0000"/>
          <w:sz w:val="22"/>
          <w:szCs w:val="22"/>
        </w:rPr>
      </w:pPr>
      <w:r w:rsidRPr="00570052">
        <w:rPr>
          <w:rFonts w:ascii="Times New Roman" w:hAnsi="Times New Roman" w:cs="Times New Roman"/>
          <w:b/>
          <w:color w:val="FF0000"/>
          <w:sz w:val="22"/>
          <w:szCs w:val="22"/>
        </w:rPr>
        <w:t xml:space="preserve">Solution: </w:t>
      </w:r>
      <w:r w:rsidR="0073123B">
        <w:rPr>
          <w:rFonts w:ascii="Times New Roman" w:hAnsi="Times New Roman" w:cs="Times New Roman"/>
          <w:color w:val="FF0000"/>
          <w:sz w:val="22"/>
          <w:szCs w:val="22"/>
        </w:rPr>
        <w:t>Yes.</w:t>
      </w:r>
      <w:bookmarkStart w:id="0" w:name="_GoBack"/>
      <w:bookmarkEnd w:id="0"/>
      <w:r w:rsidR="00E16EB9" w:rsidRPr="00570052">
        <w:rPr>
          <w:rFonts w:ascii="Times New Roman" w:hAnsi="Times New Roman" w:cs="Times New Roman"/>
          <w:color w:val="FF0000"/>
          <w:sz w:val="22"/>
          <w:szCs w:val="22"/>
        </w:rPr>
        <w:t xml:space="preserve"> </w:t>
      </w:r>
    </w:p>
    <w:p w14:paraId="39B40778" w14:textId="77777777" w:rsidR="009403CF" w:rsidRPr="00F2651B" w:rsidRDefault="009403CF" w:rsidP="00BB07C9">
      <w:pPr>
        <w:widowControl w:val="0"/>
        <w:autoSpaceDE w:val="0"/>
        <w:autoSpaceDN w:val="0"/>
        <w:adjustRightInd w:val="0"/>
        <w:rPr>
          <w:rFonts w:ascii="Times New Roman" w:hAnsi="Times New Roman" w:cs="Times New Roman"/>
          <w:sz w:val="22"/>
          <w:szCs w:val="22"/>
        </w:rPr>
      </w:pPr>
    </w:p>
    <w:p w14:paraId="4A8F6334" w14:textId="5076C8F2" w:rsidR="009403CF" w:rsidRPr="00F2651B" w:rsidRDefault="009403CF" w:rsidP="00BB07C9">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8. Provide overall conclusions of the analysis. </w:t>
      </w:r>
    </w:p>
    <w:p w14:paraId="3CB03F3D" w14:textId="38C68692" w:rsidR="009403CF" w:rsidRPr="00F2651B" w:rsidRDefault="009403CF" w:rsidP="00BB07C9">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b/>
          <w:sz w:val="22"/>
          <w:szCs w:val="22"/>
        </w:rPr>
        <w:t xml:space="preserve">Solution: </w:t>
      </w:r>
      <w:r w:rsidRPr="00F2651B">
        <w:rPr>
          <w:rFonts w:ascii="Times New Roman" w:hAnsi="Times New Roman" w:cs="Times New Roman"/>
          <w:sz w:val="22"/>
          <w:szCs w:val="22"/>
        </w:rPr>
        <w:t xml:space="preserve">The type of study is case control, and it has matched cases and controls on confounders so we use matched analysis. </w:t>
      </w:r>
    </w:p>
    <w:p w14:paraId="61E1252D" w14:textId="77777777" w:rsidR="009403CF" w:rsidRPr="00F2651B" w:rsidRDefault="009403CF" w:rsidP="009403CF">
      <w:pPr>
        <w:widowControl w:val="0"/>
        <w:autoSpaceDE w:val="0"/>
        <w:autoSpaceDN w:val="0"/>
        <w:adjustRightInd w:val="0"/>
        <w:rPr>
          <w:rFonts w:ascii="Times New Roman" w:hAnsi="Times New Roman" w:cs="Times New Roman"/>
          <w:sz w:val="22"/>
          <w:szCs w:val="22"/>
        </w:rPr>
      </w:pPr>
    </w:p>
    <w:p w14:paraId="776AEA4E" w14:textId="483492B3" w:rsidR="009403CF" w:rsidRPr="00F2651B" w:rsidRDefault="009403CF" w:rsidP="009403CF">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bCs/>
          <w:sz w:val="22"/>
          <w:szCs w:val="22"/>
        </w:rPr>
        <w:t>After matching on potential confounders</w:t>
      </w:r>
      <w:r w:rsidRPr="00F2651B">
        <w:rPr>
          <w:rFonts w:ascii="Times New Roman" w:hAnsi="Times New Roman" w:cs="Times New Roman"/>
          <w:sz w:val="22"/>
          <w:szCs w:val="22"/>
        </w:rPr>
        <w:t xml:space="preserve">, there is not a significant association between tonsillectomy and Hodgkin’s lymphoma </w:t>
      </w:r>
      <w:r w:rsidRPr="00F2651B">
        <w:rPr>
          <w:rFonts w:ascii="Times New Roman" w:hAnsi="Times New Roman" w:cs="Times New Roman"/>
          <w:bCs/>
          <w:sz w:val="22"/>
          <w:szCs w:val="22"/>
        </w:rPr>
        <w:t>(</w:t>
      </w:r>
      <w:r w:rsidRPr="00F2651B">
        <w:rPr>
          <w:rFonts w:ascii="Times New Roman" w:hAnsi="Times New Roman" w:cs="Times New Roman"/>
          <w:sz w:val="22"/>
          <w:szCs w:val="22"/>
        </w:rPr>
        <w:t>chi-square=2.90, p-value=0.089). With 95% confidence, we estimate that the true OR lies between 0.194 and 1.122. This interval contains the null value of 1, and thus agreeing with our final conclusion on non-significant association between tonsillectomy and Hodgkin’s lymphoma</w:t>
      </w:r>
      <w:r w:rsidRPr="00F2651B">
        <w:rPr>
          <w:rFonts w:ascii="Times New Roman" w:hAnsi="Times New Roman" w:cs="Times New Roman"/>
          <w:bCs/>
          <w:sz w:val="22"/>
          <w:szCs w:val="22"/>
        </w:rPr>
        <w:t>.</w:t>
      </w:r>
      <w:r w:rsidRPr="00F2651B">
        <w:rPr>
          <w:rFonts w:ascii="Times New Roman" w:hAnsi="Times New Roman" w:cs="Times New Roman"/>
          <w:sz w:val="22"/>
          <w:szCs w:val="22"/>
        </w:rPr>
        <w:t xml:space="preserve"> </w:t>
      </w:r>
    </w:p>
    <w:p w14:paraId="5BAB9B63" w14:textId="77777777" w:rsidR="009403CF" w:rsidRPr="00F2651B" w:rsidRDefault="009403CF" w:rsidP="009403CF">
      <w:pPr>
        <w:widowControl w:val="0"/>
        <w:autoSpaceDE w:val="0"/>
        <w:autoSpaceDN w:val="0"/>
        <w:adjustRightInd w:val="0"/>
        <w:rPr>
          <w:rFonts w:ascii="Times New Roman" w:hAnsi="Times New Roman" w:cs="Times New Roman"/>
          <w:sz w:val="22"/>
          <w:szCs w:val="22"/>
        </w:rPr>
      </w:pPr>
    </w:p>
    <w:p w14:paraId="617508D8" w14:textId="77777777" w:rsidR="009403CF" w:rsidRPr="00F2651B" w:rsidRDefault="009403CF" w:rsidP="009403CF">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People who had Tonsillectomy have 6.6 times the odds of Hodgkin’s Lymphoma compared to those did not have Tonsillectomy </w:t>
      </w:r>
      <w:r w:rsidRPr="00F2651B">
        <w:rPr>
          <w:rFonts w:ascii="Times New Roman" w:hAnsi="Times New Roman" w:cs="Times New Roman"/>
          <w:bCs/>
          <w:sz w:val="22"/>
          <w:szCs w:val="22"/>
        </w:rPr>
        <w:t>after matching on potential confounders.</w:t>
      </w:r>
      <w:r w:rsidRPr="00F2651B">
        <w:rPr>
          <w:rFonts w:ascii="Times New Roman" w:hAnsi="Times New Roman" w:cs="Times New Roman"/>
          <w:sz w:val="22"/>
          <w:szCs w:val="22"/>
        </w:rPr>
        <w:t xml:space="preserve"> </w:t>
      </w:r>
    </w:p>
    <w:p w14:paraId="0600D865" w14:textId="77777777" w:rsidR="004A77AD" w:rsidRPr="00F2651B" w:rsidRDefault="004A77AD" w:rsidP="00AA3E0F">
      <w:pPr>
        <w:widowControl w:val="0"/>
        <w:autoSpaceDE w:val="0"/>
        <w:autoSpaceDN w:val="0"/>
        <w:adjustRightInd w:val="0"/>
        <w:rPr>
          <w:rFonts w:ascii="Times New Roman" w:hAnsi="Times New Roman" w:cs="Times New Roman"/>
          <w:sz w:val="22"/>
          <w:szCs w:val="22"/>
        </w:rPr>
      </w:pPr>
    </w:p>
    <w:p w14:paraId="1F0483F9" w14:textId="56945D59" w:rsidR="00366B1A" w:rsidRPr="00F2651B" w:rsidRDefault="00366B1A" w:rsidP="00366B1A">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When matching pairs stratified by sex, we conclude that there is no interaction between sex and tonsillectomy (chi-square=0.745, p-value=0.388). It is likely that we do not have enough discordant pairs to detect possible interactions since two cells have counts less than 5.</w:t>
      </w:r>
    </w:p>
    <w:p w14:paraId="19F03D23" w14:textId="5AC3A7AD" w:rsidR="00366B1A" w:rsidRPr="00F2651B" w:rsidRDefault="00366B1A" w:rsidP="00366B1A">
      <w:pPr>
        <w:widowControl w:val="0"/>
        <w:autoSpaceDE w:val="0"/>
        <w:autoSpaceDN w:val="0"/>
        <w:adjustRightInd w:val="0"/>
        <w:rPr>
          <w:rFonts w:ascii="Times New Roman" w:hAnsi="Times New Roman" w:cs="Times New Roman"/>
          <w:sz w:val="22"/>
          <w:szCs w:val="22"/>
        </w:rPr>
      </w:pPr>
    </w:p>
    <w:p w14:paraId="41B7FB3E" w14:textId="4A2E6425" w:rsidR="002C3BB1" w:rsidRPr="00F2651B" w:rsidRDefault="002C3BB1" w:rsidP="00366B1A">
      <w:pPr>
        <w:widowControl w:val="0"/>
        <w:autoSpaceDE w:val="0"/>
        <w:autoSpaceDN w:val="0"/>
        <w:adjustRightInd w:val="0"/>
        <w:rPr>
          <w:rFonts w:ascii="Times New Roman" w:hAnsi="Times New Roman" w:cs="Times New Roman"/>
          <w:i/>
          <w:sz w:val="22"/>
          <w:szCs w:val="22"/>
        </w:rPr>
      </w:pPr>
      <w:r w:rsidRPr="00F2651B">
        <w:rPr>
          <w:rFonts w:ascii="Times New Roman" w:hAnsi="Times New Roman" w:cs="Times New Roman"/>
          <w:i/>
          <w:sz w:val="22"/>
          <w:szCs w:val="22"/>
        </w:rPr>
        <w:t>Question 2</w:t>
      </w:r>
    </w:p>
    <w:p w14:paraId="70C4CB7C" w14:textId="45CF101C" w:rsidR="002C3BB1" w:rsidRPr="00F2651B" w:rsidRDefault="002C3BB1" w:rsidP="002C3BB1">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1. What type of study is this?</w:t>
      </w:r>
    </w:p>
    <w:p w14:paraId="72901B26" w14:textId="3FFE4742" w:rsidR="002C3BB1" w:rsidRPr="00F2651B" w:rsidRDefault="002C3BB1" w:rsidP="002C3BB1">
      <w:pPr>
        <w:rPr>
          <w:rFonts w:ascii="Times New Roman" w:hAnsi="Times New Roman" w:cs="Times New Roman"/>
          <w:sz w:val="22"/>
          <w:szCs w:val="22"/>
        </w:rPr>
      </w:pPr>
      <w:r w:rsidRPr="00F2651B">
        <w:rPr>
          <w:rFonts w:ascii="Times New Roman" w:hAnsi="Times New Roman" w:cs="Times New Roman"/>
          <w:b/>
          <w:sz w:val="22"/>
          <w:szCs w:val="22"/>
        </w:rPr>
        <w:t xml:space="preserve">Solution: </w:t>
      </w:r>
      <w:r w:rsidR="00D41CF3" w:rsidRPr="00F2651B">
        <w:rPr>
          <w:rFonts w:ascii="Times New Roman" w:hAnsi="Times New Roman" w:cs="Times New Roman"/>
          <w:sz w:val="22"/>
          <w:szCs w:val="22"/>
        </w:rPr>
        <w:t>Case control.</w:t>
      </w:r>
    </w:p>
    <w:p w14:paraId="63E7A104" w14:textId="77777777" w:rsidR="002C3BB1" w:rsidRPr="00F2651B" w:rsidRDefault="002C3BB1" w:rsidP="002C3BB1">
      <w:pPr>
        <w:rPr>
          <w:rFonts w:ascii="Times New Roman" w:hAnsi="Times New Roman" w:cs="Times New Roman"/>
          <w:b/>
          <w:sz w:val="22"/>
          <w:szCs w:val="22"/>
        </w:rPr>
      </w:pPr>
    </w:p>
    <w:p w14:paraId="4818F457" w14:textId="3FA942CA" w:rsidR="002C3BB1" w:rsidRPr="00F2651B" w:rsidRDefault="002C3BB1" w:rsidP="002C3BB1">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2. Test the null hypothesis that there is no interaction between sex and exposure to regular alcohol use, using Breslow-Day test of interaction.</w:t>
      </w:r>
    </w:p>
    <w:p w14:paraId="4455AE4C" w14:textId="77777777" w:rsidR="00D41CF3" w:rsidRPr="00F2651B" w:rsidRDefault="00D41CF3" w:rsidP="00125320">
      <w:pPr>
        <w:widowControl w:val="0"/>
        <w:autoSpaceDE w:val="0"/>
        <w:autoSpaceDN w:val="0"/>
        <w:adjustRightInd w:val="0"/>
        <w:rPr>
          <w:rFonts w:ascii="Times New Roman" w:hAnsi="Times New Roman" w:cs="Times New Roman"/>
          <w:b/>
          <w:sz w:val="22"/>
          <w:szCs w:val="22"/>
        </w:rPr>
      </w:pPr>
      <w:r w:rsidRPr="00F2651B">
        <w:rPr>
          <w:rFonts w:ascii="Times New Roman" w:hAnsi="Times New Roman" w:cs="Times New Roman"/>
          <w:b/>
          <w:sz w:val="22"/>
          <w:szCs w:val="22"/>
        </w:rPr>
        <w:t xml:space="preserve">Solution: </w:t>
      </w:r>
    </w:p>
    <w:p w14:paraId="2B509BA5" w14:textId="07302DF7" w:rsidR="00125320" w:rsidRPr="00F2651B" w:rsidRDefault="00125320" w:rsidP="00125320">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H0: There is no interaction between sex and exposure to regular alcohol use (i.e. all OR’s</w:t>
      </w:r>
      <w:r w:rsidRPr="00F2651B">
        <w:rPr>
          <w:rFonts w:ascii="Times New Roman" w:hAnsi="Times New Roman" w:cs="Times New Roman"/>
          <w:sz w:val="22"/>
          <w:szCs w:val="22"/>
        </w:rPr>
        <w:br/>
        <w:t>are the same).</w:t>
      </w:r>
      <w:r w:rsidRPr="00F2651B">
        <w:rPr>
          <w:rFonts w:ascii="Times New Roman" w:hAnsi="Times New Roman" w:cs="Times New Roman"/>
          <w:sz w:val="22"/>
          <w:szCs w:val="22"/>
        </w:rPr>
        <w:br/>
        <w:t>H1: There is interaction between sex and exposure to regular alcohol use (i.e. at least 1</w:t>
      </w:r>
      <w:r w:rsidR="003511A1">
        <w:rPr>
          <w:rFonts w:ascii="Times New Roman" w:hAnsi="Times New Roman" w:cs="Times New Roman"/>
          <w:sz w:val="22"/>
          <w:szCs w:val="22"/>
        </w:rPr>
        <w:t xml:space="preserve"> of the</w:t>
      </w:r>
      <w:r w:rsidRPr="00F2651B">
        <w:rPr>
          <w:rFonts w:ascii="Times New Roman" w:hAnsi="Times New Roman" w:cs="Times New Roman"/>
          <w:sz w:val="22"/>
          <w:szCs w:val="22"/>
        </w:rPr>
        <w:t xml:space="preserve"> two OR’s are not the same). </w:t>
      </w:r>
    </w:p>
    <w:p w14:paraId="4E6FD717" w14:textId="1B7F7DBB" w:rsidR="00125320" w:rsidRPr="00F2651B" w:rsidRDefault="00125320" w:rsidP="00125320">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OR for males = 3.92, and OR for females = 1.79. </w:t>
      </w:r>
    </w:p>
    <w:p w14:paraId="050726FC" w14:textId="77777777" w:rsidR="00125320" w:rsidRPr="00F2651B" w:rsidRDefault="00125320" w:rsidP="00125320">
      <w:pPr>
        <w:widowControl w:val="0"/>
        <w:autoSpaceDE w:val="0"/>
        <w:autoSpaceDN w:val="0"/>
        <w:adjustRightInd w:val="0"/>
        <w:rPr>
          <w:rFonts w:ascii="Times New Roman" w:hAnsi="Times New Roman" w:cs="Times New Roman"/>
          <w:sz w:val="22"/>
          <w:szCs w:val="22"/>
        </w:rPr>
      </w:pPr>
    </w:p>
    <w:p w14:paraId="4148317E" w14:textId="094E920C" w:rsidR="00125320" w:rsidRPr="00F2651B" w:rsidRDefault="00125320" w:rsidP="002C3BB1">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u w:val="single"/>
        </w:rPr>
        <w:t>Breslow-Day Test:</w:t>
      </w:r>
      <w:r w:rsidRPr="00F2651B">
        <w:rPr>
          <w:rFonts w:ascii="Times New Roman" w:hAnsi="Times New Roman" w:cs="Times New Roman"/>
          <w:sz w:val="22"/>
          <w:szCs w:val="22"/>
          <w:u w:val="single"/>
        </w:rPr>
        <w:br/>
      </w:r>
      <w:r w:rsidRPr="00F2651B">
        <w:rPr>
          <w:rFonts w:ascii="Times New Roman" w:hAnsi="Times New Roman" w:cs="Times New Roman"/>
          <w:sz w:val="22"/>
          <w:szCs w:val="22"/>
        </w:rPr>
        <w:t xml:space="preserve">The chi-square statistic (degree of freedom = 1) is </w:t>
      </w:r>
      <w:r w:rsidR="00D41CF3" w:rsidRPr="00F2651B">
        <w:rPr>
          <w:rFonts w:ascii="Times New Roman" w:hAnsi="Times New Roman" w:cs="Times New Roman"/>
          <w:sz w:val="22"/>
          <w:szCs w:val="22"/>
        </w:rPr>
        <w:t xml:space="preserve">18.17 </w:t>
      </w:r>
      <w:r w:rsidRPr="00F2651B">
        <w:rPr>
          <w:rFonts w:ascii="Times New Roman" w:hAnsi="Times New Roman" w:cs="Times New Roman"/>
          <w:sz w:val="22"/>
          <w:szCs w:val="22"/>
        </w:rPr>
        <w:t xml:space="preserve">and its p-value is </w:t>
      </w:r>
      <w:r w:rsidR="00D41CF3" w:rsidRPr="00F2651B">
        <w:rPr>
          <w:rFonts w:ascii="Times New Roman" w:hAnsi="Times New Roman" w:cs="Times New Roman"/>
          <w:sz w:val="22"/>
          <w:szCs w:val="22"/>
        </w:rPr>
        <w:t xml:space="preserve">2.02e-05 &lt; 0.05 </w:t>
      </w:r>
      <w:r w:rsidRPr="00F2651B">
        <w:rPr>
          <w:rFonts w:ascii="Times New Roman" w:hAnsi="Times New Roman" w:cs="Times New Roman"/>
          <w:sz w:val="22"/>
          <w:szCs w:val="22"/>
        </w:rPr>
        <w:t xml:space="preserve">. At significance level of 0.05, we have </w:t>
      </w:r>
      <w:r w:rsidR="00D41CF3" w:rsidRPr="00F2651B">
        <w:rPr>
          <w:rFonts w:ascii="Times New Roman" w:hAnsi="Times New Roman" w:cs="Times New Roman"/>
          <w:sz w:val="22"/>
          <w:szCs w:val="22"/>
        </w:rPr>
        <w:t>significant</w:t>
      </w:r>
      <w:r w:rsidRPr="00F2651B">
        <w:rPr>
          <w:rFonts w:ascii="Times New Roman" w:hAnsi="Times New Roman" w:cs="Times New Roman"/>
          <w:sz w:val="22"/>
          <w:szCs w:val="22"/>
        </w:rPr>
        <w:t xml:space="preserve"> evidence to reject the null hypothesis, and therefore, we can conclude that there is significant interaction between </w:t>
      </w:r>
      <w:r w:rsidR="00D41CF3" w:rsidRPr="00F2651B">
        <w:rPr>
          <w:rFonts w:ascii="Times New Roman" w:hAnsi="Times New Roman" w:cs="Times New Roman"/>
          <w:sz w:val="22"/>
          <w:szCs w:val="22"/>
        </w:rPr>
        <w:t>sex and exposure to regular alcohol use.</w:t>
      </w:r>
    </w:p>
    <w:p w14:paraId="26459933" w14:textId="77777777" w:rsidR="00D41CF3" w:rsidRPr="00F2651B" w:rsidRDefault="00D41CF3" w:rsidP="002C3BB1">
      <w:pPr>
        <w:widowControl w:val="0"/>
        <w:autoSpaceDE w:val="0"/>
        <w:autoSpaceDN w:val="0"/>
        <w:adjustRightInd w:val="0"/>
        <w:rPr>
          <w:rFonts w:ascii="Times New Roman" w:hAnsi="Times New Roman" w:cs="Times New Roman"/>
          <w:sz w:val="22"/>
          <w:szCs w:val="22"/>
        </w:rPr>
      </w:pPr>
    </w:p>
    <w:p w14:paraId="5712EDE7" w14:textId="63400E36" w:rsidR="00D41CF3" w:rsidRPr="00F2651B" w:rsidRDefault="00D41CF3" w:rsidP="00D41CF3">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3. Write down stratum-specific odds ratios, and 95% confidence intervals for each sex-stratum. Do the results show that the sex-specific associations between exposure to alcohol use and risk of falling are significant? Describe in words the effects of sex on the association between regular alcohol consumption and risk of falling. </w:t>
      </w:r>
    </w:p>
    <w:p w14:paraId="295C0C66" w14:textId="4B546C50" w:rsidR="00D41CF3" w:rsidRPr="00F2651B" w:rsidRDefault="00D41CF3" w:rsidP="00D41CF3">
      <w:pPr>
        <w:widowControl w:val="0"/>
        <w:autoSpaceDE w:val="0"/>
        <w:autoSpaceDN w:val="0"/>
        <w:adjustRightInd w:val="0"/>
        <w:rPr>
          <w:rFonts w:ascii="Times New Roman" w:hAnsi="Times New Roman" w:cs="Times New Roman"/>
          <w:b/>
          <w:sz w:val="22"/>
          <w:szCs w:val="22"/>
        </w:rPr>
      </w:pPr>
      <w:r w:rsidRPr="00F2651B">
        <w:rPr>
          <w:rFonts w:ascii="Times New Roman" w:hAnsi="Times New Roman" w:cs="Times New Roman"/>
          <w:b/>
          <w:sz w:val="22"/>
          <w:szCs w:val="22"/>
        </w:rPr>
        <w:t>Solution:</w:t>
      </w:r>
    </w:p>
    <w:p w14:paraId="071AEC53" w14:textId="77777777" w:rsidR="00C77AAC" w:rsidRPr="00F2651B" w:rsidRDefault="00C77AAC" w:rsidP="00C77AAC">
      <w:pPr>
        <w:widowControl w:val="0"/>
        <w:autoSpaceDE w:val="0"/>
        <w:autoSpaceDN w:val="0"/>
        <w:adjustRightInd w:val="0"/>
        <w:rPr>
          <w:rFonts w:ascii="Times New Roman" w:hAnsi="Times New Roman" w:cs="Times New Roman"/>
          <w:bCs/>
          <w:sz w:val="22"/>
          <w:szCs w:val="22"/>
        </w:rPr>
      </w:pPr>
      <w:r w:rsidRPr="00F2651B">
        <w:rPr>
          <w:rFonts w:ascii="Times New Roman" w:hAnsi="Times New Roman" w:cs="Times New Roman"/>
          <w:bCs/>
          <w:sz w:val="22"/>
          <w:szCs w:val="22"/>
        </w:rPr>
        <w:t>$OR.strata</w:t>
      </w:r>
    </w:p>
    <w:p w14:paraId="2EE8EFBD" w14:textId="77777777" w:rsidR="00C77AAC" w:rsidRPr="00F2651B" w:rsidRDefault="00C77AAC" w:rsidP="00C77AAC">
      <w:pPr>
        <w:widowControl w:val="0"/>
        <w:autoSpaceDE w:val="0"/>
        <w:autoSpaceDN w:val="0"/>
        <w:adjustRightInd w:val="0"/>
        <w:rPr>
          <w:rFonts w:ascii="Times New Roman" w:hAnsi="Times New Roman" w:cs="Times New Roman"/>
          <w:bCs/>
          <w:sz w:val="22"/>
          <w:szCs w:val="22"/>
        </w:rPr>
      </w:pPr>
      <w:r w:rsidRPr="00F2651B">
        <w:rPr>
          <w:rFonts w:ascii="Times New Roman" w:hAnsi="Times New Roman" w:cs="Times New Roman"/>
          <w:bCs/>
          <w:sz w:val="22"/>
          <w:szCs w:val="22"/>
        </w:rPr>
        <w:t>est lower upper</w:t>
      </w:r>
    </w:p>
    <w:p w14:paraId="3941F95B" w14:textId="77777777" w:rsidR="00C77AAC" w:rsidRPr="00F2651B" w:rsidRDefault="00C77AAC" w:rsidP="00C77AAC">
      <w:pPr>
        <w:widowControl w:val="0"/>
        <w:autoSpaceDE w:val="0"/>
        <w:autoSpaceDN w:val="0"/>
        <w:adjustRightInd w:val="0"/>
        <w:rPr>
          <w:rFonts w:ascii="Times New Roman" w:hAnsi="Times New Roman" w:cs="Times New Roman"/>
          <w:bCs/>
          <w:sz w:val="22"/>
          <w:szCs w:val="22"/>
        </w:rPr>
      </w:pPr>
      <w:r w:rsidRPr="00F2651B">
        <w:rPr>
          <w:rFonts w:ascii="Times New Roman" w:hAnsi="Times New Roman" w:cs="Times New Roman"/>
          <w:bCs/>
          <w:sz w:val="22"/>
          <w:szCs w:val="22"/>
        </w:rPr>
        <w:t>1 3.919551 2.976795 5.203186</w:t>
      </w:r>
    </w:p>
    <w:p w14:paraId="048B11DE" w14:textId="3307EDC7" w:rsidR="00C77AAC" w:rsidRPr="00F2651B" w:rsidRDefault="00C77AAC" w:rsidP="00C77AAC">
      <w:pPr>
        <w:widowControl w:val="0"/>
        <w:autoSpaceDE w:val="0"/>
        <w:autoSpaceDN w:val="0"/>
        <w:adjustRightInd w:val="0"/>
        <w:rPr>
          <w:rFonts w:ascii="Times New Roman" w:hAnsi="Times New Roman" w:cs="Times New Roman"/>
          <w:bCs/>
          <w:sz w:val="22"/>
          <w:szCs w:val="22"/>
        </w:rPr>
      </w:pPr>
      <w:r w:rsidRPr="00F2651B">
        <w:rPr>
          <w:rFonts w:ascii="Times New Roman" w:hAnsi="Times New Roman" w:cs="Times New Roman"/>
          <w:bCs/>
          <w:sz w:val="22"/>
          <w:szCs w:val="22"/>
        </w:rPr>
        <w:t>2 1.792038 1.396387 2.298184</w:t>
      </w:r>
    </w:p>
    <w:p w14:paraId="0FDE6789" w14:textId="77777777" w:rsidR="0067591A" w:rsidRPr="00F2651B" w:rsidRDefault="0067591A" w:rsidP="00C77AAC">
      <w:pPr>
        <w:widowControl w:val="0"/>
        <w:autoSpaceDE w:val="0"/>
        <w:autoSpaceDN w:val="0"/>
        <w:adjustRightInd w:val="0"/>
        <w:rPr>
          <w:rFonts w:ascii="Times New Roman" w:hAnsi="Times New Roman" w:cs="Times New Roman"/>
          <w:bCs/>
          <w:sz w:val="22"/>
          <w:szCs w:val="22"/>
        </w:rPr>
      </w:pPr>
    </w:p>
    <w:p w14:paraId="2E5A4575" w14:textId="77777777" w:rsidR="0067591A" w:rsidRPr="00F2651B" w:rsidRDefault="0067591A" w:rsidP="0067591A">
      <w:pPr>
        <w:widowControl w:val="0"/>
        <w:autoSpaceDE w:val="0"/>
        <w:autoSpaceDN w:val="0"/>
        <w:adjustRightInd w:val="0"/>
        <w:rPr>
          <w:rFonts w:ascii="Times New Roman" w:hAnsi="Times New Roman" w:cs="Times New Roman"/>
          <w:bCs/>
          <w:sz w:val="22"/>
          <w:szCs w:val="22"/>
        </w:rPr>
      </w:pPr>
      <w:r w:rsidRPr="00F2651B">
        <w:rPr>
          <w:rFonts w:ascii="Times New Roman" w:hAnsi="Times New Roman" w:cs="Times New Roman"/>
          <w:bCs/>
          <w:sz w:val="22"/>
          <w:szCs w:val="22"/>
        </w:rPr>
        <w:t>$chisq.strata</w:t>
      </w:r>
    </w:p>
    <w:p w14:paraId="58275B11" w14:textId="77777777" w:rsidR="0067591A" w:rsidRPr="00F2651B" w:rsidRDefault="0067591A" w:rsidP="0067591A">
      <w:pPr>
        <w:widowControl w:val="0"/>
        <w:autoSpaceDE w:val="0"/>
        <w:autoSpaceDN w:val="0"/>
        <w:adjustRightInd w:val="0"/>
        <w:rPr>
          <w:rFonts w:ascii="Times New Roman" w:hAnsi="Times New Roman" w:cs="Times New Roman"/>
          <w:bCs/>
          <w:sz w:val="22"/>
          <w:szCs w:val="22"/>
        </w:rPr>
      </w:pPr>
      <w:r w:rsidRPr="00F2651B">
        <w:rPr>
          <w:rFonts w:ascii="Times New Roman" w:hAnsi="Times New Roman" w:cs="Times New Roman"/>
          <w:bCs/>
          <w:sz w:val="22"/>
          <w:szCs w:val="22"/>
        </w:rPr>
        <w:t>test.statistic df p.value</w:t>
      </w:r>
    </w:p>
    <w:p w14:paraId="78DD728A" w14:textId="77777777" w:rsidR="0067591A" w:rsidRPr="00F2651B" w:rsidRDefault="0067591A" w:rsidP="0067591A">
      <w:pPr>
        <w:widowControl w:val="0"/>
        <w:autoSpaceDE w:val="0"/>
        <w:autoSpaceDN w:val="0"/>
        <w:adjustRightInd w:val="0"/>
        <w:rPr>
          <w:rFonts w:ascii="Times New Roman" w:hAnsi="Times New Roman" w:cs="Times New Roman"/>
          <w:bCs/>
          <w:sz w:val="22"/>
          <w:szCs w:val="22"/>
        </w:rPr>
      </w:pPr>
      <w:r w:rsidRPr="00F2651B">
        <w:rPr>
          <w:rFonts w:ascii="Times New Roman" w:hAnsi="Times New Roman" w:cs="Times New Roman"/>
          <w:bCs/>
          <w:sz w:val="22"/>
          <w:szCs w:val="22"/>
        </w:rPr>
        <w:t>1 108.59287 1 0.00000e+00</w:t>
      </w:r>
    </w:p>
    <w:p w14:paraId="6236B4EE" w14:textId="62801064" w:rsidR="0067591A" w:rsidRPr="00F2651B" w:rsidRDefault="0067591A" w:rsidP="0067591A">
      <w:pPr>
        <w:widowControl w:val="0"/>
        <w:autoSpaceDE w:val="0"/>
        <w:autoSpaceDN w:val="0"/>
        <w:adjustRightInd w:val="0"/>
        <w:rPr>
          <w:rFonts w:ascii="Times New Roman" w:hAnsi="Times New Roman" w:cs="Times New Roman"/>
          <w:bCs/>
          <w:sz w:val="22"/>
          <w:szCs w:val="22"/>
        </w:rPr>
      </w:pPr>
      <w:r w:rsidRPr="00F2651B">
        <w:rPr>
          <w:rFonts w:ascii="Times New Roman" w:hAnsi="Times New Roman" w:cs="Times New Roman"/>
          <w:bCs/>
          <w:sz w:val="22"/>
          <w:szCs w:val="22"/>
        </w:rPr>
        <w:t>2 22.70972 1 1.88412e-06</w:t>
      </w:r>
    </w:p>
    <w:p w14:paraId="1F2D3F37" w14:textId="77777777" w:rsidR="00C77AAC" w:rsidRPr="00F2651B" w:rsidRDefault="00C77AAC" w:rsidP="00C77AAC">
      <w:pPr>
        <w:widowControl w:val="0"/>
        <w:autoSpaceDE w:val="0"/>
        <w:autoSpaceDN w:val="0"/>
        <w:adjustRightInd w:val="0"/>
        <w:rPr>
          <w:rFonts w:ascii="Times New Roman" w:hAnsi="Times New Roman" w:cs="Times New Roman"/>
          <w:bCs/>
          <w:sz w:val="22"/>
          <w:szCs w:val="22"/>
        </w:rPr>
      </w:pPr>
    </w:p>
    <w:p w14:paraId="6601BAB2" w14:textId="7E75C372" w:rsidR="0067591A" w:rsidRPr="00F2651B" w:rsidRDefault="00C77AAC" w:rsidP="0067591A">
      <w:pPr>
        <w:pStyle w:val="NormalWeb"/>
        <w:rPr>
          <w:sz w:val="22"/>
          <w:szCs w:val="22"/>
        </w:rPr>
      </w:pPr>
      <w:r w:rsidRPr="00F2651B">
        <w:rPr>
          <w:sz w:val="22"/>
          <w:szCs w:val="22"/>
        </w:rPr>
        <w:t xml:space="preserve">So for males, </w:t>
      </w:r>
      <w:r w:rsidR="0067591A" w:rsidRPr="00F2651B">
        <w:rPr>
          <w:sz w:val="22"/>
          <w:szCs w:val="22"/>
        </w:rPr>
        <w:t>chi-square=</w:t>
      </w:r>
      <w:r w:rsidR="0067591A" w:rsidRPr="00F2651B">
        <w:rPr>
          <w:bCs/>
          <w:sz w:val="22"/>
          <w:szCs w:val="22"/>
        </w:rPr>
        <w:t>108.59, p-value&lt;0.0001</w:t>
      </w:r>
      <w:r w:rsidR="0067591A" w:rsidRPr="00F2651B">
        <w:rPr>
          <w:sz w:val="22"/>
          <w:szCs w:val="22"/>
        </w:rPr>
        <w:t>.</w:t>
      </w:r>
      <w:r w:rsidRPr="00F2651B">
        <w:rPr>
          <w:sz w:val="22"/>
          <w:szCs w:val="22"/>
        </w:rPr>
        <w:t xml:space="preserve"> OR is </w:t>
      </w:r>
      <w:r w:rsidRPr="00F2651B">
        <w:rPr>
          <w:bCs/>
          <w:sz w:val="22"/>
          <w:szCs w:val="22"/>
        </w:rPr>
        <w:t>3.92</w:t>
      </w:r>
      <w:r w:rsidRPr="00F2651B">
        <w:rPr>
          <w:sz w:val="22"/>
          <w:szCs w:val="22"/>
        </w:rPr>
        <w:t xml:space="preserve"> with 95% CI (</w:t>
      </w:r>
      <w:r w:rsidRPr="00F2651B">
        <w:rPr>
          <w:bCs/>
          <w:sz w:val="22"/>
          <w:szCs w:val="22"/>
        </w:rPr>
        <w:t>2.98, 5.20</w:t>
      </w:r>
      <w:r w:rsidRPr="00F2651B">
        <w:rPr>
          <w:sz w:val="22"/>
          <w:szCs w:val="22"/>
        </w:rPr>
        <w:t>)</w:t>
      </w:r>
      <w:r w:rsidR="0067591A" w:rsidRPr="00F2651B">
        <w:rPr>
          <w:sz w:val="22"/>
          <w:szCs w:val="22"/>
        </w:rPr>
        <w:t>.</w:t>
      </w:r>
      <w:r w:rsidRPr="00F2651B">
        <w:rPr>
          <w:sz w:val="22"/>
          <w:szCs w:val="22"/>
        </w:rPr>
        <w:t xml:space="preserve"> </w:t>
      </w:r>
    </w:p>
    <w:p w14:paraId="26CA2BCA" w14:textId="117B2D64" w:rsidR="0067591A" w:rsidRPr="00F2651B" w:rsidRDefault="0067591A" w:rsidP="0067591A">
      <w:pPr>
        <w:pStyle w:val="NormalWeb"/>
        <w:rPr>
          <w:sz w:val="22"/>
          <w:szCs w:val="22"/>
        </w:rPr>
      </w:pPr>
      <w:r w:rsidRPr="00F2651B">
        <w:rPr>
          <w:sz w:val="22"/>
          <w:szCs w:val="22"/>
        </w:rPr>
        <w:t>F</w:t>
      </w:r>
      <w:r w:rsidR="00C77AAC" w:rsidRPr="00F2651B">
        <w:rPr>
          <w:sz w:val="22"/>
          <w:szCs w:val="22"/>
        </w:rPr>
        <w:t xml:space="preserve">or females, </w:t>
      </w:r>
      <w:r w:rsidRPr="00F2651B">
        <w:rPr>
          <w:sz w:val="22"/>
          <w:szCs w:val="22"/>
        </w:rPr>
        <w:t>chi-square=</w:t>
      </w:r>
      <w:r w:rsidRPr="00F2651B">
        <w:rPr>
          <w:bCs/>
          <w:sz w:val="22"/>
          <w:szCs w:val="22"/>
        </w:rPr>
        <w:t>22.71, p-value&lt;0.0001.</w:t>
      </w:r>
      <w:r w:rsidRPr="00F2651B">
        <w:rPr>
          <w:sz w:val="22"/>
          <w:szCs w:val="22"/>
        </w:rPr>
        <w:t xml:space="preserve"> OR is 1.79 with 95% CI (1.40, 2.30). </w:t>
      </w:r>
    </w:p>
    <w:p w14:paraId="6217B5C0" w14:textId="77777777" w:rsidR="00C379A1" w:rsidRPr="00F2651B" w:rsidRDefault="00C379A1" w:rsidP="00C77AAC">
      <w:pPr>
        <w:widowControl w:val="0"/>
        <w:autoSpaceDE w:val="0"/>
        <w:autoSpaceDN w:val="0"/>
        <w:adjustRightInd w:val="0"/>
        <w:rPr>
          <w:rFonts w:ascii="Times New Roman" w:hAnsi="Times New Roman" w:cs="Times New Roman"/>
          <w:sz w:val="22"/>
          <w:szCs w:val="22"/>
        </w:rPr>
      </w:pPr>
    </w:p>
    <w:p w14:paraId="353FD225" w14:textId="2A200B7A" w:rsidR="0067591A" w:rsidRPr="00F2651B" w:rsidRDefault="0067591A" w:rsidP="00C77AAC">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The results show that the sex-specific associations between exposure to alcohol use and risk of falling are significant. We analyze by splitting it into males and females in the followings,</w:t>
      </w:r>
    </w:p>
    <w:p w14:paraId="474BEA6E" w14:textId="77777777" w:rsidR="0067591A" w:rsidRPr="00F2651B" w:rsidRDefault="0067591A" w:rsidP="00C77AAC">
      <w:pPr>
        <w:widowControl w:val="0"/>
        <w:autoSpaceDE w:val="0"/>
        <w:autoSpaceDN w:val="0"/>
        <w:adjustRightInd w:val="0"/>
        <w:rPr>
          <w:rFonts w:ascii="Times New Roman" w:hAnsi="Times New Roman" w:cs="Times New Roman"/>
          <w:sz w:val="22"/>
          <w:szCs w:val="22"/>
        </w:rPr>
      </w:pPr>
    </w:p>
    <w:p w14:paraId="71C71BE4" w14:textId="17BD8F02" w:rsidR="0067591A" w:rsidRPr="00F2651B" w:rsidRDefault="00C379A1" w:rsidP="00C379A1">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H0: There is </w:t>
      </w:r>
      <w:r w:rsidR="0067591A" w:rsidRPr="00F2651B">
        <w:rPr>
          <w:rFonts w:ascii="Times New Roman" w:hAnsi="Times New Roman" w:cs="Times New Roman"/>
          <w:sz w:val="22"/>
          <w:szCs w:val="22"/>
        </w:rPr>
        <w:t>association</w:t>
      </w:r>
      <w:r w:rsidRPr="00F2651B">
        <w:rPr>
          <w:rFonts w:ascii="Times New Roman" w:hAnsi="Times New Roman" w:cs="Times New Roman"/>
          <w:sz w:val="22"/>
          <w:szCs w:val="22"/>
        </w:rPr>
        <w:t xml:space="preserve"> between exposure to alcohol use and risk of falling are significant</w:t>
      </w:r>
      <w:r w:rsidR="0067591A" w:rsidRPr="00F2651B">
        <w:rPr>
          <w:rFonts w:ascii="Times New Roman" w:hAnsi="Times New Roman" w:cs="Times New Roman"/>
          <w:sz w:val="22"/>
          <w:szCs w:val="22"/>
        </w:rPr>
        <w:t xml:space="preserve"> among males</w:t>
      </w:r>
      <w:r w:rsidRPr="00F2651B">
        <w:rPr>
          <w:rFonts w:ascii="Times New Roman" w:hAnsi="Times New Roman" w:cs="Times New Roman"/>
          <w:sz w:val="22"/>
          <w:szCs w:val="22"/>
        </w:rPr>
        <w:t>, OR=1</w:t>
      </w:r>
      <w:r w:rsidRPr="00F2651B">
        <w:rPr>
          <w:rFonts w:ascii="Times New Roman" w:hAnsi="Times New Roman" w:cs="Times New Roman"/>
          <w:sz w:val="22"/>
          <w:szCs w:val="22"/>
        </w:rPr>
        <w:br/>
        <w:t xml:space="preserve">H1: There is an </w:t>
      </w:r>
      <w:r w:rsidR="0067591A" w:rsidRPr="00F2651B">
        <w:rPr>
          <w:rFonts w:ascii="Times New Roman" w:hAnsi="Times New Roman" w:cs="Times New Roman"/>
          <w:sz w:val="22"/>
          <w:szCs w:val="22"/>
        </w:rPr>
        <w:t>association</w:t>
      </w:r>
      <w:r w:rsidRPr="00F2651B">
        <w:rPr>
          <w:rFonts w:ascii="Times New Roman" w:hAnsi="Times New Roman" w:cs="Times New Roman"/>
          <w:sz w:val="22"/>
          <w:szCs w:val="22"/>
        </w:rPr>
        <w:t xml:space="preserve"> between exposure to alcohol use and risk of falling are significant</w:t>
      </w:r>
      <w:r w:rsidR="0067591A" w:rsidRPr="00F2651B">
        <w:rPr>
          <w:rFonts w:ascii="Times New Roman" w:hAnsi="Times New Roman" w:cs="Times New Roman"/>
          <w:sz w:val="22"/>
          <w:szCs w:val="22"/>
        </w:rPr>
        <w:t xml:space="preserve"> among males</w:t>
      </w:r>
      <w:r w:rsidRPr="00F2651B">
        <w:rPr>
          <w:rFonts w:ascii="Times New Roman" w:hAnsi="Times New Roman" w:cs="Times New Roman"/>
          <w:sz w:val="22"/>
          <w:szCs w:val="22"/>
        </w:rPr>
        <w:t xml:space="preserve">, OR </w:t>
      </w:r>
      <w:r w:rsidRPr="00F2651B">
        <w:rPr>
          <w:rFonts w:ascii="Times New Roman" w:hAnsi="Times New Roman" w:cs="Times New Roman"/>
          <w:sz w:val="22"/>
          <w:szCs w:val="22"/>
        </w:rPr>
        <w:sym w:font="Symbol" w:char="F0B9"/>
      </w:r>
      <w:r w:rsidRPr="00F2651B">
        <w:rPr>
          <w:rFonts w:ascii="Times New Roman" w:hAnsi="Times New Roman" w:cs="Times New Roman"/>
          <w:sz w:val="22"/>
          <w:szCs w:val="22"/>
        </w:rPr>
        <w:t xml:space="preserve"> 1 </w:t>
      </w:r>
    </w:p>
    <w:p w14:paraId="1D5B5C1C" w14:textId="3B62934D" w:rsidR="0067591A" w:rsidRPr="00F2651B" w:rsidRDefault="0067591A" w:rsidP="000F3309">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The above chi-square statistic for males is </w:t>
      </w:r>
      <w:r w:rsidRPr="00F2651B">
        <w:rPr>
          <w:rFonts w:ascii="Times New Roman" w:hAnsi="Times New Roman" w:cs="Times New Roman"/>
          <w:bCs/>
          <w:sz w:val="22"/>
          <w:szCs w:val="22"/>
        </w:rPr>
        <w:t xml:space="preserve">108.59 with </w:t>
      </w:r>
      <w:r w:rsidRPr="00F2651B">
        <w:rPr>
          <w:rFonts w:ascii="Times New Roman" w:hAnsi="Times New Roman" w:cs="Times New Roman"/>
          <w:sz w:val="22"/>
          <w:szCs w:val="22"/>
        </w:rPr>
        <w:t xml:space="preserve">p-value is &lt; 0.05. </w:t>
      </w:r>
      <w:r w:rsidR="002D037D" w:rsidRPr="00F2651B">
        <w:rPr>
          <w:rFonts w:ascii="Times New Roman" w:hAnsi="Times New Roman" w:cs="Times New Roman"/>
          <w:sz w:val="22"/>
          <w:szCs w:val="22"/>
        </w:rPr>
        <w:t xml:space="preserve">At significance level of 0.05, we have observed evidence to reject the null hypothesis, and therefore, we can conclude that there is a significant association between exposure to alcohol use and risk of falling for males. </w:t>
      </w:r>
      <w:r w:rsidR="000F3309" w:rsidRPr="00F2651B">
        <w:rPr>
          <w:rFonts w:ascii="Times New Roman" w:hAnsi="Times New Roman" w:cs="Times New Roman"/>
          <w:sz w:val="22"/>
          <w:szCs w:val="22"/>
        </w:rPr>
        <w:t xml:space="preserve">With 95% confidence, we estimate that the true OR for males lies between </w:t>
      </w:r>
      <w:r w:rsidR="000F3309" w:rsidRPr="00F2651B">
        <w:rPr>
          <w:rFonts w:ascii="Times New Roman" w:hAnsi="Times New Roman" w:cs="Times New Roman"/>
          <w:bCs/>
          <w:sz w:val="22"/>
          <w:szCs w:val="22"/>
        </w:rPr>
        <w:t>2.98 and 5.20</w:t>
      </w:r>
      <w:r w:rsidR="000F3309" w:rsidRPr="00F2651B">
        <w:rPr>
          <w:rFonts w:ascii="Times New Roman" w:hAnsi="Times New Roman" w:cs="Times New Roman"/>
          <w:sz w:val="22"/>
          <w:szCs w:val="22"/>
        </w:rPr>
        <w:t xml:space="preserve">. This interval excludes the null value of 1, and thus </w:t>
      </w:r>
      <w:r w:rsidR="002D037D" w:rsidRPr="00F2651B">
        <w:rPr>
          <w:rFonts w:ascii="Times New Roman" w:hAnsi="Times New Roman" w:cs="Times New Roman"/>
          <w:sz w:val="22"/>
          <w:szCs w:val="22"/>
        </w:rPr>
        <w:t>agrees the</w:t>
      </w:r>
      <w:r w:rsidR="000F3309" w:rsidRPr="00F2651B">
        <w:rPr>
          <w:rFonts w:ascii="Times New Roman" w:hAnsi="Times New Roman" w:cs="Times New Roman"/>
          <w:sz w:val="22"/>
          <w:szCs w:val="22"/>
        </w:rPr>
        <w:t xml:space="preserve"> significant association between exposure to alcohol use and risk of falling for males.</w:t>
      </w:r>
      <w:r w:rsidR="00C379A1" w:rsidRPr="00F2651B">
        <w:rPr>
          <w:rFonts w:ascii="Times New Roman" w:hAnsi="Times New Roman" w:cs="Times New Roman"/>
          <w:sz w:val="22"/>
          <w:szCs w:val="22"/>
        </w:rPr>
        <w:t xml:space="preserve"> </w:t>
      </w:r>
    </w:p>
    <w:p w14:paraId="285B190C" w14:textId="77777777" w:rsidR="002D037D" w:rsidRPr="00F2651B" w:rsidRDefault="002D037D" w:rsidP="000F3309">
      <w:pPr>
        <w:widowControl w:val="0"/>
        <w:autoSpaceDE w:val="0"/>
        <w:autoSpaceDN w:val="0"/>
        <w:adjustRightInd w:val="0"/>
        <w:rPr>
          <w:rFonts w:ascii="Times New Roman" w:hAnsi="Times New Roman" w:cs="Times New Roman"/>
          <w:sz w:val="22"/>
          <w:szCs w:val="22"/>
        </w:rPr>
      </w:pPr>
    </w:p>
    <w:p w14:paraId="175CA9FE" w14:textId="0B21F69A" w:rsidR="0067591A" w:rsidRDefault="002D037D" w:rsidP="000F3309">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Males with age 65 and older who were exposure to alcohol use had </w:t>
      </w:r>
      <w:r w:rsidRPr="00F2651B">
        <w:rPr>
          <w:rFonts w:ascii="Times New Roman" w:hAnsi="Times New Roman" w:cs="Times New Roman"/>
          <w:bCs/>
          <w:sz w:val="22"/>
          <w:szCs w:val="22"/>
        </w:rPr>
        <w:t>3.92</w:t>
      </w:r>
      <w:r w:rsidRPr="00F2651B">
        <w:rPr>
          <w:rFonts w:ascii="Times New Roman" w:hAnsi="Times New Roman" w:cs="Times New Roman"/>
          <w:sz w:val="22"/>
          <w:szCs w:val="22"/>
        </w:rPr>
        <w:t xml:space="preserve"> times the odds of falling compared with males who were not exposure to alcohol use.</w:t>
      </w:r>
    </w:p>
    <w:p w14:paraId="30FE1E88" w14:textId="77777777" w:rsidR="00570052" w:rsidRPr="00F2651B" w:rsidRDefault="00570052" w:rsidP="000F3309">
      <w:pPr>
        <w:widowControl w:val="0"/>
        <w:autoSpaceDE w:val="0"/>
        <w:autoSpaceDN w:val="0"/>
        <w:adjustRightInd w:val="0"/>
        <w:rPr>
          <w:rFonts w:ascii="Times New Roman" w:hAnsi="Times New Roman" w:cs="Times New Roman"/>
          <w:sz w:val="22"/>
          <w:szCs w:val="22"/>
        </w:rPr>
      </w:pPr>
    </w:p>
    <w:p w14:paraId="58F22F6B" w14:textId="77777777" w:rsidR="0067591A" w:rsidRPr="00F2651B" w:rsidRDefault="0067591A" w:rsidP="000F3309">
      <w:pPr>
        <w:widowControl w:val="0"/>
        <w:autoSpaceDE w:val="0"/>
        <w:autoSpaceDN w:val="0"/>
        <w:adjustRightInd w:val="0"/>
        <w:rPr>
          <w:rFonts w:ascii="Times New Roman" w:hAnsi="Times New Roman" w:cs="Times New Roman"/>
          <w:sz w:val="22"/>
          <w:szCs w:val="22"/>
        </w:rPr>
      </w:pPr>
    </w:p>
    <w:p w14:paraId="374A5058" w14:textId="379CDC56" w:rsidR="002D037D" w:rsidRPr="00F2651B" w:rsidRDefault="002D037D" w:rsidP="000F3309">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H0: There is association between exposure to alcohol use and risk of falling are significant among females, OR=1</w:t>
      </w:r>
      <w:r w:rsidRPr="00F2651B">
        <w:rPr>
          <w:rFonts w:ascii="Times New Roman" w:hAnsi="Times New Roman" w:cs="Times New Roman"/>
          <w:sz w:val="22"/>
          <w:szCs w:val="22"/>
        </w:rPr>
        <w:br/>
        <w:t xml:space="preserve">H1: There is an association between exposure to alcohol use and risk of falling are significant among females, OR </w:t>
      </w:r>
      <w:r w:rsidRPr="00F2651B">
        <w:rPr>
          <w:rFonts w:ascii="Times New Roman" w:hAnsi="Times New Roman" w:cs="Times New Roman"/>
          <w:sz w:val="22"/>
          <w:szCs w:val="22"/>
        </w:rPr>
        <w:sym w:font="Symbol" w:char="F0B9"/>
      </w:r>
      <w:r w:rsidRPr="00F2651B">
        <w:rPr>
          <w:rFonts w:ascii="Times New Roman" w:hAnsi="Times New Roman" w:cs="Times New Roman"/>
          <w:sz w:val="22"/>
          <w:szCs w:val="22"/>
        </w:rPr>
        <w:t xml:space="preserve"> 1 </w:t>
      </w:r>
    </w:p>
    <w:p w14:paraId="440A6281" w14:textId="0D742D04" w:rsidR="000F3309" w:rsidRPr="00F2651B" w:rsidRDefault="002D037D" w:rsidP="000F3309">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The above chi-square statistic for females is </w:t>
      </w:r>
      <w:r w:rsidRPr="00F2651B">
        <w:rPr>
          <w:rFonts w:ascii="Times New Roman" w:hAnsi="Times New Roman" w:cs="Times New Roman"/>
          <w:bCs/>
          <w:sz w:val="22"/>
          <w:szCs w:val="22"/>
        </w:rPr>
        <w:t xml:space="preserve">22.71 with </w:t>
      </w:r>
      <w:r w:rsidRPr="00F2651B">
        <w:rPr>
          <w:rFonts w:ascii="Times New Roman" w:hAnsi="Times New Roman" w:cs="Times New Roman"/>
          <w:sz w:val="22"/>
          <w:szCs w:val="22"/>
        </w:rPr>
        <w:t xml:space="preserve">p-value is &lt; 0.05. At significance level of 0.05, we have observed evidence to reject the null hypothesis, and therefore, we can conclude that there is a significant association between exposure to alcohol use and risk of falling for females. </w:t>
      </w:r>
      <w:r w:rsidR="000F3309" w:rsidRPr="00F2651B">
        <w:rPr>
          <w:rFonts w:ascii="Times New Roman" w:hAnsi="Times New Roman" w:cs="Times New Roman"/>
          <w:sz w:val="22"/>
          <w:szCs w:val="22"/>
        </w:rPr>
        <w:t xml:space="preserve">With 95% confidence, we estimate that the true OR for females lies between 1.40 and 2.30. This interval excludes the null value of 1, and thus </w:t>
      </w:r>
      <w:r w:rsidRPr="00F2651B">
        <w:rPr>
          <w:rFonts w:ascii="Times New Roman" w:hAnsi="Times New Roman" w:cs="Times New Roman"/>
          <w:sz w:val="22"/>
          <w:szCs w:val="22"/>
        </w:rPr>
        <w:t>agrees the significant association between exposure to alcohol use and risk of falling</w:t>
      </w:r>
      <w:r w:rsidR="000F3309" w:rsidRPr="00F2651B">
        <w:rPr>
          <w:rFonts w:ascii="Times New Roman" w:hAnsi="Times New Roman" w:cs="Times New Roman"/>
          <w:sz w:val="22"/>
          <w:szCs w:val="22"/>
        </w:rPr>
        <w:t xml:space="preserve"> for females.</w:t>
      </w:r>
    </w:p>
    <w:p w14:paraId="3CE44C42" w14:textId="77777777" w:rsidR="00C379A1" w:rsidRPr="00F2651B" w:rsidRDefault="00C379A1" w:rsidP="00C379A1">
      <w:pPr>
        <w:widowControl w:val="0"/>
        <w:autoSpaceDE w:val="0"/>
        <w:autoSpaceDN w:val="0"/>
        <w:adjustRightInd w:val="0"/>
        <w:rPr>
          <w:rFonts w:ascii="Times New Roman" w:hAnsi="Times New Roman" w:cs="Times New Roman"/>
          <w:sz w:val="22"/>
          <w:szCs w:val="22"/>
        </w:rPr>
      </w:pPr>
    </w:p>
    <w:p w14:paraId="0A60525D" w14:textId="1FCA20DA" w:rsidR="004E3E6C" w:rsidRPr="00F2651B" w:rsidRDefault="004E3E6C" w:rsidP="004E3E6C">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Females with age 65 and older who were exposure to alcohol use had 1.79 times the odds of falling compared with females who were not exposure to alcohol use. </w:t>
      </w:r>
    </w:p>
    <w:p w14:paraId="2C4482C4" w14:textId="77777777" w:rsidR="004E3E6C" w:rsidRPr="00F2651B" w:rsidRDefault="004E3E6C" w:rsidP="004E3E6C">
      <w:pPr>
        <w:widowControl w:val="0"/>
        <w:autoSpaceDE w:val="0"/>
        <w:autoSpaceDN w:val="0"/>
        <w:adjustRightInd w:val="0"/>
        <w:rPr>
          <w:rFonts w:ascii="Times New Roman" w:hAnsi="Times New Roman" w:cs="Times New Roman"/>
          <w:sz w:val="22"/>
          <w:szCs w:val="22"/>
        </w:rPr>
      </w:pPr>
    </w:p>
    <w:p w14:paraId="3AAC9378" w14:textId="7D3B756E" w:rsidR="000F3309" w:rsidRPr="00F2651B" w:rsidRDefault="00BF2A27" w:rsidP="00BF2A27">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4. Write down the sex adjusted odds ratio, the 95% confidence interval, and the Mantel-Haenszel </w:t>
      </w:r>
      <w:r w:rsidRPr="00F2651B">
        <w:rPr>
          <w:rFonts w:ascii="Times New Roman" w:hAnsi="Times New Roman" w:cs="Times New Roman"/>
          <w:bCs/>
          <w:sz w:val="22"/>
          <w:szCs w:val="22"/>
        </w:rPr>
        <w:t xml:space="preserve">chi square </w:t>
      </w:r>
      <w:r w:rsidRPr="00F2651B">
        <w:rPr>
          <w:rFonts w:ascii="Times New Roman" w:hAnsi="Times New Roman" w:cs="Times New Roman"/>
          <w:sz w:val="22"/>
          <w:szCs w:val="22"/>
        </w:rPr>
        <w:t>and use the results to show whether there is a significant association between exposure to alcohol and risk of falling, after adjusting for sex.</w:t>
      </w:r>
    </w:p>
    <w:p w14:paraId="6D14FB10" w14:textId="58F089A0" w:rsidR="00BF2A27" w:rsidRPr="00F2651B" w:rsidRDefault="00BF2A27" w:rsidP="00BF2A27">
      <w:pPr>
        <w:widowControl w:val="0"/>
        <w:autoSpaceDE w:val="0"/>
        <w:autoSpaceDN w:val="0"/>
        <w:adjustRightInd w:val="0"/>
        <w:rPr>
          <w:rFonts w:ascii="Times New Roman" w:hAnsi="Times New Roman" w:cs="Times New Roman"/>
          <w:b/>
          <w:sz w:val="22"/>
          <w:szCs w:val="22"/>
        </w:rPr>
      </w:pPr>
      <w:r w:rsidRPr="00F2651B">
        <w:rPr>
          <w:rFonts w:ascii="Times New Roman" w:hAnsi="Times New Roman" w:cs="Times New Roman"/>
          <w:b/>
          <w:sz w:val="22"/>
          <w:szCs w:val="22"/>
        </w:rPr>
        <w:t xml:space="preserve">Solution: </w:t>
      </w:r>
    </w:p>
    <w:p w14:paraId="5B674F2C" w14:textId="77777777" w:rsidR="0025238C" w:rsidRPr="00F2651B" w:rsidRDefault="0025238C" w:rsidP="0025238C">
      <w:pPr>
        <w:widowControl w:val="0"/>
        <w:autoSpaceDE w:val="0"/>
        <w:autoSpaceDN w:val="0"/>
        <w:adjustRightInd w:val="0"/>
        <w:rPr>
          <w:rFonts w:ascii="Times New Roman" w:hAnsi="Times New Roman" w:cs="Times New Roman"/>
          <w:bCs/>
          <w:sz w:val="22"/>
          <w:szCs w:val="22"/>
        </w:rPr>
      </w:pPr>
      <w:r w:rsidRPr="00F2651B">
        <w:rPr>
          <w:rFonts w:ascii="Times New Roman" w:hAnsi="Times New Roman" w:cs="Times New Roman"/>
          <w:bCs/>
          <w:sz w:val="22"/>
          <w:szCs w:val="22"/>
        </w:rPr>
        <w:t>$OR.mh</w:t>
      </w:r>
    </w:p>
    <w:p w14:paraId="25551FE1" w14:textId="77777777" w:rsidR="0025238C" w:rsidRPr="00F2651B" w:rsidRDefault="0025238C" w:rsidP="0025238C">
      <w:pPr>
        <w:widowControl w:val="0"/>
        <w:autoSpaceDE w:val="0"/>
        <w:autoSpaceDN w:val="0"/>
        <w:adjustRightInd w:val="0"/>
        <w:rPr>
          <w:rFonts w:ascii="Times New Roman" w:hAnsi="Times New Roman" w:cs="Times New Roman"/>
          <w:bCs/>
          <w:sz w:val="22"/>
          <w:szCs w:val="22"/>
        </w:rPr>
      </w:pPr>
      <w:r w:rsidRPr="00F2651B">
        <w:rPr>
          <w:rFonts w:ascii="Times New Roman" w:hAnsi="Times New Roman" w:cs="Times New Roman"/>
          <w:bCs/>
          <w:sz w:val="22"/>
          <w:szCs w:val="22"/>
        </w:rPr>
        <w:t>est se lower upper</w:t>
      </w:r>
    </w:p>
    <w:p w14:paraId="76E12EDF" w14:textId="4DB4CCDC" w:rsidR="0025238C" w:rsidRPr="00F2651B" w:rsidRDefault="0025238C" w:rsidP="0025238C">
      <w:pPr>
        <w:widowControl w:val="0"/>
        <w:autoSpaceDE w:val="0"/>
        <w:autoSpaceDN w:val="0"/>
        <w:adjustRightInd w:val="0"/>
        <w:rPr>
          <w:rFonts w:ascii="Times New Roman" w:hAnsi="Times New Roman" w:cs="Times New Roman"/>
          <w:bCs/>
          <w:sz w:val="22"/>
          <w:szCs w:val="22"/>
        </w:rPr>
      </w:pPr>
      <w:r w:rsidRPr="00F2651B">
        <w:rPr>
          <w:rFonts w:ascii="Times New Roman" w:hAnsi="Times New Roman" w:cs="Times New Roman"/>
          <w:bCs/>
          <w:sz w:val="22"/>
          <w:szCs w:val="22"/>
        </w:rPr>
        <w:t>1 2.612077 0.08990484 2.190074 3.115395</w:t>
      </w:r>
    </w:p>
    <w:p w14:paraId="7122B47F" w14:textId="77777777" w:rsidR="0025238C" w:rsidRPr="00F2651B" w:rsidRDefault="0025238C" w:rsidP="0025238C">
      <w:pPr>
        <w:widowControl w:val="0"/>
        <w:autoSpaceDE w:val="0"/>
        <w:autoSpaceDN w:val="0"/>
        <w:adjustRightInd w:val="0"/>
        <w:rPr>
          <w:rFonts w:ascii="Times New Roman" w:hAnsi="Times New Roman" w:cs="Times New Roman"/>
          <w:bCs/>
          <w:sz w:val="22"/>
          <w:szCs w:val="22"/>
        </w:rPr>
      </w:pPr>
    </w:p>
    <w:p w14:paraId="5039FC58" w14:textId="77777777" w:rsidR="0025238C" w:rsidRPr="00F2651B" w:rsidRDefault="0025238C" w:rsidP="0025238C">
      <w:pPr>
        <w:widowControl w:val="0"/>
        <w:autoSpaceDE w:val="0"/>
        <w:autoSpaceDN w:val="0"/>
        <w:adjustRightInd w:val="0"/>
        <w:rPr>
          <w:rFonts w:ascii="Times New Roman" w:hAnsi="Times New Roman" w:cs="Times New Roman"/>
          <w:bCs/>
          <w:sz w:val="22"/>
          <w:szCs w:val="22"/>
        </w:rPr>
      </w:pPr>
      <w:r w:rsidRPr="00F2651B">
        <w:rPr>
          <w:rFonts w:ascii="Times New Roman" w:hAnsi="Times New Roman" w:cs="Times New Roman"/>
          <w:bCs/>
          <w:sz w:val="22"/>
          <w:szCs w:val="22"/>
        </w:rPr>
        <w:t>$chisq.mh</w:t>
      </w:r>
    </w:p>
    <w:p w14:paraId="5B928DF0" w14:textId="77777777" w:rsidR="0025238C" w:rsidRPr="00F2651B" w:rsidRDefault="0025238C" w:rsidP="0025238C">
      <w:pPr>
        <w:widowControl w:val="0"/>
        <w:autoSpaceDE w:val="0"/>
        <w:autoSpaceDN w:val="0"/>
        <w:adjustRightInd w:val="0"/>
        <w:rPr>
          <w:rFonts w:ascii="Times New Roman" w:hAnsi="Times New Roman" w:cs="Times New Roman"/>
          <w:bCs/>
          <w:sz w:val="22"/>
          <w:szCs w:val="22"/>
        </w:rPr>
      </w:pPr>
      <w:r w:rsidRPr="00F2651B">
        <w:rPr>
          <w:rFonts w:ascii="Times New Roman" w:hAnsi="Times New Roman" w:cs="Times New Roman"/>
          <w:bCs/>
          <w:sz w:val="22"/>
          <w:szCs w:val="22"/>
        </w:rPr>
        <w:t>test.statistic df p.value</w:t>
      </w:r>
    </w:p>
    <w:p w14:paraId="5B735EA0" w14:textId="205C2574" w:rsidR="0025238C" w:rsidRPr="00F2651B" w:rsidRDefault="0025238C" w:rsidP="0025238C">
      <w:pPr>
        <w:widowControl w:val="0"/>
        <w:autoSpaceDE w:val="0"/>
        <w:autoSpaceDN w:val="0"/>
        <w:adjustRightInd w:val="0"/>
        <w:rPr>
          <w:rFonts w:ascii="Times New Roman" w:hAnsi="Times New Roman" w:cs="Times New Roman"/>
          <w:bCs/>
          <w:sz w:val="22"/>
          <w:szCs w:val="22"/>
        </w:rPr>
      </w:pPr>
      <w:r w:rsidRPr="00F2651B">
        <w:rPr>
          <w:rFonts w:ascii="Times New Roman" w:hAnsi="Times New Roman" w:cs="Times New Roman"/>
          <w:bCs/>
          <w:sz w:val="22"/>
          <w:szCs w:val="22"/>
        </w:rPr>
        <w:t>1 116.4953 1 3.702479e-27</w:t>
      </w:r>
    </w:p>
    <w:p w14:paraId="6446C098" w14:textId="77777777" w:rsidR="0025238C" w:rsidRPr="00F2651B" w:rsidRDefault="0025238C" w:rsidP="0025238C">
      <w:pPr>
        <w:widowControl w:val="0"/>
        <w:autoSpaceDE w:val="0"/>
        <w:autoSpaceDN w:val="0"/>
        <w:adjustRightInd w:val="0"/>
        <w:rPr>
          <w:rFonts w:ascii="Times New Roman" w:hAnsi="Times New Roman" w:cs="Times New Roman"/>
          <w:bCs/>
          <w:sz w:val="22"/>
          <w:szCs w:val="22"/>
        </w:rPr>
      </w:pPr>
    </w:p>
    <w:p w14:paraId="72F5E47D" w14:textId="77777777" w:rsidR="00BD1C65" w:rsidRPr="00F2651B" w:rsidRDefault="007619B7" w:rsidP="007619B7">
      <w:pPr>
        <w:pStyle w:val="NormalWeb"/>
        <w:rPr>
          <w:sz w:val="22"/>
          <w:szCs w:val="22"/>
        </w:rPr>
      </w:pPr>
      <w:r w:rsidRPr="00F2651B">
        <w:rPr>
          <w:sz w:val="22"/>
          <w:szCs w:val="22"/>
        </w:rPr>
        <w:t>Mantel-Haenszel chi-square=</w:t>
      </w:r>
      <w:r w:rsidRPr="00F2651B">
        <w:rPr>
          <w:bCs/>
          <w:sz w:val="22"/>
          <w:szCs w:val="22"/>
        </w:rPr>
        <w:t>116.50, p-value=3.70e-27</w:t>
      </w:r>
      <w:r w:rsidRPr="00F2651B">
        <w:rPr>
          <w:sz w:val="22"/>
          <w:szCs w:val="22"/>
        </w:rPr>
        <w:t xml:space="preserve">. </w:t>
      </w:r>
    </w:p>
    <w:p w14:paraId="2848FC81" w14:textId="5E4B930F" w:rsidR="007619B7" w:rsidRPr="00F2651B" w:rsidRDefault="007619B7" w:rsidP="007619B7">
      <w:pPr>
        <w:pStyle w:val="NormalWeb"/>
        <w:rPr>
          <w:sz w:val="22"/>
          <w:szCs w:val="22"/>
        </w:rPr>
      </w:pPr>
      <w:r w:rsidRPr="00F2651B">
        <w:rPr>
          <w:sz w:val="22"/>
          <w:szCs w:val="22"/>
        </w:rPr>
        <w:t xml:space="preserve">Adjusted OR is 2.61 with 95% CI (2.19, 3.12). </w:t>
      </w:r>
    </w:p>
    <w:p w14:paraId="0530480E" w14:textId="77777777" w:rsidR="007619B7" w:rsidRPr="00F2651B" w:rsidRDefault="007619B7" w:rsidP="0025238C">
      <w:pPr>
        <w:widowControl w:val="0"/>
        <w:autoSpaceDE w:val="0"/>
        <w:autoSpaceDN w:val="0"/>
        <w:adjustRightInd w:val="0"/>
        <w:rPr>
          <w:rFonts w:ascii="Times New Roman" w:hAnsi="Times New Roman" w:cs="Times New Roman"/>
          <w:bCs/>
          <w:sz w:val="22"/>
          <w:szCs w:val="22"/>
        </w:rPr>
      </w:pPr>
    </w:p>
    <w:p w14:paraId="3B7C23C0" w14:textId="6AA9E77B" w:rsidR="0025238C" w:rsidRPr="00F2651B" w:rsidRDefault="0025238C" w:rsidP="0025238C">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H0: There is no association between exposure to alcohol and risk of falling, after adjusting for sex, OR=1</w:t>
      </w:r>
      <w:r w:rsidRPr="00F2651B">
        <w:rPr>
          <w:rFonts w:ascii="Times New Roman" w:hAnsi="Times New Roman" w:cs="Times New Roman"/>
          <w:sz w:val="22"/>
          <w:szCs w:val="22"/>
        </w:rPr>
        <w:br/>
        <w:t xml:space="preserve">H1: There is an association between exposure to alcohol and risk of falling, after adjusting for sex, OR </w:t>
      </w:r>
      <w:r w:rsidRPr="00F2651B">
        <w:rPr>
          <w:rFonts w:ascii="Times New Roman" w:hAnsi="Times New Roman" w:cs="Times New Roman"/>
          <w:sz w:val="22"/>
          <w:szCs w:val="22"/>
        </w:rPr>
        <w:sym w:font="Symbol" w:char="F0B9"/>
      </w:r>
      <w:r w:rsidRPr="00F2651B">
        <w:rPr>
          <w:rFonts w:ascii="Times New Roman" w:hAnsi="Times New Roman" w:cs="Times New Roman"/>
          <w:sz w:val="22"/>
          <w:szCs w:val="22"/>
        </w:rPr>
        <w:t xml:space="preserve"> 1 </w:t>
      </w:r>
    </w:p>
    <w:p w14:paraId="297E1292" w14:textId="331FF0C2" w:rsidR="003C311F" w:rsidRPr="00F2651B" w:rsidRDefault="0025238C" w:rsidP="0025238C">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The estimated adjusted OR is 2.61. The Mantel Haenszel chi-square statistic is </w:t>
      </w:r>
      <w:r w:rsidRPr="00F2651B">
        <w:rPr>
          <w:rFonts w:ascii="Times New Roman" w:hAnsi="Times New Roman" w:cs="Times New Roman"/>
          <w:bCs/>
          <w:sz w:val="22"/>
          <w:szCs w:val="22"/>
        </w:rPr>
        <w:t>116.50</w:t>
      </w:r>
      <w:r w:rsidRPr="00F2651B">
        <w:rPr>
          <w:rFonts w:ascii="Times New Roman" w:hAnsi="Times New Roman" w:cs="Times New Roman"/>
          <w:sz w:val="22"/>
          <w:szCs w:val="22"/>
        </w:rPr>
        <w:t xml:space="preserve"> (degree of freedom = 1), and its p-value is </w:t>
      </w:r>
      <w:r w:rsidRPr="00F2651B">
        <w:rPr>
          <w:rFonts w:ascii="Times New Roman" w:hAnsi="Times New Roman" w:cs="Times New Roman"/>
          <w:bCs/>
          <w:sz w:val="22"/>
          <w:szCs w:val="22"/>
        </w:rPr>
        <w:t xml:space="preserve">3.70e-27 </w:t>
      </w:r>
      <w:r w:rsidRPr="00F2651B">
        <w:rPr>
          <w:rFonts w:ascii="Times New Roman" w:hAnsi="Times New Roman" w:cs="Times New Roman"/>
          <w:sz w:val="22"/>
          <w:szCs w:val="22"/>
        </w:rPr>
        <w:t xml:space="preserve">which is smaller than 0.05. At significance level of 0.05, we have sufficient observed evidence to reject the null hypothesis and conclude that there is indeed an association exposure to alcohol and risk of falling, after adjusting for sex. The 95% confidence interval is (2.19, 3.12). With 95% confidence, we estimate that the true OR for </w:t>
      </w:r>
      <w:r w:rsidR="009F5991" w:rsidRPr="00F2651B">
        <w:rPr>
          <w:rFonts w:ascii="Times New Roman" w:hAnsi="Times New Roman" w:cs="Times New Roman"/>
          <w:sz w:val="22"/>
          <w:szCs w:val="22"/>
        </w:rPr>
        <w:t xml:space="preserve">falling </w:t>
      </w:r>
      <w:r w:rsidRPr="00F2651B">
        <w:rPr>
          <w:rFonts w:ascii="Times New Roman" w:hAnsi="Times New Roman" w:cs="Times New Roman"/>
          <w:sz w:val="22"/>
          <w:szCs w:val="22"/>
        </w:rPr>
        <w:t xml:space="preserve">lies between </w:t>
      </w:r>
      <w:r w:rsidR="009F5991" w:rsidRPr="00F2651B">
        <w:rPr>
          <w:rFonts w:ascii="Times New Roman" w:hAnsi="Times New Roman" w:cs="Times New Roman"/>
          <w:sz w:val="22"/>
          <w:szCs w:val="22"/>
        </w:rPr>
        <w:t>2.19 and 3.12</w:t>
      </w:r>
      <w:r w:rsidRPr="00F2651B">
        <w:rPr>
          <w:rFonts w:ascii="Times New Roman" w:hAnsi="Times New Roman" w:cs="Times New Roman"/>
          <w:sz w:val="22"/>
          <w:szCs w:val="22"/>
        </w:rPr>
        <w:t xml:space="preserve">. </w:t>
      </w:r>
      <w:r w:rsidR="005B4599" w:rsidRPr="00F2651B">
        <w:rPr>
          <w:rFonts w:ascii="Times New Roman" w:hAnsi="Times New Roman" w:cs="Times New Roman"/>
          <w:sz w:val="22"/>
          <w:szCs w:val="22"/>
        </w:rPr>
        <w:t>This interval excludes the null value of 1, and thus agrees the significant association between exposure to alcohol use and risk of falling, after adjusting for sex.</w:t>
      </w:r>
    </w:p>
    <w:p w14:paraId="2F670EAF" w14:textId="77777777" w:rsidR="003C311F" w:rsidRPr="00F2651B" w:rsidRDefault="003C311F" w:rsidP="0025238C">
      <w:pPr>
        <w:widowControl w:val="0"/>
        <w:autoSpaceDE w:val="0"/>
        <w:autoSpaceDN w:val="0"/>
        <w:adjustRightInd w:val="0"/>
        <w:rPr>
          <w:rFonts w:ascii="Times New Roman" w:hAnsi="Times New Roman" w:cs="Times New Roman"/>
          <w:sz w:val="22"/>
          <w:szCs w:val="22"/>
        </w:rPr>
      </w:pPr>
    </w:p>
    <w:p w14:paraId="24744F9F" w14:textId="649B2854" w:rsidR="0025238C" w:rsidRPr="00F2651B" w:rsidRDefault="008B73AD" w:rsidP="0025238C">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After adjusting for sex</w:t>
      </w:r>
      <w:r w:rsidR="0025238C" w:rsidRPr="00F2651B">
        <w:rPr>
          <w:rFonts w:ascii="Times New Roman" w:hAnsi="Times New Roman" w:cs="Times New Roman"/>
          <w:sz w:val="22"/>
          <w:szCs w:val="22"/>
        </w:rPr>
        <w:t xml:space="preserve">, </w:t>
      </w:r>
      <w:r w:rsidRPr="00F2651B">
        <w:rPr>
          <w:rFonts w:ascii="Times New Roman" w:hAnsi="Times New Roman" w:cs="Times New Roman"/>
          <w:sz w:val="22"/>
          <w:szCs w:val="22"/>
        </w:rPr>
        <w:t>people with age 65 and older</w:t>
      </w:r>
      <w:r w:rsidR="0025238C" w:rsidRPr="00F2651B">
        <w:rPr>
          <w:rFonts w:ascii="Times New Roman" w:hAnsi="Times New Roman" w:cs="Times New Roman"/>
          <w:sz w:val="22"/>
          <w:szCs w:val="22"/>
        </w:rPr>
        <w:t xml:space="preserve"> who </w:t>
      </w:r>
      <w:r w:rsidRPr="00F2651B">
        <w:rPr>
          <w:rFonts w:ascii="Times New Roman" w:hAnsi="Times New Roman" w:cs="Times New Roman"/>
          <w:sz w:val="22"/>
          <w:szCs w:val="22"/>
        </w:rPr>
        <w:t>were exposure to alcohol use had 2.61 times the odds of falling compared with people who were not exposure to alcohol use</w:t>
      </w:r>
      <w:r w:rsidR="0025238C" w:rsidRPr="00F2651B">
        <w:rPr>
          <w:rFonts w:ascii="Times New Roman" w:hAnsi="Times New Roman" w:cs="Times New Roman"/>
          <w:sz w:val="22"/>
          <w:szCs w:val="22"/>
        </w:rPr>
        <w:t xml:space="preserve">. </w:t>
      </w:r>
    </w:p>
    <w:p w14:paraId="0957669B" w14:textId="77777777" w:rsidR="0025238C" w:rsidRPr="00F2651B" w:rsidRDefault="0025238C" w:rsidP="0025238C">
      <w:pPr>
        <w:widowControl w:val="0"/>
        <w:autoSpaceDE w:val="0"/>
        <w:autoSpaceDN w:val="0"/>
        <w:adjustRightInd w:val="0"/>
        <w:rPr>
          <w:rFonts w:ascii="Times New Roman" w:hAnsi="Times New Roman" w:cs="Times New Roman"/>
          <w:sz w:val="22"/>
          <w:szCs w:val="22"/>
        </w:rPr>
      </w:pPr>
    </w:p>
    <w:p w14:paraId="1FAB2632" w14:textId="28386541" w:rsidR="003C311F" w:rsidRPr="00F2651B" w:rsidRDefault="003C311F" w:rsidP="0025238C">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5. What are the overall conclusions based on these analyses? </w:t>
      </w:r>
    </w:p>
    <w:p w14:paraId="234D6B46" w14:textId="4BA5D7FD" w:rsidR="003C311F" w:rsidRPr="00F2651B" w:rsidRDefault="003C311F" w:rsidP="003C311F">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b/>
          <w:sz w:val="22"/>
          <w:szCs w:val="22"/>
        </w:rPr>
        <w:t xml:space="preserve">Solution: </w:t>
      </w:r>
      <w:r w:rsidR="00562A45" w:rsidRPr="00F2651B">
        <w:rPr>
          <w:rFonts w:ascii="Times New Roman" w:hAnsi="Times New Roman" w:cs="Times New Roman"/>
          <w:sz w:val="22"/>
          <w:szCs w:val="22"/>
        </w:rPr>
        <w:t xml:space="preserve">The type of study is case control. </w:t>
      </w:r>
    </w:p>
    <w:p w14:paraId="498BD1C5" w14:textId="0326810A" w:rsidR="005B4599" w:rsidRPr="00F2651B" w:rsidRDefault="005B4599" w:rsidP="005B4599">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From the Breslow-Day test, at significance level of 0.05, we can conclude that there is significant interaction between sex and exposure to regular alcohol use (chi-square=18.17, p-value is 2.02e-05). </w:t>
      </w:r>
    </w:p>
    <w:p w14:paraId="1F974F2B" w14:textId="77777777" w:rsidR="005B4599" w:rsidRPr="00F2651B" w:rsidRDefault="005B4599" w:rsidP="003C311F">
      <w:pPr>
        <w:widowControl w:val="0"/>
        <w:autoSpaceDE w:val="0"/>
        <w:autoSpaceDN w:val="0"/>
        <w:adjustRightInd w:val="0"/>
        <w:rPr>
          <w:rFonts w:ascii="Times New Roman" w:hAnsi="Times New Roman" w:cs="Times New Roman"/>
          <w:b/>
          <w:sz w:val="22"/>
          <w:szCs w:val="22"/>
        </w:rPr>
      </w:pPr>
    </w:p>
    <w:p w14:paraId="31C222A6" w14:textId="77777777" w:rsidR="005B4599" w:rsidRPr="00F2651B" w:rsidRDefault="005B4599" w:rsidP="005B4599">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The results show that the sex-specific associations between exposure to alcohol use and risk of falling are significant. We analyze by splitting it into males and females in the followings,</w:t>
      </w:r>
    </w:p>
    <w:p w14:paraId="7FB7F951" w14:textId="77777777" w:rsidR="005B4599" w:rsidRPr="00F2651B" w:rsidRDefault="005B4599" w:rsidP="005B4599">
      <w:pPr>
        <w:widowControl w:val="0"/>
        <w:autoSpaceDE w:val="0"/>
        <w:autoSpaceDN w:val="0"/>
        <w:adjustRightInd w:val="0"/>
        <w:rPr>
          <w:rFonts w:ascii="Times New Roman" w:hAnsi="Times New Roman" w:cs="Times New Roman"/>
          <w:sz w:val="22"/>
          <w:szCs w:val="22"/>
        </w:rPr>
      </w:pPr>
    </w:p>
    <w:p w14:paraId="3FEA75CE" w14:textId="6C4BA276" w:rsidR="005B4599" w:rsidRPr="00F2651B" w:rsidRDefault="005B4599" w:rsidP="00943581">
      <w:pPr>
        <w:pStyle w:val="ListParagraph"/>
        <w:widowControl w:val="0"/>
        <w:numPr>
          <w:ilvl w:val="0"/>
          <w:numId w:val="3"/>
        </w:numPr>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For males, there is a significant association between exposure to alcohol use and risk of falling (chi-square=</w:t>
      </w:r>
      <w:r w:rsidRPr="00F2651B">
        <w:rPr>
          <w:rFonts w:ascii="Times New Roman" w:hAnsi="Times New Roman" w:cs="Times New Roman"/>
          <w:bCs/>
          <w:sz w:val="22"/>
          <w:szCs w:val="22"/>
        </w:rPr>
        <w:t xml:space="preserve">108.59, </w:t>
      </w:r>
      <w:r w:rsidRPr="00F2651B">
        <w:rPr>
          <w:rFonts w:ascii="Times New Roman" w:hAnsi="Times New Roman" w:cs="Times New Roman"/>
          <w:sz w:val="22"/>
          <w:szCs w:val="22"/>
        </w:rPr>
        <w:t xml:space="preserve">p-value is &lt; 0.05). With 95% confidence, we estimate that the true OR for males lies between </w:t>
      </w:r>
      <w:r w:rsidRPr="00F2651B">
        <w:rPr>
          <w:rFonts w:ascii="Times New Roman" w:hAnsi="Times New Roman" w:cs="Times New Roman"/>
          <w:bCs/>
          <w:sz w:val="22"/>
          <w:szCs w:val="22"/>
        </w:rPr>
        <w:t>2.98 and 5.20</w:t>
      </w:r>
      <w:r w:rsidRPr="00F2651B">
        <w:rPr>
          <w:rFonts w:ascii="Times New Roman" w:hAnsi="Times New Roman" w:cs="Times New Roman"/>
          <w:sz w:val="22"/>
          <w:szCs w:val="22"/>
        </w:rPr>
        <w:t>. This interval excludes the null value of 1, and thus agrees the significant association between exposure to alcohol use</w:t>
      </w:r>
      <w:r w:rsidR="00943581" w:rsidRPr="00F2651B">
        <w:rPr>
          <w:rFonts w:ascii="Times New Roman" w:hAnsi="Times New Roman" w:cs="Times New Roman"/>
          <w:sz w:val="22"/>
          <w:szCs w:val="22"/>
        </w:rPr>
        <w:t xml:space="preserve"> and risk of falling for males. </w:t>
      </w:r>
      <w:r w:rsidRPr="00F2651B">
        <w:rPr>
          <w:rFonts w:ascii="Times New Roman" w:hAnsi="Times New Roman" w:cs="Times New Roman"/>
          <w:sz w:val="22"/>
          <w:szCs w:val="22"/>
        </w:rPr>
        <w:t xml:space="preserve">Males with age 65 and older who were exposure to alcohol use had </w:t>
      </w:r>
      <w:r w:rsidRPr="00F2651B">
        <w:rPr>
          <w:rFonts w:ascii="Times New Roman" w:hAnsi="Times New Roman" w:cs="Times New Roman"/>
          <w:bCs/>
          <w:sz w:val="22"/>
          <w:szCs w:val="22"/>
        </w:rPr>
        <w:t>3.92</w:t>
      </w:r>
      <w:r w:rsidRPr="00F2651B">
        <w:rPr>
          <w:rFonts w:ascii="Times New Roman" w:hAnsi="Times New Roman" w:cs="Times New Roman"/>
          <w:sz w:val="22"/>
          <w:szCs w:val="22"/>
        </w:rPr>
        <w:t xml:space="preserve"> times the odds of falling compared with males who were not exposure to alcohol use.</w:t>
      </w:r>
    </w:p>
    <w:p w14:paraId="20B636C1" w14:textId="77777777" w:rsidR="005B4599" w:rsidRPr="00F2651B" w:rsidRDefault="005B4599" w:rsidP="005B4599">
      <w:pPr>
        <w:widowControl w:val="0"/>
        <w:autoSpaceDE w:val="0"/>
        <w:autoSpaceDN w:val="0"/>
        <w:adjustRightInd w:val="0"/>
        <w:rPr>
          <w:rFonts w:ascii="Times New Roman" w:hAnsi="Times New Roman" w:cs="Times New Roman"/>
          <w:sz w:val="22"/>
          <w:szCs w:val="22"/>
        </w:rPr>
      </w:pPr>
    </w:p>
    <w:p w14:paraId="116C34D1" w14:textId="3F95A46D" w:rsidR="005B4599" w:rsidRPr="00F2651B" w:rsidRDefault="005B4599" w:rsidP="00943581">
      <w:pPr>
        <w:pStyle w:val="ListParagraph"/>
        <w:widowControl w:val="0"/>
        <w:numPr>
          <w:ilvl w:val="0"/>
          <w:numId w:val="3"/>
        </w:numPr>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For females, there is a significant association between exposure to alcohol use and risk of falling (chi-square=</w:t>
      </w:r>
      <w:r w:rsidRPr="00F2651B">
        <w:rPr>
          <w:rFonts w:ascii="Times New Roman" w:hAnsi="Times New Roman" w:cs="Times New Roman"/>
          <w:bCs/>
          <w:sz w:val="22"/>
          <w:szCs w:val="22"/>
        </w:rPr>
        <w:t xml:space="preserve">22.71, </w:t>
      </w:r>
      <w:r w:rsidRPr="00F2651B">
        <w:rPr>
          <w:rFonts w:ascii="Times New Roman" w:hAnsi="Times New Roman" w:cs="Times New Roman"/>
          <w:sz w:val="22"/>
          <w:szCs w:val="22"/>
        </w:rPr>
        <w:t>p-value is &lt; 0.05). With 95% confidence, we estimate that the true OR for females lies between 1.40 and 2.30. This interval excludes the null value of 1, and thus agrees the significant association between exposure to alcohol use and risk of falling for females.</w:t>
      </w:r>
      <w:r w:rsidR="00943581" w:rsidRPr="00F2651B">
        <w:rPr>
          <w:rFonts w:ascii="Times New Roman" w:hAnsi="Times New Roman" w:cs="Times New Roman"/>
          <w:sz w:val="22"/>
          <w:szCs w:val="22"/>
        </w:rPr>
        <w:t xml:space="preserve"> </w:t>
      </w:r>
      <w:r w:rsidRPr="00F2651B">
        <w:rPr>
          <w:rFonts w:ascii="Times New Roman" w:hAnsi="Times New Roman" w:cs="Times New Roman"/>
          <w:sz w:val="22"/>
          <w:szCs w:val="22"/>
        </w:rPr>
        <w:t xml:space="preserve">Females with age 65 and older who were exposure to alcohol use had 1.79 times the odds of falling compared with females who were not exposure to alcohol use. </w:t>
      </w:r>
    </w:p>
    <w:p w14:paraId="77311A12" w14:textId="77777777" w:rsidR="005B4599" w:rsidRPr="00F2651B" w:rsidRDefault="005B4599" w:rsidP="003C311F">
      <w:pPr>
        <w:widowControl w:val="0"/>
        <w:autoSpaceDE w:val="0"/>
        <w:autoSpaceDN w:val="0"/>
        <w:adjustRightInd w:val="0"/>
        <w:rPr>
          <w:rFonts w:ascii="Times New Roman" w:hAnsi="Times New Roman" w:cs="Times New Roman"/>
          <w:b/>
          <w:sz w:val="22"/>
          <w:szCs w:val="22"/>
        </w:rPr>
      </w:pPr>
    </w:p>
    <w:p w14:paraId="61571B77" w14:textId="5E2D510F" w:rsidR="005B4599" w:rsidRPr="00F2651B" w:rsidRDefault="00F41D16" w:rsidP="005B459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Since there is an </w:t>
      </w:r>
      <w:r w:rsidRPr="00F2651B">
        <w:rPr>
          <w:rFonts w:ascii="Times New Roman" w:hAnsi="Times New Roman" w:cs="Times New Roman"/>
          <w:sz w:val="22"/>
          <w:szCs w:val="22"/>
        </w:rPr>
        <w:t xml:space="preserve">interaction between sex and </w:t>
      </w:r>
      <w:r>
        <w:rPr>
          <w:rFonts w:ascii="Times New Roman" w:hAnsi="Times New Roman" w:cs="Times New Roman"/>
          <w:sz w:val="22"/>
          <w:szCs w:val="22"/>
        </w:rPr>
        <w:t xml:space="preserve">exposure to regular alcohol use, we should use the </w:t>
      </w:r>
      <w:r w:rsidRPr="00F2651B">
        <w:rPr>
          <w:rFonts w:ascii="Times New Roman" w:hAnsi="Times New Roman" w:cs="Times New Roman"/>
          <w:sz w:val="22"/>
          <w:szCs w:val="22"/>
        </w:rPr>
        <w:t>stratum-specific</w:t>
      </w:r>
      <w:r>
        <w:rPr>
          <w:rFonts w:ascii="Times New Roman" w:hAnsi="Times New Roman" w:cs="Times New Roman"/>
          <w:sz w:val="22"/>
          <w:szCs w:val="22"/>
        </w:rPr>
        <w:t xml:space="preserve"> analysis above. However, i</w:t>
      </w:r>
      <w:r w:rsidR="005B4599" w:rsidRPr="00F2651B">
        <w:rPr>
          <w:rFonts w:ascii="Times New Roman" w:hAnsi="Times New Roman" w:cs="Times New Roman"/>
          <w:sz w:val="22"/>
          <w:szCs w:val="22"/>
        </w:rPr>
        <w:t>f we adjust for sex, we have sufficient observed evidence to reject the null hypothesis and conclude that there is indeed an association exposure to alcohol and risk of falling (Mantel Haenszel chi-square=</w:t>
      </w:r>
      <w:r w:rsidR="005B4599" w:rsidRPr="00F2651B">
        <w:rPr>
          <w:rFonts w:ascii="Times New Roman" w:hAnsi="Times New Roman" w:cs="Times New Roman"/>
          <w:bCs/>
          <w:sz w:val="22"/>
          <w:szCs w:val="22"/>
        </w:rPr>
        <w:t>116.50</w:t>
      </w:r>
      <w:r w:rsidR="005B4599" w:rsidRPr="00F2651B">
        <w:rPr>
          <w:rFonts w:ascii="Times New Roman" w:hAnsi="Times New Roman" w:cs="Times New Roman"/>
          <w:sz w:val="22"/>
          <w:szCs w:val="22"/>
        </w:rPr>
        <w:t>, p-value=</w:t>
      </w:r>
      <w:r w:rsidR="005B4599" w:rsidRPr="00F2651B">
        <w:rPr>
          <w:rFonts w:ascii="Times New Roman" w:hAnsi="Times New Roman" w:cs="Times New Roman"/>
          <w:bCs/>
          <w:sz w:val="22"/>
          <w:szCs w:val="22"/>
        </w:rPr>
        <w:t xml:space="preserve">3.70e-27). </w:t>
      </w:r>
      <w:r w:rsidR="005B4599" w:rsidRPr="00F2651B">
        <w:rPr>
          <w:rFonts w:ascii="Times New Roman" w:hAnsi="Times New Roman" w:cs="Times New Roman"/>
          <w:sz w:val="22"/>
          <w:szCs w:val="22"/>
        </w:rPr>
        <w:t xml:space="preserve"> The 95% confidence interval for OR=2.61 is (2.19, 3.12). With 95% confidence, we estimate that the true OR for falling lies between 2.19 and 3.12. This interval excludes the null value of 1, and thus agrees the significant association between exposure to alcohol use and risk of falling, after adjusting for sex.</w:t>
      </w:r>
    </w:p>
    <w:p w14:paraId="716F38AB" w14:textId="5DCF0DF3" w:rsidR="005B4599" w:rsidRPr="00F2651B" w:rsidRDefault="005B4599" w:rsidP="005B4599">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 </w:t>
      </w:r>
    </w:p>
    <w:p w14:paraId="6A8EC25C" w14:textId="01C3382A" w:rsidR="0076019F" w:rsidRPr="00F2651B" w:rsidRDefault="0076019F" w:rsidP="005B4599">
      <w:pPr>
        <w:widowControl w:val="0"/>
        <w:autoSpaceDE w:val="0"/>
        <w:autoSpaceDN w:val="0"/>
        <w:adjustRightInd w:val="0"/>
        <w:rPr>
          <w:rFonts w:ascii="Times New Roman" w:hAnsi="Times New Roman" w:cs="Times New Roman"/>
          <w:i/>
          <w:sz w:val="22"/>
          <w:szCs w:val="22"/>
        </w:rPr>
      </w:pPr>
      <w:r w:rsidRPr="00F2651B">
        <w:rPr>
          <w:rFonts w:ascii="Times New Roman" w:hAnsi="Times New Roman" w:cs="Times New Roman"/>
          <w:i/>
          <w:sz w:val="22"/>
          <w:szCs w:val="22"/>
        </w:rPr>
        <w:t>Question 3</w:t>
      </w:r>
    </w:p>
    <w:p w14:paraId="4819FE2A" w14:textId="6A1DA7AE" w:rsidR="003C311F" w:rsidRPr="00F2651B" w:rsidRDefault="00290260" w:rsidP="00290260">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1. </w:t>
      </w:r>
      <w:r w:rsidR="0014182B" w:rsidRPr="00F2651B">
        <w:rPr>
          <w:rFonts w:ascii="Times New Roman" w:hAnsi="Times New Roman" w:cs="Times New Roman"/>
          <w:sz w:val="22"/>
          <w:szCs w:val="22"/>
        </w:rPr>
        <w:t>Write down the formulas for each of the three models</w:t>
      </w:r>
    </w:p>
    <w:p w14:paraId="57963AA9" w14:textId="0EB6AE28" w:rsidR="00290260" w:rsidRPr="00F2651B" w:rsidRDefault="00290260" w:rsidP="00290260">
      <w:pPr>
        <w:rPr>
          <w:rFonts w:ascii="Times New Roman" w:hAnsi="Times New Roman" w:cs="Times New Roman"/>
          <w:b/>
          <w:sz w:val="22"/>
          <w:szCs w:val="22"/>
        </w:rPr>
      </w:pPr>
      <w:r w:rsidRPr="00F2651B">
        <w:rPr>
          <w:rFonts w:ascii="Times New Roman" w:hAnsi="Times New Roman" w:cs="Times New Roman"/>
          <w:b/>
          <w:sz w:val="22"/>
          <w:szCs w:val="22"/>
        </w:rPr>
        <w:t>Solution:</w:t>
      </w:r>
    </w:p>
    <w:p w14:paraId="6AFEC755" w14:textId="50305957" w:rsidR="0014182B" w:rsidRPr="00F2651B" w:rsidRDefault="0014182B" w:rsidP="0014182B">
      <w:pPr>
        <w:rPr>
          <w:rFonts w:ascii="Times New Roman" w:hAnsi="Times New Roman" w:cs="Times New Roman"/>
          <w:sz w:val="22"/>
          <w:szCs w:val="22"/>
        </w:rPr>
      </w:pPr>
      <w:r w:rsidRPr="00F2651B">
        <w:rPr>
          <w:rFonts w:ascii="Times New Roman" w:hAnsi="Times New Roman" w:cs="Times New Roman"/>
          <w:sz w:val="22"/>
          <w:szCs w:val="22"/>
        </w:rPr>
        <w:t>Model1:</w:t>
      </w:r>
      <w:r w:rsidR="00290260" w:rsidRPr="00F2651B">
        <w:rPr>
          <w:rFonts w:ascii="Times New Roman" w:hAnsi="Times New Roman" w:cs="Times New Roman"/>
          <w:sz w:val="22"/>
          <w:szCs w:val="22"/>
        </w:rPr>
        <w:t xml:space="preserve"> </w:t>
      </w:r>
      <m:oMath>
        <m:r>
          <w:rPr>
            <w:rFonts w:ascii="Cambria Math" w:hAnsi="Cambria Math" w:cs="Times New Roman"/>
            <w:sz w:val="22"/>
            <w:szCs w:val="22"/>
          </w:rPr>
          <m:t>logit</m:t>
        </m:r>
        <m:d>
          <m:dPr>
            <m:ctrlPr>
              <w:rPr>
                <w:rFonts w:ascii="Cambria Math" w:hAnsi="Cambria Math" w:cs="Times New Roman"/>
                <w:i/>
                <w:sz w:val="22"/>
                <w:szCs w:val="22"/>
              </w:rPr>
            </m:ctrlPr>
          </m:dPr>
          <m:e>
            <m:r>
              <w:rPr>
                <w:rFonts w:ascii="Cambria Math" w:hAnsi="Cambria Math" w:cs="Times New Roman"/>
                <w:sz w:val="22"/>
                <w:szCs w:val="22"/>
              </w:rPr>
              <m:t>p</m:t>
            </m:r>
          </m:e>
        </m:d>
        <m:r>
          <w:rPr>
            <w:rFonts w:ascii="Cambria Math" w:hAnsi="Cambria Math" w:cs="Times New Roman"/>
            <w:sz w:val="22"/>
            <w:szCs w:val="22"/>
          </w:rPr>
          <m:t>=</m:t>
        </m:r>
        <m:func>
          <m:funcPr>
            <m:ctrlPr>
              <w:rPr>
                <w:rFonts w:ascii="Cambria Math" w:hAnsi="Cambria Math" w:cs="Times New Roman"/>
                <w:sz w:val="22"/>
                <w:szCs w:val="22"/>
              </w:rPr>
            </m:ctrlPr>
          </m:funcPr>
          <m:fName>
            <m:r>
              <m:rPr>
                <m:sty m:val="p"/>
              </m:rPr>
              <w:rPr>
                <w:rFonts w:ascii="Cambria Math" w:hAnsi="Cambria Math" w:cs="Times New Roman"/>
                <w:sz w:val="22"/>
                <w:szCs w:val="22"/>
              </w:rPr>
              <m:t>log</m:t>
            </m:r>
          </m:fName>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p</m:t>
                    </m:r>
                  </m:num>
                  <m:den>
                    <m:r>
                      <w:rPr>
                        <w:rFonts w:ascii="Cambria Math" w:hAnsi="Cambria Math" w:cs="Times New Roman"/>
                        <w:sz w:val="22"/>
                        <w:szCs w:val="22"/>
                      </w:rPr>
                      <m:t>1-p</m:t>
                    </m:r>
                  </m:den>
                </m:f>
              </m:e>
            </m:d>
          </m:e>
        </m:func>
        <m:r>
          <w:rPr>
            <w:rFonts w:ascii="Cambria Math" w:hAnsi="Cambria Math" w:cs="Times New Roman"/>
            <w:sz w:val="22"/>
            <w:szCs w:val="22"/>
          </w:rPr>
          <m:t>=</m:t>
        </m:r>
        <m:sSub>
          <m:sSubPr>
            <m:ctrlPr>
              <w:rPr>
                <w:rFonts w:ascii="Cambria Math" w:hAnsi="Cambria Math" w:cs="Times New Roman"/>
                <w:i/>
                <w:sz w:val="22"/>
                <w:szCs w:val="22"/>
              </w:rPr>
            </m:ctrlPr>
          </m:sSubPr>
          <m:e>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r>
              <w:rPr>
                <w:rFonts w:ascii="Cambria Math" w:hAnsi="Cambria Math" w:cs="Times New Roman"/>
                <w:sz w:val="22"/>
                <w:szCs w:val="22"/>
              </w:rPr>
              <m:t>+b</m:t>
            </m:r>
          </m:e>
          <m:sub>
            <m:r>
              <w:rPr>
                <w:rFonts w:ascii="Cambria Math" w:hAnsi="Cambria Math" w:cs="Times New Roman"/>
                <w:sz w:val="22"/>
                <w:szCs w:val="22"/>
              </w:rPr>
              <m:t>1</m:t>
            </m:r>
          </m:sub>
        </m:sSub>
        <m:r>
          <w:rPr>
            <w:rFonts w:ascii="Cambria Math" w:hAnsi="Cambria Math" w:cs="Times New Roman"/>
            <w:sz w:val="22"/>
            <w:szCs w:val="22"/>
          </w:rPr>
          <m:t>Ag</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lin</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2</m:t>
            </m:r>
          </m:sub>
        </m:sSub>
        <m:r>
          <w:rPr>
            <w:rFonts w:ascii="Cambria Math" w:hAnsi="Cambria Math" w:cs="Times New Roman"/>
            <w:sz w:val="22"/>
            <w:szCs w:val="22"/>
          </w:rPr>
          <m:t xml:space="preserve">Male + </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3</m:t>
            </m:r>
          </m:sub>
        </m:sSub>
        <m:r>
          <w:rPr>
            <w:rFonts w:ascii="Cambria Math" w:hAnsi="Cambria Math" w:cs="Times New Roman"/>
            <w:sz w:val="22"/>
            <w:szCs w:val="22"/>
          </w:rPr>
          <m:t>Homeless=</m:t>
        </m:r>
        <m:r>
          <m:rPr>
            <m:sty m:val="p"/>
          </m:rPr>
          <w:rPr>
            <w:rFonts w:ascii="Cambria Math" w:hAnsi="Cambria Math" w:cs="Times New Roman"/>
            <w:sz w:val="22"/>
            <w:szCs w:val="22"/>
          </w:rPr>
          <m:t>-0.153-0.014</m:t>
        </m:r>
        <m:r>
          <w:rPr>
            <w:rFonts w:ascii="Cambria Math" w:hAnsi="Cambria Math" w:cs="Times New Roman"/>
            <w:sz w:val="22"/>
            <w:szCs w:val="22"/>
          </w:rPr>
          <m:t>Ag</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lin</m:t>
            </m:r>
          </m:sub>
        </m:sSub>
        <m:r>
          <w:rPr>
            <w:rFonts w:ascii="Cambria Math" w:hAnsi="Cambria Math" w:cs="Times New Roman"/>
            <w:sz w:val="22"/>
            <w:szCs w:val="22"/>
          </w:rPr>
          <m:t>+</m:t>
        </m:r>
        <m:r>
          <m:rPr>
            <m:sty m:val="p"/>
          </m:rPr>
          <w:rPr>
            <w:rFonts w:ascii="Cambria Math" w:hAnsi="Cambria Math" w:cs="Times New Roman"/>
            <w:sz w:val="22"/>
            <w:szCs w:val="22"/>
          </w:rPr>
          <m:t>0.242</m:t>
        </m:r>
        <m:r>
          <m:rPr>
            <m:sty m:val="p"/>
          </m:rPr>
          <w:rPr>
            <w:rFonts w:ascii="Cambria Math" w:hAnsi="Times New Roman" w:cs="Times New Roman"/>
            <w:sz w:val="22"/>
            <w:szCs w:val="22"/>
          </w:rPr>
          <m:t>Male+</m:t>
        </m:r>
        <m:r>
          <m:rPr>
            <m:sty m:val="p"/>
          </m:rPr>
          <w:rPr>
            <w:rFonts w:ascii="Cambria Math" w:hAnsi="Cambria Math" w:cs="Times New Roman"/>
            <w:sz w:val="22"/>
            <w:szCs w:val="22"/>
          </w:rPr>
          <m:t>0.457</m:t>
        </m:r>
        <m:r>
          <w:rPr>
            <w:rFonts w:ascii="Cambria Math" w:hAnsi="Cambria Math" w:cs="Times New Roman"/>
            <w:sz w:val="22"/>
            <w:szCs w:val="22"/>
          </w:rPr>
          <m:t>Homeless</m:t>
        </m:r>
      </m:oMath>
      <w:r w:rsidR="00A95E96">
        <w:rPr>
          <w:rFonts w:ascii="Times New Roman" w:hAnsi="Times New Roman" w:cs="Times New Roman"/>
          <w:sz w:val="22"/>
          <w:szCs w:val="22"/>
        </w:rPr>
        <w:t xml:space="preserve"> </w:t>
      </w:r>
    </w:p>
    <w:p w14:paraId="0B670BB5" w14:textId="5AF7785F" w:rsidR="0014182B" w:rsidRPr="005C4FCA" w:rsidRDefault="0014182B" w:rsidP="0014182B">
      <w:pPr>
        <w:rPr>
          <w:rFonts w:ascii="Times New Roman" w:hAnsi="Times New Roman" w:cs="Times New Roman"/>
          <w:sz w:val="22"/>
          <w:szCs w:val="22"/>
        </w:rPr>
      </w:pPr>
      <w:r w:rsidRPr="00F2651B">
        <w:rPr>
          <w:rFonts w:ascii="Times New Roman" w:hAnsi="Times New Roman" w:cs="Times New Roman"/>
          <w:sz w:val="22"/>
          <w:szCs w:val="22"/>
        </w:rPr>
        <w:t>Model2:</w:t>
      </w:r>
      <w:r w:rsidR="00290260" w:rsidRPr="00F2651B">
        <w:rPr>
          <w:rFonts w:ascii="Times New Roman" w:hAnsi="Times New Roman" w:cs="Times New Roman"/>
          <w:sz w:val="22"/>
          <w:szCs w:val="22"/>
        </w:rPr>
        <w:t xml:space="preserve"> </w:t>
      </w:r>
      <m:oMath>
        <m:r>
          <w:rPr>
            <w:rFonts w:ascii="Cambria Math" w:hAnsi="Cambria Math" w:cs="Times New Roman"/>
            <w:sz w:val="22"/>
            <w:szCs w:val="22"/>
          </w:rPr>
          <m:t>l</m:t>
        </m:r>
        <m:r>
          <w:rPr>
            <w:rFonts w:ascii="Cambria Math" w:hAnsi="Cambria Math" w:cs="Times New Roman"/>
            <w:sz w:val="22"/>
            <w:szCs w:val="22"/>
          </w:rPr>
          <m:t>ogit</m:t>
        </m:r>
        <m:d>
          <m:dPr>
            <m:ctrlPr>
              <w:rPr>
                <w:rFonts w:ascii="Cambria Math" w:hAnsi="Cambria Math" w:cs="Times New Roman"/>
                <w:i/>
                <w:sz w:val="22"/>
                <w:szCs w:val="22"/>
              </w:rPr>
            </m:ctrlPr>
          </m:dPr>
          <m:e>
            <m:r>
              <w:rPr>
                <w:rFonts w:ascii="Cambria Math" w:hAnsi="Cambria Math" w:cs="Times New Roman"/>
                <w:sz w:val="22"/>
                <w:szCs w:val="22"/>
              </w:rPr>
              <m:t>p</m:t>
            </m:r>
          </m:e>
        </m:d>
        <m:r>
          <w:rPr>
            <w:rFonts w:ascii="Cambria Math" w:hAnsi="Cambria Math" w:cs="Times New Roman"/>
            <w:sz w:val="22"/>
            <w:szCs w:val="22"/>
          </w:rPr>
          <m:t>=</m:t>
        </m:r>
        <m:func>
          <m:funcPr>
            <m:ctrlPr>
              <w:rPr>
                <w:rFonts w:ascii="Cambria Math" w:hAnsi="Cambria Math" w:cs="Times New Roman"/>
                <w:sz w:val="22"/>
                <w:szCs w:val="22"/>
              </w:rPr>
            </m:ctrlPr>
          </m:funcPr>
          <m:fName>
            <m:r>
              <m:rPr>
                <m:sty m:val="p"/>
              </m:rPr>
              <w:rPr>
                <w:rFonts w:ascii="Cambria Math" w:hAnsi="Cambria Math" w:cs="Times New Roman"/>
                <w:sz w:val="22"/>
                <w:szCs w:val="22"/>
              </w:rPr>
              <m:t>log</m:t>
            </m:r>
          </m:fName>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p</m:t>
                    </m:r>
                  </m:num>
                  <m:den>
                    <m:r>
                      <w:rPr>
                        <w:rFonts w:ascii="Cambria Math" w:hAnsi="Cambria Math" w:cs="Times New Roman"/>
                        <w:sz w:val="22"/>
                        <w:szCs w:val="22"/>
                      </w:rPr>
                      <m:t>1-p</m:t>
                    </m:r>
                  </m:den>
                </m:f>
              </m:e>
            </m:d>
          </m:e>
        </m:func>
        <m:r>
          <w:rPr>
            <w:rFonts w:ascii="Cambria Math" w:hAnsi="Cambria Math" w:cs="Times New Roman"/>
            <w:sz w:val="22"/>
            <w:szCs w:val="22"/>
          </w:rPr>
          <m:t>=</m:t>
        </m:r>
        <m:sSub>
          <m:sSubPr>
            <m:ctrlPr>
              <w:rPr>
                <w:rFonts w:ascii="Cambria Math" w:hAnsi="Cambria Math" w:cs="Times New Roman"/>
                <w:i/>
                <w:sz w:val="22"/>
                <w:szCs w:val="22"/>
              </w:rPr>
            </m:ctrlPr>
          </m:sSubPr>
          <m:e>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r>
              <w:rPr>
                <w:rFonts w:ascii="Cambria Math" w:hAnsi="Cambria Math" w:cs="Times New Roman"/>
                <w:sz w:val="22"/>
                <w:szCs w:val="22"/>
              </w:rPr>
              <m:t>+b</m:t>
            </m:r>
          </m:e>
          <m:sub>
            <m:r>
              <w:rPr>
                <w:rFonts w:ascii="Cambria Math" w:hAnsi="Cambria Math" w:cs="Times New Roman"/>
                <w:sz w:val="22"/>
                <w:szCs w:val="22"/>
              </w:rPr>
              <m:t>1</m:t>
            </m:r>
          </m:sub>
        </m:sSub>
        <m:r>
          <w:rPr>
            <w:rFonts w:ascii="Cambria Math" w:hAnsi="Cambria Math" w:cs="Times New Roman"/>
            <w:sz w:val="22"/>
            <w:szCs w:val="22"/>
          </w:rPr>
          <m:t>Ag</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lin</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2</m:t>
            </m:r>
          </m:sub>
        </m:sSub>
        <m:r>
          <w:rPr>
            <w:rFonts w:ascii="Cambria Math" w:hAnsi="Cambria Math" w:cs="Times New Roman"/>
            <w:sz w:val="22"/>
            <w:szCs w:val="22"/>
          </w:rPr>
          <m:t>Male</m:t>
        </m:r>
        <m:r>
          <w:rPr>
            <w:rFonts w:ascii="Cambria Math" w:hAnsi="Cambria Math" w:cs="Times New Roman"/>
            <w:sz w:val="22"/>
            <w:szCs w:val="22"/>
          </w:rPr>
          <m:t>=</m:t>
        </m:r>
        <m:r>
          <m:rPr>
            <m:sty m:val="p"/>
          </m:rPr>
          <w:rPr>
            <w:rFonts w:ascii="Cambria Math" w:hAnsi="Cambria Math" w:cs="Times New Roman"/>
            <w:sz w:val="22"/>
            <w:szCs w:val="22"/>
          </w:rPr>
          <m:t>-0.132-0.014</m:t>
        </m:r>
        <m:r>
          <w:rPr>
            <w:rFonts w:ascii="Cambria Math" w:hAnsi="Cambria Math" w:cs="Times New Roman"/>
            <w:sz w:val="22"/>
            <w:szCs w:val="22"/>
          </w:rPr>
          <m:t>Ag</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lin</m:t>
            </m:r>
          </m:sub>
        </m:sSub>
        <m:r>
          <w:rPr>
            <w:rFonts w:ascii="Cambria Math" w:hAnsi="Cambria Math" w:cs="Times New Roman"/>
            <w:sz w:val="22"/>
            <w:szCs w:val="22"/>
          </w:rPr>
          <m:t>+</m:t>
        </m:r>
        <m:r>
          <m:rPr>
            <m:sty m:val="p"/>
          </m:rPr>
          <w:rPr>
            <w:rFonts w:ascii="Cambria Math" w:hAnsi="Cambria Math" w:cs="Times New Roman"/>
            <w:sz w:val="22"/>
            <w:szCs w:val="22"/>
          </w:rPr>
          <m:t>0.237</m:t>
        </m:r>
        <m:r>
          <w:rPr>
            <w:rFonts w:ascii="Cambria Math" w:hAnsi="Cambria Math" w:cs="Times New Roman"/>
            <w:sz w:val="22"/>
            <w:szCs w:val="22"/>
          </w:rPr>
          <m:t>Male</m:t>
        </m:r>
      </m:oMath>
    </w:p>
    <w:p w14:paraId="162561BA" w14:textId="5287B6FE" w:rsidR="00290260" w:rsidRPr="00F2651B" w:rsidRDefault="0014182B" w:rsidP="00290260">
      <w:pPr>
        <w:rPr>
          <w:rFonts w:ascii="Times New Roman" w:hAnsi="Times New Roman" w:cs="Times New Roman"/>
          <w:sz w:val="22"/>
          <w:szCs w:val="22"/>
        </w:rPr>
      </w:pPr>
      <w:r w:rsidRPr="005C4FCA">
        <w:rPr>
          <w:rFonts w:ascii="Times New Roman" w:hAnsi="Times New Roman" w:cs="Times New Roman"/>
          <w:sz w:val="22"/>
          <w:szCs w:val="22"/>
        </w:rPr>
        <w:t>Model3:</w:t>
      </w:r>
      <w:r w:rsidR="00290260" w:rsidRPr="005C4FCA">
        <w:rPr>
          <w:rFonts w:ascii="Times New Roman" w:hAnsi="Times New Roman" w:cs="Times New Roman"/>
          <w:sz w:val="22"/>
          <w:szCs w:val="22"/>
        </w:rPr>
        <w:t xml:space="preserve"> </w:t>
      </w:r>
      <m:oMath>
        <m:r>
          <w:rPr>
            <w:rFonts w:ascii="Cambria Math" w:hAnsi="Cambria Math" w:cs="Times New Roman"/>
            <w:sz w:val="22"/>
            <w:szCs w:val="22"/>
          </w:rPr>
          <m:t>logit</m:t>
        </m:r>
        <m:d>
          <m:dPr>
            <m:ctrlPr>
              <w:rPr>
                <w:rFonts w:ascii="Cambria Math" w:hAnsi="Cambria Math" w:cs="Times New Roman"/>
                <w:i/>
                <w:sz w:val="22"/>
                <w:szCs w:val="22"/>
              </w:rPr>
            </m:ctrlPr>
          </m:dPr>
          <m:e>
            <m:r>
              <w:rPr>
                <w:rFonts w:ascii="Cambria Math" w:hAnsi="Cambria Math" w:cs="Times New Roman"/>
                <w:sz w:val="22"/>
                <w:szCs w:val="22"/>
              </w:rPr>
              <m:t>p</m:t>
            </m:r>
          </m:e>
        </m:d>
        <m:r>
          <w:rPr>
            <w:rFonts w:ascii="Cambria Math" w:hAnsi="Cambria Math" w:cs="Times New Roman"/>
            <w:sz w:val="22"/>
            <w:szCs w:val="22"/>
          </w:rPr>
          <m:t>=</m:t>
        </m:r>
        <m:func>
          <m:funcPr>
            <m:ctrlPr>
              <w:rPr>
                <w:rFonts w:ascii="Cambria Math" w:hAnsi="Cambria Math" w:cs="Times New Roman"/>
                <w:sz w:val="22"/>
                <w:szCs w:val="22"/>
              </w:rPr>
            </m:ctrlPr>
          </m:funcPr>
          <m:fName>
            <m:r>
              <m:rPr>
                <m:sty m:val="p"/>
              </m:rPr>
              <w:rPr>
                <w:rFonts w:ascii="Cambria Math" w:hAnsi="Cambria Math" w:cs="Times New Roman"/>
                <w:sz w:val="22"/>
                <w:szCs w:val="22"/>
              </w:rPr>
              <m:t>log</m:t>
            </m:r>
          </m:fName>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p</m:t>
                    </m:r>
                  </m:num>
                  <m:den>
                    <m:r>
                      <w:rPr>
                        <w:rFonts w:ascii="Cambria Math" w:hAnsi="Cambria Math" w:cs="Times New Roman"/>
                        <w:sz w:val="22"/>
                        <w:szCs w:val="22"/>
                      </w:rPr>
                      <m:t>1-p</m:t>
                    </m:r>
                  </m:den>
                </m:f>
              </m:e>
            </m:d>
          </m:e>
        </m:func>
        <m:r>
          <w:rPr>
            <w:rFonts w:ascii="Cambria Math" w:hAnsi="Cambria Math" w:cs="Times New Roman"/>
            <w:sz w:val="22"/>
            <w:szCs w:val="22"/>
          </w:rPr>
          <m:t>=</m:t>
        </m:r>
        <m:sSub>
          <m:sSubPr>
            <m:ctrlPr>
              <w:rPr>
                <w:rFonts w:ascii="Cambria Math" w:hAnsi="Cambria Math" w:cs="Times New Roman"/>
                <w:i/>
                <w:sz w:val="22"/>
                <w:szCs w:val="22"/>
              </w:rPr>
            </m:ctrlPr>
          </m:sSubPr>
          <m:e>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r>
              <w:rPr>
                <w:rFonts w:ascii="Cambria Math" w:hAnsi="Cambria Math" w:cs="Times New Roman"/>
                <w:sz w:val="22"/>
                <w:szCs w:val="22"/>
              </w:rPr>
              <m:t>+b</m:t>
            </m:r>
          </m:e>
          <m:sub>
            <m:r>
              <w:rPr>
                <w:rFonts w:ascii="Cambria Math" w:hAnsi="Cambria Math" w:cs="Times New Roman"/>
                <w:sz w:val="22"/>
                <w:szCs w:val="22"/>
              </w:rPr>
              <m:t>1</m:t>
            </m:r>
          </m:sub>
        </m:sSub>
        <m:r>
          <w:rPr>
            <w:rFonts w:ascii="Cambria Math" w:hAnsi="Cambria Math" w:cs="Times New Roman"/>
            <w:sz w:val="22"/>
            <w:szCs w:val="22"/>
          </w:rPr>
          <m:t>Male+</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2</m:t>
            </m:r>
          </m:sub>
        </m:sSub>
        <m:r>
          <w:rPr>
            <w:rFonts w:ascii="Cambria Math" w:hAnsi="Cambria Math" w:cs="Times New Roman"/>
            <w:sz w:val="22"/>
            <w:szCs w:val="22"/>
          </w:rPr>
          <m:t>Homeless=</m:t>
        </m:r>
        <m:r>
          <m:rPr>
            <m:sty m:val="p"/>
          </m:rPr>
          <w:rPr>
            <w:rFonts w:ascii="Cambria Math" w:hAnsi="Cambria Math" w:cs="Times New Roman"/>
            <w:sz w:val="22"/>
            <w:szCs w:val="22"/>
          </w:rPr>
          <m:t>-0.688</m:t>
        </m:r>
        <m:r>
          <m:rPr>
            <m:sty m:val="p"/>
          </m:rPr>
          <w:rPr>
            <w:rFonts w:ascii="Cambria Math" w:hAnsi="Times New Roman" w:cs="Times New Roman"/>
            <w:sz w:val="22"/>
            <w:szCs w:val="22"/>
          </w:rPr>
          <m:t>+</m:t>
        </m:r>
        <m:r>
          <m:rPr>
            <m:sty m:val="p"/>
          </m:rPr>
          <w:rPr>
            <w:rFonts w:ascii="Cambria Math" w:hAnsi="Cambria Math" w:cs="Times New Roman"/>
            <w:sz w:val="22"/>
            <w:szCs w:val="22"/>
          </w:rPr>
          <m:t>0.192</m:t>
        </m:r>
        <m:r>
          <w:rPr>
            <w:rFonts w:ascii="Cambria Math" w:hAnsi="Cambria Math" w:cs="Times New Roman"/>
            <w:sz w:val="22"/>
            <w:szCs w:val="22"/>
          </w:rPr>
          <m:t>Mal</m:t>
        </m:r>
        <m:r>
          <w:rPr>
            <w:rFonts w:ascii="Cambria Math" w:hAnsi="Cambria Math" w:cs="Times New Roman"/>
            <w:sz w:val="22"/>
            <w:szCs w:val="22"/>
          </w:rPr>
          <m:t>e</m:t>
        </m:r>
        <m:r>
          <w:rPr>
            <w:rFonts w:ascii="Cambria Math" w:hAnsi="Cambria Math" w:cs="Times New Roman"/>
            <w:sz w:val="22"/>
            <w:szCs w:val="22"/>
          </w:rPr>
          <m:t>+</m:t>
        </m:r>
        <m:r>
          <m:rPr>
            <m:sty m:val="p"/>
          </m:rPr>
          <w:rPr>
            <w:rFonts w:ascii="Cambria Math" w:hAnsi="Cambria Math" w:cs="Times New Roman"/>
            <w:sz w:val="22"/>
            <w:szCs w:val="22"/>
          </w:rPr>
          <m:t>0.43</m:t>
        </m:r>
        <m:r>
          <m:rPr>
            <m:sty m:val="p"/>
          </m:rPr>
          <w:rPr>
            <w:rFonts w:ascii="Cambria Math" w:hAnsi="Cambria Math" w:cs="Times New Roman"/>
            <w:sz w:val="22"/>
            <w:szCs w:val="22"/>
          </w:rPr>
          <m:t>2</m:t>
        </m:r>
        <m:r>
          <w:rPr>
            <w:rFonts w:ascii="Cambria Math" w:hAnsi="Cambria Math" w:cs="Times New Roman"/>
            <w:sz w:val="22"/>
            <w:szCs w:val="22"/>
          </w:rPr>
          <m:t>Homeless</m:t>
        </m:r>
      </m:oMath>
    </w:p>
    <w:p w14:paraId="1E8CAB9B" w14:textId="6C3EA082" w:rsidR="0014182B" w:rsidRPr="00F2651B" w:rsidRDefault="0014182B" w:rsidP="0014182B">
      <w:pPr>
        <w:rPr>
          <w:rFonts w:ascii="Times New Roman" w:hAnsi="Times New Roman" w:cs="Times New Roman"/>
          <w:sz w:val="22"/>
          <w:szCs w:val="22"/>
        </w:rPr>
      </w:pPr>
    </w:p>
    <w:p w14:paraId="18AFF6D1" w14:textId="045A8ACC" w:rsidR="00751718" w:rsidRPr="00F2651B" w:rsidRDefault="00751718" w:rsidP="00751718">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2. Does age confound the relationship (a) between MDR and “male”, (b) between MDR and “homeless”? Explain your answers.</w:t>
      </w:r>
    </w:p>
    <w:p w14:paraId="47C2FE3D" w14:textId="1EA04859" w:rsidR="00A87D84" w:rsidRPr="00F2651B" w:rsidRDefault="00916C77" w:rsidP="00916C77">
      <w:pPr>
        <w:rPr>
          <w:rFonts w:ascii="Times New Roman" w:hAnsi="Times New Roman" w:cs="Times New Roman"/>
          <w:b/>
          <w:sz w:val="22"/>
          <w:szCs w:val="22"/>
        </w:rPr>
      </w:pPr>
      <w:r w:rsidRPr="00F2651B">
        <w:rPr>
          <w:rFonts w:ascii="Times New Roman" w:hAnsi="Times New Roman" w:cs="Times New Roman"/>
          <w:b/>
          <w:sz w:val="22"/>
          <w:szCs w:val="22"/>
        </w:rPr>
        <w:t>Solution:</w:t>
      </w:r>
    </w:p>
    <w:p w14:paraId="06043E2D" w14:textId="0E9F1249" w:rsidR="00A87D84" w:rsidRPr="00F2651B" w:rsidRDefault="00916C77" w:rsidP="000A1BFC">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 xml:space="preserve">(a) </w:t>
      </w:r>
      <m:oMath>
        <m:sSub>
          <m:sSubPr>
            <m:ctrlPr>
              <w:rPr>
                <w:rFonts w:ascii="Cambria Math" w:hAnsi="Cambria Math" w:cs="Times New Roman"/>
                <w:i/>
                <w:sz w:val="22"/>
                <w:szCs w:val="22"/>
              </w:rPr>
            </m:ctrlPr>
          </m:sSubPr>
          <m:e>
            <m:r>
              <w:rPr>
                <w:rFonts w:ascii="Cambria Math" w:hAnsi="Cambria Math" w:cs="Times New Roman"/>
                <w:sz w:val="22"/>
                <w:szCs w:val="22"/>
              </w:rPr>
              <m:t>OR</m:t>
            </m:r>
          </m:e>
          <m:sub>
            <m:r>
              <w:rPr>
                <w:rFonts w:ascii="Cambria Math" w:hAnsi="Cambria Math" w:cs="Times New Roman"/>
                <w:sz w:val="22"/>
                <w:szCs w:val="22"/>
              </w:rPr>
              <m:t>crude.male</m:t>
            </m:r>
          </m:sub>
        </m:sSub>
        <m:r>
          <w:rPr>
            <w:rFonts w:ascii="Cambria Math" w:hAnsi="Cambria Math" w:cs="Times New Roman"/>
            <w:sz w:val="22"/>
            <w:szCs w:val="22"/>
          </w:rPr>
          <m:t>=</m:t>
        </m:r>
        <m:func>
          <m:funcPr>
            <m:ctrlPr>
              <w:rPr>
                <w:rFonts w:ascii="Cambria Math" w:hAnsi="Cambria Math" w:cs="Times New Roman"/>
                <w:sz w:val="22"/>
                <w:szCs w:val="22"/>
              </w:rPr>
            </m:ctrlPr>
          </m:funcPr>
          <m:fName>
            <m:r>
              <m:rPr>
                <m:sty m:val="p"/>
              </m:rPr>
              <w:rPr>
                <w:rFonts w:ascii="Cambria Math" w:hAnsi="Cambria Math" w:cs="Times New Roman"/>
                <w:sz w:val="22"/>
                <w:szCs w:val="22"/>
              </w:rPr>
              <m:t>exp</m:t>
            </m:r>
          </m:fName>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crude.male</m:t>
                    </m:r>
                  </m:sub>
                </m:sSub>
              </m:e>
            </m:d>
          </m:e>
        </m:func>
        <m:r>
          <w:rPr>
            <w:rFonts w:ascii="Cambria Math" w:hAnsi="Cambria Math" w:cs="Times New Roman"/>
            <w:sz w:val="22"/>
            <w:szCs w:val="22"/>
          </w:rPr>
          <m:t>=</m:t>
        </m:r>
        <m:func>
          <m:funcPr>
            <m:ctrlPr>
              <w:rPr>
                <w:rFonts w:ascii="Cambria Math" w:hAnsi="Cambria Math" w:cs="Times New Roman"/>
                <w:sz w:val="22"/>
                <w:szCs w:val="22"/>
              </w:rPr>
            </m:ctrlPr>
          </m:funcPr>
          <m:fName>
            <m:r>
              <m:rPr>
                <m:sty m:val="p"/>
              </m:rPr>
              <w:rPr>
                <w:rFonts w:ascii="Cambria Math" w:hAnsi="Cambria Math" w:cs="Times New Roman"/>
                <w:sz w:val="22"/>
                <w:szCs w:val="22"/>
              </w:rPr>
              <m:t>exp</m:t>
            </m:r>
            <m:ctrlPr>
              <w:rPr>
                <w:rFonts w:ascii="Cambria Math" w:hAnsi="Cambria Math" w:cs="Times New Roman"/>
                <w:i/>
                <w:sz w:val="22"/>
                <w:szCs w:val="22"/>
              </w:rPr>
            </m:ctrlPr>
          </m:fName>
          <m:e>
            <m:d>
              <m:dPr>
                <m:ctrlPr>
                  <w:rPr>
                    <w:rFonts w:ascii="Cambria Math" w:hAnsi="Cambria Math" w:cs="Times New Roman"/>
                    <w:i/>
                    <w:sz w:val="22"/>
                    <w:szCs w:val="22"/>
                  </w:rPr>
                </m:ctrlPr>
              </m:dPr>
              <m:e>
                <m:r>
                  <m:rPr>
                    <m:sty m:val="p"/>
                  </m:rPr>
                  <w:rPr>
                    <w:rFonts w:ascii="Cambria Math" w:hAnsi="Cambria Math" w:cs="Times New Roman"/>
                    <w:sz w:val="22"/>
                    <w:szCs w:val="22"/>
                  </w:rPr>
                  <m:t>0.19215</m:t>
                </m:r>
              </m:e>
            </m:d>
          </m:e>
        </m:func>
        <m:r>
          <w:rPr>
            <w:rFonts w:ascii="Cambria Math" w:hAnsi="Cambria Math" w:cs="Times New Roman"/>
            <w:sz w:val="22"/>
            <w:szCs w:val="22"/>
          </w:rPr>
          <m:t>=1.212</m:t>
        </m:r>
      </m:oMath>
    </w:p>
    <w:p w14:paraId="73FB047E" w14:textId="44BF8B81" w:rsidR="00A87D84" w:rsidRPr="00F2651B" w:rsidRDefault="00A95E96" w:rsidP="000A1BFC">
      <w:pPr>
        <w:widowControl w:val="0"/>
        <w:autoSpaceDE w:val="0"/>
        <w:autoSpaceDN w:val="0"/>
        <w:adjustRightInd w:val="0"/>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OR</m:t>
              </m:r>
            </m:e>
            <m:sub>
              <m:r>
                <w:rPr>
                  <w:rFonts w:ascii="Cambria Math" w:hAnsi="Cambria Math" w:cs="Times New Roman"/>
                  <w:sz w:val="22"/>
                  <w:szCs w:val="22"/>
                </w:rPr>
                <m:t>adjusted.male</m:t>
              </m:r>
            </m:sub>
          </m:sSub>
          <m:r>
            <w:rPr>
              <w:rFonts w:ascii="Cambria Math" w:hAnsi="Cambria Math" w:cs="Times New Roman"/>
              <w:sz w:val="22"/>
              <w:szCs w:val="22"/>
            </w:rPr>
            <m:t>=</m:t>
          </m:r>
          <m:func>
            <m:funcPr>
              <m:ctrlPr>
                <w:rPr>
                  <w:rFonts w:ascii="Cambria Math" w:hAnsi="Cambria Math" w:cs="Times New Roman"/>
                  <w:sz w:val="22"/>
                  <w:szCs w:val="22"/>
                </w:rPr>
              </m:ctrlPr>
            </m:funcPr>
            <m:fName>
              <m:r>
                <m:rPr>
                  <m:sty m:val="p"/>
                </m:rPr>
                <w:rPr>
                  <w:rFonts w:ascii="Cambria Math" w:hAnsi="Cambria Math" w:cs="Times New Roman"/>
                  <w:sz w:val="22"/>
                  <w:szCs w:val="22"/>
                </w:rPr>
                <m:t>exp</m:t>
              </m:r>
            </m:fName>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adjusted.male</m:t>
                      </m:r>
                    </m:sub>
                  </m:sSub>
                </m:e>
              </m:d>
            </m:e>
          </m:func>
          <m:r>
            <w:rPr>
              <w:rFonts w:ascii="Cambria Math" w:hAnsi="Cambria Math" w:cs="Times New Roman"/>
              <w:sz w:val="22"/>
              <w:szCs w:val="22"/>
            </w:rPr>
            <m:t>=</m:t>
          </m:r>
          <m:func>
            <m:funcPr>
              <m:ctrlPr>
                <w:rPr>
                  <w:rFonts w:ascii="Cambria Math" w:hAnsi="Cambria Math" w:cs="Times New Roman"/>
                  <w:sz w:val="22"/>
                  <w:szCs w:val="22"/>
                </w:rPr>
              </m:ctrlPr>
            </m:funcPr>
            <m:fName>
              <m:r>
                <m:rPr>
                  <m:sty m:val="p"/>
                </m:rPr>
                <w:rPr>
                  <w:rFonts w:ascii="Cambria Math" w:hAnsi="Cambria Math" w:cs="Times New Roman"/>
                  <w:sz w:val="22"/>
                  <w:szCs w:val="22"/>
                </w:rPr>
                <m:t>exp</m:t>
              </m:r>
              <m:ctrlPr>
                <w:rPr>
                  <w:rFonts w:ascii="Cambria Math" w:hAnsi="Cambria Math" w:cs="Times New Roman"/>
                  <w:i/>
                  <w:sz w:val="22"/>
                  <w:szCs w:val="22"/>
                </w:rPr>
              </m:ctrlPr>
            </m:fName>
            <m:e>
              <m:d>
                <m:dPr>
                  <m:ctrlPr>
                    <w:rPr>
                      <w:rFonts w:ascii="Cambria Math" w:hAnsi="Cambria Math" w:cs="Times New Roman"/>
                      <w:i/>
                      <w:sz w:val="22"/>
                      <w:szCs w:val="22"/>
                    </w:rPr>
                  </m:ctrlPr>
                </m:dPr>
                <m:e>
                  <m:r>
                    <m:rPr>
                      <m:sty m:val="p"/>
                    </m:rPr>
                    <w:rPr>
                      <w:rFonts w:ascii="Cambria Math" w:hAnsi="Cambria Math" w:cs="Times New Roman"/>
                      <w:sz w:val="22"/>
                      <w:szCs w:val="22"/>
                    </w:rPr>
                    <m:t>0.242044</m:t>
                  </m:r>
                </m:e>
              </m:d>
            </m:e>
          </m:func>
          <m:r>
            <w:rPr>
              <w:rFonts w:ascii="Cambria Math" w:hAnsi="Cambria Math" w:cs="Times New Roman"/>
              <w:sz w:val="22"/>
              <w:szCs w:val="22"/>
            </w:rPr>
            <m:t>=1.274</m:t>
          </m:r>
        </m:oMath>
      </m:oMathPara>
    </w:p>
    <w:p w14:paraId="67EC4343" w14:textId="5755156D" w:rsidR="000C43F4" w:rsidRPr="00F2651B" w:rsidRDefault="00A95E96" w:rsidP="000A1BFC">
      <w:pPr>
        <w:widowControl w:val="0"/>
        <w:autoSpaceDE w:val="0"/>
        <w:autoSpaceDN w:val="0"/>
        <w:adjustRightInd w:val="0"/>
        <w:rPr>
          <w:rFonts w:ascii="Times New Roman" w:hAnsi="Times New Roman" w:cs="Times New Roman"/>
          <w:sz w:val="22"/>
          <w:szCs w:val="22"/>
        </w:rPr>
      </w:pPr>
      <m:oMathPara>
        <m:oMath>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|OR</m:t>
                  </m:r>
                </m:e>
                <m:sub>
                  <m:r>
                    <w:rPr>
                      <w:rFonts w:ascii="Cambria Math" w:hAnsi="Cambria Math" w:cs="Times New Roman"/>
                      <w:sz w:val="22"/>
                      <w:szCs w:val="22"/>
                    </w:rPr>
                    <m:t>crude.male</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OR</m:t>
                  </m:r>
                </m:e>
                <m:sub>
                  <m:r>
                    <w:rPr>
                      <w:rFonts w:ascii="Cambria Math" w:hAnsi="Cambria Math" w:cs="Times New Roman"/>
                      <w:sz w:val="22"/>
                      <w:szCs w:val="22"/>
                    </w:rPr>
                    <m:t>adjusted.male</m:t>
                  </m:r>
                </m:sub>
              </m:sSub>
              <m:r>
                <w:rPr>
                  <w:rFonts w:ascii="Cambria Math" w:hAnsi="Cambria Math" w:cs="Times New Roman"/>
                  <w:sz w:val="22"/>
                  <w:szCs w:val="22"/>
                </w:rPr>
                <m:t>|</m:t>
              </m:r>
            </m:num>
            <m:den>
              <m:sSub>
                <m:sSubPr>
                  <m:ctrlPr>
                    <w:rPr>
                      <w:rFonts w:ascii="Cambria Math" w:hAnsi="Cambria Math" w:cs="Times New Roman"/>
                      <w:i/>
                      <w:sz w:val="22"/>
                      <w:szCs w:val="22"/>
                    </w:rPr>
                  </m:ctrlPr>
                </m:sSubPr>
                <m:e>
                  <m:r>
                    <w:rPr>
                      <w:rFonts w:ascii="Cambria Math" w:hAnsi="Cambria Math" w:cs="Times New Roman"/>
                      <w:sz w:val="22"/>
                      <w:szCs w:val="22"/>
                    </w:rPr>
                    <m:t>OR</m:t>
                  </m:r>
                </m:e>
                <m:sub>
                  <m:r>
                    <w:rPr>
                      <w:rFonts w:ascii="Cambria Math" w:hAnsi="Cambria Math" w:cs="Times New Roman"/>
                      <w:sz w:val="22"/>
                      <w:szCs w:val="22"/>
                    </w:rPr>
                    <m:t>crude.male</m:t>
                  </m:r>
                </m:sub>
              </m:sSub>
            </m:den>
          </m:f>
          <m:r>
            <w:rPr>
              <w:rFonts w:ascii="Cambria Math" w:hAnsi="Cambria Math" w:cs="Times New Roman"/>
              <w:sz w:val="22"/>
              <w:szCs w:val="22"/>
            </w:rPr>
            <m:t>=</m:t>
          </m:r>
          <m:f>
            <m:fPr>
              <m:ctrlPr>
                <w:rPr>
                  <w:rFonts w:ascii="Cambria Math" w:hAnsi="Cambria Math" w:cs="Times New Roman"/>
                  <w:i/>
                  <w:sz w:val="22"/>
                  <w:szCs w:val="22"/>
                </w:rPr>
              </m:ctrlPr>
            </m:fPr>
            <m:num>
              <m:d>
                <m:dPr>
                  <m:begChr m:val="|"/>
                  <m:endChr m:val="|"/>
                  <m:ctrlPr>
                    <w:rPr>
                      <w:rFonts w:ascii="Cambria Math" w:hAnsi="Cambria Math" w:cs="Times New Roman"/>
                      <w:i/>
                      <w:sz w:val="22"/>
                      <w:szCs w:val="22"/>
                    </w:rPr>
                  </m:ctrlPr>
                </m:dPr>
                <m:e>
                  <m:r>
                    <w:rPr>
                      <w:rFonts w:ascii="Cambria Math" w:hAnsi="Cambria Math" w:cs="Times New Roman"/>
                      <w:sz w:val="22"/>
                      <w:szCs w:val="22"/>
                    </w:rPr>
                    <m:t>1.212-1.274</m:t>
                  </m:r>
                </m:e>
              </m:d>
            </m:num>
            <m:den>
              <m:r>
                <w:rPr>
                  <w:rFonts w:ascii="Cambria Math" w:hAnsi="Cambria Math" w:cs="Times New Roman"/>
                  <w:sz w:val="22"/>
                  <w:szCs w:val="22"/>
                </w:rPr>
                <m:t>1.212</m:t>
              </m:r>
            </m:den>
          </m:f>
          <m:r>
            <w:rPr>
              <w:rFonts w:ascii="Cambria Math" w:hAnsi="Cambria Math" w:cs="Times New Roman"/>
              <w:sz w:val="22"/>
              <w:szCs w:val="22"/>
            </w:rPr>
            <m:t>=0.0512&lt;0.1</m:t>
          </m:r>
        </m:oMath>
      </m:oMathPara>
    </w:p>
    <w:p w14:paraId="4CC51366" w14:textId="03043D0A" w:rsidR="000C43F4" w:rsidRPr="00F2651B" w:rsidRDefault="000C43F4" w:rsidP="000A1BFC">
      <w:pPr>
        <w:rPr>
          <w:rFonts w:ascii="Times New Roman" w:hAnsi="Times New Roman" w:cs="Times New Roman"/>
          <w:sz w:val="22"/>
          <w:szCs w:val="22"/>
        </w:rPr>
      </w:pPr>
      <w:r w:rsidRPr="00F2651B">
        <w:rPr>
          <w:rFonts w:ascii="Times New Roman" w:hAnsi="Times New Roman" w:cs="Times New Roman"/>
          <w:sz w:val="22"/>
          <w:szCs w:val="22"/>
        </w:rPr>
        <w:t xml:space="preserve">The two measures differ by </w:t>
      </w:r>
      <w:r w:rsidR="004B7799" w:rsidRPr="00F2651B">
        <w:rPr>
          <w:rFonts w:ascii="Times New Roman" w:hAnsi="Times New Roman" w:cs="Times New Roman"/>
          <w:sz w:val="22"/>
          <w:szCs w:val="22"/>
        </w:rPr>
        <w:t>less</w:t>
      </w:r>
      <w:r w:rsidRPr="00F2651B">
        <w:rPr>
          <w:rFonts w:ascii="Times New Roman" w:hAnsi="Times New Roman" w:cs="Times New Roman"/>
          <w:sz w:val="22"/>
          <w:szCs w:val="22"/>
        </w:rPr>
        <w:t xml:space="preserve"> than 10%, so we conclude that </w:t>
      </w:r>
      <w:r w:rsidR="000A1BFC" w:rsidRPr="00F2651B">
        <w:rPr>
          <w:rFonts w:ascii="Times New Roman" w:hAnsi="Times New Roman" w:cs="Times New Roman"/>
          <w:sz w:val="22"/>
          <w:szCs w:val="22"/>
        </w:rPr>
        <w:t xml:space="preserve">age </w:t>
      </w:r>
      <w:r w:rsidR="004B7799" w:rsidRPr="00F2651B">
        <w:rPr>
          <w:rFonts w:ascii="Times New Roman" w:hAnsi="Times New Roman" w:cs="Times New Roman"/>
          <w:sz w:val="22"/>
          <w:szCs w:val="22"/>
        </w:rPr>
        <w:t>does not confound</w:t>
      </w:r>
      <w:r w:rsidR="000A1BFC" w:rsidRPr="00F2651B">
        <w:rPr>
          <w:rFonts w:ascii="Times New Roman" w:hAnsi="Times New Roman" w:cs="Times New Roman"/>
          <w:sz w:val="22"/>
          <w:szCs w:val="22"/>
        </w:rPr>
        <w:t xml:space="preserve"> the relationship between MDR and “male”.</w:t>
      </w:r>
    </w:p>
    <w:p w14:paraId="66456663" w14:textId="6FCC7486" w:rsidR="004B7799" w:rsidRPr="00F2651B" w:rsidRDefault="000A1BFC" w:rsidP="004B7799">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(b)</w:t>
      </w:r>
      <m:oMath>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OR</m:t>
            </m:r>
          </m:e>
          <m:sub>
            <m:r>
              <w:rPr>
                <w:rFonts w:ascii="Cambria Math" w:hAnsi="Cambria Math" w:cs="Times New Roman"/>
                <w:sz w:val="22"/>
                <w:szCs w:val="22"/>
              </w:rPr>
              <m:t>crude.homeless</m:t>
            </m:r>
          </m:sub>
        </m:sSub>
        <m:r>
          <w:rPr>
            <w:rFonts w:ascii="Cambria Math" w:hAnsi="Cambria Math" w:cs="Times New Roman"/>
            <w:sz w:val="22"/>
            <w:szCs w:val="22"/>
          </w:rPr>
          <m:t>=</m:t>
        </m:r>
        <m:func>
          <m:funcPr>
            <m:ctrlPr>
              <w:rPr>
                <w:rFonts w:ascii="Cambria Math" w:hAnsi="Cambria Math" w:cs="Times New Roman"/>
                <w:sz w:val="22"/>
                <w:szCs w:val="22"/>
              </w:rPr>
            </m:ctrlPr>
          </m:funcPr>
          <m:fName>
            <m:r>
              <m:rPr>
                <m:sty m:val="p"/>
              </m:rPr>
              <w:rPr>
                <w:rFonts w:ascii="Cambria Math" w:hAnsi="Cambria Math" w:cs="Times New Roman"/>
                <w:sz w:val="22"/>
                <w:szCs w:val="22"/>
              </w:rPr>
              <m:t>exp</m:t>
            </m:r>
          </m:fName>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crude.homeless</m:t>
                    </m:r>
                  </m:sub>
                </m:sSub>
              </m:e>
            </m:d>
          </m:e>
        </m:func>
        <m:r>
          <w:rPr>
            <w:rFonts w:ascii="Cambria Math" w:hAnsi="Cambria Math" w:cs="Times New Roman"/>
            <w:sz w:val="22"/>
            <w:szCs w:val="22"/>
          </w:rPr>
          <m:t>=</m:t>
        </m:r>
        <m:func>
          <m:funcPr>
            <m:ctrlPr>
              <w:rPr>
                <w:rFonts w:ascii="Cambria Math" w:hAnsi="Cambria Math" w:cs="Times New Roman"/>
                <w:sz w:val="22"/>
                <w:szCs w:val="22"/>
              </w:rPr>
            </m:ctrlPr>
          </m:funcPr>
          <m:fName>
            <m:r>
              <m:rPr>
                <m:sty m:val="p"/>
              </m:rPr>
              <w:rPr>
                <w:rFonts w:ascii="Cambria Math" w:hAnsi="Cambria Math" w:cs="Times New Roman"/>
                <w:sz w:val="22"/>
                <w:szCs w:val="22"/>
              </w:rPr>
              <m:t>exp</m:t>
            </m:r>
            <m:ctrlPr>
              <w:rPr>
                <w:rFonts w:ascii="Cambria Math" w:hAnsi="Cambria Math" w:cs="Times New Roman"/>
                <w:i/>
                <w:sz w:val="22"/>
                <w:szCs w:val="22"/>
              </w:rPr>
            </m:ctrlPr>
          </m:fName>
          <m:e>
            <m:d>
              <m:dPr>
                <m:ctrlPr>
                  <w:rPr>
                    <w:rFonts w:ascii="Cambria Math" w:hAnsi="Cambria Math" w:cs="Times New Roman"/>
                    <w:i/>
                    <w:sz w:val="22"/>
                    <w:szCs w:val="22"/>
                  </w:rPr>
                </m:ctrlPr>
              </m:dPr>
              <m:e>
                <m:r>
                  <m:rPr>
                    <m:sty m:val="p"/>
                  </m:rPr>
                  <w:rPr>
                    <w:rFonts w:ascii="Cambria Math" w:hAnsi="Cambria Math" w:cs="Times New Roman"/>
                    <w:sz w:val="22"/>
                    <w:szCs w:val="22"/>
                  </w:rPr>
                  <m:t>0.43174</m:t>
                </m:r>
              </m:e>
            </m:d>
          </m:e>
        </m:func>
        <m:r>
          <w:rPr>
            <w:rFonts w:ascii="Cambria Math" w:hAnsi="Cambria Math" w:cs="Times New Roman"/>
            <w:sz w:val="22"/>
            <w:szCs w:val="22"/>
          </w:rPr>
          <m:t>=1.540</m:t>
        </m:r>
      </m:oMath>
    </w:p>
    <w:p w14:paraId="0F75CCDE" w14:textId="48193B23" w:rsidR="004B7799" w:rsidRPr="00F2651B" w:rsidRDefault="00A95E96" w:rsidP="004B7799">
      <w:pPr>
        <w:widowControl w:val="0"/>
        <w:autoSpaceDE w:val="0"/>
        <w:autoSpaceDN w:val="0"/>
        <w:adjustRightInd w:val="0"/>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OR</m:t>
              </m:r>
            </m:e>
            <m:sub>
              <m:r>
                <w:rPr>
                  <w:rFonts w:ascii="Cambria Math" w:hAnsi="Cambria Math" w:cs="Times New Roman"/>
                  <w:sz w:val="22"/>
                  <w:szCs w:val="22"/>
                </w:rPr>
                <m:t>adjus</m:t>
              </m:r>
              <m:r>
                <w:rPr>
                  <w:rFonts w:ascii="Cambria Math" w:hAnsi="Cambria Math" w:cs="Times New Roman"/>
                  <w:sz w:val="22"/>
                  <w:szCs w:val="22"/>
                </w:rPr>
                <m:t>ted.homeless</m:t>
              </m:r>
            </m:sub>
          </m:sSub>
          <m:r>
            <w:rPr>
              <w:rFonts w:ascii="Cambria Math" w:hAnsi="Cambria Math" w:cs="Times New Roman"/>
              <w:sz w:val="22"/>
              <w:szCs w:val="22"/>
            </w:rPr>
            <m:t>=</m:t>
          </m:r>
          <m:func>
            <m:funcPr>
              <m:ctrlPr>
                <w:rPr>
                  <w:rFonts w:ascii="Cambria Math" w:hAnsi="Cambria Math" w:cs="Times New Roman"/>
                  <w:sz w:val="22"/>
                  <w:szCs w:val="22"/>
                </w:rPr>
              </m:ctrlPr>
            </m:funcPr>
            <m:fName>
              <m:r>
                <m:rPr>
                  <m:sty m:val="p"/>
                </m:rPr>
                <w:rPr>
                  <w:rFonts w:ascii="Cambria Math" w:hAnsi="Cambria Math" w:cs="Times New Roman"/>
                  <w:sz w:val="22"/>
                  <w:szCs w:val="22"/>
                </w:rPr>
                <m:t>exp</m:t>
              </m:r>
            </m:fName>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adjusted.homeless</m:t>
                      </m:r>
                    </m:sub>
                  </m:sSub>
                </m:e>
              </m:d>
            </m:e>
          </m:func>
          <m:r>
            <w:rPr>
              <w:rFonts w:ascii="Cambria Math" w:hAnsi="Cambria Math" w:cs="Times New Roman"/>
              <w:sz w:val="22"/>
              <w:szCs w:val="22"/>
            </w:rPr>
            <m:t>=</m:t>
          </m:r>
          <m:func>
            <m:funcPr>
              <m:ctrlPr>
                <w:rPr>
                  <w:rFonts w:ascii="Cambria Math" w:hAnsi="Cambria Math" w:cs="Times New Roman"/>
                  <w:sz w:val="22"/>
                  <w:szCs w:val="22"/>
                </w:rPr>
              </m:ctrlPr>
            </m:funcPr>
            <m:fName>
              <m:r>
                <m:rPr>
                  <m:sty m:val="p"/>
                </m:rPr>
                <w:rPr>
                  <w:rFonts w:ascii="Cambria Math" w:hAnsi="Cambria Math" w:cs="Times New Roman"/>
                  <w:sz w:val="22"/>
                  <w:szCs w:val="22"/>
                </w:rPr>
                <m:t>exp</m:t>
              </m:r>
              <m:ctrlPr>
                <w:rPr>
                  <w:rFonts w:ascii="Cambria Math" w:hAnsi="Cambria Math" w:cs="Times New Roman"/>
                  <w:i/>
                  <w:sz w:val="22"/>
                  <w:szCs w:val="22"/>
                </w:rPr>
              </m:ctrlPr>
            </m:fName>
            <m:e>
              <m:d>
                <m:dPr>
                  <m:ctrlPr>
                    <w:rPr>
                      <w:rFonts w:ascii="Cambria Math" w:hAnsi="Cambria Math" w:cs="Times New Roman"/>
                      <w:i/>
                      <w:sz w:val="22"/>
                      <w:szCs w:val="22"/>
                    </w:rPr>
                  </m:ctrlPr>
                </m:dPr>
                <m:e>
                  <m:r>
                    <m:rPr>
                      <m:sty m:val="p"/>
                    </m:rPr>
                    <w:rPr>
                      <w:rFonts w:ascii="Cambria Math" w:hAnsi="Cambria Math" w:cs="Times New Roman"/>
                      <w:sz w:val="22"/>
                      <w:szCs w:val="22"/>
                    </w:rPr>
                    <m:t>0.456893</m:t>
                  </m:r>
                </m:e>
              </m:d>
            </m:e>
          </m:func>
          <m:r>
            <w:rPr>
              <w:rFonts w:ascii="Cambria Math" w:hAnsi="Cambria Math" w:cs="Times New Roman"/>
              <w:sz w:val="22"/>
              <w:szCs w:val="22"/>
            </w:rPr>
            <m:t>=1.579</m:t>
          </m:r>
        </m:oMath>
      </m:oMathPara>
    </w:p>
    <w:p w14:paraId="3924BF07" w14:textId="64CE396B" w:rsidR="000A1BFC" w:rsidRPr="00F2651B" w:rsidRDefault="00A95E96" w:rsidP="000A1BFC">
      <w:pPr>
        <w:rPr>
          <w:rFonts w:ascii="Times New Roman" w:hAnsi="Times New Roman" w:cs="Times New Roman"/>
          <w:sz w:val="22"/>
          <w:szCs w:val="22"/>
        </w:rPr>
      </w:pPr>
      <m:oMathPara>
        <m:oMath>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|OR</m:t>
                  </m:r>
                </m:e>
                <m:sub>
                  <m:r>
                    <w:rPr>
                      <w:rFonts w:ascii="Cambria Math" w:hAnsi="Cambria Math" w:cs="Times New Roman"/>
                      <w:sz w:val="22"/>
                      <w:szCs w:val="22"/>
                    </w:rPr>
                    <m:t>crude.homeless</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OR</m:t>
                  </m:r>
                </m:e>
                <m:sub>
                  <m:r>
                    <w:rPr>
                      <w:rFonts w:ascii="Cambria Math" w:hAnsi="Cambria Math" w:cs="Times New Roman"/>
                      <w:sz w:val="22"/>
                      <w:szCs w:val="22"/>
                    </w:rPr>
                    <m:t>adjusted.homeless</m:t>
                  </m:r>
                </m:sub>
              </m:sSub>
              <m:r>
                <w:rPr>
                  <w:rFonts w:ascii="Cambria Math" w:hAnsi="Cambria Math" w:cs="Times New Roman"/>
                  <w:sz w:val="22"/>
                  <w:szCs w:val="22"/>
                </w:rPr>
                <m:t>|</m:t>
              </m:r>
            </m:num>
            <m:den>
              <m:sSub>
                <m:sSubPr>
                  <m:ctrlPr>
                    <w:rPr>
                      <w:rFonts w:ascii="Cambria Math" w:hAnsi="Cambria Math" w:cs="Times New Roman"/>
                      <w:i/>
                      <w:sz w:val="22"/>
                      <w:szCs w:val="22"/>
                    </w:rPr>
                  </m:ctrlPr>
                </m:sSubPr>
                <m:e>
                  <m:r>
                    <w:rPr>
                      <w:rFonts w:ascii="Cambria Math" w:hAnsi="Cambria Math" w:cs="Times New Roman"/>
                      <w:sz w:val="22"/>
                      <w:szCs w:val="22"/>
                    </w:rPr>
                    <m:t>OR</m:t>
                  </m:r>
                </m:e>
                <m:sub>
                  <m:r>
                    <w:rPr>
                      <w:rFonts w:ascii="Cambria Math" w:hAnsi="Cambria Math" w:cs="Times New Roman"/>
                      <w:sz w:val="22"/>
                      <w:szCs w:val="22"/>
                    </w:rPr>
                    <m:t>crude.homeless</m:t>
                  </m:r>
                </m:sub>
              </m:sSub>
            </m:den>
          </m:f>
          <m:r>
            <w:rPr>
              <w:rFonts w:ascii="Cambria Math" w:hAnsi="Cambria Math" w:cs="Times New Roman"/>
              <w:sz w:val="22"/>
              <w:szCs w:val="22"/>
            </w:rPr>
            <m:t>=</m:t>
          </m:r>
          <m:f>
            <m:fPr>
              <m:ctrlPr>
                <w:rPr>
                  <w:rFonts w:ascii="Cambria Math" w:hAnsi="Cambria Math" w:cs="Times New Roman"/>
                  <w:i/>
                  <w:sz w:val="22"/>
                  <w:szCs w:val="22"/>
                </w:rPr>
              </m:ctrlPr>
            </m:fPr>
            <m:num>
              <m:d>
                <m:dPr>
                  <m:begChr m:val="|"/>
                  <m:endChr m:val="|"/>
                  <m:ctrlPr>
                    <w:rPr>
                      <w:rFonts w:ascii="Cambria Math" w:hAnsi="Cambria Math" w:cs="Times New Roman"/>
                      <w:i/>
                      <w:sz w:val="22"/>
                      <w:szCs w:val="22"/>
                    </w:rPr>
                  </m:ctrlPr>
                </m:dPr>
                <m:e>
                  <m:r>
                    <w:rPr>
                      <w:rFonts w:ascii="Cambria Math" w:hAnsi="Cambria Math" w:cs="Times New Roman"/>
                      <w:sz w:val="22"/>
                      <w:szCs w:val="22"/>
                    </w:rPr>
                    <m:t>1.540-1.579</m:t>
                  </m:r>
                </m:e>
              </m:d>
            </m:num>
            <m:den>
              <m:r>
                <w:rPr>
                  <w:rFonts w:ascii="Cambria Math" w:hAnsi="Cambria Math" w:cs="Times New Roman"/>
                  <w:sz w:val="22"/>
                  <w:szCs w:val="22"/>
                </w:rPr>
                <m:t>1.540</m:t>
              </m:r>
            </m:den>
          </m:f>
          <m:r>
            <w:rPr>
              <w:rFonts w:ascii="Cambria Math" w:hAnsi="Cambria Math" w:cs="Times New Roman"/>
              <w:sz w:val="22"/>
              <w:szCs w:val="22"/>
            </w:rPr>
            <m:t>=0.0253&lt;0.1</m:t>
          </m:r>
        </m:oMath>
      </m:oMathPara>
    </w:p>
    <w:p w14:paraId="39E1C8F1" w14:textId="1BCE0D62" w:rsidR="00A50CBD" w:rsidRPr="00F2651B" w:rsidRDefault="00A50CBD" w:rsidP="00A50CBD">
      <w:pPr>
        <w:rPr>
          <w:rFonts w:ascii="Times New Roman" w:hAnsi="Times New Roman" w:cs="Times New Roman"/>
          <w:sz w:val="22"/>
          <w:szCs w:val="22"/>
        </w:rPr>
      </w:pPr>
      <w:r w:rsidRPr="00F2651B">
        <w:rPr>
          <w:rFonts w:ascii="Times New Roman" w:hAnsi="Times New Roman" w:cs="Times New Roman"/>
          <w:sz w:val="22"/>
          <w:szCs w:val="22"/>
        </w:rPr>
        <w:t>The two measures differ by less than 10%, so we conclude that age does not confound the relationship between MDR and “homeless”.</w:t>
      </w:r>
    </w:p>
    <w:p w14:paraId="3612DD56" w14:textId="77777777" w:rsidR="00D57611" w:rsidRPr="00F2651B" w:rsidRDefault="00D57611" w:rsidP="00A50CBD">
      <w:pPr>
        <w:rPr>
          <w:rFonts w:ascii="Times New Roman" w:hAnsi="Times New Roman" w:cs="Times New Roman"/>
          <w:sz w:val="22"/>
          <w:szCs w:val="22"/>
        </w:rPr>
      </w:pPr>
    </w:p>
    <w:p w14:paraId="0CC20689" w14:textId="571C3139" w:rsidR="00D57611" w:rsidRPr="00FE392C" w:rsidRDefault="00D57611" w:rsidP="00D57611">
      <w:pPr>
        <w:widowControl w:val="0"/>
        <w:autoSpaceDE w:val="0"/>
        <w:autoSpaceDN w:val="0"/>
        <w:adjustRightInd w:val="0"/>
        <w:rPr>
          <w:rFonts w:ascii="Times New Roman" w:hAnsi="Times New Roman" w:cs="Times New Roman"/>
          <w:color w:val="FF0000"/>
          <w:sz w:val="22"/>
          <w:szCs w:val="22"/>
        </w:rPr>
      </w:pPr>
      <w:r w:rsidRPr="00FE392C">
        <w:rPr>
          <w:rFonts w:ascii="Times New Roman" w:hAnsi="Times New Roman" w:cs="Times New Roman"/>
          <w:color w:val="FF0000"/>
          <w:sz w:val="22"/>
          <w:szCs w:val="22"/>
        </w:rPr>
        <w:t>3. Which model do you think the investigators should choose as their final model? Explain your answer, showing any workings you did.</w:t>
      </w:r>
    </w:p>
    <w:p w14:paraId="73458FDB" w14:textId="313A880D" w:rsidR="00D57611" w:rsidRPr="00FE392C" w:rsidRDefault="00D57611" w:rsidP="00D57611">
      <w:pPr>
        <w:rPr>
          <w:rFonts w:ascii="Times New Roman" w:hAnsi="Times New Roman" w:cs="Times New Roman"/>
          <w:b/>
          <w:color w:val="FF0000"/>
          <w:sz w:val="22"/>
          <w:szCs w:val="22"/>
        </w:rPr>
      </w:pPr>
      <w:r w:rsidRPr="00FE392C">
        <w:rPr>
          <w:rFonts w:ascii="Times New Roman" w:hAnsi="Times New Roman" w:cs="Times New Roman"/>
          <w:b/>
          <w:color w:val="FF0000"/>
          <w:sz w:val="22"/>
          <w:szCs w:val="22"/>
        </w:rPr>
        <w:t>Solution:</w:t>
      </w:r>
      <w:r w:rsidR="00FD4FDC" w:rsidRPr="00FE392C">
        <w:rPr>
          <w:rFonts w:ascii="Times New Roman" w:hAnsi="Times New Roman" w:cs="Times New Roman"/>
          <w:b/>
          <w:color w:val="FF0000"/>
          <w:sz w:val="22"/>
          <w:szCs w:val="22"/>
        </w:rPr>
        <w:t xml:space="preserve"> </w:t>
      </w:r>
      <w:r w:rsidR="00FD4FDC" w:rsidRPr="00FE392C">
        <w:rPr>
          <w:rFonts w:ascii="Times New Roman" w:hAnsi="Times New Roman" w:cs="Times New Roman"/>
          <w:color w:val="FF0000"/>
          <w:sz w:val="22"/>
          <w:szCs w:val="22"/>
        </w:rPr>
        <w:t>I think the investigators should choose Model1 as their final model</w:t>
      </w:r>
      <w:r w:rsidR="008A6DB4" w:rsidRPr="00FE392C">
        <w:rPr>
          <w:rFonts w:ascii="Times New Roman" w:hAnsi="Times New Roman" w:cs="Times New Roman"/>
          <w:color w:val="FF0000"/>
          <w:sz w:val="22"/>
          <w:szCs w:val="22"/>
        </w:rPr>
        <w:t xml:space="preserve">, because with 95% confidence, all of the age (p= 4.03e-05), male (p= 0.0256) and homeless (p= 0.0077) have significant association with MDR. </w:t>
      </w:r>
      <w:r w:rsidR="000B6620">
        <w:rPr>
          <w:rFonts w:ascii="Times New Roman" w:hAnsi="Times New Roman" w:cs="Times New Roman"/>
          <w:color w:val="FF0000"/>
          <w:sz w:val="22"/>
          <w:szCs w:val="22"/>
        </w:rPr>
        <w:t>Therefore, we should include all the variables in the model.</w:t>
      </w:r>
    </w:p>
    <w:p w14:paraId="2785B5C9" w14:textId="77777777" w:rsidR="000C43F4" w:rsidRPr="00FE392C" w:rsidRDefault="000C43F4" w:rsidP="000C43F4">
      <w:pPr>
        <w:rPr>
          <w:rFonts w:ascii="Times New Roman" w:hAnsi="Times New Roman" w:cs="Times New Roman"/>
          <w:color w:val="FF0000"/>
          <w:sz w:val="22"/>
          <w:szCs w:val="22"/>
        </w:rPr>
      </w:pPr>
    </w:p>
    <w:p w14:paraId="487D9A7A" w14:textId="20D7EDE5" w:rsidR="001F008F" w:rsidRPr="00FE392C" w:rsidRDefault="001F008F" w:rsidP="000C43F4">
      <w:pPr>
        <w:rPr>
          <w:rFonts w:ascii="Times New Roman" w:hAnsi="Times New Roman" w:cs="Times New Roman"/>
          <w:color w:val="FF0000"/>
          <w:sz w:val="22"/>
          <w:szCs w:val="22"/>
        </w:rPr>
      </w:pPr>
      <w:r w:rsidRPr="00FE392C">
        <w:rPr>
          <w:rFonts w:ascii="Times New Roman" w:hAnsi="Times New Roman" w:cs="Times New Roman"/>
          <w:color w:val="FF0000"/>
          <w:sz w:val="22"/>
          <w:szCs w:val="22"/>
        </w:rPr>
        <w:t>In the Model1,</w:t>
      </w:r>
    </w:p>
    <w:p w14:paraId="715F31DB" w14:textId="6E87CDEF" w:rsidR="001F008F" w:rsidRPr="00FE392C" w:rsidRDefault="001F008F" w:rsidP="000C43F4">
      <w:pPr>
        <w:rPr>
          <w:rFonts w:ascii="Times New Roman" w:hAnsi="Times New Roman" w:cs="Times New Roman"/>
          <w:color w:val="FF0000"/>
          <w:sz w:val="22"/>
          <w:szCs w:val="22"/>
        </w:rPr>
      </w:pPr>
      <w:r w:rsidRPr="00FE392C">
        <w:rPr>
          <w:rFonts w:ascii="Times New Roman" w:hAnsi="Times New Roman" w:cs="Times New Roman"/>
          <w:color w:val="FF0000"/>
          <w:sz w:val="22"/>
          <w:szCs w:val="22"/>
        </w:rPr>
        <w:t>OR. Age_lin = exp(</w:t>
      </w:r>
      <w:r w:rsidRPr="00FE392C">
        <w:rPr>
          <w:rFonts w:ascii="Times New Roman" w:hAnsi="Times New Roman" w:cs="Times New Roman"/>
          <w:bCs/>
          <w:color w:val="FF0000"/>
          <w:sz w:val="22"/>
          <w:szCs w:val="22"/>
        </w:rPr>
        <w:t>-0.014362</w:t>
      </w:r>
      <w:r w:rsidRPr="00FE392C">
        <w:rPr>
          <w:rFonts w:ascii="Times New Roman" w:hAnsi="Times New Roman" w:cs="Times New Roman"/>
          <w:color w:val="FF0000"/>
          <w:sz w:val="22"/>
          <w:szCs w:val="22"/>
        </w:rPr>
        <w:t>) = 0.986</w:t>
      </w:r>
    </w:p>
    <w:p w14:paraId="4AFEBC64" w14:textId="55F33ED7" w:rsidR="001F008F" w:rsidRPr="00FE392C" w:rsidRDefault="001F008F" w:rsidP="000C43F4">
      <w:pPr>
        <w:rPr>
          <w:rFonts w:ascii="Times New Roman" w:hAnsi="Times New Roman" w:cs="Times New Roman"/>
          <w:color w:val="FF0000"/>
          <w:sz w:val="22"/>
          <w:szCs w:val="22"/>
        </w:rPr>
      </w:pPr>
      <w:r w:rsidRPr="00FE392C">
        <w:rPr>
          <w:rFonts w:ascii="Times New Roman" w:hAnsi="Times New Roman" w:cs="Times New Roman"/>
          <w:color w:val="FF0000"/>
          <w:sz w:val="22"/>
          <w:szCs w:val="22"/>
        </w:rPr>
        <w:t>OR. Male= exp(0.242044) = 1.274</w:t>
      </w:r>
    </w:p>
    <w:p w14:paraId="372C91B9" w14:textId="169DDECD" w:rsidR="001F008F" w:rsidRPr="00FE392C" w:rsidRDefault="001F008F" w:rsidP="001F008F">
      <w:pPr>
        <w:rPr>
          <w:rFonts w:ascii="Times New Roman" w:hAnsi="Times New Roman" w:cs="Times New Roman"/>
          <w:color w:val="FF0000"/>
          <w:sz w:val="22"/>
          <w:szCs w:val="22"/>
        </w:rPr>
      </w:pPr>
      <w:r w:rsidRPr="00FE392C">
        <w:rPr>
          <w:rFonts w:ascii="Times New Roman" w:hAnsi="Times New Roman" w:cs="Times New Roman"/>
          <w:color w:val="FF0000"/>
          <w:sz w:val="22"/>
          <w:szCs w:val="22"/>
        </w:rPr>
        <w:t>OR. Homeless = exp(0.456893) = 1.579</w:t>
      </w:r>
    </w:p>
    <w:p w14:paraId="4A7CF76B" w14:textId="77777777" w:rsidR="001F008F" w:rsidRPr="00FE392C" w:rsidRDefault="001F008F" w:rsidP="000C43F4">
      <w:pPr>
        <w:rPr>
          <w:rFonts w:ascii="Times New Roman" w:hAnsi="Times New Roman" w:cs="Times New Roman"/>
          <w:color w:val="FF0000"/>
          <w:sz w:val="22"/>
          <w:szCs w:val="22"/>
        </w:rPr>
      </w:pPr>
    </w:p>
    <w:p w14:paraId="4A045A6A" w14:textId="573ED290" w:rsidR="005C0075" w:rsidRPr="00FE392C" w:rsidRDefault="001F008F" w:rsidP="000C43F4">
      <w:pPr>
        <w:rPr>
          <w:rFonts w:ascii="Times New Roman" w:hAnsi="Times New Roman" w:cs="Times New Roman"/>
          <w:color w:val="FF0000"/>
          <w:sz w:val="22"/>
          <w:szCs w:val="22"/>
        </w:rPr>
      </w:pPr>
      <w:r w:rsidRPr="00FE392C">
        <w:rPr>
          <w:rFonts w:ascii="Times New Roman" w:hAnsi="Times New Roman" w:cs="Times New Roman"/>
          <w:color w:val="FF0000"/>
          <w:sz w:val="22"/>
          <w:szCs w:val="22"/>
        </w:rPr>
        <w:t xml:space="preserve">For each year of age, the odds of </w:t>
      </w:r>
      <w:r w:rsidR="00C72E71" w:rsidRPr="00FE392C">
        <w:rPr>
          <w:rFonts w:ascii="Times New Roman" w:hAnsi="Times New Roman" w:cs="Times New Roman"/>
          <w:color w:val="FF0000"/>
          <w:sz w:val="22"/>
          <w:szCs w:val="22"/>
        </w:rPr>
        <w:t xml:space="preserve">MDR-TB </w:t>
      </w:r>
      <w:r w:rsidRPr="00FE392C">
        <w:rPr>
          <w:rFonts w:ascii="Times New Roman" w:hAnsi="Times New Roman" w:cs="Times New Roman"/>
          <w:color w:val="FF0000"/>
          <w:sz w:val="22"/>
          <w:szCs w:val="22"/>
        </w:rPr>
        <w:t xml:space="preserve">increases by 0.986 </w:t>
      </w:r>
      <w:r w:rsidR="00036D13" w:rsidRPr="00FE392C">
        <w:rPr>
          <w:rFonts w:ascii="Times New Roman" w:hAnsi="Times New Roman" w:cs="Times New Roman"/>
          <w:color w:val="FF0000"/>
          <w:sz w:val="22"/>
          <w:szCs w:val="22"/>
        </w:rPr>
        <w:t>times,</w:t>
      </w:r>
      <w:r w:rsidRPr="00FE392C">
        <w:rPr>
          <w:rFonts w:ascii="Times New Roman" w:hAnsi="Times New Roman" w:cs="Times New Roman"/>
          <w:color w:val="FF0000"/>
          <w:sz w:val="22"/>
          <w:szCs w:val="22"/>
        </w:rPr>
        <w:t xml:space="preserve"> controlling for male and homeless.</w:t>
      </w:r>
      <w:r w:rsidRPr="00FE392C">
        <w:rPr>
          <w:rFonts w:ascii="Times New Roman" w:eastAsiaTheme="minorHAnsi" w:hAnsi="Times New Roman" w:cs="Times New Roman"/>
          <w:color w:val="FF0000"/>
          <w:sz w:val="22"/>
          <w:szCs w:val="22"/>
        </w:rPr>
        <w:t xml:space="preserve"> </w:t>
      </w:r>
      <w:r w:rsidRPr="00FE392C">
        <w:rPr>
          <w:rFonts w:ascii="Times New Roman" w:hAnsi="Times New Roman" w:cs="Times New Roman"/>
          <w:color w:val="FF0000"/>
          <w:sz w:val="22"/>
          <w:szCs w:val="22"/>
        </w:rPr>
        <w:t xml:space="preserve">Males have 1.274 times the odds of </w:t>
      </w:r>
      <w:r w:rsidR="00C72E71" w:rsidRPr="00FE392C">
        <w:rPr>
          <w:rFonts w:ascii="Times New Roman" w:hAnsi="Times New Roman" w:cs="Times New Roman"/>
          <w:color w:val="FF0000"/>
          <w:sz w:val="22"/>
          <w:szCs w:val="22"/>
        </w:rPr>
        <w:t xml:space="preserve">MDR-TB </w:t>
      </w:r>
      <w:r w:rsidRPr="00FE392C">
        <w:rPr>
          <w:rFonts w:ascii="Times New Roman" w:hAnsi="Times New Roman" w:cs="Times New Roman"/>
          <w:color w:val="FF0000"/>
          <w:sz w:val="22"/>
          <w:szCs w:val="22"/>
        </w:rPr>
        <w:t xml:space="preserve">as </w:t>
      </w:r>
      <w:r w:rsidR="00036D13" w:rsidRPr="00FE392C">
        <w:rPr>
          <w:rFonts w:ascii="Times New Roman" w:hAnsi="Times New Roman" w:cs="Times New Roman"/>
          <w:color w:val="FF0000"/>
          <w:sz w:val="22"/>
          <w:szCs w:val="22"/>
        </w:rPr>
        <w:t>females, controlling for age and homeless</w:t>
      </w:r>
      <w:r w:rsidRPr="00FE392C">
        <w:rPr>
          <w:rFonts w:ascii="Times New Roman" w:hAnsi="Times New Roman" w:cs="Times New Roman"/>
          <w:color w:val="FF0000"/>
          <w:sz w:val="22"/>
          <w:szCs w:val="22"/>
        </w:rPr>
        <w:t xml:space="preserve">. Homeless have 1.579 times the odds of </w:t>
      </w:r>
      <w:r w:rsidR="00C72E71" w:rsidRPr="00FE392C">
        <w:rPr>
          <w:rFonts w:ascii="Times New Roman" w:hAnsi="Times New Roman" w:cs="Times New Roman"/>
          <w:color w:val="FF0000"/>
          <w:sz w:val="22"/>
          <w:szCs w:val="22"/>
        </w:rPr>
        <w:t xml:space="preserve">MDR-TB </w:t>
      </w:r>
      <w:r w:rsidRPr="00FE392C">
        <w:rPr>
          <w:rFonts w:ascii="Times New Roman" w:hAnsi="Times New Roman" w:cs="Times New Roman"/>
          <w:color w:val="FF0000"/>
          <w:sz w:val="22"/>
          <w:szCs w:val="22"/>
        </w:rPr>
        <w:t xml:space="preserve">as </w:t>
      </w:r>
      <w:r w:rsidR="00036D13" w:rsidRPr="00FE392C">
        <w:rPr>
          <w:rFonts w:ascii="Times New Roman" w:hAnsi="Times New Roman" w:cs="Times New Roman"/>
          <w:color w:val="FF0000"/>
          <w:sz w:val="22"/>
          <w:szCs w:val="22"/>
        </w:rPr>
        <w:t>non-homeless, controlling for age and male.</w:t>
      </w:r>
    </w:p>
    <w:p w14:paraId="7C250DED" w14:textId="1F5A57F0" w:rsidR="00916C77" w:rsidRPr="00F2651B" w:rsidRDefault="00916C77" w:rsidP="00916C77">
      <w:pPr>
        <w:rPr>
          <w:rFonts w:ascii="Times New Roman" w:hAnsi="Times New Roman" w:cs="Times New Roman"/>
          <w:sz w:val="22"/>
          <w:szCs w:val="22"/>
        </w:rPr>
      </w:pPr>
    </w:p>
    <w:p w14:paraId="61B9F746" w14:textId="3056B89B" w:rsidR="0098022F" w:rsidRPr="00F2651B" w:rsidRDefault="0098022F" w:rsidP="0098022F">
      <w:pPr>
        <w:widowControl w:val="0"/>
        <w:autoSpaceDE w:val="0"/>
        <w:autoSpaceDN w:val="0"/>
        <w:adjustRightInd w:val="0"/>
        <w:rPr>
          <w:rFonts w:ascii="Times New Roman" w:hAnsi="Times New Roman" w:cs="Times New Roman"/>
          <w:sz w:val="22"/>
          <w:szCs w:val="22"/>
        </w:rPr>
      </w:pPr>
      <w:r w:rsidRPr="00F2651B">
        <w:rPr>
          <w:rFonts w:ascii="Times New Roman" w:hAnsi="Times New Roman" w:cs="Times New Roman"/>
          <w:sz w:val="22"/>
          <w:szCs w:val="22"/>
        </w:rPr>
        <w:t>4. Using model 1, report the factors that are significantly associated with having MDR-TB. List the odds ratios and confidence intervals and describe these associations in words</w:t>
      </w:r>
    </w:p>
    <w:p w14:paraId="640BAE7A" w14:textId="10234CE0" w:rsidR="000C43F4" w:rsidRPr="00F2651B" w:rsidRDefault="0098022F" w:rsidP="00916C77">
      <w:pPr>
        <w:rPr>
          <w:rFonts w:ascii="Times New Roman" w:hAnsi="Times New Roman" w:cs="Times New Roman"/>
          <w:b/>
          <w:sz w:val="22"/>
          <w:szCs w:val="22"/>
        </w:rPr>
      </w:pPr>
      <w:r w:rsidRPr="00F2651B">
        <w:rPr>
          <w:rFonts w:ascii="Times New Roman" w:hAnsi="Times New Roman" w:cs="Times New Roman"/>
          <w:b/>
          <w:sz w:val="22"/>
          <w:szCs w:val="22"/>
        </w:rPr>
        <w:t xml:space="preserve">Solution: </w:t>
      </w:r>
    </w:p>
    <w:p w14:paraId="323CB0FD" w14:textId="07466AC3" w:rsidR="009B2C3D" w:rsidRDefault="0098022F" w:rsidP="009B2C3D">
      <w:pPr>
        <w:rPr>
          <w:rFonts w:ascii="Times New Roman" w:hAnsi="Times New Roman" w:cs="Times New Roman"/>
          <w:sz w:val="22"/>
          <w:szCs w:val="22"/>
        </w:rPr>
      </w:pPr>
      <w:r w:rsidRPr="00F2651B">
        <w:rPr>
          <w:rFonts w:ascii="Times New Roman" w:hAnsi="Times New Roman" w:cs="Times New Roman"/>
          <w:sz w:val="22"/>
          <w:szCs w:val="22"/>
        </w:rPr>
        <w:t xml:space="preserve">H0: all the variables are not associated with having MDR-TB; H1: at least one of the variables </w:t>
      </w:r>
      <w:r w:rsidR="00BD0E06" w:rsidRPr="00F2651B">
        <w:rPr>
          <w:rFonts w:ascii="Times New Roman" w:hAnsi="Times New Roman" w:cs="Times New Roman"/>
          <w:sz w:val="22"/>
          <w:szCs w:val="22"/>
        </w:rPr>
        <w:t>is</w:t>
      </w:r>
      <w:r w:rsidRPr="00F2651B">
        <w:rPr>
          <w:rFonts w:ascii="Times New Roman" w:hAnsi="Times New Roman" w:cs="Times New Roman"/>
          <w:sz w:val="22"/>
          <w:szCs w:val="22"/>
        </w:rPr>
        <w:t xml:space="preserve"> associated with having MDR-TB.</w:t>
      </w:r>
    </w:p>
    <w:p w14:paraId="3FD34D8D" w14:textId="11B8CE60" w:rsidR="008F1769" w:rsidRDefault="008F1769" w:rsidP="009B2C3D">
      <w:pPr>
        <w:rPr>
          <w:rFonts w:ascii="Times New Roman" w:hAnsi="Times New Roman" w:cs="Times New Roman"/>
          <w:sz w:val="22"/>
          <w:szCs w:val="22"/>
        </w:rPr>
      </w:pPr>
      <w:r w:rsidRPr="008F1769">
        <w:rPr>
          <w:rFonts w:ascii="Times New Roman" w:hAnsi="Times New Roman" w:cs="Times New Roman"/>
          <w:sz w:val="22"/>
          <w:szCs w:val="22"/>
        </w:rPr>
        <w:t xml:space="preserve">The model chi-square = </w:t>
      </w:r>
      <w:r>
        <w:rPr>
          <w:rFonts w:ascii="Times New Roman" w:hAnsi="Times New Roman" w:cs="Times New Roman"/>
          <w:sz w:val="22"/>
          <w:szCs w:val="22"/>
        </w:rPr>
        <w:t>3022.6-</w:t>
      </w:r>
      <w:r w:rsidRPr="008F1769">
        <w:rPr>
          <w:rFonts w:ascii="Times New Roman" w:hAnsi="Times New Roman" w:cs="Times New Roman"/>
          <w:sz w:val="22"/>
          <w:szCs w:val="22"/>
        </w:rPr>
        <w:t xml:space="preserve"> </w:t>
      </w:r>
      <w:r>
        <w:rPr>
          <w:rFonts w:ascii="Times New Roman" w:hAnsi="Times New Roman" w:cs="Times New Roman"/>
          <w:sz w:val="22"/>
          <w:szCs w:val="22"/>
        </w:rPr>
        <w:t xml:space="preserve">2996.0 = </w:t>
      </w:r>
      <w:r w:rsidRPr="008F1769">
        <w:rPr>
          <w:rFonts w:ascii="Times New Roman" w:hAnsi="Times New Roman" w:cs="Times New Roman"/>
          <w:sz w:val="22"/>
          <w:szCs w:val="22"/>
        </w:rPr>
        <w:t>26.6</w:t>
      </w:r>
      <w:r>
        <w:rPr>
          <w:rFonts w:ascii="Times New Roman" w:hAnsi="Times New Roman" w:cs="Times New Roman"/>
          <w:sz w:val="22"/>
          <w:szCs w:val="22"/>
        </w:rPr>
        <w:t>, with 3</w:t>
      </w:r>
      <w:r w:rsidRPr="008F1769">
        <w:rPr>
          <w:rFonts w:ascii="Times New Roman" w:hAnsi="Times New Roman" w:cs="Times New Roman"/>
          <w:sz w:val="22"/>
          <w:szCs w:val="22"/>
        </w:rPr>
        <w:t xml:space="preserve"> degrees of freedom, p-value &lt; 0.01. Therefore, at least one of the variables in the model is significantly associated </w:t>
      </w:r>
      <w:r w:rsidRPr="00F2651B">
        <w:rPr>
          <w:rFonts w:ascii="Times New Roman" w:hAnsi="Times New Roman" w:cs="Times New Roman"/>
          <w:sz w:val="22"/>
          <w:szCs w:val="22"/>
        </w:rPr>
        <w:t>with having MDR-TB</w:t>
      </w:r>
      <w:r w:rsidR="008B58B7">
        <w:rPr>
          <w:rFonts w:ascii="Times New Roman" w:hAnsi="Times New Roman" w:cs="Times New Roman"/>
          <w:sz w:val="22"/>
          <w:szCs w:val="22"/>
        </w:rPr>
        <w:t xml:space="preserve">, and we do the tests below. </w:t>
      </w:r>
    </w:p>
    <w:p w14:paraId="6D3951DD" w14:textId="77777777" w:rsidR="00697C78" w:rsidRDefault="00697C78" w:rsidP="009B2C3D">
      <w:pPr>
        <w:rPr>
          <w:rFonts w:ascii="Times New Roman" w:hAnsi="Times New Roman" w:cs="Times New Roman"/>
          <w:sz w:val="22"/>
          <w:szCs w:val="22"/>
        </w:rPr>
      </w:pPr>
    </w:p>
    <w:p w14:paraId="6BA7BE41" w14:textId="77777777" w:rsidR="005737E0" w:rsidRDefault="00697C78" w:rsidP="005737E0">
      <w:pPr>
        <w:rPr>
          <w:rFonts w:ascii="Times New Roman" w:hAnsi="Times New Roman" w:cs="Times New Roman"/>
          <w:sz w:val="22"/>
          <w:szCs w:val="22"/>
        </w:rPr>
      </w:pPr>
      <w:r w:rsidRPr="004E127D">
        <w:rPr>
          <w:rFonts w:ascii="Times New Roman" w:hAnsi="Times New Roman" w:cs="Times New Roman"/>
          <w:sz w:val="22"/>
          <w:szCs w:val="22"/>
        </w:rPr>
        <w:t>Age:</w:t>
      </w:r>
      <w:r w:rsidR="005737E0" w:rsidRPr="005737E0">
        <w:rPr>
          <w:rFonts w:ascii="Times New Roman" w:hAnsi="Times New Roman" w:cs="Times New Roman"/>
          <w:sz w:val="22"/>
          <w:szCs w:val="22"/>
        </w:rPr>
        <w:t xml:space="preserve"> </w:t>
      </w:r>
    </w:p>
    <w:p w14:paraId="50C848D5" w14:textId="7237BD84" w:rsidR="00697C78" w:rsidRDefault="005737E0" w:rsidP="009B2C3D">
      <w:pPr>
        <w:rPr>
          <w:rFonts w:ascii="Times New Roman" w:hAnsi="Times New Roman" w:cs="Times New Roman"/>
          <w:sz w:val="22"/>
          <w:szCs w:val="22"/>
        </w:rPr>
      </w:pPr>
      <w:r w:rsidRPr="004E127D">
        <w:rPr>
          <w:rFonts w:ascii="Times New Roman" w:hAnsi="Times New Roman" w:cs="Times New Roman"/>
          <w:sz w:val="22"/>
          <w:szCs w:val="22"/>
        </w:rPr>
        <w:t>OR. Age_lin = exp(</w:t>
      </w:r>
      <w:r w:rsidRPr="004E127D">
        <w:rPr>
          <w:rFonts w:ascii="Times New Roman" w:hAnsi="Times New Roman" w:cs="Times New Roman"/>
          <w:bCs/>
          <w:sz w:val="22"/>
          <w:szCs w:val="22"/>
        </w:rPr>
        <w:t>-0.014362</w:t>
      </w:r>
      <w:r w:rsidRPr="004E127D">
        <w:rPr>
          <w:rFonts w:ascii="Times New Roman" w:hAnsi="Times New Roman" w:cs="Times New Roman"/>
          <w:sz w:val="22"/>
          <w:szCs w:val="22"/>
        </w:rPr>
        <w:t>) = 0.986</w:t>
      </w:r>
    </w:p>
    <w:p w14:paraId="0DC2A83A" w14:textId="7AAB67E2" w:rsidR="008F1769" w:rsidRPr="004E127D" w:rsidRDefault="008F1769" w:rsidP="009B2C3D">
      <w:pPr>
        <w:rPr>
          <w:rFonts w:ascii="Times New Roman" w:hAnsi="Times New Roman" w:cs="Times New Roman"/>
          <w:sz w:val="22"/>
          <w:szCs w:val="22"/>
        </w:rPr>
      </w:pPr>
      <w:r w:rsidRPr="00F2651B">
        <w:rPr>
          <w:rFonts w:ascii="Times New Roman" w:hAnsi="Times New Roman" w:cs="Times New Roman"/>
          <w:sz w:val="22"/>
          <w:szCs w:val="22"/>
        </w:rPr>
        <w:t xml:space="preserve">H0: </w:t>
      </w:r>
      <w:r>
        <w:rPr>
          <w:rFonts w:ascii="Times New Roman" w:hAnsi="Times New Roman" w:cs="Times New Roman"/>
          <w:sz w:val="22"/>
          <w:szCs w:val="22"/>
        </w:rPr>
        <w:t xml:space="preserve">age is </w:t>
      </w:r>
      <w:r w:rsidRPr="00F2651B">
        <w:rPr>
          <w:rFonts w:ascii="Times New Roman" w:hAnsi="Times New Roman" w:cs="Times New Roman"/>
          <w:sz w:val="22"/>
          <w:szCs w:val="22"/>
        </w:rPr>
        <w:t xml:space="preserve">not associated with having MDR-TB; H1: </w:t>
      </w:r>
      <w:r>
        <w:rPr>
          <w:rFonts w:ascii="Times New Roman" w:hAnsi="Times New Roman" w:cs="Times New Roman"/>
          <w:sz w:val="22"/>
          <w:szCs w:val="22"/>
        </w:rPr>
        <w:t>age</w:t>
      </w:r>
      <w:r w:rsidRPr="00F2651B">
        <w:rPr>
          <w:rFonts w:ascii="Times New Roman" w:hAnsi="Times New Roman" w:cs="Times New Roman"/>
          <w:sz w:val="22"/>
          <w:szCs w:val="22"/>
        </w:rPr>
        <w:t xml:space="preserve"> is ass</w:t>
      </w:r>
      <w:r>
        <w:rPr>
          <w:rFonts w:ascii="Times New Roman" w:hAnsi="Times New Roman" w:cs="Times New Roman"/>
          <w:sz w:val="22"/>
          <w:szCs w:val="22"/>
        </w:rPr>
        <w:t>ociated with having MDR-TB.</w:t>
      </w:r>
    </w:p>
    <w:p w14:paraId="334F2EB1" w14:textId="77777777" w:rsidR="00697C78" w:rsidRPr="004E127D" w:rsidRDefault="00697C78" w:rsidP="00697C78">
      <w:pPr>
        <w:rPr>
          <w:rFonts w:ascii="Times New Roman" w:hAnsi="Times New Roman" w:cs="Times New Roman"/>
          <w:sz w:val="22"/>
          <w:szCs w:val="22"/>
        </w:rPr>
      </w:pPr>
      <w:r w:rsidRPr="004E127D">
        <w:rPr>
          <w:rFonts w:ascii="Times New Roman" w:hAnsi="Times New Roman" w:cs="Times New Roman"/>
          <w:sz w:val="22"/>
          <w:szCs w:val="22"/>
        </w:rPr>
        <w:t>Chi-square = (Z values)^2 = (</w:t>
      </w:r>
      <w:r w:rsidRPr="004E127D">
        <w:rPr>
          <w:rFonts w:ascii="Times New Roman" w:hAnsi="Times New Roman" w:cs="Times New Roman"/>
          <w:bCs/>
          <w:sz w:val="22"/>
          <w:szCs w:val="22"/>
        </w:rPr>
        <w:t>-4.106)^2 = 16.8592</w:t>
      </w:r>
    </w:p>
    <w:p w14:paraId="19090A9A" w14:textId="1B00447C" w:rsidR="00697C78" w:rsidRDefault="00697C78" w:rsidP="00697C78">
      <w:pPr>
        <w:rPr>
          <w:rFonts w:ascii="Times New Roman" w:hAnsi="Times New Roman" w:cs="Times New Roman"/>
          <w:sz w:val="22"/>
          <w:szCs w:val="22"/>
        </w:rPr>
      </w:pPr>
      <w:r w:rsidRPr="004E127D">
        <w:rPr>
          <w:rFonts w:ascii="Times New Roman" w:hAnsi="Times New Roman" w:cs="Times New Roman"/>
          <w:sz w:val="22"/>
          <w:szCs w:val="22"/>
        </w:rPr>
        <w:t xml:space="preserve">CI for OR: </w:t>
      </w:r>
      <m:oMath>
        <m:r>
          <w:rPr>
            <w:rFonts w:ascii="Cambria Math" w:hAnsi="Cambria Math" w:cs="Times New Roman"/>
            <w:sz w:val="22"/>
            <w:szCs w:val="22"/>
          </w:rPr>
          <m:t>O</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1±1.96/</m:t>
            </m:r>
            <m:rad>
              <m:radPr>
                <m:degHide m:val="1"/>
                <m:ctrlPr>
                  <w:rPr>
                    <w:rFonts w:ascii="Cambria Math" w:hAnsi="Cambria Math" w:cs="Times New Roman"/>
                    <w:i/>
                    <w:sz w:val="22"/>
                    <w:szCs w:val="22"/>
                  </w:rPr>
                </m:ctrlPr>
              </m:radPr>
              <m:deg/>
              <m:e>
                <m:sSup>
                  <m:sSupPr>
                    <m:ctrlPr>
                      <w:rPr>
                        <w:rFonts w:ascii="Cambria Math" w:hAnsi="Cambria Math" w:cs="Times New Roman"/>
                        <w:i/>
                        <w:sz w:val="22"/>
                        <w:szCs w:val="22"/>
                      </w:rPr>
                    </m:ctrlPr>
                  </m:sSupPr>
                  <m:e>
                    <m:r>
                      <w:rPr>
                        <w:rFonts w:ascii="Cambria Math" w:hAnsi="Cambria Math" w:cs="Times New Roman"/>
                        <w:sz w:val="22"/>
                        <w:szCs w:val="22"/>
                      </w:rPr>
                      <m:t>χ</m:t>
                    </m:r>
                  </m:e>
                  <m:sup>
                    <m:r>
                      <w:rPr>
                        <w:rFonts w:ascii="Cambria Math" w:hAnsi="Cambria Math" w:cs="Times New Roman"/>
                        <w:sz w:val="22"/>
                        <w:szCs w:val="22"/>
                      </w:rPr>
                      <m:t>2</m:t>
                    </m:r>
                  </m:sup>
                </m:sSup>
              </m:e>
            </m:rad>
          </m:sup>
        </m:sSup>
        <m:r>
          <w:rPr>
            <w:rFonts w:ascii="Cambria Math" w:hAnsi="Cambria Math" w:cs="Times New Roman"/>
            <w:sz w:val="22"/>
            <w:szCs w:val="22"/>
          </w:rPr>
          <m:t>=</m:t>
        </m:r>
        <m:sSup>
          <m:sSupPr>
            <m:ctrlPr>
              <w:rPr>
                <w:rFonts w:ascii="Cambria Math" w:hAnsi="Cambria Math" w:cs="Times New Roman"/>
                <w:i/>
                <w:sz w:val="22"/>
                <w:szCs w:val="22"/>
              </w:rPr>
            </m:ctrlPr>
          </m:sSupPr>
          <m:e>
            <m:r>
              <m:rPr>
                <m:sty m:val="p"/>
              </m:rPr>
              <w:rPr>
                <w:rFonts w:ascii="Cambria Math" w:hAnsi="Cambria Math" w:cs="Times New Roman"/>
                <w:sz w:val="22"/>
                <w:szCs w:val="22"/>
              </w:rPr>
              <m:t>0.986</m:t>
            </m:r>
          </m:e>
          <m:sup>
            <m:r>
              <w:rPr>
                <w:rFonts w:ascii="Cambria Math" w:hAnsi="Cambria Math" w:cs="Times New Roman"/>
                <w:sz w:val="22"/>
                <w:szCs w:val="22"/>
              </w:rPr>
              <m:t>1±1.96/4.106</m:t>
            </m:r>
          </m:sup>
        </m:sSup>
        <m:r>
          <w:rPr>
            <w:rFonts w:ascii="Cambria Math" w:hAnsi="Cambria Math" w:cs="Times New Roman"/>
            <w:sz w:val="22"/>
            <w:szCs w:val="22"/>
          </w:rPr>
          <m:t>=(0.979, 0.993)</m:t>
        </m:r>
      </m:oMath>
    </w:p>
    <w:p w14:paraId="456A6D25" w14:textId="1FF0F952" w:rsidR="00DA756A" w:rsidRPr="004E127D" w:rsidRDefault="006E0406" w:rsidP="00DA756A">
      <w:pPr>
        <w:rPr>
          <w:rFonts w:ascii="Times New Roman" w:hAnsi="Times New Roman" w:cs="Times New Roman"/>
          <w:sz w:val="22"/>
          <w:szCs w:val="22"/>
        </w:rPr>
      </w:pPr>
      <w:r>
        <w:rPr>
          <w:rFonts w:ascii="Times New Roman" w:hAnsi="Times New Roman" w:cs="Times New Roman"/>
          <w:sz w:val="22"/>
          <w:szCs w:val="22"/>
        </w:rPr>
        <w:t>T</w:t>
      </w:r>
      <w:r w:rsidR="00DA756A" w:rsidRPr="004E127D">
        <w:rPr>
          <w:rFonts w:ascii="Times New Roman" w:hAnsi="Times New Roman" w:cs="Times New Roman"/>
          <w:sz w:val="22"/>
          <w:szCs w:val="22"/>
        </w:rPr>
        <w:t>here is a significant association between age and MDR-TB (chi-square=</w:t>
      </w:r>
      <w:r w:rsidR="00DA756A" w:rsidRPr="004E127D">
        <w:rPr>
          <w:rFonts w:ascii="Times New Roman" w:hAnsi="Times New Roman" w:cs="Times New Roman"/>
          <w:bCs/>
          <w:sz w:val="22"/>
          <w:szCs w:val="22"/>
        </w:rPr>
        <w:t xml:space="preserve">16.8592, </w:t>
      </w:r>
      <w:r w:rsidR="00B43595">
        <w:rPr>
          <w:rFonts w:ascii="Times New Roman" w:hAnsi="Times New Roman" w:cs="Times New Roman"/>
          <w:sz w:val="22"/>
          <w:szCs w:val="22"/>
        </w:rPr>
        <w:t xml:space="preserve">p-value= </w:t>
      </w:r>
      <w:r w:rsidR="00DA756A" w:rsidRPr="004E127D">
        <w:rPr>
          <w:rFonts w:ascii="Times New Roman" w:hAnsi="Times New Roman" w:cs="Times New Roman"/>
          <w:sz w:val="22"/>
          <w:szCs w:val="22"/>
        </w:rPr>
        <w:t xml:space="preserve">4.03e-05&lt;0.05). With 95% confidence, we estimate that the true OR for males lies between </w:t>
      </w:r>
      <w:r w:rsidR="00DA756A" w:rsidRPr="004E127D">
        <w:rPr>
          <w:rFonts w:ascii="Times New Roman" w:hAnsi="Times New Roman" w:cs="Times New Roman"/>
          <w:bCs/>
          <w:sz w:val="22"/>
          <w:szCs w:val="22"/>
        </w:rPr>
        <w:t>0.979 and 0.993</w:t>
      </w:r>
      <w:r w:rsidR="00DA756A" w:rsidRPr="004E127D">
        <w:rPr>
          <w:rFonts w:ascii="Times New Roman" w:hAnsi="Times New Roman" w:cs="Times New Roman"/>
          <w:sz w:val="22"/>
          <w:szCs w:val="22"/>
        </w:rPr>
        <w:t>. This interval excludes the null value of 1, and thus agrees the significant association. For each year of age, the odds of MDR-TB increases by 0.986 times, controlling for male and homeless.</w:t>
      </w:r>
    </w:p>
    <w:p w14:paraId="7450171F" w14:textId="77777777" w:rsidR="00FE392C" w:rsidRDefault="00FE392C" w:rsidP="00697C78">
      <w:pPr>
        <w:rPr>
          <w:rFonts w:ascii="Times New Roman" w:hAnsi="Times New Roman" w:cs="Times New Roman"/>
          <w:sz w:val="22"/>
          <w:szCs w:val="22"/>
        </w:rPr>
      </w:pPr>
    </w:p>
    <w:p w14:paraId="5DB89826" w14:textId="2ACE140A" w:rsidR="00697C78" w:rsidRDefault="00697C78" w:rsidP="00697C78">
      <w:pPr>
        <w:rPr>
          <w:rFonts w:ascii="Times New Roman" w:hAnsi="Times New Roman" w:cs="Times New Roman"/>
          <w:sz w:val="22"/>
          <w:szCs w:val="22"/>
        </w:rPr>
      </w:pPr>
      <w:r w:rsidRPr="004E127D">
        <w:rPr>
          <w:rFonts w:ascii="Times New Roman" w:hAnsi="Times New Roman" w:cs="Times New Roman"/>
          <w:sz w:val="22"/>
          <w:szCs w:val="22"/>
        </w:rPr>
        <w:t>Male:</w:t>
      </w:r>
    </w:p>
    <w:p w14:paraId="2848DC1D" w14:textId="0B75D0EC" w:rsidR="005737E0" w:rsidRDefault="005737E0" w:rsidP="00697C78">
      <w:pPr>
        <w:rPr>
          <w:rFonts w:ascii="Times New Roman" w:hAnsi="Times New Roman" w:cs="Times New Roman"/>
          <w:sz w:val="22"/>
          <w:szCs w:val="22"/>
        </w:rPr>
      </w:pPr>
      <w:r w:rsidRPr="004E127D">
        <w:rPr>
          <w:rFonts w:ascii="Times New Roman" w:hAnsi="Times New Roman" w:cs="Times New Roman"/>
          <w:sz w:val="22"/>
          <w:szCs w:val="22"/>
        </w:rPr>
        <w:t>OR. Male= exp(0.242044) = 1.274</w:t>
      </w:r>
    </w:p>
    <w:p w14:paraId="1CBD3454" w14:textId="2D18A886" w:rsidR="008F1769" w:rsidRPr="004E127D" w:rsidRDefault="008F1769" w:rsidP="00697C78">
      <w:pPr>
        <w:rPr>
          <w:rFonts w:ascii="Times New Roman" w:hAnsi="Times New Roman" w:cs="Times New Roman"/>
          <w:sz w:val="22"/>
          <w:szCs w:val="22"/>
        </w:rPr>
      </w:pPr>
      <w:r w:rsidRPr="00F2651B">
        <w:rPr>
          <w:rFonts w:ascii="Times New Roman" w:hAnsi="Times New Roman" w:cs="Times New Roman"/>
          <w:sz w:val="22"/>
          <w:szCs w:val="22"/>
        </w:rPr>
        <w:t xml:space="preserve">H0: </w:t>
      </w:r>
      <w:r>
        <w:rPr>
          <w:rFonts w:ascii="Times New Roman" w:hAnsi="Times New Roman" w:cs="Times New Roman"/>
          <w:sz w:val="22"/>
          <w:szCs w:val="22"/>
        </w:rPr>
        <w:t xml:space="preserve">male is </w:t>
      </w:r>
      <w:r w:rsidRPr="00F2651B">
        <w:rPr>
          <w:rFonts w:ascii="Times New Roman" w:hAnsi="Times New Roman" w:cs="Times New Roman"/>
          <w:sz w:val="22"/>
          <w:szCs w:val="22"/>
        </w:rPr>
        <w:t xml:space="preserve">not associated with having MDR-TB; H1: </w:t>
      </w:r>
      <w:r>
        <w:rPr>
          <w:rFonts w:ascii="Times New Roman" w:hAnsi="Times New Roman" w:cs="Times New Roman"/>
          <w:sz w:val="22"/>
          <w:szCs w:val="22"/>
        </w:rPr>
        <w:t>male</w:t>
      </w:r>
      <w:r w:rsidRPr="00F2651B">
        <w:rPr>
          <w:rFonts w:ascii="Times New Roman" w:hAnsi="Times New Roman" w:cs="Times New Roman"/>
          <w:sz w:val="22"/>
          <w:szCs w:val="22"/>
        </w:rPr>
        <w:t xml:space="preserve"> is ass</w:t>
      </w:r>
      <w:r>
        <w:rPr>
          <w:rFonts w:ascii="Times New Roman" w:hAnsi="Times New Roman" w:cs="Times New Roman"/>
          <w:sz w:val="22"/>
          <w:szCs w:val="22"/>
        </w:rPr>
        <w:t>ociated with having MDR-TB.</w:t>
      </w:r>
    </w:p>
    <w:p w14:paraId="5200E6D8" w14:textId="2446A122" w:rsidR="00697C78" w:rsidRPr="004E127D" w:rsidRDefault="00697C78" w:rsidP="00697C78">
      <w:pPr>
        <w:rPr>
          <w:rFonts w:ascii="Times New Roman" w:hAnsi="Times New Roman" w:cs="Times New Roman"/>
          <w:sz w:val="22"/>
          <w:szCs w:val="22"/>
        </w:rPr>
      </w:pPr>
      <w:r w:rsidRPr="004E127D">
        <w:rPr>
          <w:rFonts w:ascii="Times New Roman" w:hAnsi="Times New Roman" w:cs="Times New Roman"/>
          <w:sz w:val="22"/>
          <w:szCs w:val="22"/>
        </w:rPr>
        <w:t>Chi-square = 2.232</w:t>
      </w:r>
      <w:r w:rsidRPr="004E127D">
        <w:rPr>
          <w:rFonts w:ascii="Times New Roman" w:hAnsi="Times New Roman" w:cs="Times New Roman"/>
          <w:bCs/>
          <w:sz w:val="22"/>
          <w:szCs w:val="22"/>
        </w:rPr>
        <w:t xml:space="preserve"> ^2 = </w:t>
      </w:r>
      <w:r w:rsidR="0085163E" w:rsidRPr="004E127D">
        <w:rPr>
          <w:rFonts w:ascii="Times New Roman" w:hAnsi="Times New Roman" w:cs="Times New Roman"/>
          <w:bCs/>
          <w:sz w:val="22"/>
          <w:szCs w:val="22"/>
        </w:rPr>
        <w:t>4.9818</w:t>
      </w:r>
    </w:p>
    <w:p w14:paraId="765A39BA" w14:textId="022C1F8F" w:rsidR="00697C78" w:rsidRPr="004E127D" w:rsidRDefault="00697C78" w:rsidP="00697C78">
      <w:pPr>
        <w:rPr>
          <w:rFonts w:ascii="Times New Roman" w:hAnsi="Times New Roman" w:cs="Times New Roman"/>
          <w:sz w:val="22"/>
          <w:szCs w:val="22"/>
        </w:rPr>
      </w:pPr>
      <w:r w:rsidRPr="004E127D">
        <w:rPr>
          <w:rFonts w:ascii="Times New Roman" w:hAnsi="Times New Roman" w:cs="Times New Roman"/>
          <w:sz w:val="22"/>
          <w:szCs w:val="22"/>
        </w:rPr>
        <w:t xml:space="preserve">CI for OR: </w:t>
      </w:r>
      <m:oMath>
        <m:r>
          <w:rPr>
            <w:rFonts w:ascii="Cambria Math" w:hAnsi="Cambria Math" w:cs="Times New Roman"/>
            <w:sz w:val="22"/>
            <w:szCs w:val="22"/>
          </w:rPr>
          <m:t>O</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1±1.96/</m:t>
            </m:r>
            <m:rad>
              <m:radPr>
                <m:degHide m:val="1"/>
                <m:ctrlPr>
                  <w:rPr>
                    <w:rFonts w:ascii="Cambria Math" w:hAnsi="Cambria Math" w:cs="Times New Roman"/>
                    <w:i/>
                    <w:sz w:val="22"/>
                    <w:szCs w:val="22"/>
                  </w:rPr>
                </m:ctrlPr>
              </m:radPr>
              <m:deg/>
              <m:e>
                <m:sSup>
                  <m:sSupPr>
                    <m:ctrlPr>
                      <w:rPr>
                        <w:rFonts w:ascii="Cambria Math" w:hAnsi="Cambria Math" w:cs="Times New Roman"/>
                        <w:i/>
                        <w:sz w:val="22"/>
                        <w:szCs w:val="22"/>
                      </w:rPr>
                    </m:ctrlPr>
                  </m:sSupPr>
                  <m:e>
                    <m:r>
                      <w:rPr>
                        <w:rFonts w:ascii="Cambria Math" w:hAnsi="Cambria Math" w:cs="Times New Roman"/>
                        <w:sz w:val="22"/>
                        <w:szCs w:val="22"/>
                      </w:rPr>
                      <m:t>χ</m:t>
                    </m:r>
                  </m:e>
                  <m:sup>
                    <m:r>
                      <w:rPr>
                        <w:rFonts w:ascii="Cambria Math" w:hAnsi="Cambria Math" w:cs="Times New Roman"/>
                        <w:sz w:val="22"/>
                        <w:szCs w:val="22"/>
                      </w:rPr>
                      <m:t>2</m:t>
                    </m:r>
                  </m:sup>
                </m:sSup>
              </m:e>
            </m:rad>
          </m:sup>
        </m:sSup>
        <m:r>
          <w:rPr>
            <w:rFonts w:ascii="Cambria Math" w:hAnsi="Cambria Math" w:cs="Times New Roman"/>
            <w:sz w:val="22"/>
            <w:szCs w:val="22"/>
          </w:rPr>
          <m:t>=</m:t>
        </m:r>
        <m:sSup>
          <m:sSupPr>
            <m:ctrlPr>
              <w:rPr>
                <w:rFonts w:ascii="Cambria Math" w:hAnsi="Cambria Math" w:cs="Times New Roman"/>
                <w:i/>
                <w:sz w:val="22"/>
                <w:szCs w:val="22"/>
              </w:rPr>
            </m:ctrlPr>
          </m:sSupPr>
          <m:e>
            <m:r>
              <m:rPr>
                <m:sty m:val="p"/>
              </m:rPr>
              <w:rPr>
                <w:rFonts w:ascii="Cambria Math" w:hAnsi="Cambria Math" w:cs="Times New Roman"/>
                <w:sz w:val="22"/>
                <w:szCs w:val="22"/>
              </w:rPr>
              <m:t>1.274</m:t>
            </m:r>
          </m:e>
          <m:sup>
            <m:r>
              <w:rPr>
                <w:rFonts w:ascii="Cambria Math" w:hAnsi="Cambria Math" w:cs="Times New Roman"/>
                <w:sz w:val="22"/>
                <w:szCs w:val="22"/>
              </w:rPr>
              <m:t>1±1.96/</m:t>
            </m:r>
            <m:r>
              <m:rPr>
                <m:sty m:val="p"/>
              </m:rPr>
              <w:rPr>
                <w:rFonts w:ascii="Cambria Math" w:hAnsi="Cambria Math" w:cs="Times New Roman"/>
                <w:sz w:val="22"/>
                <w:szCs w:val="22"/>
              </w:rPr>
              <m:t xml:space="preserve">2.232 </m:t>
            </m:r>
          </m:sup>
        </m:sSup>
        <m:r>
          <w:rPr>
            <w:rFonts w:ascii="Cambria Math" w:hAnsi="Cambria Math" w:cs="Times New Roman"/>
            <w:sz w:val="22"/>
            <w:szCs w:val="22"/>
          </w:rPr>
          <m:t>=(1.030, 1.576)</m:t>
        </m:r>
      </m:oMath>
    </w:p>
    <w:p w14:paraId="142E466A" w14:textId="6020D51F" w:rsidR="00DA756A" w:rsidRPr="004E127D" w:rsidRDefault="00DA756A" w:rsidP="00DA756A">
      <w:pPr>
        <w:rPr>
          <w:rFonts w:ascii="Times New Roman" w:hAnsi="Times New Roman" w:cs="Times New Roman"/>
          <w:sz w:val="22"/>
          <w:szCs w:val="22"/>
        </w:rPr>
      </w:pPr>
      <w:r w:rsidRPr="004E127D">
        <w:rPr>
          <w:rFonts w:ascii="Times New Roman" w:hAnsi="Times New Roman" w:cs="Times New Roman"/>
          <w:sz w:val="22"/>
          <w:szCs w:val="22"/>
        </w:rPr>
        <w:t>There is a significant association between male and MDR-TB (chi-square=</w:t>
      </w:r>
      <w:r w:rsidRPr="004E127D">
        <w:rPr>
          <w:rFonts w:ascii="Times New Roman" w:hAnsi="Times New Roman" w:cs="Times New Roman"/>
          <w:bCs/>
          <w:sz w:val="22"/>
          <w:szCs w:val="22"/>
        </w:rPr>
        <w:t xml:space="preserve">4.9818, </w:t>
      </w:r>
      <w:r w:rsidRPr="004E127D">
        <w:rPr>
          <w:rFonts w:ascii="Times New Roman" w:hAnsi="Times New Roman" w:cs="Times New Roman"/>
          <w:sz w:val="22"/>
          <w:szCs w:val="22"/>
        </w:rPr>
        <w:t xml:space="preserve">p-value </w:t>
      </w:r>
      <w:r w:rsidR="00B43595">
        <w:rPr>
          <w:rFonts w:ascii="Times New Roman" w:hAnsi="Times New Roman" w:cs="Times New Roman"/>
          <w:sz w:val="22"/>
          <w:szCs w:val="22"/>
        </w:rPr>
        <w:t>=</w:t>
      </w:r>
      <w:r w:rsidRPr="004E127D">
        <w:rPr>
          <w:rFonts w:ascii="Times New Roman" w:hAnsi="Times New Roman" w:cs="Times New Roman"/>
          <w:sz w:val="22"/>
          <w:szCs w:val="22"/>
        </w:rPr>
        <w:t xml:space="preserve"> 0.0256&lt;0.05). With 95% confidence, we estimate that the true OR for males lies between </w:t>
      </w:r>
      <w:r w:rsidRPr="004E127D">
        <w:rPr>
          <w:rFonts w:ascii="Times New Roman" w:hAnsi="Times New Roman" w:cs="Times New Roman"/>
          <w:bCs/>
          <w:sz w:val="22"/>
          <w:szCs w:val="22"/>
        </w:rPr>
        <w:t>1.030 and 1.576</w:t>
      </w:r>
      <w:r w:rsidRPr="004E127D">
        <w:rPr>
          <w:rFonts w:ascii="Times New Roman" w:hAnsi="Times New Roman" w:cs="Times New Roman"/>
          <w:sz w:val="22"/>
          <w:szCs w:val="22"/>
        </w:rPr>
        <w:t xml:space="preserve">. This interval excludes the null value of 1, and thus agrees the significant association. Males have 1.274 times the odds of </w:t>
      </w:r>
      <w:r w:rsidRPr="00C72E71">
        <w:rPr>
          <w:rFonts w:ascii="Times New Roman" w:hAnsi="Times New Roman" w:cs="Times New Roman"/>
          <w:sz w:val="22"/>
          <w:szCs w:val="22"/>
        </w:rPr>
        <w:t xml:space="preserve">MDR-TB </w:t>
      </w:r>
      <w:r w:rsidRPr="004E127D">
        <w:rPr>
          <w:rFonts w:ascii="Times New Roman" w:hAnsi="Times New Roman" w:cs="Times New Roman"/>
          <w:sz w:val="22"/>
          <w:szCs w:val="22"/>
        </w:rPr>
        <w:t>as females, controlling for age and homeless.</w:t>
      </w:r>
    </w:p>
    <w:p w14:paraId="28CE9D90" w14:textId="77777777" w:rsidR="00697C78" w:rsidRDefault="00697C78" w:rsidP="00697C78">
      <w:pPr>
        <w:rPr>
          <w:rFonts w:ascii="Times New Roman" w:hAnsi="Times New Roman" w:cs="Times New Roman"/>
          <w:sz w:val="22"/>
          <w:szCs w:val="22"/>
        </w:rPr>
      </w:pPr>
    </w:p>
    <w:p w14:paraId="44B2A266" w14:textId="39B8E3B0" w:rsidR="00697C78" w:rsidRDefault="00697C78" w:rsidP="00697C78">
      <w:pPr>
        <w:rPr>
          <w:rFonts w:ascii="Times New Roman" w:hAnsi="Times New Roman" w:cs="Times New Roman"/>
          <w:sz w:val="22"/>
          <w:szCs w:val="22"/>
        </w:rPr>
      </w:pPr>
      <w:r w:rsidRPr="004E127D">
        <w:rPr>
          <w:rFonts w:ascii="Times New Roman" w:hAnsi="Times New Roman" w:cs="Times New Roman"/>
          <w:sz w:val="22"/>
          <w:szCs w:val="22"/>
        </w:rPr>
        <w:t>Homeless:</w:t>
      </w:r>
    </w:p>
    <w:p w14:paraId="4B6BA065" w14:textId="2B485D11" w:rsidR="005737E0" w:rsidRDefault="005737E0" w:rsidP="00697C78">
      <w:pPr>
        <w:rPr>
          <w:rFonts w:ascii="Times New Roman" w:hAnsi="Times New Roman" w:cs="Times New Roman"/>
          <w:sz w:val="22"/>
          <w:szCs w:val="22"/>
        </w:rPr>
      </w:pPr>
      <w:r w:rsidRPr="004E127D">
        <w:rPr>
          <w:rFonts w:ascii="Times New Roman" w:hAnsi="Times New Roman" w:cs="Times New Roman"/>
          <w:sz w:val="22"/>
          <w:szCs w:val="22"/>
        </w:rPr>
        <w:t>OR. Homeless = exp(0.456893) = 1.579</w:t>
      </w:r>
    </w:p>
    <w:p w14:paraId="2605E0A4" w14:textId="6621FE21" w:rsidR="008F1769" w:rsidRPr="004E127D" w:rsidRDefault="008F1769" w:rsidP="00697C78">
      <w:pPr>
        <w:rPr>
          <w:rFonts w:ascii="Times New Roman" w:hAnsi="Times New Roman" w:cs="Times New Roman"/>
          <w:sz w:val="22"/>
          <w:szCs w:val="22"/>
        </w:rPr>
      </w:pPr>
      <w:r w:rsidRPr="00F2651B">
        <w:rPr>
          <w:rFonts w:ascii="Times New Roman" w:hAnsi="Times New Roman" w:cs="Times New Roman"/>
          <w:sz w:val="22"/>
          <w:szCs w:val="22"/>
        </w:rPr>
        <w:t xml:space="preserve">H0: </w:t>
      </w:r>
      <w:r>
        <w:rPr>
          <w:rFonts w:ascii="Times New Roman" w:hAnsi="Times New Roman" w:cs="Times New Roman"/>
          <w:sz w:val="22"/>
          <w:szCs w:val="22"/>
        </w:rPr>
        <w:t xml:space="preserve">homeless is </w:t>
      </w:r>
      <w:r w:rsidRPr="00F2651B">
        <w:rPr>
          <w:rFonts w:ascii="Times New Roman" w:hAnsi="Times New Roman" w:cs="Times New Roman"/>
          <w:sz w:val="22"/>
          <w:szCs w:val="22"/>
        </w:rPr>
        <w:t xml:space="preserve">not associated with having MDR-TB; H1: </w:t>
      </w:r>
      <w:r>
        <w:rPr>
          <w:rFonts w:ascii="Times New Roman" w:hAnsi="Times New Roman" w:cs="Times New Roman"/>
          <w:sz w:val="22"/>
          <w:szCs w:val="22"/>
        </w:rPr>
        <w:t>homeless</w:t>
      </w:r>
      <w:r w:rsidRPr="00F2651B">
        <w:rPr>
          <w:rFonts w:ascii="Times New Roman" w:hAnsi="Times New Roman" w:cs="Times New Roman"/>
          <w:sz w:val="22"/>
          <w:szCs w:val="22"/>
        </w:rPr>
        <w:t xml:space="preserve"> is ass</w:t>
      </w:r>
      <w:r>
        <w:rPr>
          <w:rFonts w:ascii="Times New Roman" w:hAnsi="Times New Roman" w:cs="Times New Roman"/>
          <w:sz w:val="22"/>
          <w:szCs w:val="22"/>
        </w:rPr>
        <w:t>ociated with having MDR-TB.</w:t>
      </w:r>
    </w:p>
    <w:p w14:paraId="07A4D2E6" w14:textId="5E64F6CC" w:rsidR="00697C78" w:rsidRPr="004E127D" w:rsidRDefault="00697C78" w:rsidP="00697C78">
      <w:pPr>
        <w:rPr>
          <w:rFonts w:ascii="Times New Roman" w:hAnsi="Times New Roman" w:cs="Times New Roman"/>
          <w:sz w:val="22"/>
          <w:szCs w:val="22"/>
        </w:rPr>
      </w:pPr>
      <w:r w:rsidRPr="004E127D">
        <w:rPr>
          <w:rFonts w:ascii="Times New Roman" w:hAnsi="Times New Roman" w:cs="Times New Roman"/>
          <w:sz w:val="22"/>
          <w:szCs w:val="22"/>
        </w:rPr>
        <w:t>Chi-square = 2.665</w:t>
      </w:r>
      <w:r w:rsidRPr="004E127D">
        <w:rPr>
          <w:rFonts w:ascii="Times New Roman" w:hAnsi="Times New Roman" w:cs="Times New Roman"/>
          <w:bCs/>
          <w:sz w:val="22"/>
          <w:szCs w:val="22"/>
        </w:rPr>
        <w:t>^2 = 7.1022</w:t>
      </w:r>
    </w:p>
    <w:p w14:paraId="2CA74685" w14:textId="4E500C3A" w:rsidR="0085163E" w:rsidRPr="004E127D" w:rsidRDefault="00697C78" w:rsidP="0085163E">
      <w:pPr>
        <w:rPr>
          <w:rFonts w:ascii="Times New Roman" w:hAnsi="Times New Roman" w:cs="Times New Roman"/>
          <w:sz w:val="22"/>
          <w:szCs w:val="22"/>
        </w:rPr>
      </w:pPr>
      <w:r w:rsidRPr="004E127D">
        <w:rPr>
          <w:rFonts w:ascii="Times New Roman" w:hAnsi="Times New Roman" w:cs="Times New Roman"/>
          <w:sz w:val="22"/>
          <w:szCs w:val="22"/>
        </w:rPr>
        <w:t xml:space="preserve">CI for OR: </w:t>
      </w:r>
      <m:oMath>
        <m:r>
          <w:rPr>
            <w:rFonts w:ascii="Cambria Math" w:hAnsi="Cambria Math" w:cs="Times New Roman"/>
            <w:sz w:val="22"/>
            <w:szCs w:val="22"/>
          </w:rPr>
          <m:t>O</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1±1.96/</m:t>
            </m:r>
            <m:rad>
              <m:radPr>
                <m:degHide m:val="1"/>
                <m:ctrlPr>
                  <w:rPr>
                    <w:rFonts w:ascii="Cambria Math" w:hAnsi="Cambria Math" w:cs="Times New Roman"/>
                    <w:i/>
                    <w:sz w:val="22"/>
                    <w:szCs w:val="22"/>
                  </w:rPr>
                </m:ctrlPr>
              </m:radPr>
              <m:deg/>
              <m:e>
                <m:sSup>
                  <m:sSupPr>
                    <m:ctrlPr>
                      <w:rPr>
                        <w:rFonts w:ascii="Cambria Math" w:hAnsi="Cambria Math" w:cs="Times New Roman"/>
                        <w:i/>
                        <w:sz w:val="22"/>
                        <w:szCs w:val="22"/>
                      </w:rPr>
                    </m:ctrlPr>
                  </m:sSupPr>
                  <m:e>
                    <m:r>
                      <w:rPr>
                        <w:rFonts w:ascii="Cambria Math" w:hAnsi="Cambria Math" w:cs="Times New Roman"/>
                        <w:sz w:val="22"/>
                        <w:szCs w:val="22"/>
                      </w:rPr>
                      <m:t>χ</m:t>
                    </m:r>
                  </m:e>
                  <m:sup>
                    <m:r>
                      <w:rPr>
                        <w:rFonts w:ascii="Cambria Math" w:hAnsi="Cambria Math" w:cs="Times New Roman"/>
                        <w:sz w:val="22"/>
                        <w:szCs w:val="22"/>
                      </w:rPr>
                      <m:t>2</m:t>
                    </m:r>
                  </m:sup>
                </m:sSup>
              </m:e>
            </m:rad>
          </m:sup>
        </m:sSup>
        <m:r>
          <w:rPr>
            <w:rFonts w:ascii="Cambria Math" w:hAnsi="Cambria Math" w:cs="Times New Roman"/>
            <w:sz w:val="22"/>
            <w:szCs w:val="22"/>
          </w:rPr>
          <m:t>=</m:t>
        </m:r>
        <m:sSup>
          <m:sSupPr>
            <m:ctrlPr>
              <w:rPr>
                <w:rFonts w:ascii="Cambria Math" w:hAnsi="Cambria Math" w:cs="Times New Roman"/>
                <w:i/>
                <w:sz w:val="22"/>
                <w:szCs w:val="22"/>
              </w:rPr>
            </m:ctrlPr>
          </m:sSupPr>
          <m:e>
            <m:r>
              <m:rPr>
                <m:sty m:val="p"/>
              </m:rPr>
              <w:rPr>
                <w:rFonts w:ascii="Cambria Math" w:hAnsi="Cambria Math" w:cs="Times New Roman"/>
                <w:sz w:val="22"/>
                <w:szCs w:val="22"/>
              </w:rPr>
              <m:t>1.579</m:t>
            </m:r>
          </m:e>
          <m:sup>
            <m:r>
              <w:rPr>
                <w:rFonts w:ascii="Cambria Math" w:hAnsi="Cambria Math" w:cs="Times New Roman"/>
                <w:sz w:val="22"/>
                <w:szCs w:val="22"/>
              </w:rPr>
              <m:t>1±1.96/</m:t>
            </m:r>
            <m:r>
              <m:rPr>
                <m:sty m:val="p"/>
              </m:rPr>
              <w:rPr>
                <w:rFonts w:ascii="Cambria Math" w:hAnsi="Cambria Math" w:cs="Times New Roman"/>
                <w:sz w:val="22"/>
                <w:szCs w:val="22"/>
              </w:rPr>
              <m:t>2.665</m:t>
            </m:r>
          </m:sup>
        </m:sSup>
        <m:r>
          <w:rPr>
            <w:rFonts w:ascii="Cambria Math" w:hAnsi="Cambria Math" w:cs="Times New Roman"/>
            <w:sz w:val="22"/>
            <w:szCs w:val="22"/>
          </w:rPr>
          <m:t>=(1.128, 2.209)</m:t>
        </m:r>
      </m:oMath>
    </w:p>
    <w:p w14:paraId="4C6D672E" w14:textId="03986547" w:rsidR="006B1C51" w:rsidRDefault="0085163E" w:rsidP="006B1C51">
      <w:pPr>
        <w:rPr>
          <w:rFonts w:ascii="Times New Roman" w:hAnsi="Times New Roman" w:cs="Times New Roman"/>
          <w:sz w:val="22"/>
          <w:szCs w:val="22"/>
        </w:rPr>
      </w:pPr>
      <w:r w:rsidRPr="004E127D">
        <w:rPr>
          <w:rFonts w:ascii="Times New Roman" w:hAnsi="Times New Roman" w:cs="Times New Roman"/>
          <w:sz w:val="22"/>
          <w:szCs w:val="22"/>
        </w:rPr>
        <w:t>There is a significant association between homeless people and MDR-TB (chi-square=</w:t>
      </w:r>
      <w:r w:rsidRPr="004E127D">
        <w:rPr>
          <w:rFonts w:ascii="Times New Roman" w:hAnsi="Times New Roman" w:cs="Times New Roman"/>
          <w:bCs/>
          <w:sz w:val="22"/>
          <w:szCs w:val="22"/>
        </w:rPr>
        <w:t xml:space="preserve">7.1022, </w:t>
      </w:r>
      <w:r w:rsidR="00127F51" w:rsidRPr="004E127D">
        <w:rPr>
          <w:rFonts w:ascii="Times New Roman" w:hAnsi="Times New Roman" w:cs="Times New Roman"/>
          <w:sz w:val="22"/>
          <w:szCs w:val="22"/>
        </w:rPr>
        <w:t>p-value</w:t>
      </w:r>
      <w:r w:rsidRPr="004E127D">
        <w:rPr>
          <w:rFonts w:ascii="Times New Roman" w:hAnsi="Times New Roman" w:cs="Times New Roman"/>
          <w:sz w:val="22"/>
          <w:szCs w:val="22"/>
        </w:rPr>
        <w:t>s</w:t>
      </w:r>
      <w:r w:rsidR="00B43595">
        <w:rPr>
          <w:rFonts w:ascii="Times New Roman" w:hAnsi="Times New Roman" w:cs="Times New Roman"/>
          <w:sz w:val="22"/>
          <w:szCs w:val="22"/>
        </w:rPr>
        <w:t>=</w:t>
      </w:r>
      <w:r w:rsidRPr="004E127D">
        <w:rPr>
          <w:rFonts w:ascii="Times New Roman" w:hAnsi="Times New Roman" w:cs="Times New Roman"/>
          <w:sz w:val="22"/>
          <w:szCs w:val="22"/>
        </w:rPr>
        <w:t xml:space="preserve"> 0.0077 &lt;0.05). With 95% confidence, we estimate that the true OR for males lies between </w:t>
      </w:r>
      <w:r w:rsidRPr="004E127D">
        <w:rPr>
          <w:rFonts w:ascii="Times New Roman" w:hAnsi="Times New Roman" w:cs="Times New Roman"/>
          <w:bCs/>
          <w:sz w:val="22"/>
          <w:szCs w:val="22"/>
        </w:rPr>
        <w:t>1.128 and 2.209</w:t>
      </w:r>
      <w:r w:rsidRPr="004E127D">
        <w:rPr>
          <w:rFonts w:ascii="Times New Roman" w:hAnsi="Times New Roman" w:cs="Times New Roman"/>
          <w:sz w:val="22"/>
          <w:szCs w:val="22"/>
        </w:rPr>
        <w:t xml:space="preserve">. This interval excludes the null value of 1, and thus agrees the significant association. </w:t>
      </w:r>
      <w:r w:rsidR="006B1C51" w:rsidRPr="004E127D">
        <w:rPr>
          <w:rFonts w:ascii="Times New Roman" w:hAnsi="Times New Roman" w:cs="Times New Roman"/>
          <w:sz w:val="22"/>
          <w:szCs w:val="22"/>
        </w:rPr>
        <w:t xml:space="preserve">Homeless have 1.579 times the odds of </w:t>
      </w:r>
      <w:r w:rsidR="00C72E71" w:rsidRPr="00C72E71">
        <w:rPr>
          <w:rFonts w:ascii="Times New Roman" w:hAnsi="Times New Roman" w:cs="Times New Roman"/>
          <w:sz w:val="22"/>
          <w:szCs w:val="22"/>
        </w:rPr>
        <w:t xml:space="preserve">MDR-TB </w:t>
      </w:r>
      <w:r w:rsidR="006B1C51" w:rsidRPr="004E127D">
        <w:rPr>
          <w:rFonts w:ascii="Times New Roman" w:hAnsi="Times New Roman" w:cs="Times New Roman"/>
          <w:sz w:val="22"/>
          <w:szCs w:val="22"/>
        </w:rPr>
        <w:t>as non-homeless, controlling for age and male.</w:t>
      </w:r>
    </w:p>
    <w:p w14:paraId="42454AFE" w14:textId="77777777" w:rsidR="006E0406" w:rsidRDefault="006E0406" w:rsidP="006B1C51">
      <w:pPr>
        <w:rPr>
          <w:rFonts w:ascii="Times New Roman" w:hAnsi="Times New Roman" w:cs="Times New Roman"/>
          <w:sz w:val="22"/>
          <w:szCs w:val="22"/>
        </w:rPr>
      </w:pPr>
    </w:p>
    <w:p w14:paraId="775AC6D4" w14:textId="15596BB7" w:rsidR="006E0406" w:rsidRPr="004E127D" w:rsidRDefault="006E0406" w:rsidP="006B1C51">
      <w:pPr>
        <w:rPr>
          <w:rFonts w:ascii="Times New Roman" w:hAnsi="Times New Roman" w:cs="Times New Roman"/>
          <w:sz w:val="22"/>
          <w:szCs w:val="22"/>
        </w:rPr>
      </w:pPr>
      <w:r w:rsidRPr="004E127D">
        <w:rPr>
          <w:rFonts w:ascii="Times New Roman" w:hAnsi="Times New Roman" w:cs="Times New Roman"/>
          <w:sz w:val="22"/>
          <w:szCs w:val="22"/>
        </w:rPr>
        <w:t>Therefore, age</w:t>
      </w:r>
      <w:r w:rsidR="00B43595">
        <w:rPr>
          <w:rFonts w:ascii="Times New Roman" w:hAnsi="Times New Roman" w:cs="Times New Roman"/>
          <w:sz w:val="22"/>
          <w:szCs w:val="22"/>
        </w:rPr>
        <w:t xml:space="preserve"> </w:t>
      </w:r>
      <w:r w:rsidR="00B43595" w:rsidRPr="004E127D">
        <w:rPr>
          <w:rFonts w:ascii="Times New Roman" w:hAnsi="Times New Roman" w:cs="Times New Roman"/>
          <w:sz w:val="22"/>
          <w:szCs w:val="22"/>
        </w:rPr>
        <w:t>(chi-square=</w:t>
      </w:r>
      <w:r w:rsidR="00B43595" w:rsidRPr="004E127D">
        <w:rPr>
          <w:rFonts w:ascii="Times New Roman" w:hAnsi="Times New Roman" w:cs="Times New Roman"/>
          <w:bCs/>
          <w:sz w:val="22"/>
          <w:szCs w:val="22"/>
        </w:rPr>
        <w:t xml:space="preserve">16.8592, </w:t>
      </w:r>
      <w:r w:rsidR="00B43595">
        <w:rPr>
          <w:rFonts w:ascii="Times New Roman" w:hAnsi="Times New Roman" w:cs="Times New Roman"/>
          <w:sz w:val="22"/>
          <w:szCs w:val="22"/>
        </w:rPr>
        <w:t xml:space="preserve">p-value </w:t>
      </w:r>
      <w:r w:rsidR="00B43595" w:rsidRPr="004E127D">
        <w:rPr>
          <w:rFonts w:ascii="Times New Roman" w:hAnsi="Times New Roman" w:cs="Times New Roman"/>
          <w:sz w:val="22"/>
          <w:szCs w:val="22"/>
        </w:rPr>
        <w:t>&lt;0.05)</w:t>
      </w:r>
      <w:r>
        <w:rPr>
          <w:rFonts w:ascii="Times New Roman" w:hAnsi="Times New Roman" w:cs="Times New Roman"/>
          <w:sz w:val="22"/>
          <w:szCs w:val="22"/>
        </w:rPr>
        <w:t xml:space="preserve">, male </w:t>
      </w:r>
      <w:r w:rsidR="00B43595" w:rsidRPr="004E127D">
        <w:rPr>
          <w:rFonts w:ascii="Times New Roman" w:hAnsi="Times New Roman" w:cs="Times New Roman"/>
          <w:sz w:val="22"/>
          <w:szCs w:val="22"/>
        </w:rPr>
        <w:t>(chi-square=</w:t>
      </w:r>
      <w:r w:rsidR="00B43595" w:rsidRPr="004E127D">
        <w:rPr>
          <w:rFonts w:ascii="Times New Roman" w:hAnsi="Times New Roman" w:cs="Times New Roman"/>
          <w:bCs/>
          <w:sz w:val="22"/>
          <w:szCs w:val="22"/>
        </w:rPr>
        <w:t xml:space="preserve">4.9818, </w:t>
      </w:r>
      <w:r w:rsidR="00B43595">
        <w:rPr>
          <w:rFonts w:ascii="Times New Roman" w:hAnsi="Times New Roman" w:cs="Times New Roman"/>
          <w:sz w:val="22"/>
          <w:szCs w:val="22"/>
        </w:rPr>
        <w:t xml:space="preserve">p-value </w:t>
      </w:r>
      <w:r w:rsidR="00B43595" w:rsidRPr="004E127D">
        <w:rPr>
          <w:rFonts w:ascii="Times New Roman" w:hAnsi="Times New Roman" w:cs="Times New Roman"/>
          <w:sz w:val="22"/>
          <w:szCs w:val="22"/>
        </w:rPr>
        <w:t>&lt;0.05)</w:t>
      </w:r>
      <w:r w:rsidR="00B43595">
        <w:rPr>
          <w:rFonts w:ascii="Times New Roman" w:hAnsi="Times New Roman" w:cs="Times New Roman"/>
          <w:sz w:val="22"/>
          <w:szCs w:val="22"/>
        </w:rPr>
        <w:t xml:space="preserve"> </w:t>
      </w:r>
      <w:r>
        <w:rPr>
          <w:rFonts w:ascii="Times New Roman" w:hAnsi="Times New Roman" w:cs="Times New Roman"/>
          <w:sz w:val="22"/>
          <w:szCs w:val="22"/>
        </w:rPr>
        <w:t>and homeless</w:t>
      </w:r>
      <w:r w:rsidR="00B43595">
        <w:rPr>
          <w:rFonts w:ascii="Times New Roman" w:hAnsi="Times New Roman" w:cs="Times New Roman"/>
          <w:sz w:val="22"/>
          <w:szCs w:val="22"/>
        </w:rPr>
        <w:t xml:space="preserve"> </w:t>
      </w:r>
      <w:r w:rsidR="00B43595" w:rsidRPr="004E127D">
        <w:rPr>
          <w:rFonts w:ascii="Times New Roman" w:hAnsi="Times New Roman" w:cs="Times New Roman"/>
          <w:sz w:val="22"/>
          <w:szCs w:val="22"/>
        </w:rPr>
        <w:t>(chi-square=</w:t>
      </w:r>
      <w:r w:rsidR="00B43595" w:rsidRPr="004E127D">
        <w:rPr>
          <w:rFonts w:ascii="Times New Roman" w:hAnsi="Times New Roman" w:cs="Times New Roman"/>
          <w:bCs/>
          <w:sz w:val="22"/>
          <w:szCs w:val="22"/>
        </w:rPr>
        <w:t xml:space="preserve">7.1022, </w:t>
      </w:r>
      <w:r w:rsidR="00B43595" w:rsidRPr="004E127D">
        <w:rPr>
          <w:rFonts w:ascii="Times New Roman" w:hAnsi="Times New Roman" w:cs="Times New Roman"/>
          <w:sz w:val="22"/>
          <w:szCs w:val="22"/>
        </w:rPr>
        <w:t>p-values &lt;0.05)</w:t>
      </w:r>
      <w:r>
        <w:rPr>
          <w:rFonts w:ascii="Times New Roman" w:hAnsi="Times New Roman" w:cs="Times New Roman"/>
          <w:sz w:val="22"/>
          <w:szCs w:val="22"/>
        </w:rPr>
        <w:t xml:space="preserve"> all </w:t>
      </w:r>
      <w:r w:rsidR="001A0863" w:rsidRPr="00F2651B">
        <w:rPr>
          <w:rFonts w:ascii="Times New Roman" w:hAnsi="Times New Roman" w:cs="Times New Roman"/>
          <w:sz w:val="22"/>
          <w:szCs w:val="22"/>
        </w:rPr>
        <w:t xml:space="preserve">associated </w:t>
      </w:r>
      <w:r w:rsidR="001A0863">
        <w:rPr>
          <w:rFonts w:ascii="Times New Roman" w:hAnsi="Times New Roman" w:cs="Times New Roman"/>
          <w:sz w:val="22"/>
          <w:szCs w:val="22"/>
        </w:rPr>
        <w:t>with having MDR-TB</w:t>
      </w:r>
      <w:r w:rsidR="001A0863">
        <w:rPr>
          <w:rFonts w:ascii="Times New Roman" w:hAnsi="Times New Roman" w:cs="Times New Roman"/>
          <w:sz w:val="22"/>
          <w:szCs w:val="22"/>
        </w:rPr>
        <w:t xml:space="preserve"> </w:t>
      </w:r>
      <w:r>
        <w:rPr>
          <w:rFonts w:ascii="Times New Roman" w:hAnsi="Times New Roman" w:cs="Times New Roman"/>
          <w:sz w:val="22"/>
          <w:szCs w:val="22"/>
        </w:rPr>
        <w:t>significantly.</w:t>
      </w:r>
    </w:p>
    <w:p w14:paraId="02D9F3C1" w14:textId="77777777" w:rsidR="006B1C51" w:rsidRPr="00F2651B" w:rsidRDefault="006B1C51" w:rsidP="009B2C3D">
      <w:pPr>
        <w:rPr>
          <w:rFonts w:ascii="Times New Roman" w:hAnsi="Times New Roman" w:cs="Times New Roman"/>
          <w:sz w:val="22"/>
          <w:szCs w:val="22"/>
        </w:rPr>
      </w:pPr>
    </w:p>
    <w:p w14:paraId="66735755" w14:textId="71EA34AD" w:rsidR="00362EFD" w:rsidRPr="00F2651B" w:rsidRDefault="00362EFD" w:rsidP="009B2C3D">
      <w:pPr>
        <w:rPr>
          <w:rFonts w:ascii="Times New Roman" w:hAnsi="Times New Roman" w:cs="Times New Roman"/>
          <w:sz w:val="22"/>
          <w:szCs w:val="22"/>
        </w:rPr>
      </w:pPr>
      <w:r w:rsidRPr="00F2651B">
        <w:rPr>
          <w:rFonts w:ascii="Times New Roman" w:hAnsi="Times New Roman" w:cs="Times New Roman"/>
          <w:sz w:val="22"/>
          <w:szCs w:val="22"/>
        </w:rPr>
        <w:t>5. Is this a better model than model 1? Show any workings.</w:t>
      </w:r>
    </w:p>
    <w:p w14:paraId="74FF5117" w14:textId="77777777" w:rsidR="00362EFD" w:rsidRPr="00F2651B" w:rsidRDefault="00362EFD" w:rsidP="00362EFD">
      <w:pPr>
        <w:rPr>
          <w:rFonts w:ascii="Times New Roman" w:hAnsi="Times New Roman" w:cs="Times New Roman"/>
          <w:b/>
          <w:sz w:val="22"/>
          <w:szCs w:val="22"/>
        </w:rPr>
      </w:pPr>
      <w:r w:rsidRPr="00F2651B">
        <w:rPr>
          <w:rFonts w:ascii="Times New Roman" w:hAnsi="Times New Roman" w:cs="Times New Roman"/>
          <w:b/>
          <w:sz w:val="22"/>
          <w:szCs w:val="22"/>
        </w:rPr>
        <w:t xml:space="preserve">Solution: </w:t>
      </w:r>
    </w:p>
    <w:p w14:paraId="4CEDD4BA" w14:textId="388CF814" w:rsidR="00C72E71" w:rsidRDefault="00C72E71" w:rsidP="00DA47BE">
      <w:pPr>
        <w:rPr>
          <w:rFonts w:ascii="Times New Roman" w:hAnsi="Times New Roman" w:cs="Times New Roman"/>
          <w:sz w:val="22"/>
          <w:szCs w:val="22"/>
        </w:rPr>
      </w:pPr>
      <w:r>
        <w:rPr>
          <w:rFonts w:ascii="Times New Roman" w:hAnsi="Times New Roman" w:cs="Times New Roman"/>
          <w:sz w:val="22"/>
          <w:szCs w:val="22"/>
        </w:rPr>
        <w:t xml:space="preserve">H0: </w:t>
      </w:r>
      <w:r w:rsidRPr="00C72E71">
        <w:rPr>
          <w:rFonts w:ascii="Times New Roman" w:hAnsi="Times New Roman" w:cs="Times New Roman"/>
          <w:sz w:val="22"/>
          <w:szCs w:val="22"/>
        </w:rPr>
        <w:t>education level</w:t>
      </w:r>
      <w:r w:rsidR="00DA47BE" w:rsidRPr="00DA47BE">
        <w:rPr>
          <w:rFonts w:ascii="Times New Roman" w:hAnsi="Times New Roman" w:cs="Times New Roman"/>
          <w:sz w:val="22"/>
          <w:szCs w:val="22"/>
        </w:rPr>
        <w:t xml:space="preserve"> is not associated with </w:t>
      </w:r>
      <w:r w:rsidRPr="00C72E71">
        <w:rPr>
          <w:rFonts w:ascii="Times New Roman" w:hAnsi="Times New Roman" w:cs="Times New Roman"/>
          <w:sz w:val="22"/>
          <w:szCs w:val="22"/>
        </w:rPr>
        <w:t>having MDR-TB</w:t>
      </w:r>
      <w:r w:rsidR="00DA47BE" w:rsidRPr="00DA47BE">
        <w:rPr>
          <w:rFonts w:ascii="Times New Roman" w:hAnsi="Times New Roman" w:cs="Times New Roman"/>
          <w:sz w:val="22"/>
          <w:szCs w:val="22"/>
        </w:rPr>
        <w:t xml:space="preserve">; H1: </w:t>
      </w:r>
      <w:r w:rsidRPr="00C72E71">
        <w:rPr>
          <w:rFonts w:ascii="Times New Roman" w:hAnsi="Times New Roman" w:cs="Times New Roman"/>
          <w:sz w:val="22"/>
          <w:szCs w:val="22"/>
        </w:rPr>
        <w:t>education level</w:t>
      </w:r>
      <w:r w:rsidR="00DA47BE" w:rsidRPr="00DA47BE">
        <w:rPr>
          <w:rFonts w:ascii="Times New Roman" w:hAnsi="Times New Roman" w:cs="Times New Roman"/>
          <w:sz w:val="22"/>
          <w:szCs w:val="22"/>
        </w:rPr>
        <w:t xml:space="preserve"> is associated with</w:t>
      </w:r>
      <w:r w:rsidRPr="00C72E71">
        <w:rPr>
          <w:rFonts w:ascii="Times New Roman" w:hAnsi="Times New Roman" w:cs="Times New Roman"/>
          <w:sz w:val="22"/>
          <w:szCs w:val="22"/>
        </w:rPr>
        <w:t xml:space="preserve"> having MDR-TB</w:t>
      </w:r>
      <w:r w:rsidR="00DA47BE" w:rsidRPr="00DA47BE">
        <w:rPr>
          <w:rFonts w:ascii="Times New Roman" w:hAnsi="Times New Roman" w:cs="Times New Roman"/>
          <w:sz w:val="22"/>
          <w:szCs w:val="22"/>
        </w:rPr>
        <w:t>.</w:t>
      </w:r>
    </w:p>
    <w:p w14:paraId="7189A881" w14:textId="77777777" w:rsidR="00DA47BE" w:rsidRPr="00C72E71" w:rsidRDefault="00DA47BE" w:rsidP="00DA47BE">
      <w:pPr>
        <w:rPr>
          <w:rFonts w:ascii="Times New Roman" w:hAnsi="Times New Roman" w:cs="Times New Roman"/>
          <w:sz w:val="22"/>
          <w:szCs w:val="22"/>
        </w:rPr>
      </w:pPr>
      <w:r w:rsidRPr="00C72E71">
        <w:rPr>
          <w:rFonts w:ascii="Times New Roman" w:hAnsi="Times New Roman" w:cs="Times New Roman"/>
          <w:sz w:val="22"/>
          <w:szCs w:val="22"/>
        </w:rPr>
        <w:t>LR test:</w:t>
      </w:r>
    </w:p>
    <w:p w14:paraId="5C463828" w14:textId="77777777" w:rsidR="00C72E71" w:rsidRDefault="00C72E71" w:rsidP="00DA47BE">
      <w:pPr>
        <w:rPr>
          <w:rFonts w:ascii="Times New Roman" w:hAnsi="Times New Roman" w:cs="Times New Roman"/>
          <w:sz w:val="22"/>
          <w:szCs w:val="22"/>
        </w:rPr>
      </w:pPr>
      <w:r w:rsidRPr="00C72E71">
        <w:rPr>
          <w:rFonts w:ascii="Times New Roman" w:hAnsi="Times New Roman" w:cs="Times New Roman"/>
          <w:bCs/>
          <w:sz w:val="22"/>
          <w:szCs w:val="22"/>
        </w:rPr>
        <w:t>Chi-square</w:t>
      </w:r>
      <w:r w:rsidR="00DA47BE" w:rsidRPr="00C72E71">
        <w:rPr>
          <w:rFonts w:ascii="Times New Roman" w:hAnsi="Times New Roman" w:cs="Times New Roman"/>
          <w:sz w:val="22"/>
          <w:szCs w:val="22"/>
        </w:rPr>
        <w:t xml:space="preserve">  = -2lnR = </w:t>
      </w:r>
      <w:r>
        <w:rPr>
          <w:rFonts w:ascii="Times New Roman" w:hAnsi="Times New Roman" w:cs="Times New Roman"/>
          <w:sz w:val="22"/>
          <w:szCs w:val="22"/>
        </w:rPr>
        <w:t>2996.0-2992.1</w:t>
      </w:r>
      <w:r w:rsidRPr="00C72E71">
        <w:rPr>
          <w:rFonts w:ascii="Times New Roman" w:hAnsi="Times New Roman" w:cs="Times New Roman"/>
          <w:sz w:val="22"/>
          <w:szCs w:val="22"/>
        </w:rPr>
        <w:t xml:space="preserve"> </w:t>
      </w:r>
      <w:r w:rsidR="00DA47BE" w:rsidRPr="00C72E71">
        <w:rPr>
          <w:rFonts w:ascii="Times New Roman" w:hAnsi="Times New Roman" w:cs="Times New Roman"/>
          <w:sz w:val="22"/>
          <w:szCs w:val="22"/>
        </w:rPr>
        <w:t xml:space="preserve">= </w:t>
      </w:r>
      <w:r w:rsidRPr="00C72E71">
        <w:rPr>
          <w:rFonts w:ascii="Times New Roman" w:hAnsi="Times New Roman" w:cs="Times New Roman"/>
          <w:sz w:val="22"/>
          <w:szCs w:val="22"/>
        </w:rPr>
        <w:t>3.9</w:t>
      </w:r>
      <w:r>
        <w:rPr>
          <w:rFonts w:ascii="Times New Roman" w:hAnsi="Times New Roman" w:cs="Times New Roman"/>
          <w:sz w:val="22"/>
          <w:szCs w:val="22"/>
        </w:rPr>
        <w:t xml:space="preserve"> with 4 df, p-value = </w:t>
      </w:r>
      <w:r w:rsidRPr="00C72E71">
        <w:rPr>
          <w:rFonts w:ascii="Times New Roman" w:hAnsi="Times New Roman" w:cs="Times New Roman"/>
          <w:sz w:val="22"/>
          <w:szCs w:val="22"/>
        </w:rPr>
        <w:t>0.4197</w:t>
      </w:r>
      <w:r>
        <w:rPr>
          <w:rFonts w:ascii="Times New Roman" w:hAnsi="Times New Roman" w:cs="Times New Roman"/>
          <w:sz w:val="22"/>
          <w:szCs w:val="22"/>
        </w:rPr>
        <w:t>.</w:t>
      </w:r>
    </w:p>
    <w:p w14:paraId="6E18553D" w14:textId="45E30F4F" w:rsidR="007F238B" w:rsidRPr="00F2651B" w:rsidRDefault="00DA47BE" w:rsidP="007F238B">
      <w:pPr>
        <w:rPr>
          <w:rFonts w:ascii="Times New Roman" w:hAnsi="Times New Roman" w:cs="Times New Roman"/>
          <w:sz w:val="22"/>
          <w:szCs w:val="22"/>
        </w:rPr>
      </w:pPr>
      <w:r w:rsidRPr="00C72E71">
        <w:rPr>
          <w:rFonts w:ascii="Times New Roman" w:hAnsi="Times New Roman" w:cs="Times New Roman"/>
          <w:sz w:val="22"/>
          <w:szCs w:val="22"/>
        </w:rPr>
        <w:t xml:space="preserve">Since </w:t>
      </w:r>
      <w:r w:rsidR="00C72E71">
        <w:rPr>
          <w:rFonts w:ascii="Times New Roman" w:hAnsi="Times New Roman" w:cs="Times New Roman"/>
          <w:sz w:val="22"/>
          <w:szCs w:val="22"/>
        </w:rPr>
        <w:t xml:space="preserve">the p-value from both tests is &gt; </w:t>
      </w:r>
      <w:r w:rsidRPr="00C72E71">
        <w:rPr>
          <w:rFonts w:ascii="Times New Roman" w:hAnsi="Times New Roman" w:cs="Times New Roman"/>
          <w:sz w:val="22"/>
          <w:szCs w:val="22"/>
        </w:rPr>
        <w:t xml:space="preserve">0.05, we can reject the H0, and conclude that </w:t>
      </w:r>
      <w:r w:rsidR="00C72E71" w:rsidRPr="00C72E71">
        <w:rPr>
          <w:rFonts w:ascii="Times New Roman" w:hAnsi="Times New Roman" w:cs="Times New Roman"/>
          <w:sz w:val="22"/>
          <w:szCs w:val="22"/>
        </w:rPr>
        <w:t>education level</w:t>
      </w:r>
      <w:r w:rsidR="00C72E71" w:rsidRPr="00DA47BE">
        <w:rPr>
          <w:rFonts w:ascii="Times New Roman" w:hAnsi="Times New Roman" w:cs="Times New Roman"/>
          <w:sz w:val="22"/>
          <w:szCs w:val="22"/>
        </w:rPr>
        <w:t xml:space="preserve"> is not associated with </w:t>
      </w:r>
      <w:r w:rsidR="00C72E71" w:rsidRPr="00C72E71">
        <w:rPr>
          <w:rFonts w:ascii="Times New Roman" w:hAnsi="Times New Roman" w:cs="Times New Roman"/>
          <w:sz w:val="22"/>
          <w:szCs w:val="22"/>
        </w:rPr>
        <w:t>having MDR-TB</w:t>
      </w:r>
      <w:r w:rsidRPr="00C72E71">
        <w:rPr>
          <w:rFonts w:ascii="Times New Roman" w:hAnsi="Times New Roman" w:cs="Times New Roman"/>
          <w:sz w:val="22"/>
          <w:szCs w:val="22"/>
        </w:rPr>
        <w:t>.</w:t>
      </w:r>
      <w:r w:rsidR="009208B0">
        <w:rPr>
          <w:rFonts w:ascii="Times New Roman" w:hAnsi="Times New Roman" w:cs="Times New Roman"/>
          <w:sz w:val="22"/>
          <w:szCs w:val="22"/>
        </w:rPr>
        <w:t xml:space="preserve"> </w:t>
      </w:r>
      <w:r w:rsidR="007F238B">
        <w:rPr>
          <w:rFonts w:ascii="Times New Roman" w:hAnsi="Times New Roman" w:cs="Times New Roman"/>
          <w:sz w:val="22"/>
          <w:szCs w:val="22"/>
        </w:rPr>
        <w:t xml:space="preserve"> Also, for each of the education levels (education2, education3, education4 and education5) in the output, we can see their p-values are larger than 0.05</w:t>
      </w:r>
      <w:r w:rsidR="00CB2393">
        <w:rPr>
          <w:rFonts w:ascii="Times New Roman" w:hAnsi="Times New Roman" w:cs="Times New Roman"/>
          <w:sz w:val="22"/>
          <w:szCs w:val="22"/>
        </w:rPr>
        <w:t xml:space="preserve"> (</w:t>
      </w:r>
      <w:r w:rsidR="00E85867">
        <w:rPr>
          <w:rFonts w:ascii="Times New Roman" w:hAnsi="Times New Roman" w:cs="Times New Roman"/>
          <w:sz w:val="22"/>
          <w:szCs w:val="22"/>
        </w:rPr>
        <w:t>p –value for education2: 0.3128, education3: 0.5887, education4: 0.2753 and education5: 0.4911</w:t>
      </w:r>
      <w:r w:rsidR="00CB2393">
        <w:rPr>
          <w:rFonts w:ascii="Times New Roman" w:hAnsi="Times New Roman" w:cs="Times New Roman"/>
          <w:sz w:val="22"/>
          <w:szCs w:val="22"/>
        </w:rPr>
        <w:t>)</w:t>
      </w:r>
      <w:r w:rsidR="007F238B">
        <w:rPr>
          <w:rFonts w:ascii="Times New Roman" w:hAnsi="Times New Roman" w:cs="Times New Roman"/>
          <w:sz w:val="22"/>
          <w:szCs w:val="22"/>
        </w:rPr>
        <w:t xml:space="preserve">, so this also proves that the education levels are not </w:t>
      </w:r>
      <w:r w:rsidR="007F238B" w:rsidRPr="00DA47BE">
        <w:rPr>
          <w:rFonts w:ascii="Times New Roman" w:hAnsi="Times New Roman" w:cs="Times New Roman"/>
          <w:sz w:val="22"/>
          <w:szCs w:val="22"/>
        </w:rPr>
        <w:t xml:space="preserve">associated with </w:t>
      </w:r>
      <w:r w:rsidR="007F238B" w:rsidRPr="00C72E71">
        <w:rPr>
          <w:rFonts w:ascii="Times New Roman" w:hAnsi="Times New Roman" w:cs="Times New Roman"/>
          <w:sz w:val="22"/>
          <w:szCs w:val="22"/>
        </w:rPr>
        <w:t>having MDR-TB</w:t>
      </w:r>
      <w:r w:rsidR="007F238B">
        <w:rPr>
          <w:rFonts w:ascii="Times New Roman" w:hAnsi="Times New Roman" w:cs="Times New Roman"/>
          <w:sz w:val="22"/>
          <w:szCs w:val="22"/>
        </w:rPr>
        <w:t xml:space="preserve">. Therefore, </w:t>
      </w:r>
      <w:r w:rsidR="007F238B" w:rsidRPr="00F2651B">
        <w:rPr>
          <w:rFonts w:ascii="Times New Roman" w:hAnsi="Times New Roman" w:cs="Times New Roman"/>
          <w:sz w:val="22"/>
          <w:szCs w:val="22"/>
        </w:rPr>
        <w:t xml:space="preserve">this </w:t>
      </w:r>
      <w:r w:rsidR="007F238B">
        <w:rPr>
          <w:rFonts w:ascii="Times New Roman" w:hAnsi="Times New Roman" w:cs="Times New Roman"/>
          <w:sz w:val="22"/>
          <w:szCs w:val="22"/>
        </w:rPr>
        <w:t xml:space="preserve">model is not </w:t>
      </w:r>
      <w:r w:rsidR="007F238B" w:rsidRPr="00F2651B">
        <w:rPr>
          <w:rFonts w:ascii="Times New Roman" w:hAnsi="Times New Roman" w:cs="Times New Roman"/>
          <w:sz w:val="22"/>
          <w:szCs w:val="22"/>
        </w:rPr>
        <w:t>a better model than model 1</w:t>
      </w:r>
      <w:r w:rsidR="007F238B">
        <w:rPr>
          <w:rFonts w:ascii="Times New Roman" w:hAnsi="Times New Roman" w:cs="Times New Roman"/>
          <w:sz w:val="22"/>
          <w:szCs w:val="22"/>
        </w:rPr>
        <w:t>.</w:t>
      </w:r>
    </w:p>
    <w:p w14:paraId="368B0104" w14:textId="77777777" w:rsidR="007F238B" w:rsidRDefault="007F238B" w:rsidP="007F238B">
      <w:pPr>
        <w:rPr>
          <w:rFonts w:ascii="Times New Roman" w:hAnsi="Times New Roman" w:cs="Times New Roman"/>
          <w:sz w:val="22"/>
          <w:szCs w:val="22"/>
        </w:rPr>
      </w:pPr>
    </w:p>
    <w:p w14:paraId="54A6F246" w14:textId="3F67042F" w:rsidR="007F238B" w:rsidRPr="00F2651B" w:rsidRDefault="007F238B" w:rsidP="00DA47BE">
      <w:pPr>
        <w:rPr>
          <w:rFonts w:ascii="Times New Roman" w:hAnsi="Times New Roman" w:cs="Times New Roman"/>
          <w:sz w:val="22"/>
          <w:szCs w:val="22"/>
        </w:rPr>
      </w:pPr>
    </w:p>
    <w:sectPr w:rsidR="007F238B" w:rsidRPr="00F2651B" w:rsidSect="007B15A0">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84A5F" w14:textId="77777777" w:rsidR="00903990" w:rsidRDefault="00903990" w:rsidP="00903990">
      <w:r>
        <w:separator/>
      </w:r>
    </w:p>
  </w:endnote>
  <w:endnote w:type="continuationSeparator" w:id="0">
    <w:p w14:paraId="66C45430" w14:textId="77777777" w:rsidR="00903990" w:rsidRDefault="00903990" w:rsidP="00903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BBCCC" w14:textId="77777777" w:rsidR="00903990" w:rsidRDefault="00903990" w:rsidP="00B555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1CE076" w14:textId="77777777" w:rsidR="00903990" w:rsidRDefault="009039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59850" w14:textId="77777777" w:rsidR="00903990" w:rsidRDefault="00903990" w:rsidP="00B555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3123B">
      <w:rPr>
        <w:rStyle w:val="PageNumber"/>
        <w:noProof/>
      </w:rPr>
      <w:t>1</w:t>
    </w:r>
    <w:r>
      <w:rPr>
        <w:rStyle w:val="PageNumber"/>
      </w:rPr>
      <w:fldChar w:fldCharType="end"/>
    </w:r>
  </w:p>
  <w:p w14:paraId="0A288010" w14:textId="77777777" w:rsidR="00903990" w:rsidRDefault="009039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0FA1F" w14:textId="77777777" w:rsidR="00903990" w:rsidRDefault="00903990" w:rsidP="00903990">
      <w:r>
        <w:separator/>
      </w:r>
    </w:p>
  </w:footnote>
  <w:footnote w:type="continuationSeparator" w:id="0">
    <w:p w14:paraId="54E17B5B" w14:textId="77777777" w:rsidR="00903990" w:rsidRDefault="00903990" w:rsidP="009039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B7D55"/>
    <w:multiLevelType w:val="hybridMultilevel"/>
    <w:tmpl w:val="0AB299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26DDD"/>
    <w:multiLevelType w:val="hybridMultilevel"/>
    <w:tmpl w:val="2402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E6F56"/>
    <w:multiLevelType w:val="hybridMultilevel"/>
    <w:tmpl w:val="1F16D852"/>
    <w:lvl w:ilvl="0" w:tplc="48405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D90351"/>
    <w:multiLevelType w:val="hybridMultilevel"/>
    <w:tmpl w:val="203CED9A"/>
    <w:lvl w:ilvl="0" w:tplc="B734DB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5D7167"/>
    <w:multiLevelType w:val="hybridMultilevel"/>
    <w:tmpl w:val="AA342A4A"/>
    <w:lvl w:ilvl="0" w:tplc="B1C4422A">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C03B4B"/>
    <w:multiLevelType w:val="hybridMultilevel"/>
    <w:tmpl w:val="1F16DCA2"/>
    <w:lvl w:ilvl="0" w:tplc="86E0E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4C5264"/>
    <w:multiLevelType w:val="hybridMultilevel"/>
    <w:tmpl w:val="1FCA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846570"/>
    <w:multiLevelType w:val="hybridMultilevel"/>
    <w:tmpl w:val="D5A01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597524"/>
    <w:multiLevelType w:val="hybridMultilevel"/>
    <w:tmpl w:val="B29A2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1"/>
  </w:num>
  <w:num w:numId="5">
    <w:abstractNumId w:val="0"/>
  </w:num>
  <w:num w:numId="6">
    <w:abstractNumId w:val="3"/>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C8"/>
    <w:rsid w:val="00002770"/>
    <w:rsid w:val="00036D13"/>
    <w:rsid w:val="00072D99"/>
    <w:rsid w:val="000A1BFC"/>
    <w:rsid w:val="000B6620"/>
    <w:rsid w:val="000C43F4"/>
    <w:rsid w:val="000F3309"/>
    <w:rsid w:val="00125320"/>
    <w:rsid w:val="00127F51"/>
    <w:rsid w:val="00130E96"/>
    <w:rsid w:val="0014182B"/>
    <w:rsid w:val="00151F71"/>
    <w:rsid w:val="00154A87"/>
    <w:rsid w:val="00160390"/>
    <w:rsid w:val="00167202"/>
    <w:rsid w:val="001A0863"/>
    <w:rsid w:val="001F008F"/>
    <w:rsid w:val="001F37FC"/>
    <w:rsid w:val="0025238C"/>
    <w:rsid w:val="00290260"/>
    <w:rsid w:val="002A7DE3"/>
    <w:rsid w:val="002C3BB1"/>
    <w:rsid w:val="002D037D"/>
    <w:rsid w:val="003511A1"/>
    <w:rsid w:val="00362EFD"/>
    <w:rsid w:val="00366B1A"/>
    <w:rsid w:val="00374E59"/>
    <w:rsid w:val="003C311F"/>
    <w:rsid w:val="0041021D"/>
    <w:rsid w:val="00460E1D"/>
    <w:rsid w:val="004A77AD"/>
    <w:rsid w:val="004B7799"/>
    <w:rsid w:val="004D1DC8"/>
    <w:rsid w:val="004D5B63"/>
    <w:rsid w:val="004E127D"/>
    <w:rsid w:val="004E3E6C"/>
    <w:rsid w:val="0050212A"/>
    <w:rsid w:val="0055436D"/>
    <w:rsid w:val="00562A45"/>
    <w:rsid w:val="00570052"/>
    <w:rsid w:val="005737E0"/>
    <w:rsid w:val="005B4599"/>
    <w:rsid w:val="005C0075"/>
    <w:rsid w:val="005C451C"/>
    <w:rsid w:val="005C4FCA"/>
    <w:rsid w:val="00611FA4"/>
    <w:rsid w:val="0067591A"/>
    <w:rsid w:val="00697C78"/>
    <w:rsid w:val="006B1C51"/>
    <w:rsid w:val="006B3CE8"/>
    <w:rsid w:val="006B6351"/>
    <w:rsid w:val="006E0406"/>
    <w:rsid w:val="00713FDC"/>
    <w:rsid w:val="0073123B"/>
    <w:rsid w:val="00743D5D"/>
    <w:rsid w:val="00751718"/>
    <w:rsid w:val="0076019F"/>
    <w:rsid w:val="007619B7"/>
    <w:rsid w:val="007948B9"/>
    <w:rsid w:val="007B09FB"/>
    <w:rsid w:val="007B15A0"/>
    <w:rsid w:val="007C226D"/>
    <w:rsid w:val="007E5BE2"/>
    <w:rsid w:val="007F238B"/>
    <w:rsid w:val="00845EEA"/>
    <w:rsid w:val="0085163E"/>
    <w:rsid w:val="008A6DB4"/>
    <w:rsid w:val="008B58B7"/>
    <w:rsid w:val="008B73AD"/>
    <w:rsid w:val="008F1769"/>
    <w:rsid w:val="00901BB8"/>
    <w:rsid w:val="00903990"/>
    <w:rsid w:val="00916C77"/>
    <w:rsid w:val="009208B0"/>
    <w:rsid w:val="009403CF"/>
    <w:rsid w:val="00943581"/>
    <w:rsid w:val="0098022F"/>
    <w:rsid w:val="009B2C3D"/>
    <w:rsid w:val="009B4208"/>
    <w:rsid w:val="009F5991"/>
    <w:rsid w:val="00A128FF"/>
    <w:rsid w:val="00A50CBD"/>
    <w:rsid w:val="00A837B5"/>
    <w:rsid w:val="00A87D84"/>
    <w:rsid w:val="00A95E96"/>
    <w:rsid w:val="00AA3E0F"/>
    <w:rsid w:val="00AB4B17"/>
    <w:rsid w:val="00AE24BE"/>
    <w:rsid w:val="00B43595"/>
    <w:rsid w:val="00BB07C9"/>
    <w:rsid w:val="00BD0E06"/>
    <w:rsid w:val="00BD1C65"/>
    <w:rsid w:val="00BE28C1"/>
    <w:rsid w:val="00BF2A27"/>
    <w:rsid w:val="00C379A1"/>
    <w:rsid w:val="00C72E71"/>
    <w:rsid w:val="00C77AAC"/>
    <w:rsid w:val="00CB2393"/>
    <w:rsid w:val="00D41CF3"/>
    <w:rsid w:val="00D57611"/>
    <w:rsid w:val="00D65359"/>
    <w:rsid w:val="00DA47BE"/>
    <w:rsid w:val="00DA756A"/>
    <w:rsid w:val="00E16EB9"/>
    <w:rsid w:val="00E73179"/>
    <w:rsid w:val="00E8336B"/>
    <w:rsid w:val="00E85867"/>
    <w:rsid w:val="00ED47F3"/>
    <w:rsid w:val="00F2651B"/>
    <w:rsid w:val="00F41D16"/>
    <w:rsid w:val="00F44886"/>
    <w:rsid w:val="00F54D4E"/>
    <w:rsid w:val="00FD4FDC"/>
    <w:rsid w:val="00FE3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A286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F71"/>
    <w:pPr>
      <w:ind w:left="720"/>
      <w:contextualSpacing/>
    </w:pPr>
  </w:style>
  <w:style w:type="table" w:styleId="TableGrid">
    <w:name w:val="Table Grid"/>
    <w:basedOn w:val="TableNormal"/>
    <w:uiPriority w:val="59"/>
    <w:rsid w:val="007948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B6351"/>
    <w:rPr>
      <w:color w:val="808080"/>
    </w:rPr>
  </w:style>
  <w:style w:type="paragraph" w:styleId="BalloonText">
    <w:name w:val="Balloon Text"/>
    <w:basedOn w:val="Normal"/>
    <w:link w:val="BalloonTextChar"/>
    <w:uiPriority w:val="99"/>
    <w:semiHidden/>
    <w:unhideWhenUsed/>
    <w:rsid w:val="006B63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6351"/>
    <w:rPr>
      <w:rFonts w:ascii="Lucida Grande" w:hAnsi="Lucida Grande" w:cs="Lucida Grande"/>
      <w:sz w:val="18"/>
      <w:szCs w:val="18"/>
    </w:rPr>
  </w:style>
  <w:style w:type="paragraph" w:styleId="NormalWeb">
    <w:name w:val="Normal (Web)"/>
    <w:basedOn w:val="Normal"/>
    <w:uiPriority w:val="99"/>
    <w:unhideWhenUsed/>
    <w:rsid w:val="00E8336B"/>
    <w:rPr>
      <w:rFonts w:ascii="Times New Roman" w:hAnsi="Times New Roman" w:cs="Times New Roman"/>
    </w:rPr>
  </w:style>
  <w:style w:type="paragraph" w:styleId="Footer">
    <w:name w:val="footer"/>
    <w:basedOn w:val="Normal"/>
    <w:link w:val="FooterChar"/>
    <w:uiPriority w:val="99"/>
    <w:unhideWhenUsed/>
    <w:rsid w:val="00903990"/>
    <w:pPr>
      <w:tabs>
        <w:tab w:val="center" w:pos="4153"/>
        <w:tab w:val="right" w:pos="8306"/>
      </w:tabs>
    </w:pPr>
  </w:style>
  <w:style w:type="character" w:customStyle="1" w:styleId="FooterChar">
    <w:name w:val="Footer Char"/>
    <w:basedOn w:val="DefaultParagraphFont"/>
    <w:link w:val="Footer"/>
    <w:uiPriority w:val="99"/>
    <w:rsid w:val="00903990"/>
  </w:style>
  <w:style w:type="character" w:styleId="PageNumber">
    <w:name w:val="page number"/>
    <w:basedOn w:val="DefaultParagraphFont"/>
    <w:uiPriority w:val="99"/>
    <w:semiHidden/>
    <w:unhideWhenUsed/>
    <w:rsid w:val="009039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F71"/>
    <w:pPr>
      <w:ind w:left="720"/>
      <w:contextualSpacing/>
    </w:pPr>
  </w:style>
  <w:style w:type="table" w:styleId="TableGrid">
    <w:name w:val="Table Grid"/>
    <w:basedOn w:val="TableNormal"/>
    <w:uiPriority w:val="59"/>
    <w:rsid w:val="007948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B6351"/>
    <w:rPr>
      <w:color w:val="808080"/>
    </w:rPr>
  </w:style>
  <w:style w:type="paragraph" w:styleId="BalloonText">
    <w:name w:val="Balloon Text"/>
    <w:basedOn w:val="Normal"/>
    <w:link w:val="BalloonTextChar"/>
    <w:uiPriority w:val="99"/>
    <w:semiHidden/>
    <w:unhideWhenUsed/>
    <w:rsid w:val="006B63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6351"/>
    <w:rPr>
      <w:rFonts w:ascii="Lucida Grande" w:hAnsi="Lucida Grande" w:cs="Lucida Grande"/>
      <w:sz w:val="18"/>
      <w:szCs w:val="18"/>
    </w:rPr>
  </w:style>
  <w:style w:type="paragraph" w:styleId="NormalWeb">
    <w:name w:val="Normal (Web)"/>
    <w:basedOn w:val="Normal"/>
    <w:uiPriority w:val="99"/>
    <w:unhideWhenUsed/>
    <w:rsid w:val="00E8336B"/>
    <w:rPr>
      <w:rFonts w:ascii="Times New Roman" w:hAnsi="Times New Roman" w:cs="Times New Roman"/>
    </w:rPr>
  </w:style>
  <w:style w:type="paragraph" w:styleId="Footer">
    <w:name w:val="footer"/>
    <w:basedOn w:val="Normal"/>
    <w:link w:val="FooterChar"/>
    <w:uiPriority w:val="99"/>
    <w:unhideWhenUsed/>
    <w:rsid w:val="00903990"/>
    <w:pPr>
      <w:tabs>
        <w:tab w:val="center" w:pos="4153"/>
        <w:tab w:val="right" w:pos="8306"/>
      </w:tabs>
    </w:pPr>
  </w:style>
  <w:style w:type="character" w:customStyle="1" w:styleId="FooterChar">
    <w:name w:val="Footer Char"/>
    <w:basedOn w:val="DefaultParagraphFont"/>
    <w:link w:val="Footer"/>
    <w:uiPriority w:val="99"/>
    <w:rsid w:val="00903990"/>
  </w:style>
  <w:style w:type="character" w:styleId="PageNumber">
    <w:name w:val="page number"/>
    <w:basedOn w:val="DefaultParagraphFont"/>
    <w:uiPriority w:val="99"/>
    <w:semiHidden/>
    <w:unhideWhenUsed/>
    <w:rsid w:val="00903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5149">
      <w:bodyDiv w:val="1"/>
      <w:marLeft w:val="0"/>
      <w:marRight w:val="0"/>
      <w:marTop w:val="0"/>
      <w:marBottom w:val="0"/>
      <w:divBdr>
        <w:top w:val="none" w:sz="0" w:space="0" w:color="auto"/>
        <w:left w:val="none" w:sz="0" w:space="0" w:color="auto"/>
        <w:bottom w:val="none" w:sz="0" w:space="0" w:color="auto"/>
        <w:right w:val="none" w:sz="0" w:space="0" w:color="auto"/>
      </w:divBdr>
      <w:divsChild>
        <w:div w:id="1142043765">
          <w:marLeft w:val="0"/>
          <w:marRight w:val="0"/>
          <w:marTop w:val="0"/>
          <w:marBottom w:val="0"/>
          <w:divBdr>
            <w:top w:val="none" w:sz="0" w:space="0" w:color="auto"/>
            <w:left w:val="none" w:sz="0" w:space="0" w:color="auto"/>
            <w:bottom w:val="none" w:sz="0" w:space="0" w:color="auto"/>
            <w:right w:val="none" w:sz="0" w:space="0" w:color="auto"/>
          </w:divBdr>
          <w:divsChild>
            <w:div w:id="292827815">
              <w:marLeft w:val="0"/>
              <w:marRight w:val="0"/>
              <w:marTop w:val="0"/>
              <w:marBottom w:val="0"/>
              <w:divBdr>
                <w:top w:val="none" w:sz="0" w:space="0" w:color="auto"/>
                <w:left w:val="none" w:sz="0" w:space="0" w:color="auto"/>
                <w:bottom w:val="none" w:sz="0" w:space="0" w:color="auto"/>
                <w:right w:val="none" w:sz="0" w:space="0" w:color="auto"/>
              </w:divBdr>
              <w:divsChild>
                <w:div w:id="20588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0133">
      <w:bodyDiv w:val="1"/>
      <w:marLeft w:val="0"/>
      <w:marRight w:val="0"/>
      <w:marTop w:val="0"/>
      <w:marBottom w:val="0"/>
      <w:divBdr>
        <w:top w:val="none" w:sz="0" w:space="0" w:color="auto"/>
        <w:left w:val="none" w:sz="0" w:space="0" w:color="auto"/>
        <w:bottom w:val="none" w:sz="0" w:space="0" w:color="auto"/>
        <w:right w:val="none" w:sz="0" w:space="0" w:color="auto"/>
      </w:divBdr>
      <w:divsChild>
        <w:div w:id="1554777115">
          <w:marLeft w:val="0"/>
          <w:marRight w:val="0"/>
          <w:marTop w:val="0"/>
          <w:marBottom w:val="0"/>
          <w:divBdr>
            <w:top w:val="none" w:sz="0" w:space="0" w:color="auto"/>
            <w:left w:val="none" w:sz="0" w:space="0" w:color="auto"/>
            <w:bottom w:val="none" w:sz="0" w:space="0" w:color="auto"/>
            <w:right w:val="none" w:sz="0" w:space="0" w:color="auto"/>
          </w:divBdr>
          <w:divsChild>
            <w:div w:id="1510952397">
              <w:marLeft w:val="0"/>
              <w:marRight w:val="0"/>
              <w:marTop w:val="0"/>
              <w:marBottom w:val="0"/>
              <w:divBdr>
                <w:top w:val="none" w:sz="0" w:space="0" w:color="auto"/>
                <w:left w:val="none" w:sz="0" w:space="0" w:color="auto"/>
                <w:bottom w:val="none" w:sz="0" w:space="0" w:color="auto"/>
                <w:right w:val="none" w:sz="0" w:space="0" w:color="auto"/>
              </w:divBdr>
              <w:divsChild>
                <w:div w:id="1814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8940">
      <w:bodyDiv w:val="1"/>
      <w:marLeft w:val="0"/>
      <w:marRight w:val="0"/>
      <w:marTop w:val="0"/>
      <w:marBottom w:val="0"/>
      <w:divBdr>
        <w:top w:val="none" w:sz="0" w:space="0" w:color="auto"/>
        <w:left w:val="none" w:sz="0" w:space="0" w:color="auto"/>
        <w:bottom w:val="none" w:sz="0" w:space="0" w:color="auto"/>
        <w:right w:val="none" w:sz="0" w:space="0" w:color="auto"/>
      </w:divBdr>
      <w:divsChild>
        <w:div w:id="1836527002">
          <w:marLeft w:val="0"/>
          <w:marRight w:val="0"/>
          <w:marTop w:val="0"/>
          <w:marBottom w:val="0"/>
          <w:divBdr>
            <w:top w:val="none" w:sz="0" w:space="0" w:color="auto"/>
            <w:left w:val="none" w:sz="0" w:space="0" w:color="auto"/>
            <w:bottom w:val="none" w:sz="0" w:space="0" w:color="auto"/>
            <w:right w:val="none" w:sz="0" w:space="0" w:color="auto"/>
          </w:divBdr>
          <w:divsChild>
            <w:div w:id="1479569222">
              <w:marLeft w:val="0"/>
              <w:marRight w:val="0"/>
              <w:marTop w:val="0"/>
              <w:marBottom w:val="0"/>
              <w:divBdr>
                <w:top w:val="none" w:sz="0" w:space="0" w:color="auto"/>
                <w:left w:val="none" w:sz="0" w:space="0" w:color="auto"/>
                <w:bottom w:val="none" w:sz="0" w:space="0" w:color="auto"/>
                <w:right w:val="none" w:sz="0" w:space="0" w:color="auto"/>
              </w:divBdr>
              <w:divsChild>
                <w:div w:id="50884615">
                  <w:marLeft w:val="0"/>
                  <w:marRight w:val="0"/>
                  <w:marTop w:val="0"/>
                  <w:marBottom w:val="0"/>
                  <w:divBdr>
                    <w:top w:val="none" w:sz="0" w:space="0" w:color="auto"/>
                    <w:left w:val="none" w:sz="0" w:space="0" w:color="auto"/>
                    <w:bottom w:val="none" w:sz="0" w:space="0" w:color="auto"/>
                    <w:right w:val="none" w:sz="0" w:space="0" w:color="auto"/>
                  </w:divBdr>
                  <w:divsChild>
                    <w:div w:id="7486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06747">
      <w:bodyDiv w:val="1"/>
      <w:marLeft w:val="0"/>
      <w:marRight w:val="0"/>
      <w:marTop w:val="0"/>
      <w:marBottom w:val="0"/>
      <w:divBdr>
        <w:top w:val="none" w:sz="0" w:space="0" w:color="auto"/>
        <w:left w:val="none" w:sz="0" w:space="0" w:color="auto"/>
        <w:bottom w:val="none" w:sz="0" w:space="0" w:color="auto"/>
        <w:right w:val="none" w:sz="0" w:space="0" w:color="auto"/>
      </w:divBdr>
      <w:divsChild>
        <w:div w:id="1145776712">
          <w:marLeft w:val="0"/>
          <w:marRight w:val="0"/>
          <w:marTop w:val="0"/>
          <w:marBottom w:val="0"/>
          <w:divBdr>
            <w:top w:val="none" w:sz="0" w:space="0" w:color="auto"/>
            <w:left w:val="none" w:sz="0" w:space="0" w:color="auto"/>
            <w:bottom w:val="none" w:sz="0" w:space="0" w:color="auto"/>
            <w:right w:val="none" w:sz="0" w:space="0" w:color="auto"/>
          </w:divBdr>
          <w:divsChild>
            <w:div w:id="427703512">
              <w:marLeft w:val="0"/>
              <w:marRight w:val="0"/>
              <w:marTop w:val="0"/>
              <w:marBottom w:val="0"/>
              <w:divBdr>
                <w:top w:val="none" w:sz="0" w:space="0" w:color="auto"/>
                <w:left w:val="none" w:sz="0" w:space="0" w:color="auto"/>
                <w:bottom w:val="none" w:sz="0" w:space="0" w:color="auto"/>
                <w:right w:val="none" w:sz="0" w:space="0" w:color="auto"/>
              </w:divBdr>
              <w:divsChild>
                <w:div w:id="6667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0665">
      <w:bodyDiv w:val="1"/>
      <w:marLeft w:val="0"/>
      <w:marRight w:val="0"/>
      <w:marTop w:val="0"/>
      <w:marBottom w:val="0"/>
      <w:divBdr>
        <w:top w:val="none" w:sz="0" w:space="0" w:color="auto"/>
        <w:left w:val="none" w:sz="0" w:space="0" w:color="auto"/>
        <w:bottom w:val="none" w:sz="0" w:space="0" w:color="auto"/>
        <w:right w:val="none" w:sz="0" w:space="0" w:color="auto"/>
      </w:divBdr>
      <w:divsChild>
        <w:div w:id="460851632">
          <w:marLeft w:val="0"/>
          <w:marRight w:val="0"/>
          <w:marTop w:val="0"/>
          <w:marBottom w:val="0"/>
          <w:divBdr>
            <w:top w:val="none" w:sz="0" w:space="0" w:color="auto"/>
            <w:left w:val="none" w:sz="0" w:space="0" w:color="auto"/>
            <w:bottom w:val="none" w:sz="0" w:space="0" w:color="auto"/>
            <w:right w:val="none" w:sz="0" w:space="0" w:color="auto"/>
          </w:divBdr>
          <w:divsChild>
            <w:div w:id="1822960160">
              <w:marLeft w:val="0"/>
              <w:marRight w:val="0"/>
              <w:marTop w:val="0"/>
              <w:marBottom w:val="0"/>
              <w:divBdr>
                <w:top w:val="none" w:sz="0" w:space="0" w:color="auto"/>
                <w:left w:val="none" w:sz="0" w:space="0" w:color="auto"/>
                <w:bottom w:val="none" w:sz="0" w:space="0" w:color="auto"/>
                <w:right w:val="none" w:sz="0" w:space="0" w:color="auto"/>
              </w:divBdr>
              <w:divsChild>
                <w:div w:id="523787810">
                  <w:marLeft w:val="0"/>
                  <w:marRight w:val="0"/>
                  <w:marTop w:val="0"/>
                  <w:marBottom w:val="0"/>
                  <w:divBdr>
                    <w:top w:val="none" w:sz="0" w:space="0" w:color="auto"/>
                    <w:left w:val="none" w:sz="0" w:space="0" w:color="auto"/>
                    <w:bottom w:val="none" w:sz="0" w:space="0" w:color="auto"/>
                    <w:right w:val="none" w:sz="0" w:space="0" w:color="auto"/>
                  </w:divBdr>
                </w:div>
                <w:div w:id="1608658226">
                  <w:marLeft w:val="0"/>
                  <w:marRight w:val="0"/>
                  <w:marTop w:val="0"/>
                  <w:marBottom w:val="0"/>
                  <w:divBdr>
                    <w:top w:val="none" w:sz="0" w:space="0" w:color="auto"/>
                    <w:left w:val="none" w:sz="0" w:space="0" w:color="auto"/>
                    <w:bottom w:val="none" w:sz="0" w:space="0" w:color="auto"/>
                    <w:right w:val="none" w:sz="0" w:space="0" w:color="auto"/>
                  </w:divBdr>
                </w:div>
              </w:divsChild>
            </w:div>
            <w:div w:id="131295627">
              <w:marLeft w:val="0"/>
              <w:marRight w:val="0"/>
              <w:marTop w:val="0"/>
              <w:marBottom w:val="0"/>
              <w:divBdr>
                <w:top w:val="none" w:sz="0" w:space="0" w:color="auto"/>
                <w:left w:val="none" w:sz="0" w:space="0" w:color="auto"/>
                <w:bottom w:val="none" w:sz="0" w:space="0" w:color="auto"/>
                <w:right w:val="none" w:sz="0" w:space="0" w:color="auto"/>
              </w:divBdr>
              <w:divsChild>
                <w:div w:id="4363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4522">
          <w:marLeft w:val="0"/>
          <w:marRight w:val="0"/>
          <w:marTop w:val="0"/>
          <w:marBottom w:val="0"/>
          <w:divBdr>
            <w:top w:val="none" w:sz="0" w:space="0" w:color="auto"/>
            <w:left w:val="none" w:sz="0" w:space="0" w:color="auto"/>
            <w:bottom w:val="none" w:sz="0" w:space="0" w:color="auto"/>
            <w:right w:val="none" w:sz="0" w:space="0" w:color="auto"/>
          </w:divBdr>
          <w:divsChild>
            <w:div w:id="2028481288">
              <w:marLeft w:val="0"/>
              <w:marRight w:val="0"/>
              <w:marTop w:val="0"/>
              <w:marBottom w:val="0"/>
              <w:divBdr>
                <w:top w:val="none" w:sz="0" w:space="0" w:color="auto"/>
                <w:left w:val="none" w:sz="0" w:space="0" w:color="auto"/>
                <w:bottom w:val="none" w:sz="0" w:space="0" w:color="auto"/>
                <w:right w:val="none" w:sz="0" w:space="0" w:color="auto"/>
              </w:divBdr>
              <w:divsChild>
                <w:div w:id="8499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17754">
      <w:bodyDiv w:val="1"/>
      <w:marLeft w:val="0"/>
      <w:marRight w:val="0"/>
      <w:marTop w:val="0"/>
      <w:marBottom w:val="0"/>
      <w:divBdr>
        <w:top w:val="none" w:sz="0" w:space="0" w:color="auto"/>
        <w:left w:val="none" w:sz="0" w:space="0" w:color="auto"/>
        <w:bottom w:val="none" w:sz="0" w:space="0" w:color="auto"/>
        <w:right w:val="none" w:sz="0" w:space="0" w:color="auto"/>
      </w:divBdr>
      <w:divsChild>
        <w:div w:id="11079405">
          <w:marLeft w:val="0"/>
          <w:marRight w:val="0"/>
          <w:marTop w:val="0"/>
          <w:marBottom w:val="0"/>
          <w:divBdr>
            <w:top w:val="none" w:sz="0" w:space="0" w:color="auto"/>
            <w:left w:val="none" w:sz="0" w:space="0" w:color="auto"/>
            <w:bottom w:val="none" w:sz="0" w:space="0" w:color="auto"/>
            <w:right w:val="none" w:sz="0" w:space="0" w:color="auto"/>
          </w:divBdr>
          <w:divsChild>
            <w:div w:id="3436939">
              <w:marLeft w:val="0"/>
              <w:marRight w:val="0"/>
              <w:marTop w:val="0"/>
              <w:marBottom w:val="0"/>
              <w:divBdr>
                <w:top w:val="none" w:sz="0" w:space="0" w:color="auto"/>
                <w:left w:val="none" w:sz="0" w:space="0" w:color="auto"/>
                <w:bottom w:val="none" w:sz="0" w:space="0" w:color="auto"/>
                <w:right w:val="none" w:sz="0" w:space="0" w:color="auto"/>
              </w:divBdr>
              <w:divsChild>
                <w:div w:id="1058360292">
                  <w:marLeft w:val="0"/>
                  <w:marRight w:val="0"/>
                  <w:marTop w:val="0"/>
                  <w:marBottom w:val="0"/>
                  <w:divBdr>
                    <w:top w:val="none" w:sz="0" w:space="0" w:color="auto"/>
                    <w:left w:val="none" w:sz="0" w:space="0" w:color="auto"/>
                    <w:bottom w:val="none" w:sz="0" w:space="0" w:color="auto"/>
                    <w:right w:val="none" w:sz="0" w:space="0" w:color="auto"/>
                  </w:divBdr>
                  <w:divsChild>
                    <w:div w:id="951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223763">
      <w:bodyDiv w:val="1"/>
      <w:marLeft w:val="0"/>
      <w:marRight w:val="0"/>
      <w:marTop w:val="0"/>
      <w:marBottom w:val="0"/>
      <w:divBdr>
        <w:top w:val="none" w:sz="0" w:space="0" w:color="auto"/>
        <w:left w:val="none" w:sz="0" w:space="0" w:color="auto"/>
        <w:bottom w:val="none" w:sz="0" w:space="0" w:color="auto"/>
        <w:right w:val="none" w:sz="0" w:space="0" w:color="auto"/>
      </w:divBdr>
      <w:divsChild>
        <w:div w:id="1757969638">
          <w:marLeft w:val="0"/>
          <w:marRight w:val="0"/>
          <w:marTop w:val="0"/>
          <w:marBottom w:val="0"/>
          <w:divBdr>
            <w:top w:val="none" w:sz="0" w:space="0" w:color="auto"/>
            <w:left w:val="none" w:sz="0" w:space="0" w:color="auto"/>
            <w:bottom w:val="none" w:sz="0" w:space="0" w:color="auto"/>
            <w:right w:val="none" w:sz="0" w:space="0" w:color="auto"/>
          </w:divBdr>
          <w:divsChild>
            <w:div w:id="473377621">
              <w:marLeft w:val="0"/>
              <w:marRight w:val="0"/>
              <w:marTop w:val="0"/>
              <w:marBottom w:val="0"/>
              <w:divBdr>
                <w:top w:val="none" w:sz="0" w:space="0" w:color="auto"/>
                <w:left w:val="none" w:sz="0" w:space="0" w:color="auto"/>
                <w:bottom w:val="none" w:sz="0" w:space="0" w:color="auto"/>
                <w:right w:val="none" w:sz="0" w:space="0" w:color="auto"/>
              </w:divBdr>
              <w:divsChild>
                <w:div w:id="15205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96507">
      <w:bodyDiv w:val="1"/>
      <w:marLeft w:val="0"/>
      <w:marRight w:val="0"/>
      <w:marTop w:val="0"/>
      <w:marBottom w:val="0"/>
      <w:divBdr>
        <w:top w:val="none" w:sz="0" w:space="0" w:color="auto"/>
        <w:left w:val="none" w:sz="0" w:space="0" w:color="auto"/>
        <w:bottom w:val="none" w:sz="0" w:space="0" w:color="auto"/>
        <w:right w:val="none" w:sz="0" w:space="0" w:color="auto"/>
      </w:divBdr>
      <w:divsChild>
        <w:div w:id="1788696433">
          <w:marLeft w:val="0"/>
          <w:marRight w:val="0"/>
          <w:marTop w:val="0"/>
          <w:marBottom w:val="0"/>
          <w:divBdr>
            <w:top w:val="none" w:sz="0" w:space="0" w:color="auto"/>
            <w:left w:val="none" w:sz="0" w:space="0" w:color="auto"/>
            <w:bottom w:val="none" w:sz="0" w:space="0" w:color="auto"/>
            <w:right w:val="none" w:sz="0" w:space="0" w:color="auto"/>
          </w:divBdr>
          <w:divsChild>
            <w:div w:id="1981694284">
              <w:marLeft w:val="0"/>
              <w:marRight w:val="0"/>
              <w:marTop w:val="0"/>
              <w:marBottom w:val="0"/>
              <w:divBdr>
                <w:top w:val="none" w:sz="0" w:space="0" w:color="auto"/>
                <w:left w:val="none" w:sz="0" w:space="0" w:color="auto"/>
                <w:bottom w:val="none" w:sz="0" w:space="0" w:color="auto"/>
                <w:right w:val="none" w:sz="0" w:space="0" w:color="auto"/>
              </w:divBdr>
              <w:divsChild>
                <w:div w:id="2127001304">
                  <w:marLeft w:val="0"/>
                  <w:marRight w:val="0"/>
                  <w:marTop w:val="0"/>
                  <w:marBottom w:val="0"/>
                  <w:divBdr>
                    <w:top w:val="none" w:sz="0" w:space="0" w:color="auto"/>
                    <w:left w:val="none" w:sz="0" w:space="0" w:color="auto"/>
                    <w:bottom w:val="none" w:sz="0" w:space="0" w:color="auto"/>
                    <w:right w:val="none" w:sz="0" w:space="0" w:color="auto"/>
                  </w:divBdr>
                </w:div>
              </w:divsChild>
            </w:div>
            <w:div w:id="244725350">
              <w:marLeft w:val="0"/>
              <w:marRight w:val="0"/>
              <w:marTop w:val="0"/>
              <w:marBottom w:val="0"/>
              <w:divBdr>
                <w:top w:val="none" w:sz="0" w:space="0" w:color="auto"/>
                <w:left w:val="none" w:sz="0" w:space="0" w:color="auto"/>
                <w:bottom w:val="none" w:sz="0" w:space="0" w:color="auto"/>
                <w:right w:val="none" w:sz="0" w:space="0" w:color="auto"/>
              </w:divBdr>
              <w:divsChild>
                <w:div w:id="201407548">
                  <w:marLeft w:val="0"/>
                  <w:marRight w:val="0"/>
                  <w:marTop w:val="0"/>
                  <w:marBottom w:val="0"/>
                  <w:divBdr>
                    <w:top w:val="none" w:sz="0" w:space="0" w:color="auto"/>
                    <w:left w:val="none" w:sz="0" w:space="0" w:color="auto"/>
                    <w:bottom w:val="none" w:sz="0" w:space="0" w:color="auto"/>
                    <w:right w:val="none" w:sz="0" w:space="0" w:color="auto"/>
                  </w:divBdr>
                </w:div>
                <w:div w:id="1701855040">
                  <w:marLeft w:val="0"/>
                  <w:marRight w:val="0"/>
                  <w:marTop w:val="0"/>
                  <w:marBottom w:val="0"/>
                  <w:divBdr>
                    <w:top w:val="none" w:sz="0" w:space="0" w:color="auto"/>
                    <w:left w:val="none" w:sz="0" w:space="0" w:color="auto"/>
                    <w:bottom w:val="none" w:sz="0" w:space="0" w:color="auto"/>
                    <w:right w:val="none" w:sz="0" w:space="0" w:color="auto"/>
                  </w:divBdr>
                </w:div>
              </w:divsChild>
            </w:div>
            <w:div w:id="985284772">
              <w:marLeft w:val="0"/>
              <w:marRight w:val="0"/>
              <w:marTop w:val="0"/>
              <w:marBottom w:val="0"/>
              <w:divBdr>
                <w:top w:val="none" w:sz="0" w:space="0" w:color="auto"/>
                <w:left w:val="none" w:sz="0" w:space="0" w:color="auto"/>
                <w:bottom w:val="none" w:sz="0" w:space="0" w:color="auto"/>
                <w:right w:val="none" w:sz="0" w:space="0" w:color="auto"/>
              </w:divBdr>
              <w:divsChild>
                <w:div w:id="19320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2654">
      <w:bodyDiv w:val="1"/>
      <w:marLeft w:val="0"/>
      <w:marRight w:val="0"/>
      <w:marTop w:val="0"/>
      <w:marBottom w:val="0"/>
      <w:divBdr>
        <w:top w:val="none" w:sz="0" w:space="0" w:color="auto"/>
        <w:left w:val="none" w:sz="0" w:space="0" w:color="auto"/>
        <w:bottom w:val="none" w:sz="0" w:space="0" w:color="auto"/>
        <w:right w:val="none" w:sz="0" w:space="0" w:color="auto"/>
      </w:divBdr>
      <w:divsChild>
        <w:div w:id="1742630110">
          <w:marLeft w:val="0"/>
          <w:marRight w:val="0"/>
          <w:marTop w:val="0"/>
          <w:marBottom w:val="0"/>
          <w:divBdr>
            <w:top w:val="none" w:sz="0" w:space="0" w:color="auto"/>
            <w:left w:val="none" w:sz="0" w:space="0" w:color="auto"/>
            <w:bottom w:val="none" w:sz="0" w:space="0" w:color="auto"/>
            <w:right w:val="none" w:sz="0" w:space="0" w:color="auto"/>
          </w:divBdr>
          <w:divsChild>
            <w:div w:id="428089105">
              <w:marLeft w:val="0"/>
              <w:marRight w:val="0"/>
              <w:marTop w:val="0"/>
              <w:marBottom w:val="0"/>
              <w:divBdr>
                <w:top w:val="none" w:sz="0" w:space="0" w:color="auto"/>
                <w:left w:val="none" w:sz="0" w:space="0" w:color="auto"/>
                <w:bottom w:val="none" w:sz="0" w:space="0" w:color="auto"/>
                <w:right w:val="none" w:sz="0" w:space="0" w:color="auto"/>
              </w:divBdr>
              <w:divsChild>
                <w:div w:id="15567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4756">
      <w:bodyDiv w:val="1"/>
      <w:marLeft w:val="0"/>
      <w:marRight w:val="0"/>
      <w:marTop w:val="0"/>
      <w:marBottom w:val="0"/>
      <w:divBdr>
        <w:top w:val="none" w:sz="0" w:space="0" w:color="auto"/>
        <w:left w:val="none" w:sz="0" w:space="0" w:color="auto"/>
        <w:bottom w:val="none" w:sz="0" w:space="0" w:color="auto"/>
        <w:right w:val="none" w:sz="0" w:space="0" w:color="auto"/>
      </w:divBdr>
      <w:divsChild>
        <w:div w:id="924991444">
          <w:marLeft w:val="0"/>
          <w:marRight w:val="0"/>
          <w:marTop w:val="0"/>
          <w:marBottom w:val="0"/>
          <w:divBdr>
            <w:top w:val="none" w:sz="0" w:space="0" w:color="auto"/>
            <w:left w:val="none" w:sz="0" w:space="0" w:color="auto"/>
            <w:bottom w:val="none" w:sz="0" w:space="0" w:color="auto"/>
            <w:right w:val="none" w:sz="0" w:space="0" w:color="auto"/>
          </w:divBdr>
          <w:divsChild>
            <w:div w:id="1936287149">
              <w:marLeft w:val="0"/>
              <w:marRight w:val="0"/>
              <w:marTop w:val="0"/>
              <w:marBottom w:val="0"/>
              <w:divBdr>
                <w:top w:val="none" w:sz="0" w:space="0" w:color="auto"/>
                <w:left w:val="none" w:sz="0" w:space="0" w:color="auto"/>
                <w:bottom w:val="none" w:sz="0" w:space="0" w:color="auto"/>
                <w:right w:val="none" w:sz="0" w:space="0" w:color="auto"/>
              </w:divBdr>
              <w:divsChild>
                <w:div w:id="328095152">
                  <w:marLeft w:val="0"/>
                  <w:marRight w:val="0"/>
                  <w:marTop w:val="0"/>
                  <w:marBottom w:val="0"/>
                  <w:divBdr>
                    <w:top w:val="none" w:sz="0" w:space="0" w:color="auto"/>
                    <w:left w:val="none" w:sz="0" w:space="0" w:color="auto"/>
                    <w:bottom w:val="none" w:sz="0" w:space="0" w:color="auto"/>
                    <w:right w:val="none" w:sz="0" w:space="0" w:color="auto"/>
                  </w:divBdr>
                  <w:divsChild>
                    <w:div w:id="12562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766110">
      <w:bodyDiv w:val="1"/>
      <w:marLeft w:val="0"/>
      <w:marRight w:val="0"/>
      <w:marTop w:val="0"/>
      <w:marBottom w:val="0"/>
      <w:divBdr>
        <w:top w:val="none" w:sz="0" w:space="0" w:color="auto"/>
        <w:left w:val="none" w:sz="0" w:space="0" w:color="auto"/>
        <w:bottom w:val="none" w:sz="0" w:space="0" w:color="auto"/>
        <w:right w:val="none" w:sz="0" w:space="0" w:color="auto"/>
      </w:divBdr>
      <w:divsChild>
        <w:div w:id="830557745">
          <w:marLeft w:val="0"/>
          <w:marRight w:val="0"/>
          <w:marTop w:val="0"/>
          <w:marBottom w:val="0"/>
          <w:divBdr>
            <w:top w:val="none" w:sz="0" w:space="0" w:color="auto"/>
            <w:left w:val="none" w:sz="0" w:space="0" w:color="auto"/>
            <w:bottom w:val="none" w:sz="0" w:space="0" w:color="auto"/>
            <w:right w:val="none" w:sz="0" w:space="0" w:color="auto"/>
          </w:divBdr>
          <w:divsChild>
            <w:div w:id="1417551181">
              <w:marLeft w:val="0"/>
              <w:marRight w:val="0"/>
              <w:marTop w:val="0"/>
              <w:marBottom w:val="0"/>
              <w:divBdr>
                <w:top w:val="none" w:sz="0" w:space="0" w:color="auto"/>
                <w:left w:val="none" w:sz="0" w:space="0" w:color="auto"/>
                <w:bottom w:val="none" w:sz="0" w:space="0" w:color="auto"/>
                <w:right w:val="none" w:sz="0" w:space="0" w:color="auto"/>
              </w:divBdr>
              <w:divsChild>
                <w:div w:id="14332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3546">
      <w:bodyDiv w:val="1"/>
      <w:marLeft w:val="0"/>
      <w:marRight w:val="0"/>
      <w:marTop w:val="0"/>
      <w:marBottom w:val="0"/>
      <w:divBdr>
        <w:top w:val="none" w:sz="0" w:space="0" w:color="auto"/>
        <w:left w:val="none" w:sz="0" w:space="0" w:color="auto"/>
        <w:bottom w:val="none" w:sz="0" w:space="0" w:color="auto"/>
        <w:right w:val="none" w:sz="0" w:space="0" w:color="auto"/>
      </w:divBdr>
      <w:divsChild>
        <w:div w:id="1256936229">
          <w:marLeft w:val="0"/>
          <w:marRight w:val="0"/>
          <w:marTop w:val="0"/>
          <w:marBottom w:val="0"/>
          <w:divBdr>
            <w:top w:val="none" w:sz="0" w:space="0" w:color="auto"/>
            <w:left w:val="none" w:sz="0" w:space="0" w:color="auto"/>
            <w:bottom w:val="none" w:sz="0" w:space="0" w:color="auto"/>
            <w:right w:val="none" w:sz="0" w:space="0" w:color="auto"/>
          </w:divBdr>
          <w:divsChild>
            <w:div w:id="311763068">
              <w:marLeft w:val="0"/>
              <w:marRight w:val="0"/>
              <w:marTop w:val="0"/>
              <w:marBottom w:val="0"/>
              <w:divBdr>
                <w:top w:val="none" w:sz="0" w:space="0" w:color="auto"/>
                <w:left w:val="none" w:sz="0" w:space="0" w:color="auto"/>
                <w:bottom w:val="none" w:sz="0" w:space="0" w:color="auto"/>
                <w:right w:val="none" w:sz="0" w:space="0" w:color="auto"/>
              </w:divBdr>
              <w:divsChild>
                <w:div w:id="19551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19977">
      <w:bodyDiv w:val="1"/>
      <w:marLeft w:val="0"/>
      <w:marRight w:val="0"/>
      <w:marTop w:val="0"/>
      <w:marBottom w:val="0"/>
      <w:divBdr>
        <w:top w:val="none" w:sz="0" w:space="0" w:color="auto"/>
        <w:left w:val="none" w:sz="0" w:space="0" w:color="auto"/>
        <w:bottom w:val="none" w:sz="0" w:space="0" w:color="auto"/>
        <w:right w:val="none" w:sz="0" w:space="0" w:color="auto"/>
      </w:divBdr>
      <w:divsChild>
        <w:div w:id="758529090">
          <w:marLeft w:val="0"/>
          <w:marRight w:val="0"/>
          <w:marTop w:val="0"/>
          <w:marBottom w:val="0"/>
          <w:divBdr>
            <w:top w:val="none" w:sz="0" w:space="0" w:color="auto"/>
            <w:left w:val="none" w:sz="0" w:space="0" w:color="auto"/>
            <w:bottom w:val="none" w:sz="0" w:space="0" w:color="auto"/>
            <w:right w:val="none" w:sz="0" w:space="0" w:color="auto"/>
          </w:divBdr>
          <w:divsChild>
            <w:div w:id="1894929198">
              <w:marLeft w:val="0"/>
              <w:marRight w:val="0"/>
              <w:marTop w:val="0"/>
              <w:marBottom w:val="0"/>
              <w:divBdr>
                <w:top w:val="none" w:sz="0" w:space="0" w:color="auto"/>
                <w:left w:val="none" w:sz="0" w:space="0" w:color="auto"/>
                <w:bottom w:val="none" w:sz="0" w:space="0" w:color="auto"/>
                <w:right w:val="none" w:sz="0" w:space="0" w:color="auto"/>
              </w:divBdr>
              <w:divsChild>
                <w:div w:id="1687638415">
                  <w:marLeft w:val="0"/>
                  <w:marRight w:val="0"/>
                  <w:marTop w:val="0"/>
                  <w:marBottom w:val="0"/>
                  <w:divBdr>
                    <w:top w:val="none" w:sz="0" w:space="0" w:color="auto"/>
                    <w:left w:val="none" w:sz="0" w:space="0" w:color="auto"/>
                    <w:bottom w:val="none" w:sz="0" w:space="0" w:color="auto"/>
                    <w:right w:val="none" w:sz="0" w:space="0" w:color="auto"/>
                  </w:divBdr>
                </w:div>
                <w:div w:id="2068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5230">
          <w:marLeft w:val="0"/>
          <w:marRight w:val="0"/>
          <w:marTop w:val="0"/>
          <w:marBottom w:val="0"/>
          <w:divBdr>
            <w:top w:val="none" w:sz="0" w:space="0" w:color="auto"/>
            <w:left w:val="none" w:sz="0" w:space="0" w:color="auto"/>
            <w:bottom w:val="none" w:sz="0" w:space="0" w:color="auto"/>
            <w:right w:val="none" w:sz="0" w:space="0" w:color="auto"/>
          </w:divBdr>
          <w:divsChild>
            <w:div w:id="168378071">
              <w:marLeft w:val="0"/>
              <w:marRight w:val="0"/>
              <w:marTop w:val="0"/>
              <w:marBottom w:val="0"/>
              <w:divBdr>
                <w:top w:val="none" w:sz="0" w:space="0" w:color="auto"/>
                <w:left w:val="none" w:sz="0" w:space="0" w:color="auto"/>
                <w:bottom w:val="none" w:sz="0" w:space="0" w:color="auto"/>
                <w:right w:val="none" w:sz="0" w:space="0" w:color="auto"/>
              </w:divBdr>
              <w:divsChild>
                <w:div w:id="14572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60472">
      <w:bodyDiv w:val="1"/>
      <w:marLeft w:val="0"/>
      <w:marRight w:val="0"/>
      <w:marTop w:val="0"/>
      <w:marBottom w:val="0"/>
      <w:divBdr>
        <w:top w:val="none" w:sz="0" w:space="0" w:color="auto"/>
        <w:left w:val="none" w:sz="0" w:space="0" w:color="auto"/>
        <w:bottom w:val="none" w:sz="0" w:space="0" w:color="auto"/>
        <w:right w:val="none" w:sz="0" w:space="0" w:color="auto"/>
      </w:divBdr>
      <w:divsChild>
        <w:div w:id="1498887958">
          <w:marLeft w:val="0"/>
          <w:marRight w:val="0"/>
          <w:marTop w:val="0"/>
          <w:marBottom w:val="0"/>
          <w:divBdr>
            <w:top w:val="none" w:sz="0" w:space="0" w:color="auto"/>
            <w:left w:val="none" w:sz="0" w:space="0" w:color="auto"/>
            <w:bottom w:val="none" w:sz="0" w:space="0" w:color="auto"/>
            <w:right w:val="none" w:sz="0" w:space="0" w:color="auto"/>
          </w:divBdr>
          <w:divsChild>
            <w:div w:id="1139611839">
              <w:marLeft w:val="0"/>
              <w:marRight w:val="0"/>
              <w:marTop w:val="0"/>
              <w:marBottom w:val="0"/>
              <w:divBdr>
                <w:top w:val="none" w:sz="0" w:space="0" w:color="auto"/>
                <w:left w:val="none" w:sz="0" w:space="0" w:color="auto"/>
                <w:bottom w:val="none" w:sz="0" w:space="0" w:color="auto"/>
                <w:right w:val="none" w:sz="0" w:space="0" w:color="auto"/>
              </w:divBdr>
              <w:divsChild>
                <w:div w:id="1588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4339">
      <w:bodyDiv w:val="1"/>
      <w:marLeft w:val="0"/>
      <w:marRight w:val="0"/>
      <w:marTop w:val="0"/>
      <w:marBottom w:val="0"/>
      <w:divBdr>
        <w:top w:val="none" w:sz="0" w:space="0" w:color="auto"/>
        <w:left w:val="none" w:sz="0" w:space="0" w:color="auto"/>
        <w:bottom w:val="none" w:sz="0" w:space="0" w:color="auto"/>
        <w:right w:val="none" w:sz="0" w:space="0" w:color="auto"/>
      </w:divBdr>
      <w:divsChild>
        <w:div w:id="1288976284">
          <w:marLeft w:val="0"/>
          <w:marRight w:val="0"/>
          <w:marTop w:val="0"/>
          <w:marBottom w:val="0"/>
          <w:divBdr>
            <w:top w:val="none" w:sz="0" w:space="0" w:color="auto"/>
            <w:left w:val="none" w:sz="0" w:space="0" w:color="auto"/>
            <w:bottom w:val="none" w:sz="0" w:space="0" w:color="auto"/>
            <w:right w:val="none" w:sz="0" w:space="0" w:color="auto"/>
          </w:divBdr>
          <w:divsChild>
            <w:div w:id="1645965328">
              <w:marLeft w:val="0"/>
              <w:marRight w:val="0"/>
              <w:marTop w:val="0"/>
              <w:marBottom w:val="0"/>
              <w:divBdr>
                <w:top w:val="none" w:sz="0" w:space="0" w:color="auto"/>
                <w:left w:val="none" w:sz="0" w:space="0" w:color="auto"/>
                <w:bottom w:val="none" w:sz="0" w:space="0" w:color="auto"/>
                <w:right w:val="none" w:sz="0" w:space="0" w:color="auto"/>
              </w:divBdr>
              <w:divsChild>
                <w:div w:id="18224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7</Pages>
  <Words>2910</Words>
  <Characters>16588</Characters>
  <Application>Microsoft Macintosh Word</Application>
  <DocSecurity>0</DocSecurity>
  <Lines>138</Lines>
  <Paragraphs>38</Paragraphs>
  <ScaleCrop>false</ScaleCrop>
  <Company>University of Washington</Company>
  <LinksUpToDate>false</LinksUpToDate>
  <CharactersWithSpaces>19460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Jiayuan Shi</dc:creator>
  <cp:keywords/>
  <dc:description/>
  <cp:lastModifiedBy>Jiayuan Shi</cp:lastModifiedBy>
  <cp:revision>90</cp:revision>
  <dcterms:created xsi:type="dcterms:W3CDTF">2016-03-18T15:52:00Z</dcterms:created>
  <dcterms:modified xsi:type="dcterms:W3CDTF">2016-03-19T22:10:00Z</dcterms:modified>
</cp:coreProperties>
</file>