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610D" w14:textId="7A94C574" w:rsidR="002E4930" w:rsidRPr="00A813F1" w:rsidRDefault="00000000" w:rsidP="00A813F1">
      <w:pPr>
        <w:adjustRightInd w:val="0"/>
        <w:snapToGrid w:val="0"/>
        <w:spacing w:after="0" w:line="360" w:lineRule="auto"/>
        <w:jc w:val="center"/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</w:pP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  <w:t>《数据可视化》课程实验任务书</w:t>
      </w:r>
    </w:p>
    <w:p w14:paraId="5B541A58" w14:textId="77777777" w:rsidR="002E4930" w:rsidRPr="00A813F1" w:rsidRDefault="00000000" w:rsidP="00A813F1">
      <w:pPr>
        <w:adjustRightInd w:val="0"/>
        <w:snapToGrid w:val="0"/>
        <w:spacing w:after="0" w:line="360" w:lineRule="auto"/>
        <w:jc w:val="center"/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</w:pP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  <w:t>——基于用户消费数据的消费行为分析与可视化</w:t>
      </w:r>
    </w:p>
    <w:p w14:paraId="44838E04" w14:textId="0B0290D8" w:rsidR="002E4930" w:rsidRPr="00A813F1" w:rsidRDefault="00000000" w:rsidP="00A813F1">
      <w:pPr>
        <w:adjustRightInd w:val="0"/>
        <w:snapToGrid w:val="0"/>
        <w:spacing w:after="0" w:line="360" w:lineRule="auto"/>
        <w:jc w:val="center"/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</w:pP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  <w:t>（</w:t>
      </w: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  <w:t>Matplotlib</w:t>
      </w:r>
      <w:r w:rsidRPr="00A813F1">
        <w:rPr>
          <w:rFonts w:ascii="Times New Roman" w:eastAsia="黑体" w:hAnsi="Times New Roman" w:hint="eastAsia"/>
          <w:b/>
          <w:bCs/>
          <w:color w:val="000000" w:themeColor="text1"/>
          <w:sz w:val="24"/>
          <w:lang w:eastAsia="zh-CN"/>
        </w:rPr>
        <w:t>实验）</w:t>
      </w:r>
    </w:p>
    <w:p w14:paraId="4AC018D5" w14:textId="77777777" w:rsidR="002E4930" w:rsidRPr="00A813F1" w:rsidRDefault="00000000" w:rsidP="00A813F1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A813F1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一、实验基本信息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E4930" w:rsidRPr="00A813F1" w14:paraId="48C519E8" w14:textId="77777777">
        <w:trPr>
          <w:jc w:val="center"/>
        </w:trPr>
        <w:tc>
          <w:tcPr>
            <w:tcW w:w="2268" w:type="dxa"/>
            <w:vAlign w:val="center"/>
          </w:tcPr>
          <w:p w14:paraId="46857FEA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项目</w:t>
            </w:r>
          </w:p>
        </w:tc>
        <w:tc>
          <w:tcPr>
            <w:tcW w:w="6803" w:type="dxa"/>
            <w:vAlign w:val="center"/>
          </w:tcPr>
          <w:p w14:paraId="0A891A5D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内容</w:t>
            </w:r>
          </w:p>
        </w:tc>
      </w:tr>
      <w:tr w:rsidR="002E4930" w:rsidRPr="00A813F1" w14:paraId="31576A7B" w14:textId="77777777">
        <w:trPr>
          <w:jc w:val="center"/>
        </w:trPr>
        <w:tc>
          <w:tcPr>
            <w:tcW w:w="2268" w:type="dxa"/>
            <w:vAlign w:val="center"/>
          </w:tcPr>
          <w:p w14:paraId="4C7FB4FE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实验名称</w:t>
            </w:r>
          </w:p>
        </w:tc>
        <w:tc>
          <w:tcPr>
            <w:tcW w:w="6803" w:type="dxa"/>
            <w:vAlign w:val="center"/>
          </w:tcPr>
          <w:p w14:paraId="5A4F5AB3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基于用户消费数据的消费行为分析与可视化</w:t>
            </w:r>
          </w:p>
        </w:tc>
      </w:tr>
      <w:tr w:rsidR="002E4930" w:rsidRPr="00A813F1" w14:paraId="75F820EA" w14:textId="77777777">
        <w:trPr>
          <w:jc w:val="center"/>
        </w:trPr>
        <w:tc>
          <w:tcPr>
            <w:tcW w:w="2268" w:type="dxa"/>
            <w:vAlign w:val="center"/>
          </w:tcPr>
          <w:p w14:paraId="2DF685C0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实验课程</w:t>
            </w:r>
          </w:p>
        </w:tc>
        <w:tc>
          <w:tcPr>
            <w:tcW w:w="6803" w:type="dxa"/>
            <w:vAlign w:val="center"/>
          </w:tcPr>
          <w:p w14:paraId="6575DEFB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数据可视化</w:t>
            </w:r>
          </w:p>
        </w:tc>
      </w:tr>
      <w:tr w:rsidR="002E4930" w:rsidRPr="00A813F1" w14:paraId="5A2A8700" w14:textId="77777777">
        <w:trPr>
          <w:jc w:val="center"/>
        </w:trPr>
        <w:tc>
          <w:tcPr>
            <w:tcW w:w="2268" w:type="dxa"/>
            <w:vAlign w:val="center"/>
          </w:tcPr>
          <w:p w14:paraId="4B13BA20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核心工具</w:t>
            </w:r>
          </w:p>
        </w:tc>
        <w:tc>
          <w:tcPr>
            <w:tcW w:w="6803" w:type="dxa"/>
            <w:vAlign w:val="center"/>
          </w:tcPr>
          <w:p w14:paraId="4ED8470C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Matplotlib</w:t>
            </w:r>
          </w:p>
        </w:tc>
      </w:tr>
      <w:tr w:rsidR="002E4930" w:rsidRPr="00A813F1" w14:paraId="3239749A" w14:textId="77777777">
        <w:trPr>
          <w:jc w:val="center"/>
        </w:trPr>
        <w:tc>
          <w:tcPr>
            <w:tcW w:w="2268" w:type="dxa"/>
            <w:vAlign w:val="center"/>
          </w:tcPr>
          <w:p w14:paraId="2C89FD91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数据处理工具</w:t>
            </w:r>
          </w:p>
        </w:tc>
        <w:tc>
          <w:tcPr>
            <w:tcW w:w="6803" w:type="dxa"/>
            <w:vAlign w:val="center"/>
          </w:tcPr>
          <w:p w14:paraId="44D1731A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Pandas</w:t>
            </w: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、</w:t>
            </w: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NumPy</w:t>
            </w: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等</w:t>
            </w:r>
          </w:p>
        </w:tc>
      </w:tr>
      <w:tr w:rsidR="002E4930" w:rsidRPr="00A813F1" w14:paraId="48A8FAB4" w14:textId="77777777">
        <w:trPr>
          <w:jc w:val="center"/>
        </w:trPr>
        <w:tc>
          <w:tcPr>
            <w:tcW w:w="2268" w:type="dxa"/>
            <w:vAlign w:val="center"/>
          </w:tcPr>
          <w:p w14:paraId="64F64B11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数据规模</w:t>
            </w:r>
          </w:p>
        </w:tc>
        <w:tc>
          <w:tcPr>
            <w:tcW w:w="6803" w:type="dxa"/>
            <w:vAlign w:val="center"/>
          </w:tcPr>
          <w:p w14:paraId="57AAA5D7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8020</w:t>
            </w: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条消费记录、</w:t>
            </w: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14</w:t>
            </w: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个字段</w:t>
            </w:r>
          </w:p>
        </w:tc>
      </w:tr>
    </w:tbl>
    <w:p w14:paraId="15A69DD1" w14:textId="77777777" w:rsidR="002E4930" w:rsidRPr="00A813F1" w:rsidRDefault="002E4930" w:rsidP="00A813F1">
      <w:pPr>
        <w:adjustRightInd w:val="0"/>
        <w:snapToGrid w:val="0"/>
        <w:spacing w:line="360" w:lineRule="auto"/>
        <w:rPr>
          <w:rFonts w:ascii="Times New Roman" w:hAnsi="Times New Roman" w:hint="eastAsia"/>
          <w:color w:val="000000" w:themeColor="text1"/>
          <w:sz w:val="24"/>
          <w:lang w:eastAsia="zh-CN"/>
        </w:rPr>
      </w:pPr>
    </w:p>
    <w:p w14:paraId="340106E9" w14:textId="77777777" w:rsidR="002E4930" w:rsidRPr="00A813F1" w:rsidRDefault="00000000" w:rsidP="00A813F1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A813F1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二、实验背景</w:t>
      </w:r>
    </w:p>
    <w:p w14:paraId="2672E406" w14:textId="77777777" w:rsidR="002E4930" w:rsidRPr="00A813F1" w:rsidRDefault="00000000" w:rsidP="00A813F1">
      <w:pPr>
        <w:adjustRightInd w:val="0"/>
        <w:snapToGrid w:val="0"/>
        <w:spacing w:after="0" w:line="360" w:lineRule="auto"/>
        <w:ind w:firstLineChars="200" w:firstLine="48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随着数字经济的发展，企业积累了大量用户消费数据。如何从消费记录中识别用户消费规律、发现不同消费群体的行为特征，并将复杂的数据分析结果以直观、准确的方式呈现，是数据分析与商业决策中的重要问题。</w:t>
      </w:r>
    </w:p>
    <w:p w14:paraId="20A289AE" w14:textId="77777777" w:rsidR="002E4930" w:rsidRPr="00A813F1" w:rsidRDefault="00000000" w:rsidP="00A813F1">
      <w:pPr>
        <w:adjustRightInd w:val="0"/>
        <w:snapToGrid w:val="0"/>
        <w:spacing w:after="0" w:line="360" w:lineRule="auto"/>
        <w:ind w:firstLineChars="200" w:firstLine="48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某商业平台现有一批用户消费记录，数据包含用户基本特征、收入水平、会员等级、商品类别、商品价格、购买数量、折扣率、支付方式、购买时间、商品评分及实际消费金额等信息。</w:t>
      </w:r>
    </w:p>
    <w:p w14:paraId="1688A757" w14:textId="16585E8E" w:rsidR="002E4930" w:rsidRPr="00A813F1" w:rsidRDefault="00000000" w:rsidP="00A813F1">
      <w:pPr>
        <w:adjustRightInd w:val="0"/>
        <w:snapToGrid w:val="0"/>
        <w:spacing w:after="0" w:line="360" w:lineRule="auto"/>
        <w:ind w:firstLineChars="200" w:firstLine="48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现要求利用所给数据，对用户消费行为进行系统分析，并以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Matplotlib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为核心工具完成数据可视化。本实验不仅要求完成图形绘制，还要求围绕数据提出问题、选择适当的分析方法和图形形式，并根据可视化结果形成具有数据依据的分析结论。</w:t>
      </w:r>
    </w:p>
    <w:p w14:paraId="138860E4" w14:textId="77777777" w:rsidR="002E4930" w:rsidRPr="008774B3" w:rsidRDefault="00000000" w:rsidP="008774B3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8774B3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三、实验目的</w:t>
      </w:r>
    </w:p>
    <w:p w14:paraId="71F9CBB7" w14:textId="77777777" w:rsidR="002E4930" w:rsidRPr="00A813F1" w:rsidRDefault="00000000" w:rsidP="008774B3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掌握实际数据中的缺失值、重复值、异常值、数据类型和日期数据的识别、分析与处理方法。</w:t>
      </w:r>
    </w:p>
    <w:p w14:paraId="170910DC" w14:textId="77777777" w:rsidR="002E4930" w:rsidRPr="00A813F1" w:rsidRDefault="00000000" w:rsidP="008774B3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掌握描述性统计、分组统计、相关性分析和时间趋势分析等基本数据分析方法。</w:t>
      </w:r>
    </w:p>
    <w:p w14:paraId="51D8989E" w14:textId="542785E0" w:rsidR="002E4930" w:rsidRPr="00A813F1" w:rsidRDefault="00000000" w:rsidP="008774B3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lastRenderedPageBreak/>
        <w:t>综合运用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Matplotlib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绘制柱状图、折线图、直方图、箱线图、散点图、热力图和多图组合等图形。</w:t>
      </w:r>
    </w:p>
    <w:p w14:paraId="7D63D749" w14:textId="77777777" w:rsidR="002E4930" w:rsidRPr="00A813F1" w:rsidRDefault="00000000" w:rsidP="008774B3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理解“数据分析问题→图形选择→可视化表达→信息发现→结论解释”的基本逻辑。</w:t>
      </w:r>
    </w:p>
    <w:p w14:paraId="7A470F51" w14:textId="77777777" w:rsidR="002E4930" w:rsidRPr="00A813F1" w:rsidRDefault="00000000" w:rsidP="008774B3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能够从可视化结果中提炼有价值的信息，并提出合理的管理或营销建议。</w:t>
      </w:r>
    </w:p>
    <w:p w14:paraId="132383C0" w14:textId="77777777" w:rsidR="002E4930" w:rsidRPr="00953697" w:rsidRDefault="00000000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四、实验数据说明</w:t>
      </w:r>
    </w:p>
    <w:p w14:paraId="548210D3" w14:textId="77777777" w:rsidR="002E4930" w:rsidRPr="00A813F1" w:rsidRDefault="00000000" w:rsidP="00953697">
      <w:pPr>
        <w:adjustRightInd w:val="0"/>
        <w:snapToGrid w:val="0"/>
        <w:spacing w:after="0" w:line="360" w:lineRule="auto"/>
        <w:ind w:firstLineChars="200" w:firstLine="48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本实验提供的数据文件为《数据可视化综合实验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_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消费行为分析数据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.csv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》，共包含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8020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条记录、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14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个字段。数据中设置了少量缺失值、重复记录和异常值，学生需要首先完成数据质量检查和数据预处理，再开展后续分析。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551"/>
      </w:tblGrid>
      <w:tr w:rsidR="002E4930" w:rsidRPr="00A813F1" w14:paraId="3C519F00" w14:textId="77777777">
        <w:trPr>
          <w:jc w:val="center"/>
        </w:trPr>
        <w:tc>
          <w:tcPr>
            <w:tcW w:w="1984" w:type="dxa"/>
            <w:vAlign w:val="center"/>
          </w:tcPr>
          <w:p w14:paraId="1CCC51B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字段名称</w:t>
            </w:r>
          </w:p>
        </w:tc>
        <w:tc>
          <w:tcPr>
            <w:tcW w:w="4535" w:type="dxa"/>
            <w:vAlign w:val="center"/>
          </w:tcPr>
          <w:p w14:paraId="65676B89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含义</w:t>
            </w:r>
          </w:p>
        </w:tc>
        <w:tc>
          <w:tcPr>
            <w:tcW w:w="2551" w:type="dxa"/>
            <w:vAlign w:val="center"/>
          </w:tcPr>
          <w:p w14:paraId="4B955E5B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数据类型</w:t>
            </w:r>
          </w:p>
        </w:tc>
      </w:tr>
      <w:tr w:rsidR="002E4930" w:rsidRPr="00A813F1" w14:paraId="3E991749" w14:textId="77777777">
        <w:trPr>
          <w:jc w:val="center"/>
        </w:trPr>
        <w:tc>
          <w:tcPr>
            <w:tcW w:w="1984" w:type="dxa"/>
            <w:vAlign w:val="center"/>
          </w:tcPr>
          <w:p w14:paraId="224DA9F4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user_id</w:t>
            </w:r>
          </w:p>
        </w:tc>
        <w:tc>
          <w:tcPr>
            <w:tcW w:w="4535" w:type="dxa"/>
            <w:vAlign w:val="center"/>
          </w:tcPr>
          <w:p w14:paraId="187DBF2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用户编号</w:t>
            </w:r>
          </w:p>
        </w:tc>
        <w:tc>
          <w:tcPr>
            <w:tcW w:w="2551" w:type="dxa"/>
            <w:vAlign w:val="center"/>
          </w:tcPr>
          <w:p w14:paraId="2B1ACF8D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  <w:tr w:rsidR="002E4930" w:rsidRPr="00A813F1" w14:paraId="47EB9996" w14:textId="77777777">
        <w:trPr>
          <w:jc w:val="center"/>
        </w:trPr>
        <w:tc>
          <w:tcPr>
            <w:tcW w:w="1984" w:type="dxa"/>
            <w:vAlign w:val="center"/>
          </w:tcPr>
          <w:p w14:paraId="121F14CD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age</w:t>
            </w:r>
          </w:p>
        </w:tc>
        <w:tc>
          <w:tcPr>
            <w:tcW w:w="4535" w:type="dxa"/>
            <w:vAlign w:val="center"/>
          </w:tcPr>
          <w:p w14:paraId="4D6DC8AD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用户年龄</w:t>
            </w:r>
          </w:p>
        </w:tc>
        <w:tc>
          <w:tcPr>
            <w:tcW w:w="2551" w:type="dxa"/>
            <w:vAlign w:val="center"/>
          </w:tcPr>
          <w:p w14:paraId="07B86447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  <w:tr w:rsidR="002E4930" w:rsidRPr="00A813F1" w14:paraId="107D59F3" w14:textId="77777777">
        <w:trPr>
          <w:jc w:val="center"/>
        </w:trPr>
        <w:tc>
          <w:tcPr>
            <w:tcW w:w="1984" w:type="dxa"/>
            <w:vAlign w:val="center"/>
          </w:tcPr>
          <w:p w14:paraId="346FE643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gender</w:t>
            </w:r>
          </w:p>
        </w:tc>
        <w:tc>
          <w:tcPr>
            <w:tcW w:w="4535" w:type="dxa"/>
            <w:vAlign w:val="center"/>
          </w:tcPr>
          <w:p w14:paraId="43E158DA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用户性别</w:t>
            </w:r>
          </w:p>
        </w:tc>
        <w:tc>
          <w:tcPr>
            <w:tcW w:w="2551" w:type="dxa"/>
            <w:vAlign w:val="center"/>
          </w:tcPr>
          <w:p w14:paraId="371A8C19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分类型</w:t>
            </w:r>
          </w:p>
        </w:tc>
      </w:tr>
      <w:tr w:rsidR="002E4930" w:rsidRPr="00A813F1" w14:paraId="721CDA87" w14:textId="77777777">
        <w:trPr>
          <w:jc w:val="center"/>
        </w:trPr>
        <w:tc>
          <w:tcPr>
            <w:tcW w:w="1984" w:type="dxa"/>
            <w:vAlign w:val="center"/>
          </w:tcPr>
          <w:p w14:paraId="33F081F7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city_level</w:t>
            </w:r>
          </w:p>
        </w:tc>
        <w:tc>
          <w:tcPr>
            <w:tcW w:w="4535" w:type="dxa"/>
            <w:vAlign w:val="center"/>
          </w:tcPr>
          <w:p w14:paraId="2CB6AD89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城市等级</w:t>
            </w:r>
          </w:p>
        </w:tc>
        <w:tc>
          <w:tcPr>
            <w:tcW w:w="2551" w:type="dxa"/>
            <w:vAlign w:val="center"/>
          </w:tcPr>
          <w:p w14:paraId="772C1B3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分类型</w:t>
            </w:r>
          </w:p>
        </w:tc>
      </w:tr>
      <w:tr w:rsidR="002E4930" w:rsidRPr="00A813F1" w14:paraId="1093FFE0" w14:textId="77777777">
        <w:trPr>
          <w:jc w:val="center"/>
        </w:trPr>
        <w:tc>
          <w:tcPr>
            <w:tcW w:w="1984" w:type="dxa"/>
            <w:vAlign w:val="center"/>
          </w:tcPr>
          <w:p w14:paraId="57F86D3F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income</w:t>
            </w:r>
          </w:p>
        </w:tc>
        <w:tc>
          <w:tcPr>
            <w:tcW w:w="4535" w:type="dxa"/>
            <w:vAlign w:val="center"/>
          </w:tcPr>
          <w:p w14:paraId="7083DBA1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月收入（元）</w:t>
            </w:r>
          </w:p>
        </w:tc>
        <w:tc>
          <w:tcPr>
            <w:tcW w:w="2551" w:type="dxa"/>
            <w:vAlign w:val="center"/>
          </w:tcPr>
          <w:p w14:paraId="0D8DB63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  <w:tr w:rsidR="002E4930" w:rsidRPr="00A813F1" w14:paraId="79DE0377" w14:textId="77777777">
        <w:trPr>
          <w:jc w:val="center"/>
        </w:trPr>
        <w:tc>
          <w:tcPr>
            <w:tcW w:w="1984" w:type="dxa"/>
            <w:vAlign w:val="center"/>
          </w:tcPr>
          <w:p w14:paraId="18CBE814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membership</w:t>
            </w:r>
          </w:p>
        </w:tc>
        <w:tc>
          <w:tcPr>
            <w:tcW w:w="4535" w:type="dxa"/>
            <w:vAlign w:val="center"/>
          </w:tcPr>
          <w:p w14:paraId="6193077A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会员等级</w:t>
            </w:r>
          </w:p>
        </w:tc>
        <w:tc>
          <w:tcPr>
            <w:tcW w:w="2551" w:type="dxa"/>
            <w:vAlign w:val="center"/>
          </w:tcPr>
          <w:p w14:paraId="6092C6B5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分类型</w:t>
            </w:r>
          </w:p>
        </w:tc>
      </w:tr>
      <w:tr w:rsidR="002E4930" w:rsidRPr="00A813F1" w14:paraId="63F252D6" w14:textId="77777777">
        <w:trPr>
          <w:jc w:val="center"/>
        </w:trPr>
        <w:tc>
          <w:tcPr>
            <w:tcW w:w="1984" w:type="dxa"/>
            <w:vAlign w:val="center"/>
          </w:tcPr>
          <w:p w14:paraId="5537D3C8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category</w:t>
            </w:r>
          </w:p>
        </w:tc>
        <w:tc>
          <w:tcPr>
            <w:tcW w:w="4535" w:type="dxa"/>
            <w:vAlign w:val="center"/>
          </w:tcPr>
          <w:p w14:paraId="59C47AB1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商品类别</w:t>
            </w:r>
          </w:p>
        </w:tc>
        <w:tc>
          <w:tcPr>
            <w:tcW w:w="2551" w:type="dxa"/>
            <w:vAlign w:val="center"/>
          </w:tcPr>
          <w:p w14:paraId="61A3CCBD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分类型</w:t>
            </w:r>
          </w:p>
        </w:tc>
      </w:tr>
      <w:tr w:rsidR="002E4930" w:rsidRPr="00A813F1" w14:paraId="1701181F" w14:textId="77777777">
        <w:trPr>
          <w:jc w:val="center"/>
        </w:trPr>
        <w:tc>
          <w:tcPr>
            <w:tcW w:w="1984" w:type="dxa"/>
            <w:vAlign w:val="center"/>
          </w:tcPr>
          <w:p w14:paraId="6260D653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price</w:t>
            </w:r>
          </w:p>
        </w:tc>
        <w:tc>
          <w:tcPr>
            <w:tcW w:w="4535" w:type="dxa"/>
            <w:vAlign w:val="center"/>
          </w:tcPr>
          <w:p w14:paraId="380B0E49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商品单价（元）</w:t>
            </w:r>
          </w:p>
        </w:tc>
        <w:tc>
          <w:tcPr>
            <w:tcW w:w="2551" w:type="dxa"/>
            <w:vAlign w:val="center"/>
          </w:tcPr>
          <w:p w14:paraId="1B2FE21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  <w:tr w:rsidR="002E4930" w:rsidRPr="00A813F1" w14:paraId="0D2A3D07" w14:textId="77777777">
        <w:trPr>
          <w:jc w:val="center"/>
        </w:trPr>
        <w:tc>
          <w:tcPr>
            <w:tcW w:w="1984" w:type="dxa"/>
            <w:vAlign w:val="center"/>
          </w:tcPr>
          <w:p w14:paraId="20072499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quantity</w:t>
            </w:r>
          </w:p>
        </w:tc>
        <w:tc>
          <w:tcPr>
            <w:tcW w:w="4535" w:type="dxa"/>
            <w:vAlign w:val="center"/>
          </w:tcPr>
          <w:p w14:paraId="4D13B20F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购买数量</w:t>
            </w:r>
          </w:p>
        </w:tc>
        <w:tc>
          <w:tcPr>
            <w:tcW w:w="2551" w:type="dxa"/>
            <w:vAlign w:val="center"/>
          </w:tcPr>
          <w:p w14:paraId="07A2D74C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  <w:tr w:rsidR="002E4930" w:rsidRPr="00A813F1" w14:paraId="7F68E087" w14:textId="77777777">
        <w:trPr>
          <w:jc w:val="center"/>
        </w:trPr>
        <w:tc>
          <w:tcPr>
            <w:tcW w:w="1984" w:type="dxa"/>
            <w:vAlign w:val="center"/>
          </w:tcPr>
          <w:p w14:paraId="2873F4C9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discount</w:t>
            </w:r>
          </w:p>
        </w:tc>
        <w:tc>
          <w:tcPr>
            <w:tcW w:w="4535" w:type="dxa"/>
            <w:vAlign w:val="center"/>
          </w:tcPr>
          <w:p w14:paraId="03828230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折扣率</w:t>
            </w:r>
          </w:p>
        </w:tc>
        <w:tc>
          <w:tcPr>
            <w:tcW w:w="2551" w:type="dxa"/>
            <w:vAlign w:val="center"/>
          </w:tcPr>
          <w:p w14:paraId="40C923A2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  <w:tr w:rsidR="002E4930" w:rsidRPr="00A813F1" w14:paraId="487AC2B0" w14:textId="77777777">
        <w:trPr>
          <w:jc w:val="center"/>
        </w:trPr>
        <w:tc>
          <w:tcPr>
            <w:tcW w:w="1984" w:type="dxa"/>
            <w:vAlign w:val="center"/>
          </w:tcPr>
          <w:p w14:paraId="757AA3B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payment</w:t>
            </w:r>
          </w:p>
        </w:tc>
        <w:tc>
          <w:tcPr>
            <w:tcW w:w="4535" w:type="dxa"/>
            <w:vAlign w:val="center"/>
          </w:tcPr>
          <w:p w14:paraId="7CE762F1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支付方式</w:t>
            </w:r>
          </w:p>
        </w:tc>
        <w:tc>
          <w:tcPr>
            <w:tcW w:w="2551" w:type="dxa"/>
            <w:vAlign w:val="center"/>
          </w:tcPr>
          <w:p w14:paraId="53CBB20F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分类型</w:t>
            </w:r>
          </w:p>
        </w:tc>
      </w:tr>
      <w:tr w:rsidR="002E4930" w:rsidRPr="00A813F1" w14:paraId="7A59C928" w14:textId="77777777">
        <w:trPr>
          <w:jc w:val="center"/>
        </w:trPr>
        <w:tc>
          <w:tcPr>
            <w:tcW w:w="1984" w:type="dxa"/>
            <w:vAlign w:val="center"/>
          </w:tcPr>
          <w:p w14:paraId="288BC097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purchase_date</w:t>
            </w:r>
          </w:p>
        </w:tc>
        <w:tc>
          <w:tcPr>
            <w:tcW w:w="4535" w:type="dxa"/>
            <w:vAlign w:val="center"/>
          </w:tcPr>
          <w:p w14:paraId="146834DA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购买日期</w:t>
            </w:r>
          </w:p>
        </w:tc>
        <w:tc>
          <w:tcPr>
            <w:tcW w:w="2551" w:type="dxa"/>
            <w:vAlign w:val="center"/>
          </w:tcPr>
          <w:p w14:paraId="7CC05A6C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日期型</w:t>
            </w:r>
          </w:p>
        </w:tc>
      </w:tr>
      <w:tr w:rsidR="002E4930" w:rsidRPr="00A813F1" w14:paraId="216B91AD" w14:textId="77777777">
        <w:trPr>
          <w:jc w:val="center"/>
        </w:trPr>
        <w:tc>
          <w:tcPr>
            <w:tcW w:w="1984" w:type="dxa"/>
            <w:vAlign w:val="center"/>
          </w:tcPr>
          <w:p w14:paraId="6187015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rating</w:t>
            </w:r>
          </w:p>
        </w:tc>
        <w:tc>
          <w:tcPr>
            <w:tcW w:w="4535" w:type="dxa"/>
            <w:vAlign w:val="center"/>
          </w:tcPr>
          <w:p w14:paraId="134B192F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商品评分</w:t>
            </w:r>
          </w:p>
        </w:tc>
        <w:tc>
          <w:tcPr>
            <w:tcW w:w="2551" w:type="dxa"/>
            <w:vAlign w:val="center"/>
          </w:tcPr>
          <w:p w14:paraId="4311EADA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  <w:tr w:rsidR="002E4930" w:rsidRPr="00A813F1" w14:paraId="1749A272" w14:textId="77777777">
        <w:trPr>
          <w:jc w:val="center"/>
        </w:trPr>
        <w:tc>
          <w:tcPr>
            <w:tcW w:w="1984" w:type="dxa"/>
            <w:vAlign w:val="center"/>
          </w:tcPr>
          <w:p w14:paraId="36C06394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amount</w:t>
            </w:r>
          </w:p>
        </w:tc>
        <w:tc>
          <w:tcPr>
            <w:tcW w:w="4535" w:type="dxa"/>
            <w:vAlign w:val="center"/>
          </w:tcPr>
          <w:p w14:paraId="0DB8F46B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实际消费金额（元）</w:t>
            </w:r>
          </w:p>
        </w:tc>
        <w:tc>
          <w:tcPr>
            <w:tcW w:w="2551" w:type="dxa"/>
            <w:vAlign w:val="center"/>
          </w:tcPr>
          <w:p w14:paraId="0B856393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数值型</w:t>
            </w:r>
          </w:p>
        </w:tc>
      </w:tr>
    </w:tbl>
    <w:p w14:paraId="7EE9B10C" w14:textId="77777777" w:rsidR="002E4930" w:rsidRPr="00A813F1" w:rsidRDefault="002E4930" w:rsidP="00A813F1">
      <w:pPr>
        <w:adjustRightInd w:val="0"/>
        <w:snapToGrid w:val="0"/>
        <w:spacing w:line="360" w:lineRule="auto"/>
        <w:rPr>
          <w:rFonts w:ascii="Times New Roman" w:hAnsi="Times New Roman" w:hint="eastAsia"/>
          <w:color w:val="000000" w:themeColor="text1"/>
          <w:sz w:val="24"/>
          <w:lang w:eastAsia="zh-CN"/>
        </w:rPr>
      </w:pPr>
    </w:p>
    <w:p w14:paraId="3F217178" w14:textId="66EAD965" w:rsidR="002E4930" w:rsidRPr="00953697" w:rsidRDefault="00804CC2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lastRenderedPageBreak/>
        <w:t>五</w:t>
      </w:r>
      <w:r w:rsidR="00000000"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、实验任务一：数据读取与数据质量分析</w:t>
      </w:r>
    </w:p>
    <w:p w14:paraId="010AE79B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任务要求</w:t>
      </w:r>
    </w:p>
    <w:p w14:paraId="1A63E513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了解数据规模、变量类型和数据质量。</w:t>
      </w:r>
    </w:p>
    <w:p w14:paraId="0557D37D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统计数据集记录数和变量数，识别数值型、分类型和日期型变量。</w:t>
      </w:r>
    </w:p>
    <w:p w14:paraId="15590943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检查各变量的缺失数量和缺失比例，并根据变量特点选择合理的处理方法。</w:t>
      </w:r>
    </w:p>
    <w:p w14:paraId="13C51CEE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检查重复记录并进行合理处理。</w:t>
      </w:r>
    </w:p>
    <w:p w14:paraId="0BF3A088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重点检查年龄、收入、商品价格、购买数量、折扣率和消费金额等变量是否存在异常情况。</w:t>
      </w:r>
    </w:p>
    <w:p w14:paraId="1C6236DF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说明异常值的识别依据，并判断异常记录是否应该删除。注意：异常值并不一定等于错误值。</w:t>
      </w:r>
    </w:p>
    <w:p w14:paraId="7EDFC058" w14:textId="34ABD04D" w:rsidR="002E4930" w:rsidRPr="00953697" w:rsidRDefault="00804CC2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六</w:t>
      </w:r>
      <w:r w:rsidR="00000000"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、实验任务二：用户基本消费特征分析</w:t>
      </w:r>
    </w:p>
    <w:p w14:paraId="68E2E26B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任务要求</w:t>
      </w:r>
    </w:p>
    <w:p w14:paraId="6315216C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将年龄划分为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18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～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25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岁、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26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～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35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岁、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36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～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45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岁、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46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～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55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岁和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56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岁及以上五个年龄组。</w:t>
      </w:r>
    </w:p>
    <w:p w14:paraId="3CB0246B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分别统计不同年龄组的消费总金额、平均消费金额和消费人数。</w:t>
      </w:r>
    </w:p>
    <w:p w14:paraId="4C720432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选择适当的图形展示不同年龄群体的消费差异。</w:t>
      </w:r>
    </w:p>
    <w:p w14:paraId="4D17DE83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重点分析问题</w:t>
      </w:r>
    </w:p>
    <w:p w14:paraId="27C01418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哪个年龄群体的消费金额最高？</w:t>
      </w:r>
    </w:p>
    <w:p w14:paraId="0ECFA1A8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哪个年龄群体的平均消费水平最高？</w:t>
      </w:r>
    </w:p>
    <w:p w14:paraId="4E7961B4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消费总金额最高的年龄群体是否意味着其平均消费水平也最高？</w:t>
      </w:r>
    </w:p>
    <w:p w14:paraId="21A60EA9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不同年龄群体的消费行为是否存在明显差异？</w:t>
      </w:r>
    </w:p>
    <w:p w14:paraId="7A8D1BD1" w14:textId="7F35B9BE" w:rsidR="002E4930" w:rsidRPr="00953697" w:rsidRDefault="00804CC2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七</w:t>
      </w:r>
      <w:r w:rsidR="00000000"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、实验任务三：消费金额分布分析</w:t>
      </w:r>
    </w:p>
    <w:p w14:paraId="12712A7F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任务要求</w:t>
      </w:r>
    </w:p>
    <w:p w14:paraId="1A78107F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分析总体消费金额的集中趋势、离散程度、分布形态和极端值情况。</w:t>
      </w:r>
    </w:p>
    <w:p w14:paraId="0B1DA11F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绘制消费金额分布图。</w:t>
      </w:r>
    </w:p>
    <w:p w14:paraId="0ABAD298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lastRenderedPageBreak/>
        <w:t>按照普通、银卡、金卡和铂金四种会员等级分析消费金额分布。</w:t>
      </w:r>
    </w:p>
    <w:p w14:paraId="3C2DCAC4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重点比较不同会员等级的中位数、离散程度、四分位距和异常值。</w:t>
      </w:r>
    </w:p>
    <w:p w14:paraId="43C887DC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思考问题</w:t>
      </w:r>
    </w:p>
    <w:p w14:paraId="7F10E7C6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不同会员等级的消费水平是否存在明显差异？</w:t>
      </w:r>
    </w:p>
    <w:p w14:paraId="46988380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哪类会员消费金额的波动最大？</w:t>
      </w:r>
    </w:p>
    <w:p w14:paraId="63F9A6FB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哪类会员消费行为相对稳定？</w:t>
      </w:r>
    </w:p>
    <w:p w14:paraId="7B87D115" w14:textId="77777777" w:rsidR="002E4930" w:rsidRPr="00A813F1" w:rsidRDefault="00000000" w:rsidP="00953697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是否存在少量高消费用户显著影响平均消费金额的情况？</w:t>
      </w:r>
    </w:p>
    <w:p w14:paraId="246D1408" w14:textId="33867151" w:rsidR="002E4930" w:rsidRPr="00953697" w:rsidRDefault="00804CC2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八</w:t>
      </w:r>
      <w:r w:rsidR="00000000"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、实验任务四：商品类别消费结构分析</w:t>
      </w:r>
    </w:p>
    <w:p w14:paraId="07A6450F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任务要求</w:t>
      </w:r>
    </w:p>
    <w:p w14:paraId="10B4153D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对服装、食品、家电、美妆、数码、家居和运动七类商品进行分析。</w:t>
      </w:r>
    </w:p>
    <w:p w14:paraId="679F6EE5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分别统计各商品类别的销售金额、销售数量、平均商品价格和消费记录数量。</w:t>
      </w:r>
    </w:p>
    <w:p w14:paraId="6A6E27B2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按照销售金额对商品类别进行排序并进行可视化。</w:t>
      </w:r>
    </w:p>
    <w:p w14:paraId="1EF5D612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进一步分析不同会员等级在不同商品类别中的消费结构。</w:t>
      </w:r>
    </w:p>
    <w:p w14:paraId="5822346C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重点分析问题</w:t>
      </w:r>
    </w:p>
    <w:p w14:paraId="334202CE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销售数量最高的商品类别是否也是销售金额最高的类别？</w:t>
      </w:r>
    </w:p>
    <w:p w14:paraId="06725E13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不同商品类别的平均价格是否存在明显差异？</w:t>
      </w:r>
    </w:p>
    <w:p w14:paraId="6C8FAC15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哪些商品类别属于“高销量、低客单价”类型？哪些可能属于“低销量、高客单价”类型？</w:t>
      </w:r>
    </w:p>
    <w:p w14:paraId="5EC98FC6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高等级会员更倾向于购买哪些商品？</w:t>
      </w:r>
    </w:p>
    <w:p w14:paraId="759D795D" w14:textId="2B8BFDA8" w:rsidR="002E4930" w:rsidRPr="00953697" w:rsidRDefault="00804CC2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九</w:t>
      </w:r>
      <w:r w:rsidR="00000000"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、实验任务五：收入与消费关系分析</w:t>
      </w:r>
    </w:p>
    <w:p w14:paraId="3545EE34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任务要求</w:t>
      </w:r>
    </w:p>
    <w:p w14:paraId="56D01FD3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分析用户收入与消费金额之间的关系，并选择适当的关系图进行展示。</w:t>
      </w:r>
    </w:p>
    <w:p w14:paraId="0961C0D1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计算收入与消费金额之间的相关系数。</w:t>
      </w:r>
    </w:p>
    <w:p w14:paraId="062EB944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在关系图中加入趋势线，并标注相关系数。</w:t>
      </w:r>
    </w:p>
    <w:p w14:paraId="3A949375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lastRenderedPageBreak/>
        <w:t>重点分析问题</w:t>
      </w:r>
    </w:p>
    <w:p w14:paraId="70E9CDC3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收入与消费金额之间是否存在相关关系？</w:t>
      </w:r>
    </w:p>
    <w:p w14:paraId="54879F02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二者是正相关还是负相关？</w:t>
      </w:r>
    </w:p>
    <w:p w14:paraId="71EC0297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相关关系的强度如何？</w:t>
      </w:r>
    </w:p>
    <w:p w14:paraId="062C4628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是否存在明显异常用户？</w:t>
      </w:r>
    </w:p>
    <w:p w14:paraId="6B8C2433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收入与消费之间是否可能存在非线性关系？</w:t>
      </w:r>
    </w:p>
    <w:p w14:paraId="1B48B6D0" w14:textId="348ED8A5" w:rsidR="002E4930" w:rsidRPr="00953697" w:rsidRDefault="00000000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十、实验任务六：消费时间趋势分析</w:t>
      </w:r>
    </w:p>
    <w:p w14:paraId="4F9A0EA5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任务要求</w:t>
      </w:r>
    </w:p>
    <w:p w14:paraId="6430BBE9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将购买日期转换为日期类型，并按月份汇总消费金额、消费人数和消费记录数量。</w:t>
      </w:r>
    </w:p>
    <w:p w14:paraId="3CA5D008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绘制月度消费金额变化趋势图。</w:t>
      </w:r>
    </w:p>
    <w:p w14:paraId="402A9C72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识别全年消费的高峰、低谷、异常月份及可能的季节性特征。</w:t>
      </w:r>
    </w:p>
    <w:p w14:paraId="3DC09D94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提高要求：加入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3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个月移动平均趋势，并比较原始趋势与平滑趋势的差异。</w:t>
      </w:r>
    </w:p>
    <w:p w14:paraId="2169FA47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重点分析问题</w:t>
      </w:r>
    </w:p>
    <w:p w14:paraId="79B34284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哪个月份消费金额最高？哪个月份最低？</w:t>
      </w:r>
    </w:p>
    <w:p w14:paraId="6D0BC227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全年消费是否存在明显波动？</w:t>
      </w:r>
    </w:p>
    <w:p w14:paraId="77244A46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是否存在明显的季节性特征？</w:t>
      </w:r>
    </w:p>
    <w:p w14:paraId="4642663A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移动平均线在分析消费趋势时具有什么作用？</w:t>
      </w:r>
    </w:p>
    <w:p w14:paraId="7C589037" w14:textId="6A434BDB" w:rsidR="002E4930" w:rsidRPr="00953697" w:rsidRDefault="00000000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十</w:t>
      </w:r>
      <w:r w:rsidR="00804CC2"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一</w:t>
      </w: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、实验任务七：变量相关性分析</w:t>
      </w:r>
    </w:p>
    <w:p w14:paraId="6CA18351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任务要求</w:t>
      </w:r>
    </w:p>
    <w:p w14:paraId="0B37A5A7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选择年龄、收入、商品价格、购买数量、折扣率、商品评分和消费金额等变量。</w:t>
      </w:r>
    </w:p>
    <w:p w14:paraId="70DAA872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计算变量之间的相关系数矩阵。</w:t>
      </w:r>
    </w:p>
    <w:p w14:paraId="0F7D00C6" w14:textId="0E04DC99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利用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Matplotlib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完成相关系数矩阵的热力图可视化。</w:t>
      </w:r>
    </w:p>
    <w:p w14:paraId="34F0F3C4" w14:textId="77777777" w:rsidR="002E4930" w:rsidRPr="00A813F1" w:rsidRDefault="00000000" w:rsidP="00A813F1">
      <w:pPr>
        <w:pStyle w:val="21"/>
        <w:adjustRightInd w:val="0"/>
        <w:snapToGrid w:val="0"/>
        <w:spacing w:line="360" w:lineRule="auto"/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</w:pPr>
      <w:r w:rsidRPr="00A813F1">
        <w:rPr>
          <w:rFonts w:ascii="Times New Roman" w:eastAsia="宋体" w:hAnsi="Times New Roman" w:hint="eastAsia"/>
          <w:b w:val="0"/>
          <w:color w:val="000000" w:themeColor="text1"/>
          <w:sz w:val="24"/>
          <w:lang w:eastAsia="zh-CN"/>
        </w:rPr>
        <w:t>重点分析问题</w:t>
      </w:r>
    </w:p>
    <w:p w14:paraId="1AC47568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哪两个变量之间的相关程度最高？</w:t>
      </w:r>
    </w:p>
    <w:p w14:paraId="7DD8CA07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lastRenderedPageBreak/>
        <w:t>收入与消费金额的相关程度如何？</w:t>
      </w:r>
    </w:p>
    <w:p w14:paraId="00CB780A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商品价格与消费金额之间是否存在较强关系？</w:t>
      </w:r>
    </w:p>
    <w:p w14:paraId="18C8D71A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折扣率与消费金额之间存在怎样的关系？</w:t>
      </w:r>
    </w:p>
    <w:p w14:paraId="6BF0AE26" w14:textId="77777777" w:rsidR="002E4930" w:rsidRPr="00A813F1" w:rsidRDefault="00000000" w:rsidP="007A30FF">
      <w:pPr>
        <w:pStyle w:val="a0"/>
        <w:adjustRightInd w:val="0"/>
        <w:snapToGrid w:val="0"/>
        <w:spacing w:after="0" w:line="360" w:lineRule="auto"/>
        <w:ind w:left="0" w:firstLineChars="200" w:firstLine="480"/>
        <w:contextualSpacing w:val="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哪些变量之间基本不存在明显相关关系？</w:t>
      </w:r>
    </w:p>
    <w:p w14:paraId="7DBECA6F" w14:textId="5824105E" w:rsidR="002E4930" w:rsidRPr="00953697" w:rsidRDefault="00000000" w:rsidP="00953697">
      <w:pPr>
        <w:pStyle w:val="1"/>
        <w:adjustRightInd w:val="0"/>
        <w:snapToGrid w:val="0"/>
        <w:spacing w:beforeLines="50" w:before="120" w:afterLines="50" w:after="120" w:line="360" w:lineRule="auto"/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</w:pP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十</w:t>
      </w:r>
      <w:r w:rsidR="00804CC2"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二</w:t>
      </w:r>
      <w:r w:rsidRPr="00953697">
        <w:rPr>
          <w:rFonts w:ascii="黑体" w:eastAsia="黑体" w:hAnsi="黑体" w:hint="eastAsia"/>
          <w:bCs w:val="0"/>
          <w:color w:val="000000" w:themeColor="text1"/>
          <w:sz w:val="24"/>
          <w:lang w:eastAsia="zh-CN"/>
        </w:rPr>
        <w:t>、Matplotlib使用要求</w:t>
      </w:r>
    </w:p>
    <w:p w14:paraId="1B6906B4" w14:textId="0AABA8AC" w:rsidR="002E4930" w:rsidRPr="00A813F1" w:rsidRDefault="00000000" w:rsidP="00953697">
      <w:pPr>
        <w:adjustRightInd w:val="0"/>
        <w:snapToGrid w:val="0"/>
        <w:spacing w:after="0" w:line="360" w:lineRule="auto"/>
        <w:ind w:firstLineChars="200" w:firstLine="480"/>
        <w:rPr>
          <w:rFonts w:ascii="Times New Roman" w:hAnsi="Times New Roman" w:hint="eastAsia"/>
          <w:color w:val="000000" w:themeColor="text1"/>
          <w:sz w:val="24"/>
          <w:lang w:eastAsia="zh-CN"/>
        </w:rPr>
      </w:pP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本实验要求以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Matplotlib</w:t>
      </w:r>
      <w:r w:rsidRPr="00A813F1">
        <w:rPr>
          <w:rFonts w:ascii="Times New Roman" w:hAnsi="Times New Roman" w:hint="eastAsia"/>
          <w:color w:val="000000" w:themeColor="text1"/>
          <w:sz w:val="24"/>
          <w:lang w:eastAsia="zh-CN"/>
        </w:rPr>
        <w:t>作为核心可视化工具，至少完成以下六种图形：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E4930" w:rsidRPr="00A813F1" w14:paraId="59ADE01E" w14:textId="77777777">
        <w:trPr>
          <w:jc w:val="center"/>
        </w:trPr>
        <w:tc>
          <w:tcPr>
            <w:tcW w:w="2835" w:type="dxa"/>
            <w:vAlign w:val="center"/>
          </w:tcPr>
          <w:p w14:paraId="2732DCF7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图形</w:t>
            </w:r>
          </w:p>
        </w:tc>
        <w:tc>
          <w:tcPr>
            <w:tcW w:w="6236" w:type="dxa"/>
            <w:vAlign w:val="center"/>
          </w:tcPr>
          <w:p w14:paraId="6553C4B2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主要分析目的</w:t>
            </w:r>
          </w:p>
        </w:tc>
      </w:tr>
      <w:tr w:rsidR="002E4930" w:rsidRPr="00A813F1" w14:paraId="0C3EEDFD" w14:textId="77777777">
        <w:trPr>
          <w:jc w:val="center"/>
        </w:trPr>
        <w:tc>
          <w:tcPr>
            <w:tcW w:w="2835" w:type="dxa"/>
            <w:vAlign w:val="center"/>
          </w:tcPr>
          <w:p w14:paraId="7E7BB79C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柱状图</w:t>
            </w:r>
          </w:p>
        </w:tc>
        <w:tc>
          <w:tcPr>
            <w:tcW w:w="6236" w:type="dxa"/>
            <w:vAlign w:val="center"/>
          </w:tcPr>
          <w:p w14:paraId="6B3FDE45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分类数据比较</w:t>
            </w:r>
          </w:p>
        </w:tc>
      </w:tr>
      <w:tr w:rsidR="002E4930" w:rsidRPr="00A813F1" w14:paraId="129B967A" w14:textId="77777777">
        <w:trPr>
          <w:jc w:val="center"/>
        </w:trPr>
        <w:tc>
          <w:tcPr>
            <w:tcW w:w="2835" w:type="dxa"/>
            <w:vAlign w:val="center"/>
          </w:tcPr>
          <w:p w14:paraId="653CAC32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折线图</w:t>
            </w:r>
          </w:p>
        </w:tc>
        <w:tc>
          <w:tcPr>
            <w:tcW w:w="6236" w:type="dxa"/>
            <w:vAlign w:val="center"/>
          </w:tcPr>
          <w:p w14:paraId="63A6D739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时间趋势分析</w:t>
            </w:r>
          </w:p>
        </w:tc>
      </w:tr>
      <w:tr w:rsidR="002E4930" w:rsidRPr="00A813F1" w14:paraId="5077F775" w14:textId="77777777">
        <w:trPr>
          <w:jc w:val="center"/>
        </w:trPr>
        <w:tc>
          <w:tcPr>
            <w:tcW w:w="2835" w:type="dxa"/>
            <w:vAlign w:val="center"/>
          </w:tcPr>
          <w:p w14:paraId="75E887F4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直方图</w:t>
            </w:r>
          </w:p>
        </w:tc>
        <w:tc>
          <w:tcPr>
            <w:tcW w:w="6236" w:type="dxa"/>
            <w:vAlign w:val="center"/>
          </w:tcPr>
          <w:p w14:paraId="74B4A056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数据分布分析</w:t>
            </w:r>
          </w:p>
        </w:tc>
      </w:tr>
      <w:tr w:rsidR="002E4930" w:rsidRPr="00A813F1" w14:paraId="38C0A647" w14:textId="77777777">
        <w:trPr>
          <w:jc w:val="center"/>
        </w:trPr>
        <w:tc>
          <w:tcPr>
            <w:tcW w:w="2835" w:type="dxa"/>
            <w:vAlign w:val="center"/>
          </w:tcPr>
          <w:p w14:paraId="255D12DB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箱线图</w:t>
            </w:r>
          </w:p>
        </w:tc>
        <w:tc>
          <w:tcPr>
            <w:tcW w:w="6236" w:type="dxa"/>
            <w:vAlign w:val="center"/>
          </w:tcPr>
          <w:p w14:paraId="7EA91CBE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分布与异常值分析</w:t>
            </w:r>
          </w:p>
        </w:tc>
      </w:tr>
      <w:tr w:rsidR="002E4930" w:rsidRPr="00A813F1" w14:paraId="76469276" w14:textId="77777777">
        <w:trPr>
          <w:jc w:val="center"/>
        </w:trPr>
        <w:tc>
          <w:tcPr>
            <w:tcW w:w="2835" w:type="dxa"/>
            <w:vAlign w:val="center"/>
          </w:tcPr>
          <w:p w14:paraId="51B7B201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散点图</w:t>
            </w:r>
          </w:p>
        </w:tc>
        <w:tc>
          <w:tcPr>
            <w:tcW w:w="6236" w:type="dxa"/>
            <w:vAlign w:val="center"/>
          </w:tcPr>
          <w:p w14:paraId="0F34C3C2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两变量关系分析</w:t>
            </w:r>
          </w:p>
        </w:tc>
      </w:tr>
      <w:tr w:rsidR="002E4930" w:rsidRPr="00A813F1" w14:paraId="4F92CFB8" w14:textId="77777777">
        <w:trPr>
          <w:jc w:val="center"/>
        </w:trPr>
        <w:tc>
          <w:tcPr>
            <w:tcW w:w="2835" w:type="dxa"/>
            <w:vAlign w:val="center"/>
          </w:tcPr>
          <w:p w14:paraId="0C6DA06C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热力图</w:t>
            </w:r>
          </w:p>
        </w:tc>
        <w:tc>
          <w:tcPr>
            <w:tcW w:w="6236" w:type="dxa"/>
            <w:vAlign w:val="center"/>
          </w:tcPr>
          <w:p w14:paraId="64B003E8" w14:textId="77777777" w:rsidR="002E4930" w:rsidRPr="00A813F1" w:rsidRDefault="00000000" w:rsidP="00A813F1">
            <w:pPr>
              <w:adjustRightInd w:val="0"/>
              <w:snapToGrid w:val="0"/>
              <w:spacing w:line="360" w:lineRule="auto"/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</w:pPr>
            <w:r w:rsidRPr="00A813F1">
              <w:rPr>
                <w:rFonts w:ascii="Times New Roman" w:hAnsi="Times New Roman" w:hint="eastAsia"/>
                <w:color w:val="000000" w:themeColor="text1"/>
                <w:sz w:val="24"/>
                <w:lang w:eastAsia="zh-CN"/>
              </w:rPr>
              <w:t>多变量相关性分析</w:t>
            </w:r>
          </w:p>
        </w:tc>
      </w:tr>
    </w:tbl>
    <w:p w14:paraId="4E37AA06" w14:textId="77777777" w:rsidR="002E4930" w:rsidRPr="00A813F1" w:rsidRDefault="002E4930" w:rsidP="00A813F1">
      <w:pPr>
        <w:adjustRightInd w:val="0"/>
        <w:snapToGrid w:val="0"/>
        <w:spacing w:line="360" w:lineRule="auto"/>
        <w:rPr>
          <w:rFonts w:ascii="Times New Roman" w:hAnsi="Times New Roman" w:hint="eastAsia"/>
          <w:color w:val="000000" w:themeColor="text1"/>
          <w:sz w:val="24"/>
          <w:lang w:eastAsia="zh-CN"/>
        </w:rPr>
      </w:pPr>
    </w:p>
    <w:sectPr w:rsidR="002E4930" w:rsidRPr="00A813F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95CA6" w14:textId="77777777" w:rsidR="00C55EAC" w:rsidRDefault="00C55EAC" w:rsidP="005F04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CFECEC" w14:textId="77777777" w:rsidR="00C55EAC" w:rsidRDefault="00C55EAC" w:rsidP="005F04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2DF70" w14:textId="77777777" w:rsidR="005F046B" w:rsidRDefault="005F046B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035317"/>
      <w:docPartObj>
        <w:docPartGallery w:val="Page Numbers (Bottom of Page)"/>
        <w:docPartUnique/>
      </w:docPartObj>
    </w:sdtPr>
    <w:sdtContent>
      <w:p w14:paraId="5C1C9D6E" w14:textId="50107D2F" w:rsidR="005F046B" w:rsidRDefault="005F046B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A0F0C50" w14:textId="77777777" w:rsidR="005F046B" w:rsidRDefault="005F046B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2D3E" w14:textId="77777777" w:rsidR="005F046B" w:rsidRDefault="005F046B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12A21" w14:textId="77777777" w:rsidR="00C55EAC" w:rsidRDefault="00C55EAC" w:rsidP="005F04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C1A6B6" w14:textId="77777777" w:rsidR="00C55EAC" w:rsidRDefault="00C55EAC" w:rsidP="005F04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BAD96" w14:textId="77777777" w:rsidR="005F046B" w:rsidRDefault="005F046B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8315" w14:textId="77777777" w:rsidR="005F046B" w:rsidRDefault="005F046B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9CB1" w14:textId="77777777" w:rsidR="005F046B" w:rsidRDefault="005F046B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365328">
    <w:abstractNumId w:val="8"/>
  </w:num>
  <w:num w:numId="2" w16cid:durableId="1319189079">
    <w:abstractNumId w:val="6"/>
  </w:num>
  <w:num w:numId="3" w16cid:durableId="1798570799">
    <w:abstractNumId w:val="5"/>
  </w:num>
  <w:num w:numId="4" w16cid:durableId="811291844">
    <w:abstractNumId w:val="4"/>
  </w:num>
  <w:num w:numId="5" w16cid:durableId="237133445">
    <w:abstractNumId w:val="7"/>
  </w:num>
  <w:num w:numId="6" w16cid:durableId="323826780">
    <w:abstractNumId w:val="3"/>
  </w:num>
  <w:num w:numId="7" w16cid:durableId="712534028">
    <w:abstractNumId w:val="2"/>
  </w:num>
  <w:num w:numId="8" w16cid:durableId="189685428">
    <w:abstractNumId w:val="1"/>
  </w:num>
  <w:num w:numId="9" w16cid:durableId="115834337">
    <w:abstractNumId w:val="0"/>
  </w:num>
  <w:num w:numId="10" w16cid:durableId="137458317">
    <w:abstractNumId w:val="8"/>
  </w:num>
  <w:num w:numId="11" w16cid:durableId="1157263679">
    <w:abstractNumId w:val="8"/>
  </w:num>
  <w:num w:numId="12" w16cid:durableId="2102943987">
    <w:abstractNumId w:val="8"/>
  </w:num>
  <w:num w:numId="13" w16cid:durableId="1913418744">
    <w:abstractNumId w:val="8"/>
  </w:num>
  <w:num w:numId="14" w16cid:durableId="1889800753">
    <w:abstractNumId w:val="8"/>
  </w:num>
  <w:num w:numId="15" w16cid:durableId="2094080968">
    <w:abstractNumId w:val="8"/>
  </w:num>
  <w:num w:numId="16" w16cid:durableId="367225935">
    <w:abstractNumId w:val="8"/>
  </w:num>
  <w:num w:numId="17" w16cid:durableId="1047142036">
    <w:abstractNumId w:val="8"/>
  </w:num>
  <w:num w:numId="18" w16cid:durableId="635572008">
    <w:abstractNumId w:val="8"/>
  </w:num>
  <w:num w:numId="19" w16cid:durableId="881480963">
    <w:abstractNumId w:val="8"/>
  </w:num>
  <w:num w:numId="20" w16cid:durableId="341443391">
    <w:abstractNumId w:val="8"/>
  </w:num>
  <w:num w:numId="21" w16cid:durableId="85351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2E9"/>
    <w:rsid w:val="00181470"/>
    <w:rsid w:val="0029639D"/>
    <w:rsid w:val="002E4930"/>
    <w:rsid w:val="00326F90"/>
    <w:rsid w:val="0033619E"/>
    <w:rsid w:val="00396EE9"/>
    <w:rsid w:val="003A1789"/>
    <w:rsid w:val="004B5C27"/>
    <w:rsid w:val="005F046B"/>
    <w:rsid w:val="005F131D"/>
    <w:rsid w:val="007A30FF"/>
    <w:rsid w:val="007F4134"/>
    <w:rsid w:val="00804CC2"/>
    <w:rsid w:val="008774B3"/>
    <w:rsid w:val="00953697"/>
    <w:rsid w:val="00A813F1"/>
    <w:rsid w:val="00AA1D8D"/>
    <w:rsid w:val="00B47730"/>
    <w:rsid w:val="00BB3D68"/>
    <w:rsid w:val="00C55EAC"/>
    <w:rsid w:val="00CB0664"/>
    <w:rsid w:val="00E934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AEAFC"/>
  <w14:defaultImageDpi w14:val="300"/>
  <w15:docId w15:val="{3107EEA5-598E-46AD-832F-BF148E31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1276</Words>
  <Characters>1391</Characters>
  <Application>Microsoft Office Word</Application>
  <DocSecurity>0</DocSecurity>
  <Lines>99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bn_gdut@163.com</cp:lastModifiedBy>
  <cp:revision>17</cp:revision>
  <dcterms:created xsi:type="dcterms:W3CDTF">2013-12-23T23:15:00Z</dcterms:created>
  <dcterms:modified xsi:type="dcterms:W3CDTF">2026-09-03T15:02:00Z</dcterms:modified>
  <cp:category/>
</cp:coreProperties>
</file>