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20447" w14:textId="77777777" w:rsidR="009268FC" w:rsidRDefault="0029590F">
      <w:pPr>
        <w:spacing w:line="720" w:lineRule="exact"/>
        <w:jc w:val="center"/>
        <w:rPr>
          <w:rFonts w:ascii="STZhongsong" w:eastAsia="STZhongsong" w:hAnsi="STZhongsong" w:cs="STZhongsong"/>
          <w:b/>
          <w:bCs/>
          <w:sz w:val="44"/>
          <w:szCs w:val="44"/>
        </w:rPr>
      </w:pPr>
      <w:r>
        <w:rPr>
          <w:rFonts w:ascii="STZhongsong" w:eastAsia="STZhongsong" w:hAnsi="STZhongsong" w:cs="STZhongsong"/>
          <w:b/>
          <w:bCs/>
          <w:noProof/>
          <w:sz w:val="44"/>
          <w:szCs w:val="44"/>
        </w:rPr>
        <mc:AlternateContent>
          <mc:Choice Requires="wpg">
            <w:drawing>
              <wp:anchor distT="0" distB="0" distL="114300" distR="114300" simplePos="0" relativeHeight="251669504" behindDoc="0" locked="0" layoutInCell="1" allowOverlap="1" wp14:anchorId="51A12669" wp14:editId="2E4B7E5C">
                <wp:simplePos x="0" y="0"/>
                <wp:positionH relativeFrom="column">
                  <wp:posOffset>-1130935</wp:posOffset>
                </wp:positionH>
                <wp:positionV relativeFrom="paragraph">
                  <wp:posOffset>-31750</wp:posOffset>
                </wp:positionV>
                <wp:extent cx="381635" cy="9236075"/>
                <wp:effectExtent l="0" t="0" r="18415" b="22225"/>
                <wp:wrapNone/>
                <wp:docPr id="8" name="组合 8"/>
                <wp:cNvGraphicFramePr/>
                <a:graphic xmlns:a="http://schemas.openxmlformats.org/drawingml/2006/main">
                  <a:graphicData uri="http://schemas.microsoft.com/office/word/2010/wordprocessingGroup">
                    <wpg:wgp>
                      <wpg:cNvGrpSpPr/>
                      <wpg:grpSpPr>
                        <a:xfrm>
                          <a:off x="0" y="0"/>
                          <a:ext cx="381635" cy="9236102"/>
                          <a:chOff x="0" y="0"/>
                          <a:chExt cx="381635" cy="9236102"/>
                        </a:xfrm>
                      </wpg:grpSpPr>
                      <wps:wsp>
                        <wps:cNvPr id="4" name="文本框 4"/>
                        <wps:cNvSpPr txBox="1">
                          <a:spLocks noChangeArrowheads="1"/>
                        </wps:cNvSpPr>
                        <wps:spPr bwMode="auto">
                          <a:xfrm>
                            <a:off x="0" y="2536466"/>
                            <a:ext cx="381635" cy="4638675"/>
                          </a:xfrm>
                          <a:prstGeom prst="rect">
                            <a:avLst/>
                          </a:prstGeom>
                          <a:noFill/>
                          <a:ln w="9525">
                            <a:solidFill>
                              <a:srgbClr val="FFFFFF"/>
                            </a:solidFill>
                            <a:miter lim="800000"/>
                          </a:ln>
                        </wps:spPr>
                        <wps:txbx>
                          <w:txbxContent>
                            <w:p w14:paraId="213B5EB3" w14:textId="77777777" w:rsidR="009268FC" w:rsidRDefault="009268FC">
                              <w:pPr>
                                <w:rPr>
                                  <w:sz w:val="24"/>
                                </w:rPr>
                              </w:pPr>
                            </w:p>
                            <w:p w14:paraId="7DACB33E" w14:textId="77777777" w:rsidR="009268FC" w:rsidRDefault="009268FC">
                              <w:pPr>
                                <w:rPr>
                                  <w:sz w:val="24"/>
                                </w:rPr>
                              </w:pPr>
                            </w:p>
                            <w:p w14:paraId="656556E5" w14:textId="77777777" w:rsidR="009268FC" w:rsidRDefault="0029590F">
                              <w:pPr>
                                <w:rPr>
                                  <w:sz w:val="24"/>
                                </w:rPr>
                              </w:pPr>
                              <w:r>
                                <w:rPr>
                                  <w:rFonts w:hint="eastAsia"/>
                                  <w:sz w:val="24"/>
                                </w:rPr>
                                <w:t>装</w:t>
                              </w:r>
                            </w:p>
                            <w:p w14:paraId="7BC37551" w14:textId="77777777" w:rsidR="009268FC" w:rsidRDefault="009268FC">
                              <w:pPr>
                                <w:rPr>
                                  <w:sz w:val="24"/>
                                </w:rPr>
                              </w:pPr>
                            </w:p>
                            <w:p w14:paraId="1478945F" w14:textId="77777777" w:rsidR="009268FC" w:rsidRDefault="009268FC">
                              <w:pPr>
                                <w:rPr>
                                  <w:sz w:val="24"/>
                                </w:rPr>
                              </w:pPr>
                            </w:p>
                            <w:p w14:paraId="70E0C25F" w14:textId="77777777" w:rsidR="009268FC" w:rsidRDefault="009268FC">
                              <w:pPr>
                                <w:rPr>
                                  <w:sz w:val="24"/>
                                </w:rPr>
                              </w:pPr>
                            </w:p>
                            <w:p w14:paraId="798DA9C0" w14:textId="77777777" w:rsidR="009268FC" w:rsidRDefault="009268FC">
                              <w:pPr>
                                <w:rPr>
                                  <w:sz w:val="24"/>
                                </w:rPr>
                              </w:pPr>
                            </w:p>
                            <w:p w14:paraId="4AB612AD" w14:textId="77777777" w:rsidR="009268FC" w:rsidRDefault="009268FC">
                              <w:pPr>
                                <w:rPr>
                                  <w:sz w:val="24"/>
                                </w:rPr>
                              </w:pPr>
                            </w:p>
                            <w:p w14:paraId="45F74E4A" w14:textId="77777777" w:rsidR="009268FC" w:rsidRDefault="009268FC">
                              <w:pPr>
                                <w:rPr>
                                  <w:sz w:val="24"/>
                                </w:rPr>
                              </w:pPr>
                            </w:p>
                            <w:p w14:paraId="3B8345C0" w14:textId="77777777" w:rsidR="009268FC" w:rsidRDefault="009268FC">
                              <w:pPr>
                                <w:rPr>
                                  <w:sz w:val="24"/>
                                </w:rPr>
                              </w:pPr>
                            </w:p>
                            <w:p w14:paraId="36179A90" w14:textId="77777777" w:rsidR="009268FC" w:rsidRDefault="0029590F">
                              <w:pPr>
                                <w:rPr>
                                  <w:sz w:val="24"/>
                                </w:rPr>
                              </w:pPr>
                              <w:r>
                                <w:rPr>
                                  <w:rFonts w:hint="eastAsia"/>
                                  <w:sz w:val="24"/>
                                </w:rPr>
                                <w:t>订</w:t>
                              </w:r>
                            </w:p>
                            <w:p w14:paraId="4291488D" w14:textId="77777777" w:rsidR="009268FC" w:rsidRDefault="009268FC">
                              <w:pPr>
                                <w:rPr>
                                  <w:sz w:val="24"/>
                                </w:rPr>
                              </w:pPr>
                            </w:p>
                            <w:p w14:paraId="5A991293" w14:textId="77777777" w:rsidR="009268FC" w:rsidRDefault="009268FC">
                              <w:pPr>
                                <w:rPr>
                                  <w:sz w:val="24"/>
                                </w:rPr>
                              </w:pPr>
                            </w:p>
                            <w:p w14:paraId="3D6A8AF0" w14:textId="77777777" w:rsidR="009268FC" w:rsidRDefault="009268FC">
                              <w:pPr>
                                <w:rPr>
                                  <w:sz w:val="24"/>
                                </w:rPr>
                              </w:pPr>
                            </w:p>
                            <w:p w14:paraId="3B60E47E" w14:textId="77777777" w:rsidR="009268FC" w:rsidRDefault="009268FC">
                              <w:pPr>
                                <w:rPr>
                                  <w:sz w:val="24"/>
                                </w:rPr>
                              </w:pPr>
                            </w:p>
                            <w:p w14:paraId="0F2A7E4F" w14:textId="77777777" w:rsidR="009268FC" w:rsidRDefault="009268FC">
                              <w:pPr>
                                <w:rPr>
                                  <w:sz w:val="24"/>
                                </w:rPr>
                              </w:pPr>
                            </w:p>
                            <w:p w14:paraId="6C3C4994" w14:textId="77777777" w:rsidR="009268FC" w:rsidRDefault="009268FC">
                              <w:pPr>
                                <w:rPr>
                                  <w:sz w:val="24"/>
                                </w:rPr>
                              </w:pPr>
                            </w:p>
                            <w:p w14:paraId="5FDFAB66" w14:textId="77777777" w:rsidR="009268FC" w:rsidRDefault="009268FC">
                              <w:pPr>
                                <w:rPr>
                                  <w:sz w:val="24"/>
                                </w:rPr>
                              </w:pPr>
                            </w:p>
                            <w:p w14:paraId="22BF52FB" w14:textId="77777777" w:rsidR="009268FC" w:rsidRDefault="0029590F">
                              <w:pPr>
                                <w:rPr>
                                  <w:sz w:val="24"/>
                                </w:rPr>
                              </w:pPr>
                              <w:r>
                                <w:rPr>
                                  <w:rFonts w:hint="eastAsia"/>
                                  <w:sz w:val="24"/>
                                </w:rPr>
                                <w:t>线</w:t>
                              </w:r>
                            </w:p>
                          </w:txbxContent>
                        </wps:txbx>
                        <wps:bodyPr rot="0" vert="horz" wrap="square" lIns="91440" tIns="45720" rIns="91440" bIns="45720" anchor="t" anchorCtr="0" upright="1">
                          <a:noAutofit/>
                        </wps:bodyPr>
                      </wps:wsp>
                      <wpg:grpSp>
                        <wpg:cNvPr id="7" name="组合 7"/>
                        <wpg:cNvGrpSpPr/>
                        <wpg:grpSpPr>
                          <a:xfrm>
                            <a:off x="182880" y="0"/>
                            <a:ext cx="0" cy="9236102"/>
                            <a:chOff x="0" y="0"/>
                            <a:chExt cx="0" cy="9236102"/>
                          </a:xfrm>
                        </wpg:grpSpPr>
                        <wps:wsp>
                          <wps:cNvPr id="2" name="直接连接符 2"/>
                          <wps:cNvCnPr/>
                          <wps:spPr>
                            <a:xfrm>
                              <a:off x="0" y="0"/>
                              <a:ext cx="0" cy="292735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 name="直接连接符 1"/>
                          <wps:cNvCnPr/>
                          <wps:spPr>
                            <a:xfrm>
                              <a:off x="0" y="6416702"/>
                              <a:ext cx="0" cy="281940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 name="直接连接符 3"/>
                          <wps:cNvCnPr/>
                          <wps:spPr>
                            <a:xfrm>
                              <a:off x="0" y="4818490"/>
                              <a:ext cx="0" cy="1304925"/>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a:off x="0" y="3220278"/>
                              <a:ext cx="0" cy="1304925"/>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1A12669" id="组合 8" o:spid="_x0000_s1026" style="position:absolute;left:0;text-align:left;margin-left:-89.05pt;margin-top:-2.5pt;width:30.05pt;height:727.25pt;z-index:251669504" coordsize="3816,9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">
                <v:shapetype id="_x0000_t202" coordsize="21600,21600" o:spt="202" path="m,l,21600r21600,l21600,xe">
                  <v:stroke joinstyle="miter"/>
                  <v:path gradientshapeok="t" o:connecttype="rect"/>
                </v:shapetype>
                <v:shape id="文本框 4" o:spid="_x0000_s1027" type="#_x0000_t202" style="position:absolute;top:25364;width:3816;height:46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" filled="f" strokecolor="white">
                  <v:textbox>
                    <w:txbxContent>
                      <w:p w14:paraId="213B5EB3" w14:textId="77777777" w:rsidR="009268FC" w:rsidRDefault="009268FC">
                        <w:pPr>
                          <w:rPr>
                            <w:sz w:val="24"/>
                          </w:rPr>
                        </w:pPr>
                      </w:p>
                      <w:p w14:paraId="7DACB33E" w14:textId="77777777" w:rsidR="009268FC" w:rsidRDefault="009268FC">
                        <w:pPr>
                          <w:rPr>
                            <w:sz w:val="24"/>
                          </w:rPr>
                        </w:pPr>
                      </w:p>
                      <w:p w14:paraId="656556E5" w14:textId="77777777" w:rsidR="009268FC" w:rsidRDefault="0029590F">
                        <w:pPr>
                          <w:rPr>
                            <w:sz w:val="24"/>
                          </w:rPr>
                        </w:pPr>
                        <w:r>
                          <w:rPr>
                            <w:rFonts w:hint="eastAsia"/>
                            <w:sz w:val="24"/>
                          </w:rPr>
                          <w:t>装</w:t>
                        </w:r>
                      </w:p>
                      <w:p w14:paraId="7BC37551" w14:textId="77777777" w:rsidR="009268FC" w:rsidRDefault="009268FC">
                        <w:pPr>
                          <w:rPr>
                            <w:sz w:val="24"/>
                          </w:rPr>
                        </w:pPr>
                      </w:p>
                      <w:p w14:paraId="1478945F" w14:textId="77777777" w:rsidR="009268FC" w:rsidRDefault="009268FC">
                        <w:pPr>
                          <w:rPr>
                            <w:sz w:val="24"/>
                          </w:rPr>
                        </w:pPr>
                      </w:p>
                      <w:p w14:paraId="70E0C25F" w14:textId="77777777" w:rsidR="009268FC" w:rsidRDefault="009268FC">
                        <w:pPr>
                          <w:rPr>
                            <w:sz w:val="24"/>
                          </w:rPr>
                        </w:pPr>
                      </w:p>
                      <w:p w14:paraId="798DA9C0" w14:textId="77777777" w:rsidR="009268FC" w:rsidRDefault="009268FC">
                        <w:pPr>
                          <w:rPr>
                            <w:sz w:val="24"/>
                          </w:rPr>
                        </w:pPr>
                      </w:p>
                      <w:p w14:paraId="4AB612AD" w14:textId="77777777" w:rsidR="009268FC" w:rsidRDefault="009268FC">
                        <w:pPr>
                          <w:rPr>
                            <w:sz w:val="24"/>
                          </w:rPr>
                        </w:pPr>
                      </w:p>
                      <w:p w14:paraId="45F74E4A" w14:textId="77777777" w:rsidR="009268FC" w:rsidRDefault="009268FC">
                        <w:pPr>
                          <w:rPr>
                            <w:sz w:val="24"/>
                          </w:rPr>
                        </w:pPr>
                      </w:p>
                      <w:p w14:paraId="3B8345C0" w14:textId="77777777" w:rsidR="009268FC" w:rsidRDefault="009268FC">
                        <w:pPr>
                          <w:rPr>
                            <w:sz w:val="24"/>
                          </w:rPr>
                        </w:pPr>
                      </w:p>
                      <w:p w14:paraId="36179A90" w14:textId="77777777" w:rsidR="009268FC" w:rsidRDefault="0029590F">
                        <w:pPr>
                          <w:rPr>
                            <w:sz w:val="24"/>
                          </w:rPr>
                        </w:pPr>
                        <w:r>
                          <w:rPr>
                            <w:rFonts w:hint="eastAsia"/>
                            <w:sz w:val="24"/>
                          </w:rPr>
                          <w:t>订</w:t>
                        </w:r>
                      </w:p>
                      <w:p w14:paraId="4291488D" w14:textId="77777777" w:rsidR="009268FC" w:rsidRDefault="009268FC">
                        <w:pPr>
                          <w:rPr>
                            <w:sz w:val="24"/>
                          </w:rPr>
                        </w:pPr>
                      </w:p>
                      <w:p w14:paraId="5A991293" w14:textId="77777777" w:rsidR="009268FC" w:rsidRDefault="009268FC">
                        <w:pPr>
                          <w:rPr>
                            <w:sz w:val="24"/>
                          </w:rPr>
                        </w:pPr>
                      </w:p>
                      <w:p w14:paraId="3D6A8AF0" w14:textId="77777777" w:rsidR="009268FC" w:rsidRDefault="009268FC">
                        <w:pPr>
                          <w:rPr>
                            <w:sz w:val="24"/>
                          </w:rPr>
                        </w:pPr>
                      </w:p>
                      <w:p w14:paraId="3B60E47E" w14:textId="77777777" w:rsidR="009268FC" w:rsidRDefault="009268FC">
                        <w:pPr>
                          <w:rPr>
                            <w:sz w:val="24"/>
                          </w:rPr>
                        </w:pPr>
                      </w:p>
                      <w:p w14:paraId="0F2A7E4F" w14:textId="77777777" w:rsidR="009268FC" w:rsidRDefault="009268FC">
                        <w:pPr>
                          <w:rPr>
                            <w:sz w:val="24"/>
                          </w:rPr>
                        </w:pPr>
                      </w:p>
                      <w:p w14:paraId="6C3C4994" w14:textId="77777777" w:rsidR="009268FC" w:rsidRDefault="009268FC">
                        <w:pPr>
                          <w:rPr>
                            <w:sz w:val="24"/>
                          </w:rPr>
                        </w:pPr>
                      </w:p>
                      <w:p w14:paraId="5FDFAB66" w14:textId="77777777" w:rsidR="009268FC" w:rsidRDefault="009268FC">
                        <w:pPr>
                          <w:rPr>
                            <w:sz w:val="24"/>
                          </w:rPr>
                        </w:pPr>
                      </w:p>
                      <w:p w14:paraId="22BF52FB" w14:textId="77777777" w:rsidR="009268FC" w:rsidRDefault="0029590F">
                        <w:pPr>
                          <w:rPr>
                            <w:sz w:val="24"/>
                          </w:rPr>
                        </w:pPr>
                        <w:r>
                          <w:rPr>
                            <w:rFonts w:hint="eastAsia"/>
                            <w:sz w:val="24"/>
                          </w:rPr>
                          <w:t>线</w:t>
                        </w:r>
                      </w:p>
                    </w:txbxContent>
                  </v:textbox>
                </v:shape>
                <v:group id="组合 7" o:spid="_x0000_s1028" style="position:absolute;left:1828;width:0;height:92361" coordsize="0,9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直接连接符 2" o:spid="_x0000_s1029" style="position:absolute;visibility:visible;mso-wrap-style:square" from="0,0" to="0,29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" strokecolor="black [3213]" strokeweight="1pt">
                    <v:stroke dashstyle="3 1" joinstyle="miter"/>
                  </v:line>
                  <v:line id="直接连接符 1" o:spid="_x0000_s1030" style="position:absolute;visibility:visible;mso-wrap-style:square" from="0,64167" to="0,9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" strokecolor="black [3213]" strokeweight="1pt">
                    <v:stroke dashstyle="3 1" joinstyle="miter"/>
                  </v:line>
                  <v:line id="直接连接符 3" o:spid="_x0000_s1031" style="position:absolute;visibility:visible;mso-wrap-style:square" from="0,48184" to="0,61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" strokecolor="black [3213]" strokeweight="1pt">
                    <v:stroke dashstyle="3 1" joinstyle="miter"/>
                  </v:line>
                  <v:line id="直接连接符 5" o:spid="_x0000_s1032" style="position:absolute;visibility:visible;mso-wrap-style:square" from="0,32202" to="0,4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" strokecolor="black [3213]" strokeweight="1pt">
                    <v:stroke dashstyle="3 1" joinstyle="miter"/>
                  </v:line>
                </v:group>
              </v:group>
            </w:pict>
          </mc:Fallback>
        </mc:AlternateContent>
      </w:r>
    </w:p>
    <w:p w14:paraId="180AE14D" w14:textId="77777777" w:rsidR="009268FC" w:rsidRDefault="0029590F">
      <w:pPr>
        <w:spacing w:line="840" w:lineRule="exact"/>
        <w:jc w:val="center"/>
        <w:rPr>
          <w:rFonts w:ascii="STZhongsong" w:eastAsia="STZhongsong" w:hAnsi="STZhongsong" w:cs="STZhongsong"/>
          <w:b/>
          <w:bCs/>
          <w:sz w:val="44"/>
          <w:szCs w:val="44"/>
        </w:rPr>
      </w:pPr>
      <w:r>
        <w:rPr>
          <w:rFonts w:ascii="STZhongsong" w:eastAsia="STZhongsong" w:hAnsi="STZhongsong" w:cs="STZhongsong" w:hint="eastAsia"/>
          <w:b/>
          <w:bCs/>
          <w:sz w:val="44"/>
          <w:szCs w:val="44"/>
        </w:rPr>
        <w:t>河北师范大学普通本科学生学业考核</w:t>
      </w:r>
    </w:p>
    <w:p w14:paraId="747201B7" w14:textId="77777777" w:rsidR="009268FC" w:rsidRDefault="0029590F">
      <w:pPr>
        <w:spacing w:line="840" w:lineRule="exact"/>
        <w:jc w:val="center"/>
        <w:rPr>
          <w:rFonts w:ascii="STZhongsong" w:eastAsia="STZhongsong" w:hAnsi="STZhongsong" w:cs="STZhongsong"/>
          <w:b/>
          <w:bCs/>
          <w:sz w:val="44"/>
          <w:szCs w:val="44"/>
        </w:rPr>
      </w:pPr>
      <w:r>
        <w:rPr>
          <w:rFonts w:ascii="STZhongsong" w:eastAsia="STZhongsong" w:hAnsi="STZhongsong" w:cs="STZhongsong" w:hint="eastAsia"/>
          <w:b/>
          <w:bCs/>
          <w:sz w:val="44"/>
          <w:szCs w:val="44"/>
        </w:rPr>
        <w:t>论文（</w:t>
      </w:r>
      <w:r>
        <w:rPr>
          <w:rFonts w:ascii="STZhongsong" w:eastAsia="STZhongsong" w:hAnsi="STZhongsong" w:cs="STZhongsong" w:hint="eastAsia"/>
          <w:b/>
          <w:bCs/>
          <w:sz w:val="44"/>
          <w:szCs w:val="44"/>
        </w:rPr>
        <w:t>报告、</w:t>
      </w:r>
      <w:r>
        <w:rPr>
          <w:rFonts w:ascii="STZhongsong" w:eastAsia="STZhongsong" w:hAnsi="STZhongsong" w:cs="STZhongsong" w:hint="eastAsia"/>
          <w:b/>
          <w:bCs/>
          <w:sz w:val="44"/>
          <w:szCs w:val="44"/>
        </w:rPr>
        <w:t>作业）</w:t>
      </w:r>
      <w:r>
        <w:rPr>
          <w:rFonts w:ascii="STZhongsong" w:eastAsia="STZhongsong" w:hAnsi="STZhongsong" w:cs="STZhongsong" w:hint="eastAsia"/>
          <w:b/>
          <w:bCs/>
          <w:sz w:val="44"/>
          <w:szCs w:val="44"/>
        </w:rPr>
        <w:t xml:space="preserve"> </w:t>
      </w:r>
      <w:r>
        <w:rPr>
          <w:rFonts w:ascii="STZhongsong" w:eastAsia="STZhongsong" w:hAnsi="STZhongsong" w:cs="STZhongsong" w:hint="eastAsia"/>
          <w:b/>
          <w:bCs/>
          <w:sz w:val="44"/>
          <w:szCs w:val="44"/>
        </w:rPr>
        <w:t>标准封面</w:t>
      </w:r>
    </w:p>
    <w:p w14:paraId="54B8B2E7" w14:textId="77777777" w:rsidR="009268FC" w:rsidRDefault="009268FC">
      <w:pPr>
        <w:spacing w:line="720" w:lineRule="exact"/>
        <w:jc w:val="center"/>
        <w:rPr>
          <w:rFonts w:ascii="STZhongsong" w:eastAsia="STZhongsong" w:hAnsi="STZhongsong" w:cs="STZhongsong"/>
          <w:b/>
          <w:bCs/>
          <w:sz w:val="44"/>
          <w:szCs w:val="44"/>
        </w:rPr>
      </w:pPr>
    </w:p>
    <w:p w14:paraId="4CB437A3" w14:textId="6F5D5708" w:rsidR="009268FC" w:rsidRDefault="0029590F">
      <w:pPr>
        <w:ind w:firstLineChars="100" w:firstLine="320"/>
        <w:rPr>
          <w:rFonts w:eastAsia="黑体"/>
          <w:sz w:val="44"/>
          <w:szCs w:val="44"/>
        </w:rPr>
      </w:pPr>
      <w:r>
        <w:rPr>
          <w:rFonts w:eastAsia="黑体" w:hint="eastAsia"/>
          <w:sz w:val="32"/>
          <w:szCs w:val="32"/>
        </w:rPr>
        <w:t>题目：</w:t>
      </w:r>
      <w:r>
        <w:rPr>
          <w:rFonts w:hint="eastAsia"/>
          <w:bCs/>
          <w:sz w:val="28"/>
          <w:szCs w:val="28"/>
          <w:u w:val="single"/>
        </w:rPr>
        <w:t xml:space="preserve">              </w:t>
      </w:r>
      <w:r>
        <w:rPr>
          <w:rFonts w:hint="eastAsia"/>
          <w:bCs/>
          <w:sz w:val="28"/>
          <w:szCs w:val="28"/>
          <w:u w:val="single"/>
        </w:rPr>
        <w:t>世界战争史作业</w:t>
      </w:r>
      <w:r>
        <w:rPr>
          <w:rFonts w:hint="eastAsia"/>
          <w:bCs/>
          <w:sz w:val="28"/>
          <w:szCs w:val="28"/>
          <w:u w:val="single"/>
        </w:rPr>
        <w:t xml:space="preserve">                             </w:t>
      </w:r>
    </w:p>
    <w:tbl>
      <w:tblPr>
        <w:tblStyle w:val="a7"/>
        <w:tblpPr w:leftFromText="180" w:rightFromText="180" w:vertAnchor="text" w:horzAnchor="page" w:tblpX="2511" w:tblpY="152"/>
        <w:tblOverlap w:val="never"/>
        <w:tblW w:w="7657" w:type="dxa"/>
        <w:tblLayout w:type="fixed"/>
        <w:tblLook w:val="04A0" w:firstRow="1" w:lastRow="0" w:firstColumn="1" w:lastColumn="0" w:noHBand="0" w:noVBand="1"/>
      </w:tblPr>
      <w:tblGrid>
        <w:gridCol w:w="1249"/>
        <w:gridCol w:w="6408"/>
      </w:tblGrid>
      <w:tr w:rsidR="009268FC" w14:paraId="61EFA51C" w14:textId="77777777">
        <w:trPr>
          <w:trHeight w:val="3420"/>
        </w:trPr>
        <w:tc>
          <w:tcPr>
            <w:tcW w:w="1249" w:type="dxa"/>
            <w:vAlign w:val="center"/>
          </w:tcPr>
          <w:p w14:paraId="38C73B63" w14:textId="77777777" w:rsidR="009268FC" w:rsidRDefault="0029590F">
            <w:pPr>
              <w:jc w:val="center"/>
              <w:rPr>
                <w:rFonts w:eastAsia="黑体"/>
                <w:sz w:val="32"/>
                <w:szCs w:val="32"/>
              </w:rPr>
            </w:pPr>
            <w:r>
              <w:rPr>
                <w:rFonts w:eastAsia="黑体" w:hint="eastAsia"/>
                <w:sz w:val="32"/>
                <w:szCs w:val="32"/>
              </w:rPr>
              <w:t>课</w:t>
            </w:r>
          </w:p>
          <w:p w14:paraId="4E3E1044" w14:textId="77777777" w:rsidR="009268FC" w:rsidRDefault="0029590F">
            <w:pPr>
              <w:jc w:val="center"/>
              <w:rPr>
                <w:rFonts w:eastAsia="黑体"/>
                <w:sz w:val="32"/>
                <w:szCs w:val="32"/>
              </w:rPr>
            </w:pPr>
            <w:r>
              <w:rPr>
                <w:rFonts w:eastAsia="黑体" w:hint="eastAsia"/>
                <w:sz w:val="32"/>
                <w:szCs w:val="32"/>
              </w:rPr>
              <w:t>程</w:t>
            </w:r>
          </w:p>
          <w:p w14:paraId="3E02EF99" w14:textId="77777777" w:rsidR="009268FC" w:rsidRDefault="0029590F">
            <w:pPr>
              <w:jc w:val="center"/>
              <w:rPr>
                <w:rFonts w:eastAsia="黑体"/>
                <w:sz w:val="32"/>
                <w:szCs w:val="32"/>
              </w:rPr>
            </w:pPr>
            <w:r>
              <w:rPr>
                <w:rFonts w:eastAsia="黑体" w:hint="eastAsia"/>
                <w:sz w:val="32"/>
                <w:szCs w:val="32"/>
              </w:rPr>
              <w:t>信</w:t>
            </w:r>
          </w:p>
          <w:p w14:paraId="11AE93D5" w14:textId="77777777" w:rsidR="009268FC" w:rsidRDefault="0029590F">
            <w:pPr>
              <w:jc w:val="center"/>
              <w:rPr>
                <w:rFonts w:eastAsia="黑体"/>
                <w:sz w:val="44"/>
                <w:szCs w:val="44"/>
              </w:rPr>
            </w:pPr>
            <w:r>
              <w:rPr>
                <w:rFonts w:eastAsia="黑体" w:hint="eastAsia"/>
                <w:sz w:val="32"/>
                <w:szCs w:val="32"/>
              </w:rPr>
              <w:t>息</w:t>
            </w:r>
          </w:p>
        </w:tc>
        <w:tc>
          <w:tcPr>
            <w:tcW w:w="6408" w:type="dxa"/>
          </w:tcPr>
          <w:p w14:paraId="7169FE49" w14:textId="57AE7720" w:rsidR="009268FC" w:rsidRDefault="0029590F">
            <w:pPr>
              <w:spacing w:line="800" w:lineRule="exact"/>
              <w:ind w:firstLineChars="100" w:firstLine="280"/>
              <w:rPr>
                <w:bCs/>
                <w:sz w:val="28"/>
                <w:szCs w:val="28"/>
              </w:rPr>
            </w:pPr>
            <w:r>
              <w:rPr>
                <w:rFonts w:hint="eastAsia"/>
                <w:bCs/>
                <w:sz w:val="28"/>
                <w:szCs w:val="28"/>
              </w:rPr>
              <w:t>开课学期</w:t>
            </w:r>
            <w:r>
              <w:rPr>
                <w:rFonts w:hint="eastAsia"/>
                <w:bCs/>
                <w:sz w:val="28"/>
                <w:szCs w:val="28"/>
              </w:rPr>
              <w:t xml:space="preserve"> </w:t>
            </w:r>
            <w:r>
              <w:rPr>
                <w:rFonts w:hint="eastAsia"/>
                <w:bCs/>
                <w:sz w:val="28"/>
                <w:szCs w:val="28"/>
                <w:u w:val="single"/>
              </w:rPr>
              <w:t xml:space="preserve">    </w:t>
            </w:r>
            <w:r w:rsidR="00C81318">
              <w:rPr>
                <w:bCs/>
                <w:sz w:val="28"/>
                <w:szCs w:val="28"/>
                <w:u w:val="single"/>
              </w:rPr>
              <w:t>2020</w:t>
            </w:r>
            <w:r w:rsidR="00C81318">
              <w:rPr>
                <w:rFonts w:hint="eastAsia"/>
                <w:bCs/>
                <w:sz w:val="28"/>
                <w:szCs w:val="28"/>
                <w:u w:val="single"/>
              </w:rPr>
              <w:t>第一学期</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Pr>
                <w:bCs/>
                <w:sz w:val="28"/>
                <w:szCs w:val="28"/>
                <w:u w:val="single"/>
              </w:rPr>
              <w:t xml:space="preserve"> </w:t>
            </w:r>
          </w:p>
          <w:p w14:paraId="0A4D214C" w14:textId="74A51607" w:rsidR="009268FC" w:rsidRDefault="0029590F">
            <w:pPr>
              <w:spacing w:line="800" w:lineRule="exact"/>
              <w:ind w:firstLineChars="100" w:firstLine="280"/>
              <w:rPr>
                <w:bCs/>
                <w:sz w:val="28"/>
                <w:szCs w:val="28"/>
              </w:rPr>
            </w:pPr>
            <w:r>
              <w:rPr>
                <w:rFonts w:hint="eastAsia"/>
                <w:bCs/>
                <w:sz w:val="28"/>
                <w:szCs w:val="28"/>
              </w:rPr>
              <w:t>课程名称</w:t>
            </w:r>
            <w:r>
              <w:rPr>
                <w:rFonts w:hint="eastAsia"/>
                <w:bCs/>
                <w:sz w:val="28"/>
                <w:szCs w:val="28"/>
              </w:rPr>
              <w:t xml:space="preserve"> </w:t>
            </w:r>
            <w:r>
              <w:rPr>
                <w:rFonts w:hint="eastAsia"/>
                <w:bCs/>
                <w:sz w:val="28"/>
                <w:szCs w:val="28"/>
                <w:u w:val="single"/>
              </w:rPr>
              <w:t xml:space="preserve">         </w:t>
            </w:r>
            <w:r w:rsidR="00C81318">
              <w:rPr>
                <w:rFonts w:hint="eastAsia"/>
                <w:bCs/>
                <w:sz w:val="28"/>
                <w:szCs w:val="28"/>
                <w:u w:val="single"/>
              </w:rPr>
              <w:t>世界战争史</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Pr>
                <w:bCs/>
                <w:sz w:val="28"/>
                <w:szCs w:val="28"/>
                <w:u w:val="single"/>
              </w:rPr>
              <w:t xml:space="preserve"> </w:t>
            </w:r>
            <w:r>
              <w:rPr>
                <w:rFonts w:hint="eastAsia"/>
                <w:bCs/>
                <w:sz w:val="28"/>
                <w:szCs w:val="28"/>
              </w:rPr>
              <w:t xml:space="preserve"> </w:t>
            </w:r>
          </w:p>
          <w:p w14:paraId="4C030DF1" w14:textId="6310F09E" w:rsidR="009268FC" w:rsidRDefault="0029590F">
            <w:pPr>
              <w:spacing w:line="800" w:lineRule="exact"/>
              <w:ind w:firstLineChars="100" w:firstLine="280"/>
              <w:rPr>
                <w:bCs/>
                <w:sz w:val="28"/>
                <w:szCs w:val="28"/>
                <w:u w:val="single"/>
              </w:rPr>
            </w:pPr>
            <w:r>
              <w:rPr>
                <w:rFonts w:hint="eastAsia"/>
                <w:bCs/>
                <w:sz w:val="28"/>
                <w:szCs w:val="28"/>
              </w:rPr>
              <w:t>开课学院</w:t>
            </w:r>
            <w:r>
              <w:rPr>
                <w:rFonts w:hint="eastAsia"/>
                <w:bCs/>
                <w:sz w:val="28"/>
                <w:szCs w:val="28"/>
              </w:rPr>
              <w:t xml:space="preserve"> </w:t>
            </w:r>
            <w:r>
              <w:rPr>
                <w:rFonts w:hint="eastAsia"/>
                <w:bCs/>
                <w:sz w:val="28"/>
                <w:szCs w:val="28"/>
                <w:u w:val="single"/>
              </w:rPr>
              <w:t xml:space="preserve">         </w:t>
            </w:r>
            <w:r w:rsidR="00C81318">
              <w:rPr>
                <w:rFonts w:hint="eastAsia"/>
                <w:bCs/>
                <w:sz w:val="28"/>
                <w:szCs w:val="28"/>
                <w:u w:val="single"/>
              </w:rPr>
              <w:t>历史学院</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Pr>
                <w:bCs/>
                <w:sz w:val="28"/>
                <w:szCs w:val="28"/>
                <w:u w:val="single"/>
              </w:rPr>
              <w:t xml:space="preserve"> </w:t>
            </w:r>
          </w:p>
          <w:p w14:paraId="2C3AAC45" w14:textId="5CD8B2EB" w:rsidR="009268FC" w:rsidRDefault="0029590F">
            <w:pPr>
              <w:spacing w:line="800" w:lineRule="exact"/>
              <w:ind w:firstLineChars="100" w:firstLine="280"/>
              <w:rPr>
                <w:rFonts w:eastAsia="黑体"/>
                <w:sz w:val="44"/>
                <w:szCs w:val="44"/>
              </w:rPr>
            </w:pPr>
            <w:r>
              <w:rPr>
                <w:rFonts w:hint="eastAsia"/>
                <w:bCs/>
                <w:sz w:val="28"/>
                <w:szCs w:val="28"/>
              </w:rPr>
              <w:t>任课教师</w:t>
            </w:r>
            <w:r>
              <w:rPr>
                <w:rFonts w:hint="eastAsia"/>
                <w:bCs/>
                <w:sz w:val="28"/>
                <w:szCs w:val="28"/>
              </w:rPr>
              <w:t xml:space="preserve"> </w:t>
            </w:r>
            <w:r>
              <w:rPr>
                <w:rFonts w:hint="eastAsia"/>
                <w:bCs/>
                <w:sz w:val="28"/>
                <w:szCs w:val="28"/>
                <w:u w:val="single"/>
              </w:rPr>
              <w:t xml:space="preserve">          </w:t>
            </w:r>
            <w:r w:rsidR="00C81318">
              <w:rPr>
                <w:rFonts w:hint="eastAsia"/>
                <w:bCs/>
                <w:sz w:val="28"/>
                <w:szCs w:val="28"/>
                <w:u w:val="single"/>
              </w:rPr>
              <w:t>于海</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Pr>
                <w:bCs/>
                <w:sz w:val="28"/>
                <w:szCs w:val="28"/>
                <w:u w:val="single"/>
              </w:rPr>
              <w:t xml:space="preserve"> </w:t>
            </w:r>
            <w:r>
              <w:rPr>
                <w:rFonts w:hint="eastAsia"/>
                <w:bCs/>
                <w:sz w:val="28"/>
                <w:szCs w:val="28"/>
              </w:rPr>
              <w:t xml:space="preserve"> </w:t>
            </w:r>
            <w:r>
              <w:rPr>
                <w:bCs/>
                <w:sz w:val="28"/>
                <w:szCs w:val="28"/>
              </w:rPr>
              <w:t xml:space="preserve"> </w:t>
            </w:r>
          </w:p>
        </w:tc>
      </w:tr>
      <w:tr w:rsidR="009268FC" w14:paraId="1DF8253A" w14:textId="77777777">
        <w:trPr>
          <w:trHeight w:val="4160"/>
        </w:trPr>
        <w:tc>
          <w:tcPr>
            <w:tcW w:w="1249" w:type="dxa"/>
            <w:vAlign w:val="center"/>
          </w:tcPr>
          <w:p w14:paraId="419E1F67" w14:textId="77777777" w:rsidR="009268FC" w:rsidRDefault="0029590F">
            <w:pPr>
              <w:jc w:val="center"/>
              <w:rPr>
                <w:rFonts w:eastAsia="黑体"/>
                <w:sz w:val="32"/>
                <w:szCs w:val="32"/>
              </w:rPr>
            </w:pPr>
            <w:r>
              <w:rPr>
                <w:rFonts w:eastAsia="黑体" w:hint="eastAsia"/>
                <w:sz w:val="32"/>
                <w:szCs w:val="32"/>
              </w:rPr>
              <w:t>学</w:t>
            </w:r>
          </w:p>
          <w:p w14:paraId="6A279266" w14:textId="77777777" w:rsidR="009268FC" w:rsidRDefault="0029590F">
            <w:pPr>
              <w:jc w:val="center"/>
              <w:rPr>
                <w:rFonts w:eastAsia="黑体"/>
                <w:sz w:val="32"/>
                <w:szCs w:val="32"/>
              </w:rPr>
            </w:pPr>
            <w:r>
              <w:rPr>
                <w:rFonts w:eastAsia="黑体" w:hint="eastAsia"/>
                <w:sz w:val="32"/>
                <w:szCs w:val="32"/>
              </w:rPr>
              <w:t>生</w:t>
            </w:r>
          </w:p>
          <w:p w14:paraId="0B28470C" w14:textId="77777777" w:rsidR="009268FC" w:rsidRDefault="0029590F">
            <w:pPr>
              <w:jc w:val="center"/>
              <w:rPr>
                <w:rFonts w:eastAsia="黑体"/>
                <w:sz w:val="32"/>
                <w:szCs w:val="32"/>
              </w:rPr>
            </w:pPr>
            <w:r>
              <w:rPr>
                <w:rFonts w:eastAsia="黑体" w:hint="eastAsia"/>
                <w:sz w:val="32"/>
                <w:szCs w:val="32"/>
              </w:rPr>
              <w:t>信</w:t>
            </w:r>
          </w:p>
          <w:p w14:paraId="233A51BB" w14:textId="77777777" w:rsidR="009268FC" w:rsidRDefault="0029590F">
            <w:pPr>
              <w:jc w:val="center"/>
              <w:rPr>
                <w:rFonts w:eastAsia="黑体"/>
                <w:sz w:val="32"/>
                <w:szCs w:val="32"/>
              </w:rPr>
            </w:pPr>
            <w:r>
              <w:rPr>
                <w:rFonts w:eastAsia="黑体" w:hint="eastAsia"/>
                <w:sz w:val="32"/>
                <w:szCs w:val="32"/>
              </w:rPr>
              <w:t>息</w:t>
            </w:r>
          </w:p>
        </w:tc>
        <w:tc>
          <w:tcPr>
            <w:tcW w:w="6408" w:type="dxa"/>
          </w:tcPr>
          <w:p w14:paraId="0F5E3985" w14:textId="5CA74DA7" w:rsidR="009268FC" w:rsidRDefault="0029590F">
            <w:pPr>
              <w:spacing w:line="800" w:lineRule="exact"/>
              <w:ind w:firstLineChars="100" w:firstLine="280"/>
              <w:rPr>
                <w:bCs/>
                <w:sz w:val="28"/>
                <w:szCs w:val="28"/>
              </w:rPr>
            </w:pPr>
            <w:r>
              <w:rPr>
                <w:rFonts w:hint="eastAsia"/>
                <w:bCs/>
                <w:sz w:val="28"/>
                <w:szCs w:val="28"/>
              </w:rPr>
              <w:t>姓</w:t>
            </w:r>
            <w:r>
              <w:rPr>
                <w:rFonts w:hint="eastAsia"/>
                <w:bCs/>
                <w:sz w:val="28"/>
                <w:szCs w:val="28"/>
              </w:rPr>
              <w:t xml:space="preserve">    </w:t>
            </w:r>
            <w:r>
              <w:rPr>
                <w:rFonts w:hint="eastAsia"/>
                <w:bCs/>
                <w:sz w:val="28"/>
                <w:szCs w:val="28"/>
              </w:rPr>
              <w:t>名</w:t>
            </w:r>
            <w:r>
              <w:rPr>
                <w:rFonts w:hint="eastAsia"/>
                <w:bCs/>
                <w:sz w:val="28"/>
                <w:szCs w:val="28"/>
              </w:rPr>
              <w:t xml:space="preserve"> </w:t>
            </w:r>
            <w:r>
              <w:rPr>
                <w:rFonts w:hint="eastAsia"/>
                <w:bCs/>
                <w:sz w:val="28"/>
                <w:szCs w:val="28"/>
                <w:u w:val="single"/>
              </w:rPr>
              <w:t xml:space="preserve">        </w:t>
            </w:r>
            <w:r w:rsidR="00C81318">
              <w:rPr>
                <w:rFonts w:hint="eastAsia"/>
                <w:bCs/>
                <w:sz w:val="28"/>
                <w:szCs w:val="28"/>
                <w:u w:val="single"/>
              </w:rPr>
              <w:t>贾泽儒</w:t>
            </w:r>
            <w:r>
              <w:rPr>
                <w:rFonts w:hint="eastAsia"/>
                <w:bCs/>
                <w:sz w:val="28"/>
                <w:szCs w:val="28"/>
                <w:u w:val="single"/>
              </w:rPr>
              <w:t xml:space="preserve">                 </w:t>
            </w:r>
            <w:r>
              <w:rPr>
                <w:rFonts w:hint="eastAsia"/>
                <w:bCs/>
                <w:sz w:val="28"/>
                <w:szCs w:val="28"/>
              </w:rPr>
              <w:t xml:space="preserve"> </w:t>
            </w:r>
            <w:r>
              <w:rPr>
                <w:bCs/>
                <w:sz w:val="28"/>
                <w:szCs w:val="28"/>
              </w:rPr>
              <w:t xml:space="preserve">                 </w:t>
            </w:r>
          </w:p>
          <w:p w14:paraId="2CD15AD7" w14:textId="0E063273" w:rsidR="009268FC" w:rsidRDefault="0029590F">
            <w:pPr>
              <w:spacing w:line="800" w:lineRule="exact"/>
              <w:ind w:firstLineChars="100" w:firstLine="280"/>
              <w:rPr>
                <w:bCs/>
                <w:sz w:val="28"/>
                <w:szCs w:val="28"/>
                <w:u w:val="single"/>
              </w:rPr>
            </w:pPr>
            <w:r>
              <w:rPr>
                <w:rFonts w:hint="eastAsia"/>
                <w:bCs/>
                <w:sz w:val="28"/>
                <w:szCs w:val="28"/>
              </w:rPr>
              <w:t>学</w:t>
            </w:r>
            <w:r>
              <w:rPr>
                <w:rFonts w:hint="eastAsia"/>
                <w:bCs/>
                <w:sz w:val="28"/>
                <w:szCs w:val="28"/>
              </w:rPr>
              <w:t xml:space="preserve">    </w:t>
            </w:r>
            <w:r>
              <w:rPr>
                <w:rFonts w:hint="eastAsia"/>
                <w:bCs/>
                <w:sz w:val="28"/>
                <w:szCs w:val="28"/>
              </w:rPr>
              <w:t>号</w:t>
            </w:r>
            <w:r>
              <w:rPr>
                <w:rFonts w:hint="eastAsia"/>
                <w:bCs/>
                <w:sz w:val="28"/>
                <w:szCs w:val="28"/>
              </w:rPr>
              <w:t xml:space="preserve"> </w:t>
            </w:r>
            <w:r>
              <w:rPr>
                <w:rFonts w:hint="eastAsia"/>
                <w:bCs/>
                <w:sz w:val="28"/>
                <w:szCs w:val="28"/>
                <w:u w:val="single"/>
              </w:rPr>
              <w:t xml:space="preserve">      </w:t>
            </w:r>
            <w:r w:rsidR="00C81318">
              <w:rPr>
                <w:rFonts w:hint="eastAsia"/>
                <w:bCs/>
                <w:sz w:val="28"/>
                <w:szCs w:val="28"/>
                <w:u w:val="single"/>
              </w:rPr>
              <w:t>2019012632</w:t>
            </w:r>
            <w:r>
              <w:rPr>
                <w:rFonts w:hint="eastAsia"/>
                <w:bCs/>
                <w:sz w:val="28"/>
                <w:szCs w:val="28"/>
                <w:u w:val="single"/>
              </w:rPr>
              <w:t xml:space="preserve">                   </w:t>
            </w:r>
          </w:p>
          <w:p w14:paraId="7696B46E" w14:textId="078C5CFF" w:rsidR="009268FC" w:rsidRDefault="0029590F">
            <w:pPr>
              <w:spacing w:line="800" w:lineRule="exact"/>
              <w:ind w:firstLineChars="100" w:firstLine="280"/>
              <w:rPr>
                <w:bCs/>
                <w:sz w:val="28"/>
                <w:szCs w:val="28"/>
              </w:rPr>
            </w:pPr>
            <w:r>
              <w:rPr>
                <w:rFonts w:hint="eastAsia"/>
                <w:bCs/>
                <w:sz w:val="28"/>
                <w:szCs w:val="28"/>
              </w:rPr>
              <w:t>学</w:t>
            </w:r>
            <w:r>
              <w:rPr>
                <w:rFonts w:hint="eastAsia"/>
                <w:bCs/>
                <w:sz w:val="28"/>
                <w:szCs w:val="28"/>
              </w:rPr>
              <w:t xml:space="preserve">    </w:t>
            </w:r>
            <w:r>
              <w:rPr>
                <w:rFonts w:hint="eastAsia"/>
                <w:bCs/>
                <w:sz w:val="28"/>
                <w:szCs w:val="28"/>
              </w:rPr>
              <w:t>院</w:t>
            </w:r>
            <w:r>
              <w:rPr>
                <w:rFonts w:hint="eastAsia"/>
                <w:bCs/>
                <w:sz w:val="28"/>
                <w:szCs w:val="28"/>
              </w:rPr>
              <w:t xml:space="preserve"> </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sidR="00C81318">
              <w:rPr>
                <w:rFonts w:hint="eastAsia"/>
                <w:bCs/>
                <w:sz w:val="28"/>
                <w:szCs w:val="28"/>
                <w:u w:val="single"/>
              </w:rPr>
              <w:t>软件学院</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p>
          <w:p w14:paraId="0E94E75C" w14:textId="5FCA9B54" w:rsidR="009268FC" w:rsidRDefault="0029590F">
            <w:pPr>
              <w:spacing w:line="800" w:lineRule="exact"/>
              <w:ind w:firstLineChars="100" w:firstLine="280"/>
              <w:rPr>
                <w:bCs/>
                <w:sz w:val="28"/>
                <w:szCs w:val="28"/>
              </w:rPr>
            </w:pPr>
            <w:r>
              <w:rPr>
                <w:rFonts w:hint="eastAsia"/>
                <w:bCs/>
                <w:sz w:val="28"/>
                <w:szCs w:val="28"/>
              </w:rPr>
              <w:t>专</w:t>
            </w:r>
            <w:r>
              <w:rPr>
                <w:rFonts w:hint="eastAsia"/>
                <w:bCs/>
                <w:sz w:val="28"/>
                <w:szCs w:val="28"/>
              </w:rPr>
              <w:t xml:space="preserve">    </w:t>
            </w:r>
            <w:r>
              <w:rPr>
                <w:rFonts w:hint="eastAsia"/>
                <w:bCs/>
                <w:sz w:val="28"/>
                <w:szCs w:val="28"/>
              </w:rPr>
              <w:t>业</w:t>
            </w:r>
            <w:r>
              <w:rPr>
                <w:rFonts w:hint="eastAsia"/>
                <w:bCs/>
                <w:sz w:val="28"/>
                <w:szCs w:val="28"/>
              </w:rPr>
              <w:t xml:space="preserve"> </w:t>
            </w:r>
            <w:r>
              <w:rPr>
                <w:rFonts w:hint="eastAsia"/>
                <w:bCs/>
                <w:sz w:val="28"/>
                <w:szCs w:val="28"/>
                <w:u w:val="single"/>
              </w:rPr>
              <w:t xml:space="preserve">        </w:t>
            </w:r>
            <w:r w:rsidR="00C81318">
              <w:rPr>
                <w:rFonts w:hint="eastAsia"/>
                <w:bCs/>
                <w:sz w:val="28"/>
                <w:szCs w:val="28"/>
                <w:u w:val="single"/>
              </w:rPr>
              <w:t>软件工程</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Pr>
                <w:rFonts w:hint="eastAsia"/>
                <w:bCs/>
                <w:sz w:val="28"/>
                <w:szCs w:val="28"/>
              </w:rPr>
              <w:t xml:space="preserve"> </w:t>
            </w:r>
          </w:p>
          <w:p w14:paraId="017C7098" w14:textId="7AB5BCA7" w:rsidR="009268FC" w:rsidRDefault="0029590F">
            <w:pPr>
              <w:spacing w:line="800" w:lineRule="exact"/>
              <w:ind w:firstLineChars="100" w:firstLine="280"/>
              <w:rPr>
                <w:rFonts w:eastAsia="黑体"/>
                <w:sz w:val="44"/>
                <w:szCs w:val="44"/>
              </w:rPr>
            </w:pPr>
            <w:r>
              <w:rPr>
                <w:rFonts w:hint="eastAsia"/>
                <w:bCs/>
                <w:sz w:val="28"/>
                <w:szCs w:val="28"/>
              </w:rPr>
              <w:t>年级班级</w:t>
            </w:r>
            <w:r>
              <w:rPr>
                <w:rFonts w:hint="eastAsia"/>
                <w:bCs/>
                <w:sz w:val="28"/>
                <w:szCs w:val="28"/>
              </w:rPr>
              <w:t xml:space="preserve"> </w:t>
            </w:r>
            <w:r>
              <w:rPr>
                <w:rFonts w:hint="eastAsia"/>
                <w:bCs/>
                <w:sz w:val="28"/>
                <w:szCs w:val="28"/>
                <w:u w:val="single"/>
              </w:rPr>
              <w:t xml:space="preserve">          </w:t>
            </w:r>
            <w:r w:rsidR="00C81318">
              <w:rPr>
                <w:rFonts w:hint="eastAsia"/>
                <w:bCs/>
                <w:sz w:val="28"/>
                <w:szCs w:val="28"/>
                <w:u w:val="single"/>
              </w:rPr>
              <w:t>8</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p>
        </w:tc>
      </w:tr>
      <w:tr w:rsidR="009268FC" w14:paraId="548AEBFE" w14:textId="77777777">
        <w:trPr>
          <w:trHeight w:val="2234"/>
        </w:trPr>
        <w:tc>
          <w:tcPr>
            <w:tcW w:w="1249" w:type="dxa"/>
            <w:vAlign w:val="center"/>
          </w:tcPr>
          <w:p w14:paraId="53B8E9C7" w14:textId="77777777" w:rsidR="009268FC" w:rsidRDefault="0029590F">
            <w:pPr>
              <w:jc w:val="center"/>
              <w:rPr>
                <w:rFonts w:eastAsia="黑体"/>
                <w:sz w:val="32"/>
                <w:szCs w:val="32"/>
              </w:rPr>
            </w:pPr>
            <w:r>
              <w:rPr>
                <w:rFonts w:eastAsia="黑体" w:hint="eastAsia"/>
                <w:sz w:val="32"/>
                <w:szCs w:val="32"/>
              </w:rPr>
              <w:t>评议</w:t>
            </w:r>
          </w:p>
          <w:p w14:paraId="77ED561D" w14:textId="77777777" w:rsidR="009268FC" w:rsidRDefault="0029590F">
            <w:pPr>
              <w:jc w:val="center"/>
              <w:rPr>
                <w:rFonts w:eastAsia="黑体"/>
                <w:sz w:val="44"/>
                <w:szCs w:val="44"/>
              </w:rPr>
            </w:pPr>
            <w:r>
              <w:rPr>
                <w:rFonts w:eastAsia="黑体" w:hint="eastAsia"/>
                <w:sz w:val="32"/>
                <w:szCs w:val="32"/>
              </w:rPr>
              <w:t>结果</w:t>
            </w:r>
          </w:p>
        </w:tc>
        <w:tc>
          <w:tcPr>
            <w:tcW w:w="6408" w:type="dxa"/>
          </w:tcPr>
          <w:p w14:paraId="670D7E62" w14:textId="77777777" w:rsidR="009268FC" w:rsidRDefault="009268FC">
            <w:pPr>
              <w:spacing w:line="200" w:lineRule="exact"/>
              <w:jc w:val="left"/>
              <w:rPr>
                <w:bCs/>
                <w:sz w:val="28"/>
                <w:szCs w:val="28"/>
                <w:u w:val="single"/>
              </w:rPr>
            </w:pPr>
          </w:p>
          <w:p w14:paraId="0BB66C84" w14:textId="77777777" w:rsidR="009268FC" w:rsidRDefault="009268FC">
            <w:pPr>
              <w:spacing w:line="200" w:lineRule="exact"/>
              <w:jc w:val="left"/>
              <w:rPr>
                <w:bCs/>
                <w:sz w:val="28"/>
                <w:szCs w:val="28"/>
                <w:u w:val="single"/>
              </w:rPr>
            </w:pPr>
          </w:p>
          <w:p w14:paraId="706DC18B" w14:textId="77777777" w:rsidR="009268FC" w:rsidRDefault="0029590F">
            <w:pPr>
              <w:spacing w:line="560" w:lineRule="exact"/>
              <w:jc w:val="left"/>
              <w:rPr>
                <w:bCs/>
                <w:sz w:val="28"/>
                <w:szCs w:val="28"/>
                <w:u w:val="single"/>
              </w:rPr>
            </w:pP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Pr>
                <w:rFonts w:hint="eastAsia"/>
                <w:bCs/>
                <w:sz w:val="28"/>
                <w:szCs w:val="28"/>
              </w:rPr>
              <w:t>（成绩）</w:t>
            </w:r>
            <w:r>
              <w:rPr>
                <w:rFonts w:hint="eastAsia"/>
                <w:bCs/>
                <w:sz w:val="28"/>
                <w:szCs w:val="28"/>
              </w:rPr>
              <w:t xml:space="preserve"> </w:t>
            </w:r>
            <w:r>
              <w:rPr>
                <w:rFonts w:hint="eastAsia"/>
                <w:bCs/>
                <w:sz w:val="28"/>
                <w:szCs w:val="28"/>
              </w:rPr>
              <w:t>评阅时间</w:t>
            </w:r>
            <w:r>
              <w:rPr>
                <w:rFonts w:hint="eastAsia"/>
                <w:bCs/>
                <w:sz w:val="28"/>
                <w:szCs w:val="28"/>
              </w:rPr>
              <w:t xml:space="preserve"> </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r>
              <w:rPr>
                <w:bCs/>
                <w:sz w:val="28"/>
                <w:szCs w:val="28"/>
                <w:u w:val="single"/>
              </w:rPr>
              <w:t xml:space="preserve"> </w:t>
            </w:r>
          </w:p>
          <w:p w14:paraId="3DA6D72D" w14:textId="77777777" w:rsidR="009268FC" w:rsidRDefault="0029590F">
            <w:pPr>
              <w:spacing w:line="800" w:lineRule="exact"/>
              <w:jc w:val="left"/>
              <w:rPr>
                <w:bCs/>
                <w:sz w:val="28"/>
                <w:szCs w:val="28"/>
                <w:u w:val="single"/>
              </w:rPr>
            </w:pPr>
            <w:r>
              <w:rPr>
                <w:rFonts w:hint="eastAsia"/>
                <w:bCs/>
                <w:sz w:val="28"/>
                <w:szCs w:val="28"/>
              </w:rPr>
              <w:t>评阅人</w:t>
            </w:r>
            <w:r>
              <w:rPr>
                <w:rFonts w:hint="eastAsia"/>
                <w:bCs/>
                <w:sz w:val="28"/>
                <w:szCs w:val="28"/>
              </w:rPr>
              <w:t xml:space="preserve"> </w:t>
            </w:r>
            <w:r>
              <w:rPr>
                <w:rFonts w:hint="eastAsia"/>
                <w:bCs/>
                <w:sz w:val="28"/>
                <w:szCs w:val="28"/>
                <w:u w:val="single"/>
              </w:rPr>
              <w:t xml:space="preserve">                                    </w:t>
            </w:r>
            <w:r>
              <w:rPr>
                <w:bCs/>
                <w:sz w:val="28"/>
                <w:szCs w:val="28"/>
                <w:u w:val="single"/>
              </w:rPr>
              <w:t xml:space="preserve"> </w:t>
            </w:r>
          </w:p>
          <w:p w14:paraId="44999F8E" w14:textId="77777777" w:rsidR="009268FC" w:rsidRDefault="0029590F">
            <w:pPr>
              <w:jc w:val="center"/>
              <w:rPr>
                <w:bCs/>
                <w:sz w:val="28"/>
                <w:szCs w:val="28"/>
                <w:u w:val="single"/>
              </w:rPr>
            </w:pPr>
            <w:r>
              <w:rPr>
                <w:rFonts w:hint="eastAsia"/>
                <w:b/>
                <w:szCs w:val="21"/>
              </w:rPr>
              <w:t>（评议成绩应与论文、作业上所记载的一致）</w:t>
            </w:r>
          </w:p>
        </w:tc>
      </w:tr>
    </w:tbl>
    <w:p w14:paraId="2009791C" w14:textId="77777777" w:rsidR="0029590F" w:rsidRDefault="0029590F" w:rsidP="0029590F">
      <w:pPr>
        <w:ind w:firstLineChars="200" w:firstLine="880"/>
        <w:rPr>
          <w:rFonts w:eastAsia="黑体"/>
          <w:sz w:val="44"/>
          <w:szCs w:val="44"/>
        </w:rPr>
      </w:pPr>
    </w:p>
    <w:p w14:paraId="5155D43E" w14:textId="64BC1F4B" w:rsidR="0029590F" w:rsidRDefault="00C81318" w:rsidP="0029590F">
      <w:pPr>
        <w:ind w:firstLineChars="200" w:firstLine="560"/>
        <w:rPr>
          <w:rFonts w:asciiTheme="majorEastAsia" w:eastAsiaTheme="majorEastAsia" w:hAnsiTheme="majorEastAsia"/>
          <w:color w:val="333333"/>
          <w:sz w:val="28"/>
          <w:szCs w:val="28"/>
          <w:shd w:val="clear" w:color="auto" w:fill="FFFFFF"/>
        </w:rPr>
      </w:pPr>
      <w:r w:rsidRPr="00796AF6">
        <w:rPr>
          <w:rFonts w:asciiTheme="majorEastAsia" w:eastAsiaTheme="majorEastAsia" w:hAnsiTheme="majorEastAsia" w:hint="eastAsia"/>
          <w:sz w:val="28"/>
          <w:szCs w:val="28"/>
        </w:rPr>
        <w:lastRenderedPageBreak/>
        <w:t>我觉得这句话讲的非常明确,在西方崛起的因素中,军事强大占据了最中心的地位,所有其他东西都是次要的.我国在&lt;当代中国民族主义论&gt;讲到,这个世界过的好的民族都是正在战争中表现优秀的民族.</w:t>
      </w:r>
      <w:r w:rsidR="00796AF6" w:rsidRPr="00796AF6">
        <w:rPr>
          <w:rFonts w:asciiTheme="majorEastAsia" w:eastAsiaTheme="majorEastAsia" w:hAnsiTheme="majorEastAsia"/>
          <w:color w:val="333333"/>
          <w:sz w:val="28"/>
          <w:szCs w:val="28"/>
          <w:shd w:val="clear" w:color="auto" w:fill="FFFFFF"/>
        </w:rPr>
        <w:t xml:space="preserve"> </w:t>
      </w:r>
      <w:r w:rsidR="00796AF6" w:rsidRPr="00796AF6">
        <w:rPr>
          <w:rFonts w:asciiTheme="majorEastAsia" w:eastAsiaTheme="majorEastAsia" w:hAnsiTheme="majorEastAsia"/>
          <w:color w:val="333333"/>
          <w:sz w:val="28"/>
          <w:szCs w:val="28"/>
          <w:shd w:val="clear" w:color="auto" w:fill="FFFFFF"/>
        </w:rPr>
        <w:t>这种优势，意味着西方很少为成功的侵略付出过痛苦的代价。来自亚非国家的军队很少能成功的开进欧洲，但也有许多的例外——薛西斯、汉尼拔、阿提拉、阿拉伯人和土耳其人，但他们只是获得了短暂的成功。没有一个敌人能从整体上摧毁他的对手。相反，西方军队在数量上居劣势，却能击败波斯人和</w:t>
      </w:r>
      <w:r w:rsidR="00796AF6" w:rsidRPr="00796AF6">
        <w:rPr>
          <w:rFonts w:asciiTheme="majorEastAsia" w:eastAsiaTheme="majorEastAsia" w:hAnsiTheme="majorEastAsia" w:hint="eastAsia"/>
          <w:color w:val="333333"/>
          <w:sz w:val="28"/>
          <w:szCs w:val="28"/>
          <w:shd w:val="clear" w:color="auto" w:fill="FFFFFF"/>
        </w:rPr>
        <w:t>迦太基</w:t>
      </w:r>
      <w:r w:rsidR="00796AF6" w:rsidRPr="00796AF6">
        <w:rPr>
          <w:rFonts w:asciiTheme="majorEastAsia" w:eastAsiaTheme="majorEastAsia" w:hAnsiTheme="majorEastAsia"/>
          <w:color w:val="333333"/>
          <w:sz w:val="28"/>
          <w:szCs w:val="28"/>
          <w:shd w:val="clear" w:color="auto" w:fill="FFFFFF"/>
        </w:rPr>
        <w:t>的入侵并进而灭绝他们的国家，甚至伊斯兰的军队也从未成功地以西方方式在欧洲分割他们的势力范围。然而，另一方面，时光的流逝，军事力量的重新平衡关键性地促进了西方的扩张。</w:t>
      </w:r>
      <w:r w:rsidR="0029590F">
        <w:rPr>
          <w:rFonts w:asciiTheme="majorEastAsia" w:eastAsiaTheme="majorEastAsia" w:hAnsiTheme="majorEastAsia" w:hint="eastAsia"/>
          <w:color w:val="333333"/>
          <w:sz w:val="28"/>
          <w:szCs w:val="28"/>
          <w:shd w:val="clear" w:color="auto" w:fill="FFFFFF"/>
        </w:rPr>
        <w:t xml:space="preserve"> </w:t>
      </w:r>
      <w:r w:rsidR="0029590F">
        <w:rPr>
          <w:rFonts w:asciiTheme="majorEastAsia" w:eastAsiaTheme="majorEastAsia" w:hAnsiTheme="majorEastAsia"/>
          <w:color w:val="333333"/>
          <w:sz w:val="28"/>
          <w:szCs w:val="28"/>
          <w:shd w:val="clear" w:color="auto" w:fill="FFFFFF"/>
        </w:rPr>
        <w:t xml:space="preserve">    </w:t>
      </w:r>
    </w:p>
    <w:p w14:paraId="088BF431" w14:textId="6248E1F9" w:rsidR="00C81318" w:rsidRDefault="00C81318" w:rsidP="0029590F">
      <w:pPr>
        <w:ind w:firstLineChars="200" w:firstLine="560"/>
        <w:rPr>
          <w:rFonts w:asciiTheme="majorEastAsia" w:eastAsiaTheme="majorEastAsia" w:hAnsiTheme="majorEastAsia"/>
          <w:sz w:val="28"/>
          <w:szCs w:val="28"/>
        </w:rPr>
      </w:pPr>
      <w:r w:rsidRPr="00796AF6">
        <w:rPr>
          <w:rFonts w:asciiTheme="majorEastAsia" w:eastAsiaTheme="majorEastAsia" w:hAnsiTheme="majorEastAsia" w:hint="eastAsia"/>
          <w:sz w:val="28"/>
          <w:szCs w:val="28"/>
        </w:rPr>
        <w:t>战争中打不好仗,就过不上好日子.日本在二战战败,今天过</w:t>
      </w:r>
      <w:r w:rsidR="00796AF6" w:rsidRPr="00796AF6">
        <w:rPr>
          <w:rFonts w:asciiTheme="majorEastAsia" w:eastAsiaTheme="majorEastAsia" w:hAnsiTheme="majorEastAsia" w:hint="eastAsia"/>
          <w:sz w:val="28"/>
          <w:szCs w:val="28"/>
        </w:rPr>
        <w:t>地</w:t>
      </w:r>
      <w:r w:rsidRPr="00796AF6">
        <w:rPr>
          <w:rFonts w:asciiTheme="majorEastAsia" w:eastAsiaTheme="majorEastAsia" w:hAnsiTheme="majorEastAsia" w:hint="eastAsia"/>
          <w:sz w:val="28"/>
          <w:szCs w:val="28"/>
        </w:rPr>
        <w:t>相当不错,但我认为这不是例外,日本是非西方国家里唯一一个学会了西方军事传统的精髓的国家,它在战争方面表现得是极其优异的.它在第二次世界大战之前已经用自己在战争中的胜利积累了大量财富,尤其是人力资源,在战败后又迅速把军战效能转化为商战效能</w:t>
      </w:r>
      <w:r w:rsidR="00796AF6" w:rsidRPr="00796AF6">
        <w:rPr>
          <w:rFonts w:asciiTheme="majorEastAsia" w:eastAsiaTheme="majorEastAsia" w:hAnsiTheme="majorEastAsia" w:hint="eastAsia"/>
          <w:sz w:val="28"/>
          <w:szCs w:val="28"/>
        </w:rPr>
        <w:t>.这是它今天过得好的根本原因.我们在朝鲜战争之后貌似也学会高军事效能,但我们认为我们只是局部暂时的学会了,但很快的丢了</w:t>
      </w:r>
      <w:r w:rsidR="0029590F">
        <w:rPr>
          <w:rFonts w:asciiTheme="majorEastAsia" w:eastAsiaTheme="majorEastAsia" w:hAnsiTheme="majorEastAsia" w:hint="eastAsia"/>
          <w:sz w:val="28"/>
          <w:szCs w:val="28"/>
        </w:rPr>
        <w:t>.</w:t>
      </w:r>
    </w:p>
    <w:p w14:paraId="2111FF6D" w14:textId="44510FDD" w:rsidR="0029590F" w:rsidRDefault="0029590F" w:rsidP="0029590F">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西方人在战争中遭受的损失基本上都是内部战争造成的,比如美国在南北战争中死了62万人,相当于这次战争之后一直到越南战争死亡人数总和.在考虑人口基数,这就体现了西方军事</w:t>
      </w:r>
      <w:r>
        <w:rPr>
          <w:rFonts w:asciiTheme="majorEastAsia" w:eastAsiaTheme="majorEastAsia" w:hAnsiTheme="majorEastAsia" w:hint="eastAsia"/>
          <w:sz w:val="28"/>
          <w:szCs w:val="28"/>
        </w:rPr>
        <w:lastRenderedPageBreak/>
        <w:t>的强大之处.</w:t>
      </w:r>
    </w:p>
    <w:p w14:paraId="74DA5BE9" w14:textId="62A31577" w:rsidR="0029590F" w:rsidRPr="0029590F" w:rsidRDefault="0029590F" w:rsidP="0029590F">
      <w:pPr>
        <w:ind w:firstLineChars="200" w:firstLine="560"/>
        <w:rPr>
          <w:rFonts w:asciiTheme="majorEastAsia" w:eastAsiaTheme="majorEastAsia" w:hAnsiTheme="majorEastAsia" w:hint="eastAsia"/>
          <w:sz w:val="28"/>
          <w:szCs w:val="28"/>
        </w:rPr>
      </w:pPr>
      <w:r w:rsidRPr="0029590F">
        <w:rPr>
          <w:rFonts w:ascii="Helvetica" w:hAnsi="Helvetica"/>
          <w:color w:val="333333"/>
          <w:sz w:val="28"/>
          <w:szCs w:val="28"/>
          <w:shd w:val="clear" w:color="auto" w:fill="FFFFFF"/>
        </w:rPr>
        <w:t>西方的军事传统有几点。第一是高度地依赖技术上的先进性，可以说就是武器决定论。这一点从古代就开始了，虽然古代的技术不象现代技术起到那么决定性的作用，但西方人在古代的战争当中非常注重应用技术。毛主席讲了武器在战争中是重要因素，但不是决定因素一类的观点，但我们要明白，这是毛主席在没办法的情况讲的，要鼓舞士</w:t>
      </w:r>
      <w:r w:rsidRPr="0029590F">
        <w:rPr>
          <w:rFonts w:ascii="Helvetica" w:hAnsi="Helvetica"/>
          <w:color w:val="333333"/>
          <w:sz w:val="28"/>
          <w:szCs w:val="28"/>
        </w:rPr>
        <w:br/>
      </w:r>
      <w:r w:rsidRPr="0029590F">
        <w:rPr>
          <w:rFonts w:ascii="Helvetica" w:hAnsi="Helvetica"/>
          <w:color w:val="333333"/>
          <w:sz w:val="28"/>
          <w:szCs w:val="28"/>
          <w:shd w:val="clear" w:color="auto" w:fill="FFFFFF"/>
        </w:rPr>
        <w:t>气。实际上他知道武器的作用很强大，别把毛主席看得太糊涂了，要不他怎么知道造原子弹的重要性。毛主席也说了原子弹不重要的话，但他知道花这么多钱造原子弹。为什么毛主席不仅仅用革命化就去打败原子弹呢。当然，到了文革又变形了。什么你打你的机械化，我打我们的革命化，用我的革命化打败你的机械化。革命化怎么打得过机械化？在一般的情况下革命化是打不过机械化的，会在现实中被打个粉碎。革命化打不败机械化，最好的例子是义和团。义和团不可谓不勇敢，不可谓不怕死，但几万人打不下几百人的守军。</w:t>
      </w:r>
      <w:r>
        <w:rPr>
          <w:rFonts w:ascii="Helvetica" w:hAnsi="Helvetica" w:hint="eastAsia"/>
          <w:color w:val="333333"/>
          <w:sz w:val="28"/>
          <w:szCs w:val="28"/>
          <w:shd w:val="clear" w:color="auto" w:fill="FFFFFF"/>
        </w:rPr>
        <w:t>实力差距</w:t>
      </w:r>
      <w:r w:rsidRPr="0029590F">
        <w:rPr>
          <w:rFonts w:ascii="Helvetica" w:hAnsi="Helvetica"/>
          <w:color w:val="333333"/>
          <w:sz w:val="28"/>
          <w:szCs w:val="28"/>
          <w:shd w:val="clear" w:color="auto" w:fill="FFFFFF"/>
        </w:rPr>
        <w:t>大，现实地摆在面前。</w:t>
      </w:r>
    </w:p>
    <w:sectPr w:rsidR="0029590F" w:rsidRPr="0029590F">
      <w:pgSz w:w="11906" w:h="16838"/>
      <w:pgMar w:top="1440" w:right="1803" w:bottom="851" w:left="1803" w:header="851" w:footer="992" w:gutter="567"/>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Zhongsong">
    <w:altName w:val="STZhongsong"/>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251089"/>
    <w:rsid w:val="00173F6A"/>
    <w:rsid w:val="001A1B0D"/>
    <w:rsid w:val="002431C2"/>
    <w:rsid w:val="0029590F"/>
    <w:rsid w:val="00551622"/>
    <w:rsid w:val="00742848"/>
    <w:rsid w:val="0077110C"/>
    <w:rsid w:val="00793A1D"/>
    <w:rsid w:val="00796AF6"/>
    <w:rsid w:val="008C2673"/>
    <w:rsid w:val="009268FC"/>
    <w:rsid w:val="00AA3387"/>
    <w:rsid w:val="00C81318"/>
    <w:rsid w:val="00F65288"/>
    <w:rsid w:val="15BA21E7"/>
    <w:rsid w:val="17EA6E62"/>
    <w:rsid w:val="186E5D75"/>
    <w:rsid w:val="1CC510D6"/>
    <w:rsid w:val="23891FEA"/>
    <w:rsid w:val="3CA47B9F"/>
    <w:rsid w:val="5B171FD9"/>
    <w:rsid w:val="60253ADB"/>
    <w:rsid w:val="633B7B9C"/>
    <w:rsid w:val="6D535020"/>
    <w:rsid w:val="71251089"/>
    <w:rsid w:val="73F7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05C0DCA"/>
  <w15:docId w15:val="{413D0D08-703F-4548-9D54-DC12590E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xy\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63</TotalTime>
  <Pages>1</Pages>
  <Words>235</Words>
  <Characters>1346</Characters>
  <Application>Microsoft Office Word</Application>
  <DocSecurity>0</DocSecurity>
  <Lines>11</Lines>
  <Paragraphs>3</Paragraphs>
  <ScaleCrop>false</ScaleCrop>
  <Company>微软中国</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东方猎人</dc:creator>
  <cp:lastModifiedBy>1251522637@qq.com</cp:lastModifiedBy>
  <cp:revision>9</cp:revision>
  <cp:lastPrinted>2018-10-09T06:29:00Z</cp:lastPrinted>
  <dcterms:created xsi:type="dcterms:W3CDTF">2018-10-08T09:03:00Z</dcterms:created>
  <dcterms:modified xsi:type="dcterms:W3CDTF">2020-05-22T08:26:00Z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