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</w:rPr>
      </w:pPr>
      <w:r>
        <w:rPr>
          <w:rFonts w:hint="eastAsia"/>
          <w:sz w:val="52"/>
        </w:rPr>
        <w:t>IVS软件</w:t>
      </w:r>
      <w:r>
        <w:rPr>
          <w:sz w:val="52"/>
        </w:rPr>
        <w:t>测试方案</w:t>
      </w:r>
    </w:p>
    <w:p>
      <w:pPr>
        <w:jc w:val="center"/>
        <w:rPr>
          <w:sz w:val="44"/>
        </w:rPr>
      </w:pPr>
      <w:r>
        <w:rPr>
          <w:rFonts w:hint="eastAsia"/>
          <w:sz w:val="44"/>
        </w:rPr>
        <w:t>版本</w:t>
      </w:r>
      <w:r>
        <w:rPr>
          <w:sz w:val="44"/>
        </w:rPr>
        <w:t>V1.0c</w:t>
      </w:r>
    </w:p>
    <w:p>
      <w:pPr>
        <w:jc w:val="center"/>
        <w:rPr>
          <w:sz w:val="44"/>
        </w:rPr>
      </w:pPr>
    </w:p>
    <w:p>
      <w:pPr>
        <w:pStyle w:val="2"/>
      </w:pPr>
      <w:r>
        <w:rPr>
          <w:rFonts w:hint="eastAsia"/>
        </w:rPr>
        <w:t>编写</w:t>
      </w:r>
      <w:r>
        <w:t>记录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134"/>
        <w:gridCol w:w="3533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53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更改</w:t>
            </w:r>
            <w:r>
              <w:rPr>
                <w:b/>
              </w:rPr>
              <w:t>说明</w:t>
            </w:r>
          </w:p>
        </w:tc>
        <w:tc>
          <w:tcPr>
            <w:tcW w:w="207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/>
        </w:tc>
        <w:tc>
          <w:tcPr>
            <w:tcW w:w="1134" w:type="dxa"/>
          </w:tcPr>
          <w:p/>
        </w:tc>
        <w:tc>
          <w:tcPr>
            <w:tcW w:w="3533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/>
        </w:tc>
        <w:tc>
          <w:tcPr>
            <w:tcW w:w="1134" w:type="dxa"/>
          </w:tcPr>
          <w:p/>
        </w:tc>
        <w:tc>
          <w:tcPr>
            <w:tcW w:w="3533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/>
        </w:tc>
        <w:tc>
          <w:tcPr>
            <w:tcW w:w="1134" w:type="dxa"/>
          </w:tcPr>
          <w:p/>
        </w:tc>
        <w:tc>
          <w:tcPr>
            <w:tcW w:w="3533" w:type="dxa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/>
        </w:tc>
        <w:tc>
          <w:tcPr>
            <w:tcW w:w="1134" w:type="dxa"/>
          </w:tcPr>
          <w:p/>
        </w:tc>
        <w:tc>
          <w:tcPr>
            <w:tcW w:w="3533" w:type="dxa"/>
          </w:tcPr>
          <w:p/>
        </w:tc>
        <w:tc>
          <w:tcPr>
            <w:tcW w:w="2074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测试</w:t>
      </w:r>
      <w:r>
        <w:t>方法</w:t>
      </w:r>
    </w:p>
    <w:p>
      <w:r>
        <w:tab/>
      </w:r>
      <w:r>
        <w:rPr>
          <w:rFonts w:hint="eastAsia"/>
        </w:rPr>
        <w:t>在软件</w:t>
      </w:r>
      <w:r>
        <w:t>运行过程中，通过输入不同的内容</w:t>
      </w:r>
      <w:r>
        <w:rPr>
          <w:rFonts w:hint="eastAsia"/>
        </w:rPr>
        <w:t>，</w:t>
      </w:r>
      <w:r>
        <w:t>观察对应的结果是否符合预期来判断软件是否正常运行。</w:t>
      </w:r>
    </w:p>
    <w:p>
      <w:pPr>
        <w:pStyle w:val="2"/>
      </w:pPr>
      <w:r>
        <w:rPr>
          <w:rFonts w:hint="eastAsia"/>
        </w:rPr>
        <w:t>测试</w:t>
      </w:r>
      <w:r>
        <w:t>流程</w:t>
      </w:r>
    </w:p>
    <w:p>
      <w:pPr>
        <w:pStyle w:val="3"/>
      </w:pPr>
      <w:r>
        <w:rPr>
          <w:rFonts w:hint="eastAsia"/>
        </w:rPr>
        <w:t>登录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544"/>
        <w:gridCol w:w="2268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步骤</w:t>
            </w:r>
          </w:p>
        </w:tc>
        <w:tc>
          <w:tcPr>
            <w:tcW w:w="354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流程</w:t>
            </w:r>
          </w:p>
        </w:tc>
        <w:tc>
          <w:tcPr>
            <w:tcW w:w="22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</w:t>
            </w:r>
            <w:r>
              <w:rPr>
                <w:b/>
              </w:rPr>
              <w:t>结果</w:t>
            </w:r>
          </w:p>
        </w:tc>
        <w:tc>
          <w:tcPr>
            <w:tcW w:w="121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实际</w:t>
            </w:r>
            <w:r>
              <w:rPr>
                <w:b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运行</w:t>
            </w:r>
            <w:r>
              <w:t>IVS软件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出现</w:t>
            </w:r>
            <w:r>
              <w:t>登录界面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不输入账号</w:t>
            </w:r>
            <w:r>
              <w:t>和密码</w:t>
            </w:r>
            <w:r>
              <w:rPr>
                <w:rFonts w:hint="eastAsia"/>
              </w:rPr>
              <w:t>，</w:t>
            </w:r>
            <w:r>
              <w:t>点击登录</w:t>
            </w:r>
            <w:r>
              <w:rPr>
                <w:rFonts w:hint="eastAsia"/>
              </w:rPr>
              <w:t>（</w:t>
            </w:r>
            <w:r>
              <w:t>当前版本</w:t>
            </w:r>
            <w:r>
              <w:rPr>
                <w:rFonts w:hint="eastAsia"/>
              </w:rPr>
              <w:t>默认会</w:t>
            </w:r>
            <w:r>
              <w:t>输入一个账号密码，请手动删除）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提示</w:t>
            </w:r>
            <w:r>
              <w:t>：账号不能为空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输入</w:t>
            </w:r>
            <w:r>
              <w:t>一个账号，</w:t>
            </w:r>
            <w:r>
              <w:rPr>
                <w:rFonts w:hint="eastAsia"/>
              </w:rPr>
              <w:t>不</w:t>
            </w:r>
            <w:r>
              <w:t>输入密码，点击登录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提示</w:t>
            </w:r>
            <w:r>
              <w:t>：密码不能为空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输入</w:t>
            </w:r>
            <w:r>
              <w:t>一个错误的账号</w:t>
            </w:r>
            <w:r>
              <w:rPr>
                <w:rFonts w:hint="eastAsia"/>
              </w:rPr>
              <w:t>密码</w:t>
            </w:r>
            <w:r>
              <w:t>，点击登录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提示</w:t>
            </w:r>
            <w:r>
              <w:t>：账号密码有误，请</w:t>
            </w:r>
            <w:r>
              <w:rPr>
                <w:rFonts w:hint="eastAsia"/>
              </w:rPr>
              <w:t>检查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输入</w:t>
            </w:r>
            <w:r>
              <w:t>一个正确的账号密码，点击登录</w:t>
            </w:r>
            <w:r>
              <w:rPr>
                <w:rFonts w:hint="eastAsia"/>
              </w:rPr>
              <w:t>（</w:t>
            </w:r>
            <w:r>
              <w:t>当前版本</w:t>
            </w:r>
            <w:r>
              <w:rPr>
                <w:rFonts w:hint="eastAsia"/>
              </w:rPr>
              <w:t>测试</w:t>
            </w:r>
            <w:r>
              <w:t>账号密码：</w:t>
            </w:r>
            <w:r>
              <w:rPr>
                <w:rFonts w:hint="eastAsia"/>
                <w:lang w:val="en-US" w:eastAsia="zh-CN"/>
              </w:rPr>
              <w:t>gg</w:t>
            </w:r>
            <w:r>
              <w:rPr>
                <w:rFonts w:hint="eastAsia"/>
              </w:rPr>
              <w:t>,123）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登录</w:t>
            </w:r>
            <w:r>
              <w:t>成功，进入主界面</w:t>
            </w:r>
          </w:p>
        </w:tc>
        <w:tc>
          <w:tcPr>
            <w:tcW w:w="1213" w:type="dxa"/>
          </w:tcPr>
          <w:p/>
        </w:tc>
      </w:tr>
    </w:tbl>
    <w:p>
      <w:pPr>
        <w:pStyle w:val="3"/>
      </w:pPr>
      <w:r>
        <w:rPr>
          <w:rFonts w:hint="eastAsia"/>
        </w:rPr>
        <w:t>患者</w:t>
      </w:r>
      <w:r>
        <w:t>档案—患者信息部分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544"/>
        <w:gridCol w:w="2268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步骤</w:t>
            </w:r>
          </w:p>
        </w:tc>
        <w:tc>
          <w:tcPr>
            <w:tcW w:w="354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流程</w:t>
            </w:r>
          </w:p>
        </w:tc>
        <w:tc>
          <w:tcPr>
            <w:tcW w:w="22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</w:t>
            </w:r>
            <w:r>
              <w:rPr>
                <w:b/>
              </w:rPr>
              <w:t>结果</w:t>
            </w:r>
          </w:p>
        </w:tc>
        <w:tc>
          <w:tcPr>
            <w:tcW w:w="121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实际</w:t>
            </w:r>
            <w:r>
              <w:rPr>
                <w:b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主界面上</w:t>
            </w:r>
            <w:r>
              <w:rPr>
                <w:rFonts w:hint="eastAsia"/>
              </w:rPr>
              <w:t>功能栏</w:t>
            </w:r>
            <w:r>
              <w:t>的“患者档案”按钮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打开“</w:t>
            </w:r>
            <w:r>
              <w:t>患者档案”功能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在</w:t>
            </w:r>
            <w:r>
              <w:t>“患者信息”下点击</w:t>
            </w:r>
            <w:r>
              <w:rPr>
                <w:rFonts w:hint="eastAsia"/>
              </w:rPr>
              <w:t>“</w:t>
            </w:r>
            <w:r>
              <w:t>新</w:t>
            </w:r>
            <w:r>
              <w:rPr>
                <w:rFonts w:hint="eastAsia"/>
              </w:rPr>
              <w:t>患者</w:t>
            </w:r>
            <w:r>
              <w:t>档案”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</w:t>
            </w:r>
            <w:r>
              <w:t>新患者档案的</w:t>
            </w:r>
            <w:r>
              <w:rPr>
                <w:rFonts w:hint="eastAsia"/>
              </w:rPr>
              <w:t>弹出</w:t>
            </w:r>
            <w:r>
              <w:t>框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不</w:t>
            </w:r>
            <w:r>
              <w:t>填写任何信息，直接点击</w:t>
            </w:r>
            <w:r>
              <w:rPr>
                <w:rFonts w:hint="eastAsia"/>
              </w:rPr>
              <w:t>保存按钮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提示</w:t>
            </w:r>
            <w:r>
              <w:t>：</w:t>
            </w:r>
            <w:r>
              <w:rPr>
                <w:rFonts w:hint="eastAsia"/>
              </w:rPr>
              <w:t>请</w:t>
            </w:r>
            <w:r>
              <w:t>填写患者姓名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退出按钮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关闭</w:t>
            </w:r>
            <w:r>
              <w:t>新</w:t>
            </w:r>
            <w:r>
              <w:rPr>
                <w:rFonts w:hint="eastAsia"/>
              </w:rPr>
              <w:t>患者</w:t>
            </w:r>
            <w:r>
              <w:t>档案的弹出框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再次</w:t>
            </w:r>
            <w:r>
              <w:t>点击“新</w:t>
            </w:r>
            <w:r>
              <w:rPr>
                <w:rFonts w:hint="eastAsia"/>
              </w:rPr>
              <w:t>患者</w:t>
            </w:r>
            <w:r>
              <w:t>档案”，</w:t>
            </w:r>
            <w:r>
              <w:rPr>
                <w:rFonts w:hint="eastAsia"/>
              </w:rPr>
              <w:t>进入</w:t>
            </w:r>
            <w:r>
              <w:t>新</w:t>
            </w:r>
            <w:r>
              <w:rPr>
                <w:rFonts w:hint="eastAsia"/>
              </w:rPr>
              <w:t>患者</w:t>
            </w:r>
            <w:r>
              <w:t>档案的弹出框，</w:t>
            </w:r>
            <w:r>
              <w:rPr>
                <w:rFonts w:hint="eastAsia"/>
              </w:rPr>
              <w:t>填写任意患者</w:t>
            </w:r>
            <w:r>
              <w:t>姓名</w:t>
            </w:r>
            <w:r>
              <w:rPr>
                <w:rFonts w:hint="eastAsia"/>
              </w:rPr>
              <w:t>，并</w:t>
            </w:r>
            <w:r>
              <w:t>点击保存按钮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弹出框关闭</w:t>
            </w:r>
            <w:r>
              <w:t>，患者信息中表格自动刷新，并出现刚才填写的患者</w:t>
            </w:r>
            <w:r>
              <w:rPr>
                <w:rFonts w:hint="eastAsia"/>
              </w:rPr>
              <w:t>信息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再次</w:t>
            </w:r>
            <w:r>
              <w:t>点击“新患者档案”，填写任意患者信息，</w:t>
            </w:r>
            <w:r>
              <w:rPr>
                <w:rFonts w:hint="eastAsia"/>
              </w:rPr>
              <w:t>患者</w:t>
            </w:r>
            <w:r>
              <w:t>姓名必填，点击保存按钮</w:t>
            </w:r>
            <w:r>
              <w:rPr>
                <w:rFonts w:hint="eastAsia"/>
              </w:rPr>
              <w:t>。</w:t>
            </w:r>
            <w:r>
              <w:t>然后</w:t>
            </w:r>
            <w:r>
              <w:rPr>
                <w:rFonts w:hint="eastAsia"/>
              </w:rPr>
              <w:t>对比表格</w:t>
            </w:r>
            <w:r>
              <w:t>中信息是否一致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表格</w:t>
            </w:r>
            <w:r>
              <w:t>中信息与所填信息一致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表格</w:t>
            </w:r>
            <w:r>
              <w:t>中左键</w:t>
            </w:r>
            <w:r>
              <w:rPr>
                <w:rFonts w:hint="eastAsia"/>
              </w:rPr>
              <w:t>选择</w:t>
            </w:r>
            <w:r>
              <w:t>步骤</w:t>
            </w:r>
            <w:r>
              <w:rPr>
                <w:rFonts w:hint="eastAsia"/>
              </w:rPr>
              <w:t>6所</w:t>
            </w:r>
            <w:r>
              <w:t>新建的患者，</w:t>
            </w:r>
            <w:r>
              <w:rPr>
                <w:rFonts w:hint="eastAsia"/>
              </w:rPr>
              <w:t>点击“</w:t>
            </w:r>
            <w:r>
              <w:t>修改患者</w:t>
            </w:r>
            <w:r>
              <w:rPr>
                <w:rFonts w:hint="eastAsia"/>
              </w:rPr>
              <w:t>档案”</w:t>
            </w:r>
            <w:r>
              <w:t>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出现</w:t>
            </w:r>
            <w:r>
              <w:t>修改患者档案的弹出框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对比</w:t>
            </w:r>
            <w:r>
              <w:t>弹出框中的信息是否与表格所显示内容一致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弹出框</w:t>
            </w:r>
            <w:r>
              <w:t>内容与之前表格中内容一致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删除“</w:t>
            </w:r>
            <w:r>
              <w:t>姓名”一栏中</w:t>
            </w:r>
            <w:r>
              <w:rPr>
                <w:rFonts w:hint="eastAsia"/>
              </w:rPr>
              <w:t>的</w:t>
            </w:r>
            <w:r>
              <w:t>内容</w:t>
            </w:r>
            <w:r>
              <w:rPr>
                <w:rFonts w:hint="eastAsia"/>
              </w:rPr>
              <w:t>，</w:t>
            </w:r>
            <w:r>
              <w:t>点击保存按钮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提示</w:t>
            </w:r>
            <w:r>
              <w:t>：</w:t>
            </w:r>
            <w:r>
              <w:rPr>
                <w:rFonts w:hint="eastAsia"/>
              </w:rPr>
              <w:t>请</w:t>
            </w:r>
            <w:r>
              <w:t>填写患者姓名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任意修改</w:t>
            </w:r>
            <w:r>
              <w:t>表格中内容，</w:t>
            </w:r>
            <w:r>
              <w:rPr>
                <w:rFonts w:hint="eastAsia"/>
              </w:rPr>
              <w:t>但是</w:t>
            </w:r>
            <w:r>
              <w:t>“姓名”一栏</w:t>
            </w:r>
            <w:r>
              <w:rPr>
                <w:rFonts w:hint="eastAsia"/>
              </w:rPr>
              <w:t>必须</w:t>
            </w:r>
            <w:r>
              <w:t>输入</w:t>
            </w:r>
            <w:r>
              <w:rPr>
                <w:rFonts w:hint="eastAsia"/>
              </w:rPr>
              <w:t>，</w:t>
            </w:r>
            <w:r>
              <w:t>并点击保存按钮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弹出框关闭</w:t>
            </w:r>
            <w:r>
              <w:t>，</w:t>
            </w:r>
            <w:r>
              <w:rPr>
                <w:rFonts w:hint="eastAsia"/>
              </w:rPr>
              <w:t>表格中</w:t>
            </w:r>
            <w:r>
              <w:t>内容刷新为刚才</w:t>
            </w:r>
            <w:r>
              <w:rPr>
                <w:rFonts w:hint="eastAsia"/>
              </w:rPr>
              <w:t>修改</w:t>
            </w:r>
            <w:r>
              <w:t>的内容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表格</w:t>
            </w:r>
            <w:r>
              <w:t>中</w:t>
            </w:r>
            <w:r>
              <w:rPr>
                <w:rFonts w:hint="eastAsia"/>
              </w:rPr>
              <w:t>左键</w:t>
            </w:r>
            <w:r>
              <w:t>选择</w:t>
            </w:r>
            <w:r>
              <w:rPr>
                <w:rFonts w:hint="eastAsia"/>
              </w:rPr>
              <w:t>步骤5所</w:t>
            </w:r>
            <w:r>
              <w:t>录入的患者，点击</w:t>
            </w:r>
            <w:r>
              <w:rPr>
                <w:rFonts w:hint="eastAsia"/>
              </w:rPr>
              <w:t>“</w:t>
            </w:r>
            <w:r>
              <w:t>删除患者档案”按钮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出现</w:t>
            </w:r>
            <w:r>
              <w:t>提示</w:t>
            </w:r>
            <w:r>
              <w:rPr>
                <w:rFonts w:hint="eastAsia"/>
              </w:rPr>
              <w:t>：确认</w:t>
            </w:r>
            <w:r>
              <w:t>要删除所选择的患者</w:t>
            </w:r>
            <w:r>
              <w:rPr>
                <w:rFonts w:hint="eastAsia"/>
              </w:rPr>
              <w:t>信息</w:t>
            </w:r>
            <w:r>
              <w:t>吗？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点击“</w:t>
            </w:r>
            <w:r>
              <w:t>是（Y）”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</w:t>
            </w:r>
            <w:r>
              <w:t>框关闭，表格内容刷新，所选患者信息已经被删除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在</w:t>
            </w:r>
            <w:r>
              <w:t>查询信息</w:t>
            </w:r>
            <w:r>
              <w:rPr>
                <w:rFonts w:hint="eastAsia"/>
              </w:rPr>
              <w:t>项</w:t>
            </w:r>
            <w:r>
              <w:t>中的“查询姓名”栏中输入步骤</w:t>
            </w:r>
            <w:r>
              <w:rPr>
                <w:rFonts w:hint="eastAsia"/>
              </w:rPr>
              <w:t>10所</w:t>
            </w:r>
            <w:r>
              <w:t>保存的姓名信息，点击</w:t>
            </w:r>
            <w:r>
              <w:rPr>
                <w:rFonts w:hint="eastAsia"/>
              </w:rPr>
              <w:t>“</w:t>
            </w:r>
            <w:r>
              <w:t>查找”按钮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表格</w:t>
            </w:r>
            <w:r>
              <w:t>刷新，</w:t>
            </w:r>
            <w:r>
              <w:rPr>
                <w:rFonts w:hint="eastAsia"/>
              </w:rPr>
              <w:t>只显示</w:t>
            </w:r>
            <w:r>
              <w:t>包含该关键字的患者信息（可能一个或者多个）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在</w:t>
            </w:r>
            <w:r>
              <w:t>查询信息项中清除“查询姓名”栏中的内容，在</w:t>
            </w:r>
            <w:r>
              <w:rPr>
                <w:rFonts w:hint="eastAsia"/>
              </w:rPr>
              <w:t>“</w:t>
            </w:r>
            <w:r>
              <w:t>主治医生”选项中选择</w:t>
            </w:r>
            <w:r>
              <w:rPr>
                <w:rFonts w:hint="eastAsia"/>
              </w:rPr>
              <w:t>另外</w:t>
            </w:r>
            <w:r>
              <w:t>一名非当前登录的用户</w:t>
            </w:r>
            <w:r>
              <w:rPr>
                <w:rFonts w:hint="eastAsia"/>
              </w:rPr>
              <w:t>，</w:t>
            </w:r>
            <w:r>
              <w:t>点击“查找”按钮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表格刷新</w:t>
            </w:r>
            <w:r>
              <w:t>，显示另一名医生下的患者信息</w:t>
            </w:r>
          </w:p>
        </w:tc>
        <w:tc>
          <w:tcPr>
            <w:tcW w:w="1213" w:type="dxa"/>
          </w:tcPr>
          <w:p/>
        </w:tc>
      </w:tr>
    </w:tbl>
    <w:p>
      <w:pPr>
        <w:pStyle w:val="3"/>
      </w:pPr>
      <w:r>
        <w:rPr>
          <w:rFonts w:hint="eastAsia"/>
        </w:rPr>
        <w:t>模板配置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544"/>
        <w:gridCol w:w="2268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步骤</w:t>
            </w:r>
          </w:p>
        </w:tc>
        <w:tc>
          <w:tcPr>
            <w:tcW w:w="354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流程</w:t>
            </w:r>
          </w:p>
        </w:tc>
        <w:tc>
          <w:tcPr>
            <w:tcW w:w="22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</w:t>
            </w:r>
            <w:r>
              <w:rPr>
                <w:b/>
              </w:rPr>
              <w:t>结果</w:t>
            </w:r>
          </w:p>
        </w:tc>
        <w:tc>
          <w:tcPr>
            <w:tcW w:w="121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实际</w:t>
            </w:r>
            <w:r>
              <w:rPr>
                <w:b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主界面功能栏中的“</w:t>
            </w:r>
            <w:r>
              <w:rPr>
                <w:rFonts w:hint="eastAsia"/>
              </w:rPr>
              <w:t>模板</w:t>
            </w:r>
            <w:r>
              <w:t>配置”</w:t>
            </w:r>
            <w:r>
              <w:rPr>
                <w:rFonts w:hint="eastAsia"/>
              </w:rPr>
              <w:t>功能</w:t>
            </w:r>
            <w:r>
              <w:t>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进入</w:t>
            </w:r>
            <w:r>
              <w:t>“</w:t>
            </w:r>
            <w:r>
              <w:rPr>
                <w:rFonts w:hint="eastAsia"/>
              </w:rPr>
              <w:t>模板</w:t>
            </w:r>
            <w:r>
              <w:t>配置”模块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下方“新方案模板”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出现</w:t>
            </w:r>
            <w:r>
              <w:t>“</w:t>
            </w:r>
            <w:r>
              <w:rPr>
                <w:rFonts w:hint="eastAsia"/>
              </w:rPr>
              <w:t>新方案模板</w:t>
            </w:r>
            <w:r>
              <w:t>”的弹出框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不输入</w:t>
            </w:r>
            <w:r>
              <w:t>任何信息，点击保存</w:t>
            </w:r>
            <w:r>
              <w:rPr>
                <w:rFonts w:hint="eastAsia"/>
              </w:rPr>
              <w:t>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提示：</w:t>
            </w:r>
            <w:r>
              <w:t>模板名称不能为空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在</w:t>
            </w:r>
            <w:r>
              <w:t>步骤</w:t>
            </w:r>
            <w:r>
              <w:rPr>
                <w:rFonts w:hint="eastAsia"/>
              </w:rPr>
              <w:t>3的</w:t>
            </w:r>
            <w:r>
              <w:t>前提下</w:t>
            </w:r>
            <w:r>
              <w:rPr>
                <w:rFonts w:hint="eastAsia"/>
              </w:rPr>
              <w:t>输入</w:t>
            </w:r>
            <w:r>
              <w:t>模板名称，点击保存按钮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提示</w:t>
            </w:r>
            <w:r>
              <w:t>：脉冲宽度必须为</w:t>
            </w:r>
            <w:r>
              <w:rPr>
                <w:rFonts w:hint="eastAsia"/>
              </w:rPr>
              <w:t>整数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在</w:t>
            </w:r>
            <w:r>
              <w:t>步骤</w:t>
            </w:r>
            <w:r>
              <w:rPr>
                <w:rFonts w:hint="eastAsia"/>
              </w:rPr>
              <w:t>4的</w:t>
            </w:r>
            <w:r>
              <w:t>前提下，在脉冲宽度中输入</w:t>
            </w:r>
            <w:r>
              <w:rPr>
                <w:rFonts w:hint="eastAsia"/>
              </w:rPr>
              <w:t>1，</w:t>
            </w:r>
            <w:r>
              <w:t>然后选择任意一个其他输入框（左键点击）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</w:t>
            </w:r>
            <w:r>
              <w:t>提示框：</w:t>
            </w:r>
            <w:r>
              <w:rPr>
                <w:rFonts w:hint="eastAsia"/>
              </w:rPr>
              <w:t>本参数</w:t>
            </w:r>
            <w:r>
              <w:t>的最小值为</w:t>
            </w:r>
            <w:r>
              <w:rPr>
                <w:rFonts w:hint="eastAsia"/>
              </w:rPr>
              <w:t>100，</w:t>
            </w:r>
            <w:r>
              <w:t>最大值为</w:t>
            </w:r>
            <w:r>
              <w:rPr>
                <w:rFonts w:hint="eastAsia"/>
              </w:rPr>
              <w:t>1000，</w:t>
            </w:r>
            <w:r>
              <w:t>请</w:t>
            </w:r>
            <w:r>
              <w:rPr>
                <w:rFonts w:hint="eastAsia"/>
              </w:rPr>
              <w:t>检查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重新</w:t>
            </w:r>
            <w:r>
              <w:t>将脉冲宽度设置为</w:t>
            </w:r>
            <w:r>
              <w:rPr>
                <w:rFonts w:hint="eastAsia"/>
              </w:rPr>
              <w:t>200，然后输入</w:t>
            </w:r>
            <w:r>
              <w:t>脉冲</w:t>
            </w:r>
            <w:r>
              <w:rPr>
                <w:rFonts w:hint="eastAsia"/>
              </w:rPr>
              <w:t>频率</w:t>
            </w:r>
            <w:r>
              <w:t>为0</w:t>
            </w:r>
            <w:r>
              <w:rPr>
                <w:rFonts w:hint="eastAsia"/>
              </w:rPr>
              <w:t>，</w:t>
            </w:r>
            <w:r>
              <w:t>然后选择任意一个其他输入框（左键点击）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</w:t>
            </w:r>
            <w:r>
              <w:t>提示框：</w:t>
            </w:r>
            <w:r>
              <w:rPr>
                <w:rFonts w:hint="eastAsia"/>
              </w:rPr>
              <w:t>本参数</w:t>
            </w:r>
            <w:r>
              <w:t>的最小值为1</w:t>
            </w:r>
            <w:r>
              <w:rPr>
                <w:rFonts w:hint="eastAsia"/>
              </w:rPr>
              <w:t>，</w:t>
            </w:r>
            <w:r>
              <w:t>最大值为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5000</w:t>
            </w:r>
            <w:r>
              <w:rPr>
                <w:rFonts w:hint="eastAsia"/>
              </w:rPr>
              <w:t>，</w:t>
            </w:r>
            <w:r>
              <w:t>请</w:t>
            </w:r>
            <w:r>
              <w:rPr>
                <w:rFonts w:hint="eastAsia"/>
              </w:rPr>
              <w:t>检查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重新</w:t>
            </w:r>
            <w:r>
              <w:t>将脉冲频率</w:t>
            </w:r>
            <w:r>
              <w:rPr>
                <w:rFonts w:hint="eastAsia"/>
              </w:rPr>
              <w:t>设置</w:t>
            </w:r>
            <w:r>
              <w:t>为</w:t>
            </w:r>
            <w:r>
              <w:rPr>
                <w:rFonts w:hint="eastAsia"/>
              </w:rPr>
              <w:t>100，</w:t>
            </w:r>
            <w:r>
              <w:t>然后输入</w:t>
            </w:r>
            <w:r>
              <w:rPr>
                <w:rFonts w:hint="eastAsia"/>
              </w:rPr>
              <w:t>上升</w:t>
            </w:r>
            <w:r>
              <w:t>时间为-1</w:t>
            </w:r>
            <w:r>
              <w:rPr>
                <w:rFonts w:hint="eastAsia"/>
              </w:rPr>
              <w:t>，</w:t>
            </w:r>
            <w:r>
              <w:t>然后选择任意一个其他输入框（左键点击）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</w:t>
            </w:r>
            <w:r>
              <w:t>提示框：</w:t>
            </w:r>
            <w:r>
              <w:rPr>
                <w:rFonts w:hint="eastAsia"/>
              </w:rPr>
              <w:t>本参数</w:t>
            </w:r>
            <w:r>
              <w:t>的最小值为0</w:t>
            </w:r>
            <w:r>
              <w:rPr>
                <w:rFonts w:hint="eastAsia"/>
              </w:rPr>
              <w:t>，</w:t>
            </w:r>
            <w:r>
              <w:t>最大值为100000</w:t>
            </w:r>
            <w:r>
              <w:rPr>
                <w:rFonts w:hint="eastAsia"/>
              </w:rPr>
              <w:t>，</w:t>
            </w:r>
            <w:r>
              <w:t>请</w:t>
            </w:r>
            <w:r>
              <w:rPr>
                <w:rFonts w:hint="eastAsia"/>
              </w:rPr>
              <w:t>检查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重新</w:t>
            </w:r>
            <w:r>
              <w:t>将</w:t>
            </w:r>
            <w:r>
              <w:rPr>
                <w:rFonts w:hint="eastAsia"/>
              </w:rPr>
              <w:t>上升</w:t>
            </w:r>
            <w:r>
              <w:t>时间</w:t>
            </w:r>
            <w:r>
              <w:rPr>
                <w:rFonts w:hint="eastAsia"/>
              </w:rPr>
              <w:t>设置</w:t>
            </w:r>
            <w:r>
              <w:t>为</w:t>
            </w:r>
            <w:r>
              <w:rPr>
                <w:rFonts w:hint="eastAsia"/>
              </w:rPr>
              <w:t>100</w:t>
            </w:r>
            <w:r>
              <w:t>00</w:t>
            </w:r>
            <w:r>
              <w:rPr>
                <w:rFonts w:hint="eastAsia"/>
              </w:rPr>
              <w:t>，</w:t>
            </w:r>
            <w:r>
              <w:t>然后输入</w:t>
            </w:r>
            <w:r>
              <w:rPr>
                <w:rFonts w:hint="eastAsia"/>
              </w:rPr>
              <w:t>持续时间</w:t>
            </w:r>
            <w:r>
              <w:t>为</w:t>
            </w:r>
            <w:r>
              <w:rPr>
                <w:rFonts w:hint="eastAsia"/>
              </w:rPr>
              <w:t>-1，</w:t>
            </w:r>
            <w:r>
              <w:t>然后选择任意一个其他输入框（左键点击）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</w:t>
            </w:r>
            <w:r>
              <w:t>提示框：</w:t>
            </w:r>
            <w:r>
              <w:rPr>
                <w:rFonts w:hint="eastAsia"/>
              </w:rPr>
              <w:t>本参数</w:t>
            </w:r>
            <w:r>
              <w:t>的最小值为0</w:t>
            </w:r>
            <w:r>
              <w:rPr>
                <w:rFonts w:hint="eastAsia"/>
              </w:rPr>
              <w:t>，</w:t>
            </w:r>
            <w:r>
              <w:t>最大值为100000</w:t>
            </w:r>
            <w:r>
              <w:rPr>
                <w:rFonts w:hint="eastAsia"/>
              </w:rPr>
              <w:t>，</w:t>
            </w:r>
            <w:r>
              <w:t>请</w:t>
            </w:r>
            <w:r>
              <w:rPr>
                <w:rFonts w:hint="eastAsia"/>
              </w:rPr>
              <w:t>检查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重新</w:t>
            </w:r>
            <w:r>
              <w:t>将</w:t>
            </w:r>
            <w:r>
              <w:rPr>
                <w:rFonts w:hint="eastAsia"/>
              </w:rPr>
              <w:t>持续时间设置</w:t>
            </w:r>
            <w:r>
              <w:t>为</w:t>
            </w:r>
            <w:r>
              <w:rPr>
                <w:rFonts w:hint="eastAsia"/>
              </w:rPr>
              <w:t>100</w:t>
            </w:r>
            <w:r>
              <w:t>00</w:t>
            </w:r>
            <w:r>
              <w:rPr>
                <w:rFonts w:hint="eastAsia"/>
              </w:rPr>
              <w:t>，</w:t>
            </w:r>
            <w:r>
              <w:t>然后输入</w:t>
            </w:r>
            <w:r>
              <w:rPr>
                <w:rFonts w:hint="eastAsia"/>
              </w:rPr>
              <w:t>下降时间</w:t>
            </w:r>
            <w:r>
              <w:t>为</w:t>
            </w:r>
            <w:r>
              <w:rPr>
                <w:rFonts w:hint="eastAsia"/>
              </w:rPr>
              <w:t>-1，</w:t>
            </w:r>
            <w:r>
              <w:t>然后选择任意一个其他输入框（左键点击）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</w:t>
            </w:r>
            <w:r>
              <w:t>提示框：</w:t>
            </w:r>
            <w:r>
              <w:rPr>
                <w:rFonts w:hint="eastAsia"/>
              </w:rPr>
              <w:t>本参数</w:t>
            </w:r>
            <w:r>
              <w:t>的最小值为0</w:t>
            </w:r>
            <w:r>
              <w:rPr>
                <w:rFonts w:hint="eastAsia"/>
              </w:rPr>
              <w:t>，</w:t>
            </w:r>
            <w:r>
              <w:t>最大值为100000</w:t>
            </w:r>
            <w:r>
              <w:rPr>
                <w:rFonts w:hint="eastAsia"/>
              </w:rPr>
              <w:t>，</w:t>
            </w:r>
            <w:r>
              <w:t>请</w:t>
            </w:r>
            <w:r>
              <w:rPr>
                <w:rFonts w:hint="eastAsia"/>
              </w:rPr>
              <w:t>检查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重新</w:t>
            </w:r>
            <w:r>
              <w:t>将</w:t>
            </w:r>
            <w:r>
              <w:rPr>
                <w:rFonts w:hint="eastAsia"/>
              </w:rPr>
              <w:t>下降</w:t>
            </w:r>
            <w:r>
              <w:t>时间</w:t>
            </w:r>
            <w:r>
              <w:rPr>
                <w:rFonts w:hint="eastAsia"/>
              </w:rPr>
              <w:t>设置</w:t>
            </w:r>
            <w:r>
              <w:t>为</w:t>
            </w:r>
            <w:r>
              <w:rPr>
                <w:rFonts w:hint="eastAsia"/>
              </w:rPr>
              <w:t>100</w:t>
            </w:r>
            <w:r>
              <w:t>00</w:t>
            </w:r>
            <w:r>
              <w:rPr>
                <w:rFonts w:hint="eastAsia"/>
              </w:rPr>
              <w:t>，</w:t>
            </w:r>
            <w:r>
              <w:t>然后输入</w:t>
            </w:r>
            <w:r>
              <w:rPr>
                <w:rFonts w:hint="eastAsia"/>
              </w:rPr>
              <w:t>间隔时间</w:t>
            </w:r>
            <w:r>
              <w:t>为</w:t>
            </w:r>
            <w:r>
              <w:rPr>
                <w:rFonts w:hint="eastAsia"/>
              </w:rPr>
              <w:t>-1，</w:t>
            </w:r>
            <w:r>
              <w:t>然后选择任意一个其他输入框（左键点击）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</w:t>
            </w:r>
            <w:r>
              <w:t>提示框：</w:t>
            </w:r>
            <w:r>
              <w:rPr>
                <w:rFonts w:hint="eastAsia"/>
              </w:rPr>
              <w:t>本参数</w:t>
            </w:r>
            <w:r>
              <w:t>的最小值为0</w:t>
            </w:r>
            <w:r>
              <w:rPr>
                <w:rFonts w:hint="eastAsia"/>
              </w:rPr>
              <w:t>，</w:t>
            </w:r>
            <w:r>
              <w:t>最大值为100000</w:t>
            </w:r>
            <w:r>
              <w:rPr>
                <w:rFonts w:hint="eastAsia"/>
              </w:rPr>
              <w:t>，</w:t>
            </w:r>
            <w:r>
              <w:t>请</w:t>
            </w:r>
            <w:r>
              <w:rPr>
                <w:rFonts w:hint="eastAsia"/>
              </w:rPr>
              <w:t>检查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将</w:t>
            </w:r>
            <w:r>
              <w:t>间隔时间设置为非数字，比如a，</w:t>
            </w:r>
            <w:r>
              <w:rPr>
                <w:rFonts w:hint="eastAsia"/>
              </w:rPr>
              <w:t>，</w:t>
            </w:r>
            <w:r>
              <w:t>然后选择任意一个其他输入框（左键点击）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</w:t>
            </w:r>
            <w:r>
              <w:t>提示框：</w:t>
            </w:r>
            <w:r>
              <w:rPr>
                <w:rFonts w:hint="eastAsia"/>
              </w:rPr>
              <w:t>请</w:t>
            </w:r>
            <w:r>
              <w:t>输入一个有效的数值，</w:t>
            </w:r>
            <w:r>
              <w:rPr>
                <w:rFonts w:hint="eastAsia"/>
              </w:rPr>
              <w:t>该</w:t>
            </w:r>
            <w:r>
              <w:t>参数的范围为0</w:t>
            </w:r>
            <w:r>
              <w:rPr>
                <w:rFonts w:hint="eastAsia"/>
              </w:rPr>
              <w:t>~</w:t>
            </w:r>
            <w:r>
              <w:t>100000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将</w:t>
            </w:r>
            <w:r>
              <w:t>间隔时间设置为</w:t>
            </w:r>
            <w:r>
              <w:rPr>
                <w:rFonts w:hint="eastAsia"/>
              </w:rPr>
              <w:t>10000，</w:t>
            </w:r>
            <w:r>
              <w:t>然后点击保存按钮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保存</w:t>
            </w:r>
            <w:r>
              <w:t>成功，弹出框关闭，界面中表格刷新，出现刚才设定的新方案模板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选择</w:t>
            </w:r>
            <w:r>
              <w:t>步骤</w:t>
            </w:r>
            <w:r>
              <w:rPr>
                <w:rFonts w:hint="eastAsia"/>
              </w:rPr>
              <w:t>12中</w:t>
            </w:r>
            <w:r>
              <w:t>建立的</w:t>
            </w:r>
            <w:r>
              <w:rPr>
                <w:rFonts w:hint="eastAsia"/>
              </w:rPr>
              <w:t>方案</w:t>
            </w:r>
            <w:r>
              <w:t>模板，点击“修改</w:t>
            </w:r>
            <w:r>
              <w:rPr>
                <w:rFonts w:hint="eastAsia"/>
              </w:rPr>
              <w:t>方案</w:t>
            </w:r>
            <w:r>
              <w:t>模板”按钮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弹出“</w:t>
            </w:r>
            <w:r>
              <w:t>修改方案模板”的</w:t>
            </w:r>
            <w:r>
              <w:rPr>
                <w:rFonts w:hint="eastAsia"/>
              </w:rPr>
              <w:t>弹出框</w:t>
            </w:r>
            <w:r>
              <w:t>，内容为所选的方案模板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修改弹出</w:t>
            </w:r>
            <w:r>
              <w:t>框中的内容，点击保存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弹出框</w:t>
            </w:r>
            <w:r>
              <w:t>关闭，表格内容刷新，对应的方案模板已经更新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选择</w:t>
            </w:r>
            <w:r>
              <w:t>步骤</w:t>
            </w:r>
            <w:r>
              <w:rPr>
                <w:rFonts w:hint="eastAsia"/>
              </w:rPr>
              <w:t>14中修改</w:t>
            </w:r>
            <w:r>
              <w:t>过的模板，点击</w:t>
            </w:r>
            <w:r>
              <w:rPr>
                <w:rFonts w:hint="eastAsia"/>
              </w:rPr>
              <w:t>“</w:t>
            </w:r>
            <w:r>
              <w:t>删除方案模板”按钮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提示</w:t>
            </w:r>
            <w:r>
              <w:t>：</w:t>
            </w:r>
            <w:r>
              <w:rPr>
                <w:rFonts w:hint="eastAsia"/>
              </w:rPr>
              <w:t>确认</w:t>
            </w:r>
            <w:r>
              <w:t>要删除</w:t>
            </w:r>
            <w:r>
              <w:rPr>
                <w:rFonts w:hint="eastAsia"/>
              </w:rPr>
              <w:t>所</w:t>
            </w:r>
            <w:r>
              <w:t>选择的方案模板吗？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点击“</w:t>
            </w:r>
            <w:r>
              <w:t>是</w:t>
            </w:r>
            <w:r>
              <w:rPr>
                <w:rFonts w:hint="eastAsia"/>
              </w:rPr>
              <w:t>（</w:t>
            </w:r>
            <w:r>
              <w:t>Y）”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提示框</w:t>
            </w:r>
            <w:r>
              <w:t>关闭，表格内容刷新，所选方案模板已经被删除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544" w:type="dxa"/>
          </w:tcPr>
          <w:p>
            <w:pPr>
              <w:tabs>
                <w:tab w:val="left" w:pos="795"/>
              </w:tabs>
            </w:pPr>
            <w:r>
              <w:rPr>
                <w:rFonts w:hint="eastAsia"/>
              </w:rPr>
              <w:t>在查询栏</w:t>
            </w:r>
            <w:r>
              <w:t>中的查询名称中输入一个已有的方案</w:t>
            </w:r>
            <w:r>
              <w:rPr>
                <w:rFonts w:hint="eastAsia"/>
              </w:rPr>
              <w:t>名称</w:t>
            </w:r>
            <w:r>
              <w:t>，点击查询按钮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表格</w:t>
            </w:r>
            <w:r>
              <w:t>刷新，</w:t>
            </w:r>
            <w:r>
              <w:rPr>
                <w:rFonts w:hint="eastAsia"/>
              </w:rPr>
              <w:t>表格</w:t>
            </w:r>
            <w:r>
              <w:t>中内容为查询结果（即</w:t>
            </w:r>
            <w:r>
              <w:rPr>
                <w:rFonts w:hint="eastAsia"/>
              </w:rPr>
              <w:t>名称</w:t>
            </w:r>
            <w:r>
              <w:t>中包含了查询关键字的所有方案模板）</w:t>
            </w:r>
          </w:p>
        </w:tc>
        <w:tc>
          <w:tcPr>
            <w:tcW w:w="1213" w:type="dxa"/>
          </w:tcPr>
          <w:p/>
        </w:tc>
      </w:tr>
    </w:tbl>
    <w:p>
      <w:pPr>
        <w:pStyle w:val="3"/>
      </w:pPr>
      <w:r>
        <w:rPr>
          <w:rFonts w:hint="eastAsia"/>
        </w:rPr>
        <w:t>治疗</w:t>
      </w:r>
      <w:r>
        <w:t>方案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544"/>
        <w:gridCol w:w="2268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步骤</w:t>
            </w:r>
          </w:p>
        </w:tc>
        <w:tc>
          <w:tcPr>
            <w:tcW w:w="354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流程</w:t>
            </w:r>
          </w:p>
        </w:tc>
        <w:tc>
          <w:tcPr>
            <w:tcW w:w="22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</w:t>
            </w:r>
            <w:r>
              <w:rPr>
                <w:b/>
              </w:rPr>
              <w:t>结果</w:t>
            </w:r>
          </w:p>
        </w:tc>
        <w:tc>
          <w:tcPr>
            <w:tcW w:w="121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实际</w:t>
            </w:r>
            <w:r>
              <w:rPr>
                <w:b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主界面功能栏中的“</w:t>
            </w:r>
            <w:r>
              <w:rPr>
                <w:rFonts w:hint="eastAsia"/>
              </w:rPr>
              <w:t>治疗</w:t>
            </w:r>
            <w:r>
              <w:t>方案”</w:t>
            </w:r>
            <w:r>
              <w:rPr>
                <w:rFonts w:hint="eastAsia"/>
              </w:rPr>
              <w:t>功能</w:t>
            </w:r>
            <w:r>
              <w:t>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进入</w:t>
            </w:r>
            <w:r>
              <w:t>“治疗方案”功能模块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确认</w:t>
            </w:r>
            <w:r>
              <w:t>选择一个已经</w:t>
            </w:r>
            <w:r>
              <w:rPr>
                <w:rFonts w:hint="eastAsia"/>
              </w:rPr>
              <w:t>连接</w:t>
            </w:r>
            <w:r>
              <w:t>的通道，通道状态应当显示为“刺激关闭”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功能界面中左上角的“选择患者”按钮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</w:t>
            </w:r>
            <w:r>
              <w:t>选择患者的窗口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选择</w:t>
            </w:r>
            <w:r>
              <w:t>一名患者，点击</w:t>
            </w:r>
            <w:r>
              <w:rPr>
                <w:rFonts w:hint="eastAsia"/>
              </w:rPr>
              <w:t>下方</w:t>
            </w:r>
            <w:r>
              <w:t>的“选择”按钮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弹出框</w:t>
            </w:r>
            <w:r>
              <w:t>关闭，功能界面中信息刷新为所选的患者</w:t>
            </w:r>
            <w:r>
              <w:rPr>
                <w:rFonts w:hint="eastAsia"/>
              </w:rPr>
              <w:t>信息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功能</w:t>
            </w:r>
            <w:r>
              <w:t>界面中</w:t>
            </w:r>
            <w:r>
              <w:rPr>
                <w:rFonts w:hint="eastAsia"/>
              </w:rPr>
              <w:t>的治疗</w:t>
            </w:r>
            <w:r>
              <w:t>方案</w:t>
            </w:r>
            <w:r>
              <w:rPr>
                <w:rFonts w:hint="eastAsia"/>
              </w:rPr>
              <w:t>下</w:t>
            </w:r>
            <w:r>
              <w:t>，</w:t>
            </w:r>
            <w:r>
              <w:rPr>
                <w:rFonts w:hint="eastAsia"/>
              </w:rPr>
              <w:t>在</w:t>
            </w:r>
            <w:r>
              <w:t>模板选择的下拉框中，选择一个</w:t>
            </w:r>
            <w:r>
              <w:rPr>
                <w:rFonts w:hint="eastAsia"/>
              </w:rPr>
              <w:t>方案</w:t>
            </w:r>
            <w:r>
              <w:t>模板，然后点击“</w:t>
            </w:r>
            <w:r>
              <w:rPr>
                <w:rFonts w:hint="eastAsia"/>
              </w:rPr>
              <w:t>设置</w:t>
            </w:r>
            <w:r>
              <w:t>参数”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检查</w:t>
            </w:r>
            <w:r>
              <w:t>默认的</w:t>
            </w:r>
            <w:r>
              <w:rPr>
                <w:rFonts w:hint="eastAsia"/>
              </w:rPr>
              <w:t>刺激</w:t>
            </w:r>
            <w:r>
              <w:t>强度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默认</w:t>
            </w:r>
            <w:r>
              <w:t>刺激强度为</w:t>
            </w:r>
            <w:r>
              <w:rPr>
                <w:rFonts w:hint="eastAsia"/>
              </w:rPr>
              <w:t>1</w:t>
            </w:r>
            <w:r>
              <w:t>mA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“打开刺激”按钮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通道</w:t>
            </w:r>
            <w:r>
              <w:t>状态更新为“</w:t>
            </w:r>
            <w:r>
              <w:rPr>
                <w:rFonts w:hint="eastAsia"/>
              </w:rPr>
              <w:t>刺激</w:t>
            </w:r>
            <w:r>
              <w:t>打开”，同时包络图与波形图的示意图开始模拟刺激</w:t>
            </w:r>
            <w:r>
              <w:rPr>
                <w:rFonts w:hint="eastAsia"/>
              </w:rPr>
              <w:t>，</w:t>
            </w:r>
            <w:r>
              <w:t>并且能看到</w:t>
            </w:r>
            <w:r>
              <w:rPr>
                <w:rFonts w:hint="eastAsia"/>
              </w:rPr>
              <w:t>刺激</w:t>
            </w:r>
            <w:r>
              <w:t>参数</w:t>
            </w:r>
            <w:r>
              <w:rPr>
                <w:rFonts w:hint="eastAsia"/>
              </w:rPr>
              <w:t>。</w:t>
            </w:r>
            <w:r>
              <w:t>通过</w:t>
            </w:r>
            <w:r>
              <w:rPr>
                <w:rFonts w:hint="eastAsia"/>
              </w:rPr>
              <w:t>示波器</w:t>
            </w:r>
            <w:r>
              <w:t>能够看到刺激打开，并且刺激</w:t>
            </w:r>
            <w:r>
              <w:rPr>
                <w:rFonts w:hint="eastAsia"/>
              </w:rPr>
              <w:t>的</w:t>
            </w:r>
            <w:r>
              <w:t>参数应当与所设定的一致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刺激强度后面的“+”号按钮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刺激</w:t>
            </w:r>
            <w:r>
              <w:t>强度的输入框中</w:t>
            </w:r>
            <w:r>
              <w:rPr>
                <w:rFonts w:hint="eastAsia"/>
              </w:rPr>
              <w:t>数值</w:t>
            </w:r>
            <w:r>
              <w:t>增加，增量为0.5</w:t>
            </w:r>
            <w:r>
              <w:rPr>
                <w:rFonts w:hint="eastAsia"/>
              </w:rPr>
              <w:t>，</w:t>
            </w:r>
            <w:r>
              <w:t>同时</w:t>
            </w:r>
            <w:r>
              <w:rPr>
                <w:rFonts w:hint="eastAsia"/>
              </w:rPr>
              <w:t>通道</w:t>
            </w:r>
            <w:r>
              <w:t>状态中的刺激强度也同步增加</w:t>
            </w:r>
            <w:r>
              <w:rPr>
                <w:rFonts w:hint="eastAsia"/>
              </w:rPr>
              <w:t>，</w:t>
            </w:r>
            <w:r>
              <w:t>波形示意图</w:t>
            </w:r>
            <w:r>
              <w:rPr>
                <w:rFonts w:hint="eastAsia"/>
              </w:rPr>
              <w:t>中</w:t>
            </w:r>
            <w:r>
              <w:t>的刺激</w:t>
            </w:r>
            <w:r>
              <w:rPr>
                <w:rFonts w:hint="eastAsia"/>
              </w:rPr>
              <w:t>强度</w:t>
            </w:r>
            <w:r>
              <w:t>也同步增加，示波器所测的刺激</w:t>
            </w:r>
            <w:r>
              <w:rPr>
                <w:rFonts w:hint="eastAsia"/>
              </w:rPr>
              <w:t>强度</w:t>
            </w:r>
            <w:r>
              <w:t>也会相应增加</w:t>
            </w:r>
            <w:r>
              <w:rPr>
                <w:rFonts w:hint="eastAsia"/>
              </w:rPr>
              <w:t>。</w:t>
            </w:r>
            <w:r>
              <w:t>当</w:t>
            </w:r>
            <w:r>
              <w:rPr>
                <w:rFonts w:hint="eastAsia"/>
              </w:rPr>
              <w:t>强度</w:t>
            </w:r>
            <w:r>
              <w:t>增加到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0</w:t>
            </w:r>
            <w:r>
              <w:t>mA后无法继续增加。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刺激强度后面的“-”号按钮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刺激</w:t>
            </w:r>
            <w:r>
              <w:t>强度的输入框中</w:t>
            </w:r>
            <w:r>
              <w:rPr>
                <w:rFonts w:hint="eastAsia"/>
              </w:rPr>
              <w:t>数值减小</w:t>
            </w:r>
            <w:r>
              <w:t>，</w:t>
            </w:r>
            <w:r>
              <w:rPr>
                <w:rFonts w:hint="eastAsia"/>
              </w:rPr>
              <w:t>减</w:t>
            </w:r>
            <w:r>
              <w:t>量为0.5</w:t>
            </w:r>
            <w:r>
              <w:rPr>
                <w:rFonts w:hint="eastAsia"/>
              </w:rPr>
              <w:t>，</w:t>
            </w:r>
            <w:r>
              <w:t>同时</w:t>
            </w:r>
            <w:r>
              <w:rPr>
                <w:rFonts w:hint="eastAsia"/>
              </w:rPr>
              <w:t>通道</w:t>
            </w:r>
            <w:r>
              <w:t>状态中的刺激强度也同步</w:t>
            </w:r>
            <w:r>
              <w:rPr>
                <w:rFonts w:hint="eastAsia"/>
              </w:rPr>
              <w:t>减小，</w:t>
            </w:r>
            <w:r>
              <w:t>波形示意图</w:t>
            </w:r>
            <w:r>
              <w:rPr>
                <w:rFonts w:hint="eastAsia"/>
              </w:rPr>
              <w:t>中</w:t>
            </w:r>
            <w:r>
              <w:t>的刺激</w:t>
            </w:r>
            <w:r>
              <w:rPr>
                <w:rFonts w:hint="eastAsia"/>
              </w:rPr>
              <w:t>强度</w:t>
            </w:r>
            <w:r>
              <w:t>也同步</w:t>
            </w:r>
            <w:r>
              <w:rPr>
                <w:rFonts w:hint="eastAsia"/>
              </w:rPr>
              <w:t>减小</w:t>
            </w:r>
            <w:r>
              <w:t>，示波器所测的刺激</w:t>
            </w:r>
            <w:r>
              <w:rPr>
                <w:rFonts w:hint="eastAsia"/>
              </w:rPr>
              <w:t>强度</w:t>
            </w:r>
            <w:r>
              <w:t>也会相应</w:t>
            </w:r>
            <w:r>
              <w:rPr>
                <w:rFonts w:hint="eastAsia"/>
              </w:rPr>
              <w:t>减小。</w:t>
            </w:r>
            <w:r>
              <w:t>当</w:t>
            </w:r>
            <w:r>
              <w:rPr>
                <w:rFonts w:hint="eastAsia"/>
              </w:rPr>
              <w:t>强度减小到1</w:t>
            </w:r>
            <w:r>
              <w:t>mA后无法继续</w:t>
            </w:r>
            <w:r>
              <w:rPr>
                <w:rFonts w:hint="eastAsia"/>
              </w:rPr>
              <w:t>减小</w:t>
            </w:r>
            <w:r>
              <w:t>。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将该</w:t>
            </w:r>
            <w:r>
              <w:t>通道的刺激探头</w:t>
            </w:r>
            <w:r>
              <w:rPr>
                <w:rFonts w:hint="eastAsia"/>
              </w:rPr>
              <w:t>上</w:t>
            </w:r>
            <w:r>
              <w:t>的两个</w:t>
            </w:r>
            <w:r>
              <w:rPr>
                <w:rFonts w:hint="eastAsia"/>
              </w:rPr>
              <w:t>电极</w:t>
            </w:r>
            <w:r>
              <w:t>接触，模拟短路的情况。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几秒</w:t>
            </w:r>
            <w:r>
              <w:t>钟后，</w:t>
            </w:r>
            <w:r>
              <w:rPr>
                <w:rFonts w:hint="eastAsia"/>
              </w:rPr>
              <w:t>刺激</w:t>
            </w:r>
            <w:r>
              <w:t>主机</w:t>
            </w:r>
            <w:r>
              <w:rPr>
                <w:rFonts w:hint="eastAsia"/>
              </w:rPr>
              <w:t>将</w:t>
            </w:r>
            <w:r>
              <w:t>显示为过载保护状态。</w:t>
            </w:r>
            <w:r>
              <w:rPr>
                <w:rFonts w:hint="eastAsia"/>
              </w:rPr>
              <w:t>然后5秒</w:t>
            </w:r>
            <w:r>
              <w:t>内，程序中该通道的状态应当也会相应的</w:t>
            </w:r>
            <w:r>
              <w:rPr>
                <w:rFonts w:hint="eastAsia"/>
              </w:rPr>
              <w:t>更新</w:t>
            </w:r>
            <w:r>
              <w:t>为</w:t>
            </w:r>
            <w:r>
              <w:rPr>
                <w:rFonts w:hint="eastAsia"/>
              </w:rPr>
              <w:t>“</w:t>
            </w:r>
            <w:r>
              <w:t>过载保护”，同时示意图停止运行，“</w:t>
            </w:r>
            <w:r>
              <w:rPr>
                <w:rFonts w:hint="eastAsia"/>
              </w:rPr>
              <w:t>关闭</w:t>
            </w:r>
            <w:r>
              <w:t>刺激”按钮刷新</w:t>
            </w:r>
            <w:r>
              <w:rPr>
                <w:rFonts w:hint="eastAsia"/>
              </w:rPr>
              <w:t>为</w:t>
            </w:r>
            <w:r>
              <w:t>“打开刺激”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t>11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在</w:t>
            </w:r>
            <w:r>
              <w:t>刺激主机上</w:t>
            </w:r>
            <w:r>
              <w:rPr>
                <w:rFonts w:hint="eastAsia"/>
              </w:rPr>
              <w:t>关闭</w:t>
            </w:r>
            <w:r>
              <w:t>步骤</w:t>
            </w:r>
            <w:r>
              <w:rPr>
                <w:rFonts w:hint="eastAsia"/>
              </w:rPr>
              <w:t>10中</w:t>
            </w:r>
            <w:r>
              <w:t>的过载保护的通道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5秒</w:t>
            </w:r>
            <w:r>
              <w:t>钟内，程序中相应通道状态更新为“</w:t>
            </w:r>
            <w:r>
              <w:rPr>
                <w:rFonts w:hint="eastAsia"/>
              </w:rPr>
              <w:t>通道</w:t>
            </w:r>
            <w:r>
              <w:t>未连接”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再次</w:t>
            </w:r>
            <w:r>
              <w:t>打开步骤</w:t>
            </w:r>
            <w:r>
              <w:rPr>
                <w:rFonts w:hint="eastAsia"/>
              </w:rPr>
              <w:t>11中</w:t>
            </w:r>
            <w:r>
              <w:t>的刚</w:t>
            </w:r>
            <w:r>
              <w:rPr>
                <w:rFonts w:hint="eastAsia"/>
              </w:rPr>
              <w:t>关闭</w:t>
            </w:r>
            <w:r>
              <w:t>的通道</w:t>
            </w:r>
          </w:p>
        </w:tc>
        <w:tc>
          <w:tcPr>
            <w:tcW w:w="2268" w:type="dxa"/>
          </w:tcPr>
          <w:p>
            <w:r>
              <w:t>5</w:t>
            </w:r>
            <w:r>
              <w:rPr>
                <w:rFonts w:hint="eastAsia"/>
              </w:rPr>
              <w:t>秒钟</w:t>
            </w:r>
            <w:r>
              <w:t>内，程序中相应通道状态再次更新为“刺激</w:t>
            </w:r>
            <w:r>
              <w:rPr>
                <w:rFonts w:hint="eastAsia"/>
              </w:rPr>
              <w:t>关闭</w:t>
            </w:r>
            <w:r>
              <w:t>”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再次</w:t>
            </w:r>
            <w:r>
              <w:t>点击“</w:t>
            </w:r>
            <w:r>
              <w:rPr>
                <w:rFonts w:hint="eastAsia"/>
              </w:rPr>
              <w:t>设置</w:t>
            </w:r>
            <w:r>
              <w:t>参数”按钮，然后</w:t>
            </w:r>
            <w:r>
              <w:rPr>
                <w:rFonts w:hint="eastAsia"/>
              </w:rPr>
              <w:t>点击“</w:t>
            </w:r>
            <w:r>
              <w:t>打开刺激”按钮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通道</w:t>
            </w:r>
            <w:r>
              <w:t>状态更新为“</w:t>
            </w:r>
            <w:r>
              <w:rPr>
                <w:rFonts w:hint="eastAsia"/>
              </w:rPr>
              <w:t>刺激</w:t>
            </w:r>
            <w:r>
              <w:t>打开”，同时包络图与波形图的示意图开始模拟刺激</w:t>
            </w:r>
            <w:r>
              <w:rPr>
                <w:rFonts w:hint="eastAsia"/>
              </w:rPr>
              <w:t>，</w:t>
            </w:r>
            <w:r>
              <w:t>并且能看到</w:t>
            </w:r>
            <w:r>
              <w:rPr>
                <w:rFonts w:hint="eastAsia"/>
              </w:rPr>
              <w:t>刺激</w:t>
            </w:r>
            <w:r>
              <w:t>参数</w:t>
            </w:r>
            <w:r>
              <w:rPr>
                <w:rFonts w:hint="eastAsia"/>
              </w:rPr>
              <w:t>。</w:t>
            </w:r>
            <w:r>
              <w:t>通过</w:t>
            </w:r>
            <w:r>
              <w:rPr>
                <w:rFonts w:hint="eastAsia"/>
              </w:rPr>
              <w:t>示波器</w:t>
            </w:r>
            <w:r>
              <w:t>能够看到刺激打开，并且刺激</w:t>
            </w:r>
            <w:r>
              <w:rPr>
                <w:rFonts w:hint="eastAsia"/>
              </w:rPr>
              <w:t>的</w:t>
            </w:r>
            <w:r>
              <w:t>参数应当与所设定的一致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设定治疗</w:t>
            </w:r>
            <w:r>
              <w:t>时间为</w:t>
            </w:r>
            <w:r>
              <w:rPr>
                <w:rFonts w:hint="eastAsia"/>
              </w:rPr>
              <w:t>1分钟，</w:t>
            </w:r>
            <w:r>
              <w:t>然后点击“开始</w:t>
            </w:r>
            <w:r>
              <w:rPr>
                <w:rFonts w:hint="eastAsia"/>
              </w:rPr>
              <w:t>计时</w:t>
            </w:r>
            <w:r>
              <w:t>”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“</w:t>
            </w:r>
            <w:r>
              <w:t>开始计时”按钮</w:t>
            </w:r>
            <w:r>
              <w:rPr>
                <w:rFonts w:hint="eastAsia"/>
              </w:rPr>
              <w:t>更变</w:t>
            </w:r>
            <w:r>
              <w:t>为“重置计时”，通道状态中的时间开始由</w:t>
            </w:r>
            <w:r>
              <w:rPr>
                <w:rFonts w:hint="eastAsia"/>
              </w:rPr>
              <w:t>1分钟</w:t>
            </w:r>
            <w:r>
              <w:t>开始倒数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在</w:t>
            </w:r>
            <w:r>
              <w:t>步骤</w:t>
            </w:r>
            <w:r>
              <w:rPr>
                <w:rFonts w:hint="eastAsia"/>
              </w:rPr>
              <w:t>14的情况</w:t>
            </w:r>
            <w:r>
              <w:t>下，等待</w:t>
            </w:r>
            <w:r>
              <w:rPr>
                <w:rFonts w:hint="eastAsia"/>
              </w:rPr>
              <w:t>1分钟</w:t>
            </w:r>
            <w:r>
              <w:t>，直到</w:t>
            </w:r>
            <w:r>
              <w:rPr>
                <w:rFonts w:hint="eastAsia"/>
              </w:rPr>
              <w:t>倒计时</w:t>
            </w:r>
            <w:r>
              <w:t>结束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等</w:t>
            </w:r>
            <w:r>
              <w:t>到倒数计时为</w:t>
            </w:r>
            <w:r>
              <w:rPr>
                <w:rFonts w:hint="eastAsia"/>
              </w:rPr>
              <w:t>0的时候</w:t>
            </w:r>
            <w:r>
              <w:t>，</w:t>
            </w:r>
            <w:r>
              <w:rPr>
                <w:rFonts w:hint="eastAsia"/>
              </w:rPr>
              <w:t>通道</w:t>
            </w:r>
            <w:r>
              <w:t>状态自动更变为“</w:t>
            </w:r>
            <w:r>
              <w:rPr>
                <w:rFonts w:hint="eastAsia"/>
              </w:rPr>
              <w:t>刺激</w:t>
            </w:r>
            <w:r>
              <w:t>关闭”状态，同时波形图和包络图展示停止，“重置</w:t>
            </w:r>
            <w:r>
              <w:rPr>
                <w:rFonts w:hint="eastAsia"/>
              </w:rPr>
              <w:t>计时</w:t>
            </w:r>
            <w:r>
              <w:t>”按钮变为“开始计时</w:t>
            </w:r>
            <w:r>
              <w:rPr>
                <w:rFonts w:hint="eastAsia"/>
              </w:rPr>
              <w:t>“</w:t>
            </w:r>
            <w:r>
              <w:t>按钮并且不可用，“</w:t>
            </w:r>
            <w:r>
              <w:rPr>
                <w:rFonts w:hint="eastAsia"/>
              </w:rPr>
              <w:t>关闭</w:t>
            </w:r>
            <w:r>
              <w:t>刺激”变为“打开刺激”按钮，同时示波器上刺激停止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354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点击确认参数，确认波形图完整且连贯</w:t>
            </w:r>
          </w:p>
        </w:tc>
        <w:tc>
          <w:tcPr>
            <w:tcW w:w="22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波形图完整且连贯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按下急停按钮，确认软件失去连接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软件失去连接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过10秒钟再次按下急停按钮，确认软件恢复连接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软件恢复连接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恢复连接之后，重复1-16，确认恢复的完整性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13" w:type="dxa"/>
          </w:tcPr>
          <w:p/>
        </w:tc>
      </w:tr>
    </w:tbl>
    <w:p>
      <w:pPr>
        <w:pStyle w:val="3"/>
      </w:pPr>
      <w:r>
        <w:rPr>
          <w:rFonts w:hint="eastAsia"/>
        </w:rPr>
        <w:t>患者</w:t>
      </w:r>
      <w:r>
        <w:t>档案—</w:t>
      </w:r>
      <w:r>
        <w:rPr>
          <w:rFonts w:hint="eastAsia"/>
        </w:rPr>
        <w:t>患者治疗记录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544"/>
        <w:gridCol w:w="2268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步骤</w:t>
            </w:r>
          </w:p>
        </w:tc>
        <w:tc>
          <w:tcPr>
            <w:tcW w:w="354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流程</w:t>
            </w:r>
          </w:p>
        </w:tc>
        <w:tc>
          <w:tcPr>
            <w:tcW w:w="22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</w:t>
            </w:r>
            <w:r>
              <w:rPr>
                <w:b/>
              </w:rPr>
              <w:t>结果</w:t>
            </w:r>
          </w:p>
        </w:tc>
        <w:tc>
          <w:tcPr>
            <w:tcW w:w="121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实际</w:t>
            </w:r>
            <w:r>
              <w:rPr>
                <w:b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bookmarkStart w:id="0" w:name="_GoBack"/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主界面上</w:t>
            </w:r>
            <w:r>
              <w:rPr>
                <w:rFonts w:hint="eastAsia"/>
              </w:rPr>
              <w:t>功能栏</w:t>
            </w:r>
            <w:r>
              <w:t>的“患者档案”按钮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打开“</w:t>
            </w:r>
            <w:r>
              <w:t>患者档案”功能</w:t>
            </w:r>
          </w:p>
        </w:tc>
        <w:tc>
          <w:tcPr>
            <w:tcW w:w="1213" w:type="dxa"/>
          </w:tcPr>
          <w:p/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Tab页中的“患者治疗记录”Tab按钮</w:t>
            </w:r>
          </w:p>
        </w:tc>
        <w:tc>
          <w:tcPr>
            <w:tcW w:w="2268" w:type="dxa"/>
          </w:tcPr>
          <w:p>
            <w:r>
              <w:t>切换到患者治疗记录功能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选择之前“</w:t>
            </w:r>
            <w:r>
              <w:t>治疗方案”测试所用的患者</w:t>
            </w:r>
            <w:r>
              <w:rPr>
                <w:rFonts w:hint="eastAsia"/>
              </w:rPr>
              <w:t>，</w:t>
            </w:r>
            <w:r>
              <w:t>点击</w:t>
            </w:r>
            <w:r>
              <w:rPr>
                <w:rFonts w:hint="eastAsia"/>
              </w:rPr>
              <w:t>“</w:t>
            </w:r>
            <w:r>
              <w:t>查找”按钮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列出</w:t>
            </w:r>
            <w:r>
              <w:t>该患者的治疗记录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>
            <w:pPr>
              <w:tabs>
                <w:tab w:val="left" w:pos="645"/>
              </w:tabs>
            </w:pPr>
            <w:r>
              <w:rPr>
                <w:rFonts w:hint="eastAsia"/>
              </w:rPr>
              <w:t>检查</w:t>
            </w:r>
            <w:r>
              <w:t>该患者的</w:t>
            </w:r>
            <w:r>
              <w:rPr>
                <w:rFonts w:hint="eastAsia"/>
              </w:rPr>
              <w:t>治疗</w:t>
            </w:r>
            <w:r>
              <w:t>记录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应当</w:t>
            </w:r>
            <w:r>
              <w:t>至少包含测试</w:t>
            </w:r>
            <w:r>
              <w:rPr>
                <w:rFonts w:hint="eastAsia"/>
              </w:rPr>
              <w:t>过程</w:t>
            </w:r>
            <w:r>
              <w:t>中的“打开刺激”，“开始计时”，</w:t>
            </w:r>
            <w:r>
              <w:rPr>
                <w:rFonts w:hint="eastAsia"/>
              </w:rPr>
              <w:t>“</w:t>
            </w:r>
            <w:r>
              <w:t>停止刺激”的记录</w:t>
            </w:r>
          </w:p>
        </w:tc>
        <w:tc>
          <w:tcPr>
            <w:tcW w:w="1213" w:type="dxa"/>
          </w:tcPr>
          <w:p/>
        </w:tc>
      </w:tr>
    </w:tbl>
    <w:p/>
    <w:p>
      <w:pPr>
        <w:pStyle w:val="3"/>
      </w:pPr>
      <w:r>
        <w:rPr>
          <w:rFonts w:hint="eastAsia"/>
        </w:rPr>
        <w:t>内存</w:t>
      </w:r>
      <w:r>
        <w:t>泄露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544"/>
        <w:gridCol w:w="2268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步骤</w:t>
            </w:r>
          </w:p>
        </w:tc>
        <w:tc>
          <w:tcPr>
            <w:tcW w:w="354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流程</w:t>
            </w:r>
          </w:p>
        </w:tc>
        <w:tc>
          <w:tcPr>
            <w:tcW w:w="22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</w:t>
            </w:r>
            <w:r>
              <w:rPr>
                <w:b/>
              </w:rPr>
              <w:t>结果</w:t>
            </w:r>
          </w:p>
        </w:tc>
        <w:tc>
          <w:tcPr>
            <w:tcW w:w="121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实际</w:t>
            </w:r>
            <w:r>
              <w:rPr>
                <w:b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打开</w:t>
            </w:r>
            <w:r>
              <w:t>程序，</w:t>
            </w:r>
            <w:r>
              <w:rPr>
                <w:rFonts w:hint="eastAsia"/>
              </w:rPr>
              <w:t>进入</w:t>
            </w:r>
            <w:r>
              <w:t>主界面，运行任意功能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打开windows自带的</w:t>
            </w:r>
            <w:r>
              <w:t>任务管理器功能，</w:t>
            </w:r>
            <w:r>
              <w:rPr>
                <w:rFonts w:hint="eastAsia"/>
              </w:rPr>
              <w:t>在“进程</w:t>
            </w:r>
            <w:r>
              <w:t>”</w:t>
            </w:r>
            <w:r>
              <w:rPr>
                <w:rFonts w:hint="eastAsia"/>
              </w:rPr>
              <w:t>中</w:t>
            </w:r>
            <w:r>
              <w:t>找到程序进程</w:t>
            </w:r>
            <w:r>
              <w:rPr>
                <w:rFonts w:hint="eastAsia"/>
              </w:rPr>
              <w:t>（</w:t>
            </w:r>
            <w:r>
              <w:t>本软件的当前版本进程名称为</w:t>
            </w:r>
            <w:r>
              <w:rPr>
                <w:rFonts w:hint="eastAsia"/>
              </w:rPr>
              <w:t>“</w:t>
            </w:r>
            <w:r>
              <w:t>demo.exe”），查看进程所占用的内存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记录</w:t>
            </w:r>
            <w:r>
              <w:t>下当前所占用内存情况（时间与</w:t>
            </w:r>
            <w:r>
              <w:rPr>
                <w:rFonts w:hint="eastAsia"/>
              </w:rPr>
              <w:t>占用</w:t>
            </w:r>
            <w:r>
              <w:t>内存大小）</w:t>
            </w:r>
            <w:r>
              <w:rPr>
                <w:rFonts w:hint="eastAsia"/>
              </w:rPr>
              <w:t>，</w:t>
            </w:r>
            <w:r>
              <w:t>预期</w:t>
            </w:r>
            <w:r>
              <w:rPr>
                <w:rFonts w:hint="eastAsia"/>
              </w:rPr>
              <w:t>大小</w:t>
            </w:r>
            <w:r>
              <w:t>为</w:t>
            </w:r>
            <w:r>
              <w:rPr>
                <w:rFonts w:hint="eastAsia"/>
              </w:rPr>
              <w:t>20000</w:t>
            </w:r>
            <w:r>
              <w:t>k左右</w:t>
            </w:r>
            <w:r>
              <w:rPr>
                <w:rFonts w:hint="eastAsia"/>
              </w:rPr>
              <w:t>（10000</w:t>
            </w:r>
            <w:r>
              <w:t>k到</w:t>
            </w:r>
            <w:r>
              <w:rPr>
                <w:rFonts w:hint="eastAsia"/>
              </w:rPr>
              <w:t>30000</w:t>
            </w:r>
            <w:r>
              <w:t>k之间都属于正常范围）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任意</w:t>
            </w:r>
            <w:r>
              <w:t>运行程序的功能，</w:t>
            </w:r>
            <w:r>
              <w:rPr>
                <w:rFonts w:hint="eastAsia"/>
              </w:rPr>
              <w:t>治疗</w:t>
            </w:r>
            <w:r>
              <w:t>方案为必要的运行</w:t>
            </w:r>
            <w:r>
              <w:rPr>
                <w:rFonts w:hint="eastAsia"/>
              </w:rPr>
              <w:t>流程</w:t>
            </w:r>
            <w:r>
              <w:t>，同时查看进程所占用内存变化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内存</w:t>
            </w:r>
            <w:r>
              <w:t>变化可能小量的变化</w:t>
            </w:r>
            <w:r>
              <w:rPr>
                <w:rFonts w:hint="eastAsia"/>
              </w:rPr>
              <w:t>，</w:t>
            </w:r>
            <w:r>
              <w:t>变化量应当不小于步骤</w:t>
            </w:r>
            <w:r>
              <w:rPr>
                <w:rFonts w:hint="eastAsia"/>
              </w:rPr>
              <w:t>2中</w:t>
            </w:r>
            <w:r>
              <w:t>的</w:t>
            </w:r>
            <w:r>
              <w:rPr>
                <w:rFonts w:hint="eastAsia"/>
              </w:rPr>
              <w:t>50</w:t>
            </w:r>
            <w:r>
              <w:t>%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在</w:t>
            </w:r>
            <w:r>
              <w:t>治疗方案中同时打开</w:t>
            </w:r>
            <w:r>
              <w:rPr>
                <w:rFonts w:hint="eastAsia"/>
              </w:rPr>
              <w:t>4个</w:t>
            </w:r>
            <w:r>
              <w:t>通道</w:t>
            </w:r>
            <w:r>
              <w:rPr>
                <w:rFonts w:hint="eastAsia"/>
              </w:rPr>
              <w:t>的刺激</w:t>
            </w:r>
            <w:r>
              <w:t>，持续时间设置为</w:t>
            </w:r>
            <w:r>
              <w:rPr>
                <w:rFonts w:hint="eastAsia"/>
              </w:rPr>
              <w:t>30分钟</w:t>
            </w:r>
            <w:r>
              <w:t>以上，过</w:t>
            </w:r>
            <w:r>
              <w:rPr>
                <w:rFonts w:hint="eastAsia"/>
              </w:rPr>
              <w:t>30分钟</w:t>
            </w:r>
            <w:r>
              <w:t>后来查看进程所占用的内存大小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内存占用</w:t>
            </w:r>
            <w:r>
              <w:t>大小的应当不超过步骤</w:t>
            </w:r>
            <w:r>
              <w:rPr>
                <w:rFonts w:hint="eastAsia"/>
              </w:rPr>
              <w:t>2中</w:t>
            </w:r>
            <w:r>
              <w:t>的数据的</w:t>
            </w:r>
            <w:r>
              <w:rPr>
                <w:rFonts w:hint="eastAsia"/>
              </w:rPr>
              <w:t>200</w:t>
            </w:r>
            <w:r>
              <w:t>%</w:t>
            </w:r>
          </w:p>
        </w:tc>
        <w:tc>
          <w:tcPr>
            <w:tcW w:w="1213" w:type="dxa"/>
          </w:tcPr>
          <w:p/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28609328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9F"/>
    <w:rsid w:val="000474CC"/>
    <w:rsid w:val="000C7796"/>
    <w:rsid w:val="001033D3"/>
    <w:rsid w:val="001344EF"/>
    <w:rsid w:val="0019770E"/>
    <w:rsid w:val="001F0FE1"/>
    <w:rsid w:val="002356CE"/>
    <w:rsid w:val="0025454A"/>
    <w:rsid w:val="00255E58"/>
    <w:rsid w:val="002676BC"/>
    <w:rsid w:val="00273C75"/>
    <w:rsid w:val="002D636F"/>
    <w:rsid w:val="00435432"/>
    <w:rsid w:val="00486E63"/>
    <w:rsid w:val="004D05C0"/>
    <w:rsid w:val="005F024A"/>
    <w:rsid w:val="0060785C"/>
    <w:rsid w:val="00622CC3"/>
    <w:rsid w:val="0065394C"/>
    <w:rsid w:val="00660766"/>
    <w:rsid w:val="006C4640"/>
    <w:rsid w:val="006E4A15"/>
    <w:rsid w:val="00806F14"/>
    <w:rsid w:val="008129BB"/>
    <w:rsid w:val="0081702C"/>
    <w:rsid w:val="00907C62"/>
    <w:rsid w:val="00923282"/>
    <w:rsid w:val="00937C4F"/>
    <w:rsid w:val="00987F4E"/>
    <w:rsid w:val="00A1259A"/>
    <w:rsid w:val="00A14E9F"/>
    <w:rsid w:val="00A36813"/>
    <w:rsid w:val="00AC6EF8"/>
    <w:rsid w:val="00AE1CF5"/>
    <w:rsid w:val="00B4713A"/>
    <w:rsid w:val="00B645E1"/>
    <w:rsid w:val="00BD363E"/>
    <w:rsid w:val="00D60963"/>
    <w:rsid w:val="00D9647D"/>
    <w:rsid w:val="00DF7BCC"/>
    <w:rsid w:val="00E350F1"/>
    <w:rsid w:val="00F37D0D"/>
    <w:rsid w:val="00FE275E"/>
    <w:rsid w:val="00FE78DD"/>
    <w:rsid w:val="149A0CBC"/>
    <w:rsid w:val="1D147581"/>
    <w:rsid w:val="241100DC"/>
    <w:rsid w:val="424E537C"/>
    <w:rsid w:val="4B8036ED"/>
    <w:rsid w:val="6124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批注框文本 Char"/>
    <w:basedOn w:val="7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607</Words>
  <Characters>3464</Characters>
  <Lines>28</Lines>
  <Paragraphs>8</Paragraphs>
  <TotalTime>0</TotalTime>
  <ScaleCrop>false</ScaleCrop>
  <LinksUpToDate>false</LinksUpToDate>
  <CharactersWithSpaces>4063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2015-11-06T07:45:00Z</dcterms:created>
  <dc:creator>Nomad_aa</dc:creator>
  <cp:lastModifiedBy>贾泽宇</cp:lastModifiedBy>
  <cp:lastPrinted>2015-11-08T04:05:00Z</cp:lastPrinted>
  <dcterms:modified xsi:type="dcterms:W3CDTF">2018-05-15T03:15:07Z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