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40"/>
        <w:gridCol w:w="406"/>
        <w:gridCol w:w="41"/>
        <w:gridCol w:w="42"/>
        <w:gridCol w:w="456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D8D8D8" w:themeFill="background1" w:themeFillShade="D9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581" w:type="dxa"/>
            <w:gridSpan w:val="6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D8D8D8" w:themeFill="background1" w:themeFillShade="D9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D8D8D8" w:themeFill="background1" w:themeFillShade="D9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21" w:type="dxa"/>
            <w:gridSpan w:val="4"/>
            <w:shd w:val="clear" w:color="auto" w:fill="D8D8D8" w:themeFill="background1" w:themeFillShade="D9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887" w:type="dxa"/>
            <w:gridSpan w:val="14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IDI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001-01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按压式球囊扩充压力泵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D8D8D8" w:themeFill="background1" w:themeFillShade="D9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5"/>
            <w:shd w:val="clear" w:color="auto" w:fill="D8D8D8" w:themeFill="background1" w:themeFillShade="D9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D8D8D8" w:themeFill="background1" w:themeFillShade="D9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D8D8D8" w:themeFill="background1" w:themeFillShade="D9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D8D8D8" w:themeFill="background1" w:themeFillShade="D9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D8D8D8" w:themeFill="background1" w:themeFillShade="D9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D8D8D8" w:themeFill="background1" w:themeFillShade="D9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D8D8D8" w:themeFill="background1" w:themeFillShade="D9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BA8A55A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D8D8D8" w:themeFill="background1" w:themeFillShade="D9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清洗</w:t>
            </w:r>
          </w:p>
        </w:tc>
        <w:tc>
          <w:tcPr>
            <w:tcW w:w="945" w:type="dxa"/>
            <w:gridSpan w:val="4"/>
            <w:shd w:val="clear" w:color="auto" w:fill="D8D8D8" w:themeFill="background1" w:themeFillShade="D9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7196263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D8D8D8" w:themeFill="background1" w:themeFillShade="D9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清洁</w:t>
            </w:r>
          </w:p>
        </w:tc>
        <w:tc>
          <w:tcPr>
            <w:tcW w:w="945" w:type="dxa"/>
            <w:gridSpan w:val="4"/>
            <w:shd w:val="clear" w:color="auto" w:fill="D8D8D8" w:themeFill="background1" w:themeFillShade="D9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C67D1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F4D5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021CD838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组装螺杆八组件</w:t>
            </w:r>
          </w:p>
        </w:tc>
        <w:tc>
          <w:tcPr>
            <w:tcW w:w="945" w:type="dxa"/>
            <w:gridSpan w:val="4"/>
            <w:vMerge w:val="restart"/>
            <w:shd w:val="clear" w:color="auto" w:fill="D8D8D8" w:themeFill="background1" w:themeFillShade="D9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C0462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47714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50422A83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D8D8D8" w:themeFill="background1" w:themeFillShade="D9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9461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CCE00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04007C38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87BC7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B237E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4"/>
            <w:vMerge w:val="restart"/>
            <w:shd w:val="clear" w:color="auto" w:fill="D8D8D8" w:themeFill="background1" w:themeFillShade="D9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无跳压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检测专用泵筒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  <w:bookmarkStart w:id="0" w:name="_GoBack"/>
            <w:bookmarkEnd w:id="0"/>
          </w:p>
        </w:tc>
        <w:tc>
          <w:tcPr>
            <w:tcW w:w="1438" w:type="dxa"/>
            <w:shd w:val="clear" w:color="auto" w:fill="auto"/>
            <w:vAlign w:val="center"/>
          </w:tcPr>
          <w:p w14:paraId="025B95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06F1D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021D3AE3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D8D8D8" w:themeFill="background1" w:themeFillShade="D9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5DB3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5173B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CA103D9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光固外套四组件</w:t>
            </w:r>
          </w:p>
          <w:p w14:paraId="530A4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旋转接头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DB8D03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066534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6325A1A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4A3D1F2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压力表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F08993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A3D917B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15N砝码：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5C3005B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2E4612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F9D1DB8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光固延长管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64AB91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72E1E26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3A3F31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80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781C436C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DD81127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51D836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</w:t>
            </w: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695939F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装配活塞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701866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3002C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A6C8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422EA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CBDA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5EDA5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D226C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4B94B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40A7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1A2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F55482E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1D0128D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6DFAE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4F9336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2BD33D1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525C3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E7ECA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3DF1D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71CA8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450E2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B1273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7790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4CF71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A4B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55CA7B6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F26E8D7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C0E32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440BFD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硅化活塞环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788A92A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925DB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9D54E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FF12A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495239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A9F98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EC5DC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1398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99F25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C0D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BFA398D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B2BAFC8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294A4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F21D5B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13494E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1EA64E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207E4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A9C927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A2902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11A0D2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A617D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3225A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CD88D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477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3FA713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FF89BBC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B52CE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1304EB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装配活塞环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347E4AF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0F02B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21D73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A65AE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1774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1C2C9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144BC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4657E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EF8D4A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DE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1BABEE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CCF03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F6FB3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47F92D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2AE6AD3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8058F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BE532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5815F7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75B72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0B402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6FBFC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F133A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23C6E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D3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3C06438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6495A1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A2A15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2836A17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A3BDCD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配合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E80B3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D9AFC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884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B136E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87F3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A8B41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F776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97FB24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A39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B24FBC7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0EED8C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52E9D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5F3FC2C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8F53A2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0D8AD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E14D38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A76B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63B7C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F5D75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59ED6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0D7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830D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BA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CAFD2E5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C4977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08506A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B0F8A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外套组件与套筒组件装配</w:t>
            </w: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68E5AC2">
            <w:pPr>
              <w:tabs>
                <w:tab w:val="left" w:pos="284"/>
              </w:tabs>
              <w:spacing w:after="60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2690E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7A91B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FDAE9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C6802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3F662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CF025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E415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D8653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26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0CE261D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978F523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319266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70FD6FA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7BB46E48">
            <w:pPr>
              <w:tabs>
                <w:tab w:val="left" w:pos="284"/>
              </w:tabs>
              <w:spacing w:after="60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71CB7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E9597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B010A2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7D9A9BE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427D7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24226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9A31D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3F7C5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13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3544281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64AC82C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D1BC9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985DD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3652FF0F">
            <w:pPr>
              <w:tabs>
                <w:tab w:val="left" w:pos="284"/>
              </w:tabs>
              <w:spacing w:after="60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F1A31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37012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6F4E6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E9BA5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2819E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E3C0C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99D3D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830E4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F1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B78A18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BE51351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411ADC6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759A0E4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E3A2446">
            <w:pPr>
              <w:tabs>
                <w:tab w:val="left" w:pos="284"/>
              </w:tabs>
              <w:spacing w:after="6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72CEA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BD1C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FB7BD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982B0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0F4A4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0E4C8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EDB42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6B0EB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4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13FCA104">
            <w:pPr>
              <w:pStyle w:val="19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CFDFECF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D8D8D8" w:themeFill="background1" w:themeFillShade="D9"/>
            <w:vAlign w:val="center"/>
          </w:tcPr>
          <w:p w14:paraId="215FA796">
            <w:pPr>
              <w:tabs>
                <w:tab w:val="left" w:pos="284"/>
              </w:tabs>
              <w:spacing w:after="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整体</w:t>
            </w:r>
          </w:p>
          <w:p w14:paraId="19DC9C1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粘结</w:t>
            </w:r>
          </w:p>
        </w:tc>
        <w:tc>
          <w:tcPr>
            <w:tcW w:w="945" w:type="dxa"/>
            <w:gridSpan w:val="4"/>
            <w:vMerge w:val="restart"/>
            <w:shd w:val="clear" w:color="auto" w:fill="D8D8D8" w:themeFill="background1" w:themeFillShade="D9"/>
            <w:vAlign w:val="center"/>
          </w:tcPr>
          <w:p w14:paraId="0C8A401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5F6EB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9DC3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92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A3CF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191C8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0B032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F6994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9C2CC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54E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D57EBBD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1091C66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3AB3D3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D8D8D8" w:themeFill="background1" w:themeFillShade="D9"/>
            <w:vAlign w:val="center"/>
          </w:tcPr>
          <w:p w14:paraId="4665A8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8774C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EDE9C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BF470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CB96F9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4437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57A21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BBCD3B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EB3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59D18AE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A03051A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restart"/>
            <w:shd w:val="clear" w:color="auto" w:fill="D8D8D8" w:themeFill="background1" w:themeFillShade="D9"/>
            <w:vAlign w:val="center"/>
          </w:tcPr>
          <w:p w14:paraId="0BDD6FD3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无卡阻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C36A335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D8D8D8" w:themeFill="background1" w:themeFillShade="D9"/>
            <w:vAlign w:val="center"/>
          </w:tcPr>
          <w:p w14:paraId="768DF20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8C8E79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C58D53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restart"/>
            <w:shd w:val="clear" w:color="auto" w:fill="D8D8D8" w:themeFill="background1" w:themeFillShade="D9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15N砝码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3ADC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68796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FABB05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4"/>
            <w:vMerge w:val="continue"/>
            <w:shd w:val="clear" w:color="auto" w:fill="D8D8D8" w:themeFill="background1" w:themeFillShade="D9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0A7C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D5A6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08A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DE81B04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BA1C74F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7EB67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restart"/>
            <w:shd w:val="clear" w:color="auto" w:fill="D8D8D8" w:themeFill="background1" w:themeFillShade="D9"/>
            <w:vAlign w:val="center"/>
          </w:tcPr>
          <w:p w14:paraId="6888134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气密性</w:t>
            </w:r>
          </w:p>
        </w:tc>
        <w:tc>
          <w:tcPr>
            <w:tcW w:w="456" w:type="dxa"/>
            <w:vMerge w:val="restart"/>
            <w:shd w:val="clear" w:color="auto" w:fill="D8D8D8" w:themeFill="background1" w:themeFillShade="D9"/>
            <w:vAlign w:val="center"/>
          </w:tcPr>
          <w:p w14:paraId="19A2A9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负压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DED9E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731A0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272C7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8D99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16FF0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2295E4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94DD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38252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C9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22A3AE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940CC5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5B6E8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1767F62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456" w:type="dxa"/>
            <w:vMerge w:val="continue"/>
            <w:shd w:val="clear" w:color="auto" w:fill="D8D8D8" w:themeFill="background1" w:themeFillShade="D9"/>
            <w:vAlign w:val="center"/>
          </w:tcPr>
          <w:p w14:paraId="45B382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EE2ED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B21C5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0B436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29D7D5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8F32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B6928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3E46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1E26C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7CE9F9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restart"/>
            <w:shd w:val="clear" w:color="auto" w:fill="D8D8D8" w:themeFill="background1" w:themeFillShade="D9"/>
            <w:vAlign w:val="center"/>
          </w:tcPr>
          <w:p w14:paraId="07538A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4D3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353B6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B31E013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continue"/>
            <w:shd w:val="clear" w:color="auto" w:fill="D8D8D8" w:themeFill="background1" w:themeFillShade="D9"/>
            <w:vAlign w:val="center"/>
          </w:tcPr>
          <w:p w14:paraId="622113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A43D4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73F4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CC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D1662C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47C646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7C605E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7937385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restart"/>
            <w:shd w:val="clear" w:color="auto" w:fill="D8D8D8" w:themeFill="background1" w:themeFillShade="D9"/>
            <w:vAlign w:val="center"/>
          </w:tcPr>
          <w:p w14:paraId="479AFF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低压检测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B9F7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4BEE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3DB6E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5AC2D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  <w:r>
              <w:rPr>
                <w:rStyle w:val="14"/>
                <w:rFonts w:ascii="宋体" w:hAnsi="宋体" w:eastAsia="宋体" w:cs="宋体"/>
                <w:sz w:val="24"/>
                <w:szCs w:val="24"/>
              </w:rPr>
              <w:t>________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5F596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744C8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726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5E02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D7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5519C26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D4F1490">
            <w:pPr>
              <w:pStyle w:val="19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D8D8D8" w:themeFill="background1" w:themeFillShade="D9"/>
            <w:vAlign w:val="center"/>
          </w:tcPr>
          <w:p w14:paraId="21406F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89" w:type="dxa"/>
            <w:gridSpan w:val="3"/>
            <w:vMerge w:val="continue"/>
            <w:shd w:val="clear" w:color="auto" w:fill="D8D8D8" w:themeFill="background1" w:themeFillShade="D9"/>
            <w:vAlign w:val="center"/>
          </w:tcPr>
          <w:p w14:paraId="528B405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456" w:type="dxa"/>
            <w:vMerge w:val="continue"/>
            <w:shd w:val="clear" w:color="auto" w:fill="D8D8D8" w:themeFill="background1" w:themeFillShade="D9"/>
            <w:vAlign w:val="center"/>
          </w:tcPr>
          <w:p w14:paraId="4ACCB13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AA4A9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E415F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71EB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tLeas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776B75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DE68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AD71D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071AB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D98AE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608" w:type="dxa"/>
            <w:gridSpan w:val="18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5608" w:type="dxa"/>
            <w:gridSpan w:val="18"/>
            <w:vAlign w:val="center"/>
          </w:tcPr>
          <w:p w14:paraId="47C107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7D4F259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1961E78E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5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6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年0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1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04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1C0753F"/>
    <w:rsid w:val="03DF0359"/>
    <w:rsid w:val="064B223B"/>
    <w:rsid w:val="075F7AEE"/>
    <w:rsid w:val="1BEA2258"/>
    <w:rsid w:val="2CB02D77"/>
    <w:rsid w:val="2D522839"/>
    <w:rsid w:val="2E813A2E"/>
    <w:rsid w:val="2EE3182B"/>
    <w:rsid w:val="3063420B"/>
    <w:rsid w:val="32401CF8"/>
    <w:rsid w:val="326838D0"/>
    <w:rsid w:val="34FD59DB"/>
    <w:rsid w:val="3A58327B"/>
    <w:rsid w:val="401020C6"/>
    <w:rsid w:val="46F718F8"/>
    <w:rsid w:val="47152B0E"/>
    <w:rsid w:val="4BCF7212"/>
    <w:rsid w:val="51803490"/>
    <w:rsid w:val="5429409D"/>
    <w:rsid w:val="55D56896"/>
    <w:rsid w:val="58160027"/>
    <w:rsid w:val="5C0E2225"/>
    <w:rsid w:val="63BF4DB2"/>
    <w:rsid w:val="69AC4E4E"/>
    <w:rsid w:val="6C2E1ADD"/>
    <w:rsid w:val="6E614BFF"/>
    <w:rsid w:val="7235153E"/>
    <w:rsid w:val="76361681"/>
    <w:rsid w:val="76934A0F"/>
    <w:rsid w:val="77F060CD"/>
    <w:rsid w:val="7956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3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4">
    <w:name w:val="Balloon Text"/>
    <w:basedOn w:val="1"/>
    <w:link w:val="17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99"/>
    <w:rPr>
      <w:rFonts w:cs="Times New Roman"/>
      <w:b/>
      <w:bCs/>
    </w:rPr>
  </w:style>
  <w:style w:type="character" w:styleId="11">
    <w:name w:val="page number"/>
    <w:basedOn w:val="9"/>
    <w:qFormat/>
    <w:uiPriority w:val="99"/>
    <w:rPr>
      <w:rFonts w:cs="Times New Roman"/>
    </w:rPr>
  </w:style>
  <w:style w:type="character" w:styleId="12">
    <w:name w:val="HTML Typewriter"/>
    <w:basedOn w:val="9"/>
    <w:qFormat/>
    <w:uiPriority w:val="99"/>
    <w:rPr>
      <w:rFonts w:ascii="宋体" w:hAnsi="宋体" w:eastAsia="宋体" w:cs="宋体"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9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脚 字符"/>
    <w:basedOn w:val="9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7">
    <w:name w:val="批注框文本 字符"/>
    <w:basedOn w:val="9"/>
    <w:link w:val="4"/>
    <w:semiHidden/>
    <w:qFormat/>
    <w:locked/>
    <w:uiPriority w:val="99"/>
    <w:rPr>
      <w:rFonts w:cs="Times New Roman"/>
      <w:sz w:val="2"/>
    </w:rPr>
  </w:style>
  <w:style w:type="character" w:customStyle="1" w:styleId="18">
    <w:name w:val="EmailStyle261"/>
    <w:basedOn w:val="9"/>
    <w:semiHidden/>
    <w:qFormat/>
    <w:uiPriority w:val="99"/>
    <w:rPr>
      <w:rFonts w:cs="Times New Roman"/>
      <w:color w:val="000000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21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2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3">
    <w:name w:val="Placeholder Text"/>
    <w:basedOn w:val="9"/>
    <w:semiHidden/>
    <w:qFormat/>
    <w:uiPriority w:val="99"/>
    <w:rPr>
      <w:color w:val="808080"/>
    </w:rPr>
  </w:style>
  <w:style w:type="table" w:customStyle="1" w:styleId="24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5</Pages>
  <Words>1277</Words>
  <Characters>1528</Characters>
  <Lines>6</Lines>
  <Paragraphs>1</Paragraphs>
  <TotalTime>98</TotalTime>
  <ScaleCrop>false</ScaleCrop>
  <LinksUpToDate>false</LinksUpToDate>
  <CharactersWithSpaces>1869</CharactersWithSpaces>
  <Application>WPS Office_12.1.0.26946_F1E327BC-269C-435d-A152-05C5408002CA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zeyu</cp:lastModifiedBy>
  <cp:lastPrinted>2023-02-22T03:24:00Z</cp:lastPrinted>
  <dcterms:modified xsi:type="dcterms:W3CDTF">2026-08-20T04:36:49Z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eyJoZGlkIjoiYjk3MGIwNGI5OWZiNjYzZmNjNzI3OTQwZThiZjU0MzAiLCJ1c2VySWQiOiI5NDczNDA4NTUifQ==</vt:lpwstr>
  </property>
  <property fmtid="{D5CDD505-2E9C-101B-9397-08002B2CF9AE}" pid="3" name="KSOProductBuildVer">
    <vt:lpwstr>2052-12.1.0.26946</vt:lpwstr>
  </property>
  <property fmtid="{D5CDD505-2E9C-101B-9397-08002B2CF9AE}" pid="4" name="ICV">
    <vt:lpwstr>231F69184FF8460AB52EE33FCB652E08_13</vt:lpwstr>
  </property>
</Properties>
</file>