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1C9BB4">
      <w:pPr>
        <w:pStyle w:val="2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截图速度与图片大小：无关</w:t>
      </w:r>
    </w:p>
    <w:p w14:paraId="6484B689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509C0606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无关，截图的平均时间基本都在0.031s左右</w:t>
      </w:r>
    </w:p>
    <w:p w14:paraId="3167792A">
      <w:pPr>
        <w:numPr>
          <w:ilvl w:val="1"/>
          <w:numId w:val="1"/>
        </w:numPr>
        <w:ind w:left="84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测试代码：</w:t>
      </w:r>
    </w:p>
    <w:p w14:paraId="71FEF0F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meantime = 0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testtimes = 150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time_in = time.time()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for i in range(testtimes):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img_ultrasound = pyautogui.screenshot(allScreens=False, </w:t>
      </w:r>
      <w:r>
        <w:rPr>
          <w:rFonts w:hint="default"/>
          <w:color w:val="FF0000"/>
          <w:lang w:val="en-US" w:eastAsia="zh-CN"/>
        </w:rPr>
        <w:t>region=(1270, 60, 46, 80)</w:t>
      </w:r>
      <w:r>
        <w:rPr>
          <w:rFonts w:hint="default"/>
          <w:lang w:val="en-US" w:eastAsia="zh-CN"/>
        </w:rPr>
        <w:t>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meantime = time.time() - time_in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print('time: ', meantime / testtimes)</w:t>
      </w:r>
    </w:p>
    <w:p w14:paraId="2576CB65">
      <w:pPr>
        <w:pStyle w:val="3"/>
        <w:keepNext w:val="0"/>
        <w:keepLines w:val="0"/>
        <w:widowControl/>
        <w:suppressLineNumbers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showimg(np.array(img_ultrasound))</w:t>
      </w:r>
    </w:p>
    <w:p w14:paraId="42AF9DCB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</w:p>
    <w:p w14:paraId="0432D071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设定截图的区域小：</w:t>
      </w:r>
      <w:r>
        <w:rPr>
          <w:rFonts w:hint="default"/>
          <w:color w:val="FF0000"/>
          <w:lang w:val="en-US" w:eastAsia="zh-CN"/>
        </w:rPr>
        <w:t>region=(1270, 60, 46, 80)</w:t>
      </w:r>
    </w:p>
    <w:p w14:paraId="5032F5FE">
      <w:pPr>
        <w:numPr>
          <w:ilvl w:val="0"/>
          <w:numId w:val="0"/>
        </w:numPr>
      </w:pPr>
      <w:r>
        <w:drawing>
          <wp:inline distT="0" distB="0" distL="114300" distR="114300">
            <wp:extent cx="1162050" cy="10668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FBFB4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time:  0.0314598290125529</w:t>
      </w:r>
    </w:p>
    <w:p w14:paraId="3F4A008B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time:  0.031345035235087075</w:t>
      </w:r>
    </w:p>
    <w:p w14:paraId="6C1538A6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time:  0.03174500465393067</w:t>
      </w:r>
    </w:p>
    <w:p w14:paraId="634808B5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</w:p>
    <w:p w14:paraId="2EF0C28F">
      <w:pPr>
        <w:numPr>
          <w:ilvl w:val="1"/>
          <w:numId w:val="1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设定区域大：</w:t>
      </w:r>
      <w:r>
        <w:rPr>
          <w:rFonts w:hint="default"/>
          <w:color w:val="FF0000"/>
          <w:lang w:val="en-US" w:eastAsia="zh-CN"/>
        </w:rPr>
        <w:t xml:space="preserve">region=(1270, 60, </w:t>
      </w:r>
      <w:r>
        <w:rPr>
          <w:rFonts w:hint="eastAsia"/>
          <w:color w:val="FF0000"/>
          <w:lang w:val="en-US" w:eastAsia="zh-CN"/>
        </w:rPr>
        <w:t>660</w:t>
      </w:r>
      <w:r>
        <w:rPr>
          <w:rFonts w:hint="default"/>
          <w:color w:val="FF0000"/>
          <w:lang w:val="en-US" w:eastAsia="zh-CN"/>
        </w:rPr>
        <w:t xml:space="preserve">, </w:t>
      </w:r>
      <w:r>
        <w:rPr>
          <w:rFonts w:hint="eastAsia"/>
          <w:color w:val="FF0000"/>
          <w:lang w:val="en-US" w:eastAsia="zh-CN"/>
        </w:rPr>
        <w:t>1003</w:t>
      </w:r>
      <w:r>
        <w:rPr>
          <w:rFonts w:hint="default"/>
          <w:color w:val="FF0000"/>
          <w:lang w:val="en-US" w:eastAsia="zh-CN"/>
        </w:rPr>
        <w:t>)</w:t>
      </w:r>
    </w:p>
    <w:p w14:paraId="28FD1996">
      <w:pPr>
        <w:bidi w:val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4D18C172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5271135" cy="3300730"/>
            <wp:effectExtent l="0" t="0" r="5715" b="139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300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828AF1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time:  0.03127431710561117</w:t>
      </w:r>
    </w:p>
    <w:p w14:paraId="4DDDD1B8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time:  0.03143387794494629</w:t>
      </w:r>
    </w:p>
    <w:p w14:paraId="2807ADE8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time:  0.03180400053660075</w:t>
      </w:r>
    </w:p>
    <w:p w14:paraId="6B673DB1">
      <w:pPr>
        <w:numPr>
          <w:ilvl w:val="1"/>
          <w:numId w:val="1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设定区域全屏：</w:t>
      </w:r>
      <w:r>
        <w:rPr>
          <w:rFonts w:hint="default"/>
          <w:color w:val="FF0000"/>
          <w:lang w:val="en-US" w:eastAsia="zh-CN"/>
        </w:rPr>
        <w:t>region=(</w:t>
      </w:r>
      <w:r>
        <w:rPr>
          <w:rFonts w:hint="eastAsia"/>
          <w:color w:val="FF0000"/>
          <w:lang w:val="en-US" w:eastAsia="zh-CN"/>
        </w:rPr>
        <w:t>0</w:t>
      </w:r>
      <w:r>
        <w:rPr>
          <w:rFonts w:hint="default"/>
          <w:color w:val="FF0000"/>
          <w:lang w:val="en-US" w:eastAsia="zh-CN"/>
        </w:rPr>
        <w:t xml:space="preserve">, </w:t>
      </w:r>
      <w:r>
        <w:rPr>
          <w:rFonts w:hint="eastAsia"/>
          <w:color w:val="FF0000"/>
          <w:lang w:val="en-US" w:eastAsia="zh-CN"/>
        </w:rPr>
        <w:t>0</w:t>
      </w:r>
      <w:r>
        <w:rPr>
          <w:rFonts w:hint="default"/>
          <w:color w:val="FF0000"/>
          <w:lang w:val="en-US" w:eastAsia="zh-CN"/>
        </w:rPr>
        <w:t xml:space="preserve">, </w:t>
      </w:r>
      <w:r>
        <w:rPr>
          <w:rFonts w:hint="eastAsia"/>
          <w:color w:val="FF0000"/>
          <w:lang w:val="en-US" w:eastAsia="zh-CN"/>
        </w:rPr>
        <w:t>1920</w:t>
      </w:r>
      <w:r>
        <w:rPr>
          <w:rFonts w:hint="default"/>
          <w:color w:val="FF0000"/>
          <w:lang w:val="en-US" w:eastAsia="zh-CN"/>
        </w:rPr>
        <w:t xml:space="preserve">, </w:t>
      </w:r>
      <w:r>
        <w:rPr>
          <w:rFonts w:hint="eastAsia"/>
          <w:color w:val="FF0000"/>
          <w:lang w:val="en-US" w:eastAsia="zh-CN"/>
        </w:rPr>
        <w:t>1080</w:t>
      </w:r>
      <w:r>
        <w:rPr>
          <w:rFonts w:hint="default"/>
          <w:color w:val="FF0000"/>
          <w:lang w:val="en-US" w:eastAsia="zh-CN"/>
        </w:rPr>
        <w:t>)</w:t>
      </w:r>
    </w:p>
    <w:p w14:paraId="6804BC6A">
      <w:pPr>
        <w:numPr>
          <w:ilvl w:val="0"/>
          <w:numId w:val="0"/>
        </w:numPr>
        <w:ind w:left="420" w:leftChars="0"/>
      </w:pPr>
      <w:r>
        <w:drawing>
          <wp:inline distT="0" distB="0" distL="114300" distR="114300">
            <wp:extent cx="5266055" cy="2849245"/>
            <wp:effectExtent l="0" t="0" r="10795" b="825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84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61379"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time:  0.03182371775309245</w:t>
      </w:r>
    </w:p>
    <w:p w14:paraId="08E14BA2"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time:  0.03155818780263265</w:t>
      </w:r>
    </w:p>
    <w:p w14:paraId="67F99D94"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time:  0.031811310450236004</w:t>
      </w:r>
    </w:p>
    <w:p w14:paraId="40F29087"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</w:p>
    <w:p w14:paraId="5CE8FFE8">
      <w:pPr>
        <w:numPr>
          <w:ilvl w:val="0"/>
          <w:numId w:val="0"/>
        </w:numPr>
        <w:ind w:left="420" w:leftChars="0"/>
        <w:rPr>
          <w:rFonts w:hint="default"/>
          <w:lang w:val="en-US" w:eastAsia="zh-CN"/>
        </w:rPr>
      </w:pPr>
    </w:p>
    <w:p w14:paraId="5C791587">
      <w:pPr>
        <w:numPr>
          <w:ilvl w:val="0"/>
          <w:numId w:val="1"/>
        </w:numPr>
        <w:bidi w:val="0"/>
        <w:ind w:left="0" w:leftChars="0" w:firstLine="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实现方式分析</w:t>
      </w:r>
    </w:p>
    <w:p w14:paraId="17B329C9">
      <w:pPr>
        <w:numPr>
          <w:ilvl w:val="0"/>
          <w:numId w:val="0"/>
        </w:numPr>
        <w:bidi w:val="0"/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814320" cy="2110740"/>
            <wp:effectExtent l="0" t="0" r="5080" b="10160"/>
            <wp:docPr id="5" name="图片 5" descr="1_2024_12_13-15_27_35_791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1_2024_12_13-15_27_35_79118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14320" cy="211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0F7A2">
      <w:pPr>
        <w:numPr>
          <w:ilvl w:val="1"/>
          <w:numId w:val="1"/>
        </w:numPr>
        <w:bidi w:val="0"/>
        <w:ind w:left="840" w:leftChars="0" w:hanging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提前触发的方式</w:t>
      </w:r>
    </w:p>
    <w:p w14:paraId="0B9BB985">
      <w:pPr>
        <w:numPr>
          <w:ilvl w:val="2"/>
          <w:numId w:val="1"/>
        </w:numPr>
        <w:bidi w:val="0"/>
        <w:ind w:left="1260" w:leftChars="0" w:hanging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确定before的图片：在治疗前真正开始前，提前告知需要截取“before”的图片，此时Server获得请求，然后对比前后两张图，灰度突然增大很多，那么保留增大前的图片</w:t>
      </w:r>
    </w:p>
    <w:p w14:paraId="2BE3F4B5">
      <w:pPr>
        <w:numPr>
          <w:ilvl w:val="2"/>
          <w:numId w:val="1"/>
        </w:numPr>
        <w:bidi w:val="0"/>
        <w:ind w:left="1260" w:leftChars="0" w:hanging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确定after的图片：保证在治疗中时（如果是连续治疗，在最后一次治疗中的时候），告知Server需要截取“after”的图片，此时Server获得请求，对比前后两张图片，灰度突然减小很多，那么保留减小前的图片。</w:t>
      </w:r>
    </w:p>
    <w:p w14:paraId="13F14421">
      <w:pPr>
        <w:numPr>
          <w:ilvl w:val="2"/>
          <w:numId w:val="1"/>
        </w:numPr>
        <w:bidi w:val="0"/>
        <w:ind w:left="1260" w:leftChars="0" w:hanging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实现注意事项：</w:t>
      </w:r>
    </w:p>
    <w:p w14:paraId="0A5AE4D0">
      <w:pPr>
        <w:numPr>
          <w:ilvl w:val="3"/>
          <w:numId w:val="1"/>
        </w:numPr>
        <w:bidi w:val="0"/>
        <w:ind w:left="1680" w:leftChars="0" w:hanging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截屏还是使用ocrdetect的截屏，否则会造成调用函数的时候，copy操作</w:t>
      </w:r>
    </w:p>
    <w:p w14:paraId="54031AAB">
      <w:pPr>
        <w:numPr>
          <w:ilvl w:val="3"/>
          <w:numId w:val="1"/>
        </w:numPr>
        <w:bidi w:val="0"/>
        <w:ind w:left="1680" w:leftChars="0" w:hanging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只算一个小区域的灰度值</w:t>
      </w:r>
    </w:p>
    <w:p w14:paraId="56DD7A11">
      <w:pPr>
        <w:numPr>
          <w:ilvl w:val="4"/>
          <w:numId w:val="1"/>
        </w:numPr>
        <w:bidi w:val="0"/>
        <w:ind w:left="2100" w:leftChars="0" w:hanging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Col开始于：1269</w:t>
      </w:r>
    </w:p>
    <w:p w14:paraId="07174A02">
      <w:pPr>
        <w:numPr>
          <w:ilvl w:val="4"/>
          <w:numId w:val="1"/>
        </w:numPr>
        <w:bidi w:val="0"/>
        <w:ind w:left="2100" w:leftChars="0" w:hanging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Row = [256, 808]</w:t>
      </w:r>
    </w:p>
    <w:p w14:paraId="713B8975">
      <w:pPr>
        <w:numPr>
          <w:numId w:val="0"/>
        </w:numPr>
        <w:bidi w:val="0"/>
        <w:ind w:left="1260" w:leftChars="0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5271770" cy="1574800"/>
            <wp:effectExtent l="0" t="0" r="11430" b="0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57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14AEF0">
      <w:pPr>
        <w:numPr>
          <w:numId w:val="0"/>
        </w:numPr>
        <w:bidi w:val="0"/>
        <w:ind w:left="1260" w:leftChars="0"/>
        <w:jc w:val="left"/>
        <w:rPr>
          <w:rFonts w:hint="eastAsia"/>
          <w:lang w:val="en-US" w:eastAsia="zh-CN"/>
        </w:rPr>
      </w:pPr>
      <w:r>
        <w:drawing>
          <wp:inline distT="0" distB="0" distL="114300" distR="114300">
            <wp:extent cx="5268595" cy="1033145"/>
            <wp:effectExtent l="0" t="0" r="1905" b="8255"/>
            <wp:docPr id="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033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C5682">
      <w:pPr>
        <w:numPr>
          <w:numId w:val="0"/>
        </w:numPr>
        <w:bidi w:val="0"/>
        <w:ind w:left="1260" w:leftChars="0"/>
        <w:jc w:val="left"/>
        <w:rPr>
          <w:rFonts w:hint="default"/>
          <w:lang w:val="en-US" w:eastAsia="zh-CN"/>
        </w:rPr>
      </w:pPr>
    </w:p>
    <w:p w14:paraId="28821918">
      <w:pPr>
        <w:numPr>
          <w:ilvl w:val="3"/>
          <w:numId w:val="1"/>
        </w:numPr>
        <w:bidi w:val="0"/>
        <w:ind w:left="1680" w:leftChars="0" w:hanging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整个2025-06-11的视频：</w:t>
      </w:r>
    </w:p>
    <w:p w14:paraId="3B24AE1E">
      <w:pPr>
        <w:numPr>
          <w:ilvl w:val="4"/>
          <w:numId w:val="1"/>
        </w:numPr>
        <w:bidi w:val="0"/>
        <w:ind w:left="2100" w:leftChars="0" w:hanging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读取整个6min左右的视频，提取上述区域的灰度平均</w:t>
      </w:r>
    </w:p>
    <w:p w14:paraId="03DC2164">
      <w:pPr>
        <w:numPr>
          <w:ilvl w:val="4"/>
          <w:numId w:val="1"/>
        </w:numPr>
        <w:bidi w:val="0"/>
        <w:ind w:left="2100" w:leftChars="0" w:hanging="420" w:firstLineChars="0"/>
        <w:jc w:val="left"/>
        <w:rPr>
          <w:rFonts w:hint="default"/>
          <w:lang w:val="en-US" w:eastAsia="zh-CN"/>
        </w:rPr>
      </w:pPr>
    </w:p>
    <w:p w14:paraId="6F82A486">
      <w:pPr>
        <w:numPr>
          <w:numId w:val="0"/>
        </w:numPr>
        <w:bidi w:val="0"/>
        <w:jc w:val="left"/>
      </w:pPr>
      <w:r>
        <w:drawing>
          <wp:inline distT="0" distB="0" distL="114300" distR="114300">
            <wp:extent cx="5273040" cy="3954780"/>
            <wp:effectExtent l="0" t="0" r="10160" b="7620"/>
            <wp:docPr id="1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95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CDD87A">
      <w:pPr>
        <w:numPr>
          <w:numId w:val="0"/>
        </w:numPr>
        <w:bidi w:val="0"/>
        <w:jc w:val="left"/>
        <w:rPr>
          <w:rFonts w:hint="eastAsia"/>
          <w:lang w:val="en-US" w:eastAsia="zh-CN"/>
        </w:rPr>
      </w:pPr>
      <w:r>
        <w:drawing>
          <wp:inline distT="0" distB="0" distL="114300" distR="114300">
            <wp:extent cx="3740150" cy="2762250"/>
            <wp:effectExtent l="0" t="0" r="6350" b="6350"/>
            <wp:docPr id="1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40150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94A70">
      <w:pPr>
        <w:numPr>
          <w:numId w:val="0"/>
        </w:num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5000左右的时候，1min23s：超声连接失败</w:t>
      </w:r>
    </w:p>
    <w:p w14:paraId="2A062A04">
      <w:pPr>
        <w:numPr>
          <w:numId w:val="0"/>
        </w:numPr>
        <w:bidi w:val="0"/>
        <w:jc w:val="left"/>
      </w:pPr>
      <w:r>
        <w:drawing>
          <wp:inline distT="0" distB="0" distL="114300" distR="114300">
            <wp:extent cx="3507740" cy="3360420"/>
            <wp:effectExtent l="0" t="0" r="10160" b="5080"/>
            <wp:docPr id="1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07740" cy="336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F64D06">
      <w:pPr>
        <w:numPr>
          <w:numId w:val="0"/>
        </w:numPr>
        <w:bidi w:val="0"/>
        <w:jc w:val="left"/>
        <w:rPr>
          <w:rFonts w:hint="eastAsia"/>
          <w:lang w:val="en-US" w:eastAsia="zh-CN"/>
        </w:rPr>
      </w:pPr>
    </w:p>
    <w:p w14:paraId="7204FFBA">
      <w:pPr>
        <w:numPr>
          <w:numId w:val="0"/>
        </w:num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进行了总共两次连续治疗，对应第2,4矩形的连续4次治疗；</w:t>
      </w:r>
    </w:p>
    <w:p w14:paraId="65AF449A">
      <w:pPr>
        <w:numPr>
          <w:numId w:val="0"/>
        </w:numPr>
        <w:bidi w:val="0"/>
        <w:jc w:val="left"/>
        <w:rPr>
          <w:rFonts w:hint="eastAsia"/>
          <w:lang w:val="en-US" w:eastAsia="zh-CN"/>
        </w:rPr>
      </w:pPr>
    </w:p>
    <w:p w14:paraId="41CC8E5F">
      <w:pPr>
        <w:numPr>
          <w:numId w:val="0"/>
        </w:numPr>
        <w:bidi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前面的向下部分，因为出现了配置的时候，的页面覆盖了求取灰度的范围：</w:t>
      </w:r>
    </w:p>
    <w:p w14:paraId="3E3D9A10">
      <w:pPr>
        <w:numPr>
          <w:numId w:val="0"/>
        </w:numPr>
        <w:bidi w:val="0"/>
        <w:jc w:val="left"/>
      </w:pPr>
      <w:r>
        <w:drawing>
          <wp:inline distT="0" distB="0" distL="114300" distR="114300">
            <wp:extent cx="5273040" cy="1830070"/>
            <wp:effectExtent l="0" t="0" r="10160" b="11430"/>
            <wp:docPr id="1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830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5A5B93">
      <w:pPr>
        <w:numPr>
          <w:numId w:val="0"/>
        </w:numPr>
        <w:bidi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图：能量预测前的配置；对应了第1,3椭圆标记点。</w:t>
      </w:r>
    </w:p>
    <w:p w14:paraId="78D77D57">
      <w:pPr>
        <w:numPr>
          <w:numId w:val="0"/>
        </w:numPr>
        <w:bidi w:val="0"/>
        <w:jc w:val="left"/>
      </w:pPr>
    </w:p>
    <w:p w14:paraId="02E7624B">
      <w:pPr>
        <w:numPr>
          <w:numId w:val="0"/>
        </w:num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或者这样</w:t>
      </w:r>
    </w:p>
    <w:p w14:paraId="70DDFEB2">
      <w:pPr>
        <w:numPr>
          <w:numId w:val="0"/>
        </w:numPr>
        <w:bidi w:val="0"/>
        <w:jc w:val="left"/>
      </w:pPr>
      <w:r>
        <w:drawing>
          <wp:inline distT="0" distB="0" distL="114300" distR="114300">
            <wp:extent cx="5274310" cy="5925185"/>
            <wp:effectExtent l="0" t="0" r="8890" b="5715"/>
            <wp:docPr id="1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925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7D6741">
      <w:pPr>
        <w:numPr>
          <w:ilvl w:val="0"/>
          <w:numId w:val="0"/>
        </w:numPr>
        <w:bidi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图：能量预测后的配置；对应了第1,3个矩形标记点的，治疗后的向下的一个缺口。</w:t>
      </w:r>
    </w:p>
    <w:p w14:paraId="29895D93">
      <w:pPr>
        <w:numPr>
          <w:numId w:val="0"/>
        </w:numPr>
        <w:bidi w:val="0"/>
        <w:jc w:val="left"/>
        <w:rPr>
          <w:rFonts w:hint="default"/>
          <w:lang w:val="en-US" w:eastAsia="zh-CN"/>
        </w:rPr>
      </w:pPr>
    </w:p>
    <w:p w14:paraId="492851AA">
      <w:pPr>
        <w:numPr>
          <w:numId w:val="0"/>
        </w:numPr>
        <w:bidi w:val="0"/>
        <w:jc w:val="left"/>
      </w:pPr>
    </w:p>
    <w:p w14:paraId="6F42B6DD">
      <w:pPr>
        <w:numPr>
          <w:numId w:val="0"/>
        </w:numPr>
        <w:bidi w:val="0"/>
        <w:jc w:val="left"/>
      </w:pPr>
    </w:p>
    <w:p w14:paraId="537E4A1A">
      <w:pPr>
        <w:numPr>
          <w:numId w:val="0"/>
        </w:num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每次连续治疗，前面有一个也是比较高的，但是时间差距有点儿远的，是能量预估的治疗点：</w:t>
      </w:r>
    </w:p>
    <w:p w14:paraId="46663F39">
      <w:pPr>
        <w:numPr>
          <w:numId w:val="0"/>
        </w:numPr>
        <w:bidi w:val="0"/>
        <w:jc w:val="left"/>
      </w:pPr>
      <w:r>
        <w:drawing>
          <wp:inline distT="0" distB="0" distL="114300" distR="114300">
            <wp:extent cx="5265420" cy="1323340"/>
            <wp:effectExtent l="0" t="0" r="5080" b="10160"/>
            <wp:docPr id="1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323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E75A98">
      <w:pPr>
        <w:numPr>
          <w:numId w:val="0"/>
        </w:numPr>
        <w:bidi w:val="0"/>
        <w:jc w:val="left"/>
      </w:pPr>
    </w:p>
    <w:p w14:paraId="16AF1360">
      <w:pPr>
        <w:numPr>
          <w:numId w:val="0"/>
        </w:numPr>
        <w:bidi w:val="0"/>
        <w:jc w:val="left"/>
        <w:rPr>
          <w:rFonts w:hint="default"/>
          <w:lang w:val="en-US" w:eastAsia="zh-CN"/>
        </w:rPr>
      </w:pPr>
    </w:p>
    <w:p w14:paraId="46BF2E56">
      <w:pPr>
        <w:numPr>
          <w:numId w:val="0"/>
        </w:num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治疗完成后有一个对比：</w:t>
      </w:r>
    </w:p>
    <w:p w14:paraId="36DCE1F4">
      <w:pPr>
        <w:numPr>
          <w:numId w:val="0"/>
        </w:numPr>
        <w:bidi w:val="0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5264150" cy="3067050"/>
            <wp:effectExtent l="0" t="0" r="6350" b="6350"/>
            <wp:docPr id="17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145F8A">
      <w:pPr>
        <w:numPr>
          <w:numId w:val="0"/>
        </w:num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</w:p>
    <w:p w14:paraId="1FBC64DC">
      <w:pPr>
        <w:numPr>
          <w:numId w:val="0"/>
        </w:numPr>
        <w:bidi w:val="0"/>
        <w:jc w:val="left"/>
        <w:rPr>
          <w:rFonts w:hint="eastAsia"/>
          <w:lang w:val="en-US" w:eastAsia="zh-CN"/>
        </w:rPr>
      </w:pPr>
    </w:p>
    <w:p w14:paraId="7227A5C9">
      <w:pPr>
        <w:numPr>
          <w:ilvl w:val="1"/>
          <w:numId w:val="1"/>
        </w:numPr>
        <w:bidi w:val="0"/>
        <w:ind w:left="840" w:leftChars="0" w:hanging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截取视频流（包括了整个治疗期间）</w:t>
      </w:r>
    </w:p>
    <w:p w14:paraId="5BAAC03C">
      <w:pPr>
        <w:numPr>
          <w:ilvl w:val="2"/>
          <w:numId w:val="1"/>
        </w:numPr>
        <w:bidi w:val="0"/>
        <w:ind w:left="1260" w:leftChars="0" w:hanging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截取包含整个治疗周期的视频流，保存成文件</w:t>
      </w:r>
    </w:p>
    <w:p w14:paraId="18F70F79">
      <w:pPr>
        <w:numPr>
          <w:ilvl w:val="2"/>
          <w:numId w:val="1"/>
        </w:numPr>
        <w:bidi w:val="0"/>
        <w:ind w:left="1260" w:leftChars="0" w:hanging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提取整个周期的灰度信息</w:t>
      </w:r>
    </w:p>
    <w:p w14:paraId="4FF452D3">
      <w:pPr>
        <w:numPr>
          <w:ilvl w:val="2"/>
          <w:numId w:val="1"/>
        </w:numPr>
        <w:bidi w:val="0"/>
        <w:ind w:left="1260" w:leftChars="0" w:hanging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利用mean和std对灰度进行分类</w:t>
      </w:r>
    </w:p>
    <w:p w14:paraId="4C1C65D6">
      <w:pPr>
        <w:numPr>
          <w:ilvl w:val="2"/>
          <w:numId w:val="1"/>
        </w:numPr>
        <w:bidi w:val="0"/>
        <w:ind w:left="1260" w:leftChars="0" w:hanging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找到灰度在异常偏大区间的首尾point，分别对应治疗前后的截图</w:t>
      </w:r>
    </w:p>
    <w:p w14:paraId="1BA14355">
      <w:pPr>
        <w:numPr>
          <w:numId w:val="0"/>
        </w:numPr>
        <w:bidi w:val="0"/>
        <w:jc w:val="left"/>
        <w:rPr>
          <w:rFonts w:hint="eastAsia"/>
          <w:lang w:val="en-US" w:eastAsia="zh-CN"/>
        </w:rPr>
      </w:pPr>
    </w:p>
    <w:p w14:paraId="17DE9F1E">
      <w:pPr>
        <w:numPr>
          <w:numId w:val="0"/>
        </w:numPr>
        <w:bidi w:val="0"/>
        <w:jc w:val="left"/>
        <w:rPr>
          <w:rFonts w:hint="default"/>
          <w:lang w:val="en-US" w:eastAsia="zh-CN"/>
        </w:rPr>
      </w:pPr>
    </w:p>
    <w:p w14:paraId="0DDA3AD0">
      <w:pPr>
        <w:numPr>
          <w:ilvl w:val="0"/>
          <w:numId w:val="1"/>
        </w:numPr>
        <w:bidi w:val="0"/>
        <w:ind w:left="0" w:leftChars="0" w:firstLine="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单次治疗的具体分析（时间等因素）：</w:t>
      </w:r>
    </w:p>
    <w:p w14:paraId="10FD7CC0">
      <w:pPr>
        <w:widowControl w:val="0"/>
        <w:numPr>
          <w:numId w:val="0"/>
        </w:numPr>
        <w:bidi w:val="0"/>
        <w:jc w:val="left"/>
        <w:rPr>
          <w:rFonts w:hint="default"/>
          <w:lang w:val="en-US" w:eastAsia="zh-CN"/>
        </w:rPr>
      </w:pPr>
    </w:p>
    <w:p w14:paraId="244A4922">
      <w:pPr>
        <w:numPr>
          <w:ilvl w:val="0"/>
          <w:numId w:val="0"/>
        </w:num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目前代码中：单次治疗的逻辑</w:t>
      </w:r>
    </w:p>
    <w:p w14:paraId="5AE4F90C">
      <w:pPr>
        <w:numPr>
          <w:ilvl w:val="0"/>
          <w:numId w:val="2"/>
        </w:numPr>
        <w:bidi w:val="0"/>
        <w:ind w:left="420"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开始治疗点击后，由于截图有延迟，所以，延迟了2s发射</w:t>
      </w:r>
    </w:p>
    <w:p w14:paraId="1E371D01">
      <w:pPr>
        <w:numPr>
          <w:ilvl w:val="0"/>
          <w:numId w:val="2"/>
        </w:numPr>
        <w:bidi w:val="0"/>
        <w:ind w:left="420"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Delay时间也是在发射之前，如1s</w:t>
      </w:r>
    </w:p>
    <w:p w14:paraId="63FBF4AD">
      <w:pPr>
        <w:numPr>
          <w:ilvl w:val="0"/>
          <w:numId w:val="2"/>
        </w:numPr>
        <w:bidi w:val="0"/>
        <w:ind w:left="420"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然后是功放的发射时间，1s</w:t>
      </w:r>
    </w:p>
    <w:p w14:paraId="15CEB2BB">
      <w:pPr>
        <w:numPr>
          <w:ilvl w:val="0"/>
          <w:numId w:val="2"/>
        </w:numPr>
        <w:bidi w:val="0"/>
        <w:ind w:left="420"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然后是治疗后截图，这时候考虑到功放的工作可能有延迟，所以截图设置了一个等待时间后再截图的。</w:t>
      </w:r>
    </w:p>
    <w:p w14:paraId="2A5E1C68">
      <w:pPr>
        <w:widowControl w:val="0"/>
        <w:numPr>
          <w:numId w:val="0"/>
        </w:numPr>
        <w:bidi w:val="0"/>
        <w:jc w:val="left"/>
        <w:rPr>
          <w:rFonts w:hint="default"/>
          <w:lang w:val="en-US" w:eastAsia="zh-CN"/>
        </w:rPr>
      </w:pPr>
    </w:p>
    <w:p w14:paraId="704E1A9C">
      <w:pPr>
        <w:pStyle w:val="3"/>
        <w:keepNext w:val="0"/>
        <w:keepLines w:val="0"/>
        <w:widowControl/>
        <w:suppressLineNumbers w:val="0"/>
        <w:rPr>
          <w:rFonts w:ascii="monospace" w:hAnsi="monospace" w:eastAsia="monospace" w:cs="monospace"/>
          <w:sz w:val="19"/>
          <w:szCs w:val="19"/>
        </w:rPr>
      </w:pP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start_frames = (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2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*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 xml:space="preserve">60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+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4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) *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 xml:space="preserve">60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+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20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># 11</w:t>
      </w:r>
      <w:r>
        <w:rPr>
          <w:rFonts w:hint="eastAsia" w:ascii="宋体" w:hAnsi="宋体" w:eastAsia="宋体" w:cs="宋体"/>
          <w:color w:val="7A7E85"/>
          <w:sz w:val="19"/>
          <w:szCs w:val="19"/>
          <w:shd w:val="clear" w:fill="1E1F22"/>
        </w:rPr>
        <w:t>日</w:t>
      </w:r>
    </w:p>
    <w:p w14:paraId="2C636EEC">
      <w:pPr>
        <w:pStyle w:val="3"/>
        <w:keepNext w:val="0"/>
        <w:keepLines w:val="0"/>
        <w:widowControl/>
        <w:suppressLineNumbers w:val="0"/>
        <w:rPr>
          <w:rFonts w:ascii="monospace" w:hAnsi="monospace" w:eastAsia="monospace" w:cs="monospace"/>
          <w:sz w:val="19"/>
          <w:szCs w:val="19"/>
        </w:rPr>
      </w:pP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end_frames = (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2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*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 xml:space="preserve">60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+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8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) *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 xml:space="preserve">60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+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 xml:space="preserve">50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+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60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># 11</w:t>
      </w:r>
      <w:r>
        <w:rPr>
          <w:rFonts w:hint="eastAsia" w:ascii="宋体" w:hAnsi="宋体" w:eastAsia="宋体" w:cs="宋体"/>
          <w:color w:val="7A7E85"/>
          <w:sz w:val="19"/>
          <w:szCs w:val="19"/>
          <w:shd w:val="clear" w:fill="1E1F22"/>
        </w:rPr>
        <w:t>日</w:t>
      </w:r>
    </w:p>
    <w:p w14:paraId="6D6A348A">
      <w:pPr>
        <w:widowControl w:val="0"/>
        <w:numPr>
          <w:numId w:val="0"/>
        </w:numPr>
        <w:bidi w:val="0"/>
        <w:jc w:val="left"/>
        <w:rPr>
          <w:rFonts w:hint="default"/>
          <w:lang w:val="en-US" w:eastAsia="zh-CN"/>
        </w:rPr>
      </w:pPr>
    </w:p>
    <w:p w14:paraId="3D4C090C">
      <w:pPr>
        <w:widowControl w:val="0"/>
        <w:numPr>
          <w:numId w:val="0"/>
        </w:numPr>
        <w:bidi w:val="0"/>
        <w:jc w:val="left"/>
        <w:rPr>
          <w:rFonts w:hint="default"/>
          <w:lang w:val="en-US" w:eastAsia="zh-CN"/>
        </w:rPr>
      </w:pPr>
    </w:p>
    <w:p w14:paraId="79760788">
      <w:pPr>
        <w:numPr>
          <w:ilvl w:val="0"/>
          <w:numId w:val="0"/>
        </w:numPr>
        <w:bidi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设置为1s冷却的时候，等待了195帧，即3s+15帧=3s+250ms；具体分析如下。</w:t>
      </w:r>
    </w:p>
    <w:p w14:paraId="2027260A">
      <w:pPr>
        <w:numPr>
          <w:ilvl w:val="0"/>
          <w:numId w:val="0"/>
        </w:numPr>
        <w:bidi w:val="0"/>
        <w:jc w:val="left"/>
        <w:rPr>
          <w:rFonts w:hint="eastAsia"/>
          <w:lang w:val="en-US" w:eastAsia="zh-CN"/>
        </w:rPr>
      </w:pPr>
    </w:p>
    <w:p w14:paraId="7EF87862">
      <w:pPr>
        <w:numPr>
          <w:numId w:val="0"/>
        </w:numPr>
        <w:bidi w:val="0"/>
        <w:ind w:leftChars="0"/>
        <w:jc w:val="left"/>
        <w:rPr>
          <w:rFonts w:hint="default"/>
          <w:lang w:val="en-US" w:eastAsia="zh-CN"/>
        </w:rPr>
      </w:pPr>
    </w:p>
    <w:p w14:paraId="5FFB6FD8">
      <w:pPr>
        <w:numPr>
          <w:numId w:val="0"/>
        </w:numPr>
        <w:bidi w:val="0"/>
        <w:jc w:val="left"/>
      </w:pPr>
      <w:r>
        <w:drawing>
          <wp:inline distT="0" distB="0" distL="114300" distR="114300">
            <wp:extent cx="5273040" cy="2602865"/>
            <wp:effectExtent l="0" t="0" r="10160" b="635"/>
            <wp:docPr id="23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02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9E14A">
      <w:pPr>
        <w:numPr>
          <w:numId w:val="0"/>
        </w:numPr>
        <w:bidi w:val="0"/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左侧的before点，其实已经有一个台阶了，但是这个台阶比较小，可以从下图对应的超声中看到，before图的右侧上方有一点亮光。</w:t>
      </w:r>
    </w:p>
    <w:p w14:paraId="6B651CE6">
      <w:pPr>
        <w:numPr>
          <w:numId w:val="0"/>
        </w:numPr>
        <w:bidi w:val="0"/>
        <w:jc w:val="left"/>
        <w:rPr>
          <w:rFonts w:hint="eastAsia"/>
          <w:lang w:val="en-US" w:eastAsia="zh-CN"/>
        </w:rPr>
      </w:pPr>
      <w:r>
        <w:drawing>
          <wp:inline distT="0" distB="0" distL="114300" distR="114300">
            <wp:extent cx="5267325" cy="2262505"/>
            <wp:effectExtent l="0" t="0" r="3175" b="10795"/>
            <wp:docPr id="22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262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8CA5CF">
      <w:pPr>
        <w:numPr>
          <w:numId w:val="0"/>
        </w:numPr>
        <w:bidi w:val="0"/>
        <w:jc w:val="left"/>
        <w:rPr>
          <w:rFonts w:hint="eastAsia"/>
          <w:lang w:val="en-US" w:eastAsia="zh-CN"/>
        </w:rPr>
      </w:pPr>
    </w:p>
    <w:p w14:paraId="21637417">
      <w:pPr>
        <w:numPr>
          <w:numId w:val="0"/>
        </w:numPr>
        <w:bidi w:val="0"/>
        <w:jc w:val="left"/>
        <w:rPr>
          <w:rFonts w:hint="default"/>
          <w:lang w:val="en-US" w:eastAsia="zh-CN"/>
        </w:rPr>
      </w:pPr>
    </w:p>
    <w:p w14:paraId="042E4701">
      <w:pPr>
        <w:numPr>
          <w:numId w:val="0"/>
        </w:numPr>
        <w:bidi w:val="0"/>
        <w:jc w:val="left"/>
      </w:pPr>
      <w:r>
        <w:drawing>
          <wp:inline distT="0" distB="0" distL="114300" distR="114300">
            <wp:extent cx="5273040" cy="1860550"/>
            <wp:effectExtent l="0" t="0" r="10160" b="6350"/>
            <wp:docPr id="18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86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DA1A63">
      <w:pPr>
        <w:numPr>
          <w:ilvl w:val="0"/>
          <w:numId w:val="0"/>
        </w:numPr>
        <w:bidi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+ 对应  </w:t>
      </w:r>
      <w:r>
        <w:rPr>
          <w:rFonts w:hint="default"/>
          <w:lang w:val="en-US" w:eastAsia="zh-CN"/>
        </w:rPr>
        <w:t>[123 129]</w:t>
      </w:r>
    </w:p>
    <w:p w14:paraId="524CD74E">
      <w:pPr>
        <w:numPr>
          <w:ilvl w:val="0"/>
          <w:numId w:val="0"/>
        </w:numPr>
        <w:bidi w:val="0"/>
        <w:jc w:val="left"/>
      </w:pPr>
      <w:r>
        <w:rPr>
          <w:rFonts w:hint="eastAsia"/>
          <w:lang w:val="en-US" w:eastAsia="zh-CN"/>
        </w:rPr>
        <w:t>*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对应  </w:t>
      </w:r>
      <w:r>
        <w:rPr>
          <w:rFonts w:hint="default"/>
          <w:lang w:val="en-US" w:eastAsia="zh-CN"/>
        </w:rPr>
        <w:t>[124 130]</w:t>
      </w:r>
    </w:p>
    <w:p w14:paraId="52C9F078">
      <w:pPr>
        <w:numPr>
          <w:ilvl w:val="0"/>
          <w:numId w:val="0"/>
        </w:numPr>
        <w:bidi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可能会出现前或者后，的截图刚好还没有完全消散。如上图中的第一个下降阶段，对应的下面的超声图的第一幅；如上图中的第二个下降阶段，对应的下面的超声图的第二幅；</w:t>
      </w:r>
    </w:p>
    <w:p w14:paraId="5AD892B3">
      <w:pPr>
        <w:numPr>
          <w:numId w:val="0"/>
        </w:numPr>
        <w:bidi w:val="0"/>
        <w:jc w:val="left"/>
        <w:rPr>
          <w:rFonts w:hint="default"/>
          <w:lang w:val="en-US" w:eastAsia="zh-CN"/>
        </w:rPr>
      </w:pPr>
    </w:p>
    <w:p w14:paraId="6F50A9B7">
      <w:pPr>
        <w:numPr>
          <w:numId w:val="0"/>
        </w:numPr>
        <w:bidi w:val="0"/>
        <w:jc w:val="left"/>
      </w:pPr>
      <w:r>
        <w:drawing>
          <wp:inline distT="0" distB="0" distL="114300" distR="114300">
            <wp:extent cx="5267325" cy="2468245"/>
            <wp:effectExtent l="0" t="0" r="3175" b="8255"/>
            <wp:docPr id="19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6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5C5FDD">
      <w:pPr>
        <w:numPr>
          <w:numId w:val="0"/>
        </w:numPr>
        <w:bidi w:val="0"/>
        <w:jc w:val="left"/>
      </w:pPr>
      <w:r>
        <w:drawing>
          <wp:inline distT="0" distB="0" distL="114300" distR="114300">
            <wp:extent cx="5271135" cy="2288540"/>
            <wp:effectExtent l="0" t="0" r="12065" b="10160"/>
            <wp:docPr id="21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28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5D1F5F">
      <w:pPr>
        <w:numPr>
          <w:numId w:val="0"/>
        </w:numPr>
        <w:bidi w:val="0"/>
        <w:jc w:val="left"/>
        <w:rPr>
          <w:rFonts w:hint="default"/>
          <w:lang w:val="en-US" w:eastAsia="zh-CN"/>
        </w:rPr>
      </w:pPr>
    </w:p>
    <w:p w14:paraId="642B871E">
      <w:pPr>
        <w:numPr>
          <w:numId w:val="0"/>
        </w:numPr>
        <w:bidi w:val="0"/>
        <w:jc w:val="left"/>
        <w:rPr>
          <w:rFonts w:hint="default"/>
          <w:lang w:val="en-US" w:eastAsia="zh-CN"/>
        </w:rPr>
      </w:pPr>
    </w:p>
    <w:p w14:paraId="26057ED9">
      <w:pPr>
        <w:numPr>
          <w:numId w:val="0"/>
        </w:num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6-10的數據</w:t>
      </w:r>
    </w:p>
    <w:p w14:paraId="1CDEEC6A">
      <w:pPr>
        <w:numPr>
          <w:numId w:val="0"/>
        </w:numPr>
        <w:bidi w:val="0"/>
        <w:jc w:val="left"/>
      </w:pPr>
      <w:r>
        <w:drawing>
          <wp:inline distT="0" distB="0" distL="114300" distR="114300">
            <wp:extent cx="2531745" cy="1899285"/>
            <wp:effectExtent l="0" t="0" r="8255" b="5715"/>
            <wp:docPr id="24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31745" cy="189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</w:t>
      </w:r>
      <w:r>
        <w:drawing>
          <wp:inline distT="0" distB="0" distL="114300" distR="114300">
            <wp:extent cx="2539365" cy="1905000"/>
            <wp:effectExtent l="0" t="0" r="635" b="0"/>
            <wp:docPr id="25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39365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2E8CA">
      <w:pPr>
        <w:numPr>
          <w:numId w:val="0"/>
        </w:num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治疗前去第一个+； 治疗后去最后一个*</w:t>
      </w:r>
    </w:p>
    <w:p w14:paraId="2BC15D00">
      <w:pPr>
        <w:numPr>
          <w:numId w:val="0"/>
        </w:numPr>
        <w:bidi w:val="0"/>
        <w:jc w:val="left"/>
        <w:rPr>
          <w:rFonts w:hint="eastAsia"/>
          <w:lang w:val="en-US" w:eastAsia="zh-CN"/>
        </w:rPr>
      </w:pPr>
    </w:p>
    <w:p w14:paraId="2C5E2117">
      <w:pPr>
        <w:numPr>
          <w:numId w:val="0"/>
        </w:numPr>
        <w:bidi w:val="0"/>
        <w:jc w:val="left"/>
        <w:rPr>
          <w:rFonts w:hint="default"/>
          <w:lang w:val="en-US" w:eastAsia="zh-CN"/>
        </w:rPr>
      </w:pPr>
    </w:p>
    <w:p w14:paraId="1AB257BF">
      <w:pPr>
        <w:numPr>
          <w:numId w:val="0"/>
        </w:numPr>
        <w:bidi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6-11日的數據</w:t>
      </w:r>
    </w:p>
    <w:p w14:paraId="45995492">
      <w:pPr>
        <w:numPr>
          <w:numId w:val="0"/>
        </w:numPr>
        <w:bidi w:val="0"/>
        <w:jc w:val="left"/>
        <w:rPr>
          <w:rFonts w:hint="eastAsia"/>
          <w:lang w:val="en-US" w:eastAsia="zh-CN"/>
        </w:rPr>
      </w:pPr>
      <w:r>
        <w:drawing>
          <wp:inline distT="0" distB="0" distL="114300" distR="114300">
            <wp:extent cx="2555240" cy="1916430"/>
            <wp:effectExtent l="0" t="0" r="10160" b="1270"/>
            <wp:docPr id="27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55240" cy="191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drawing>
          <wp:inline distT="0" distB="0" distL="114300" distR="114300">
            <wp:extent cx="2555240" cy="1917700"/>
            <wp:effectExtent l="0" t="0" r="10160" b="0"/>
            <wp:docPr id="26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55240" cy="191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3FD981">
      <w:pPr>
        <w:numPr>
          <w:numId w:val="0"/>
        </w:num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0.4的界限，不能找到開始的第一個階梯，可以找到治療後的最後一個階梯</w:t>
      </w:r>
    </w:p>
    <w:p w14:paraId="65657AF9">
      <w:pPr>
        <w:numPr>
          <w:numId w:val="0"/>
        </w:numPr>
        <w:bidi w:val="0"/>
        <w:jc w:val="left"/>
        <w:rPr>
          <w:rFonts w:hint="eastAsia"/>
          <w:lang w:val="en-US" w:eastAsia="zh-CN"/>
        </w:rPr>
      </w:pPr>
    </w:p>
    <w:p w14:paraId="58BC86D1">
      <w:pPr>
        <w:rPr>
          <w:rFonts w:hint="default"/>
          <w:lang w:val="en-US" w:eastAsia="zh-CN"/>
        </w:rPr>
      </w:pPr>
    </w:p>
    <w:p w14:paraId="7CE41C01">
      <w:pPr>
        <w:numPr>
          <w:numId w:val="0"/>
        </w:numPr>
        <w:bidi w:val="0"/>
        <w:jc w:val="left"/>
      </w:pPr>
      <w:r>
        <w:drawing>
          <wp:inline distT="0" distB="0" distL="114300" distR="114300">
            <wp:extent cx="1743075" cy="942975"/>
            <wp:effectExtent l="0" t="0" r="9525" b="9525"/>
            <wp:docPr id="28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8834BC">
      <w:pPr>
        <w:numPr>
          <w:numId w:val="0"/>
        </w:numPr>
        <w:bidi w:val="0"/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frame=0</w:t>
      </w:r>
    </w:p>
    <w:p w14:paraId="1BD8BBA9">
      <w:pPr>
        <w:numPr>
          <w:numId w:val="0"/>
        </w:numPr>
        <w:bidi w:val="0"/>
        <w:jc w:val="left"/>
      </w:pPr>
    </w:p>
    <w:p w14:paraId="041236C1">
      <w:pPr>
        <w:numPr>
          <w:numId w:val="0"/>
        </w:numPr>
        <w:bidi w:val="0"/>
        <w:jc w:val="left"/>
      </w:pPr>
      <w:r>
        <w:drawing>
          <wp:inline distT="0" distB="0" distL="114300" distR="114300">
            <wp:extent cx="1285875" cy="752475"/>
            <wp:effectExtent l="0" t="0" r="9525" b="9525"/>
            <wp:docPr id="29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7D813">
      <w:pPr>
        <w:numPr>
          <w:numId w:val="0"/>
        </w:num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Frame=1</w:t>
      </w:r>
    </w:p>
    <w:p w14:paraId="45D29034">
      <w:pPr>
        <w:numPr>
          <w:numId w:val="0"/>
        </w:numPr>
        <w:bidi w:val="0"/>
        <w:jc w:val="left"/>
        <w:rPr>
          <w:rFonts w:hint="eastAsia"/>
          <w:lang w:val="en-US" w:eastAsia="zh-CN"/>
        </w:rPr>
      </w:pPr>
    </w:p>
    <w:p w14:paraId="39018CAD">
      <w:pPr>
        <w:numPr>
          <w:numId w:val="0"/>
        </w:numPr>
        <w:bidi w:val="0"/>
        <w:jc w:val="left"/>
      </w:pPr>
      <w:r>
        <w:drawing>
          <wp:inline distT="0" distB="0" distL="114300" distR="114300">
            <wp:extent cx="5266055" cy="4078605"/>
            <wp:effectExtent l="0" t="0" r="4445" b="10795"/>
            <wp:docPr id="32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27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4078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1EB66A">
      <w:pPr>
        <w:numPr>
          <w:numId w:val="0"/>
        </w:numPr>
        <w:bidi w:val="0"/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Frame=195</w:t>
      </w:r>
    </w:p>
    <w:p w14:paraId="65B83371">
      <w:pPr>
        <w:numPr>
          <w:numId w:val="0"/>
        </w:numPr>
        <w:bidi w:val="0"/>
        <w:jc w:val="left"/>
      </w:pPr>
    </w:p>
    <w:p w14:paraId="14F9730F">
      <w:pPr>
        <w:numPr>
          <w:numId w:val="0"/>
        </w:numPr>
        <w:bidi w:val="0"/>
        <w:jc w:val="left"/>
      </w:pPr>
      <w:r>
        <w:drawing>
          <wp:inline distT="0" distB="0" distL="114300" distR="114300">
            <wp:extent cx="5265420" cy="4170045"/>
            <wp:effectExtent l="0" t="0" r="5080" b="8255"/>
            <wp:docPr id="31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2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4170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E43D0">
      <w:pPr>
        <w:numPr>
          <w:numId w:val="0"/>
        </w:num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Frame=196</w:t>
      </w:r>
    </w:p>
    <w:p w14:paraId="4A0AC368">
      <w:pPr>
        <w:numPr>
          <w:numId w:val="0"/>
        </w:numPr>
        <w:bidi w:val="0"/>
        <w:jc w:val="left"/>
        <w:rPr>
          <w:rFonts w:hint="eastAsia"/>
          <w:lang w:val="en-US" w:eastAsia="zh-CN"/>
        </w:rPr>
      </w:pPr>
    </w:p>
    <w:p w14:paraId="38750CDE">
      <w:pPr>
        <w:widowControl w:val="0"/>
        <w:numPr>
          <w:numId w:val="0"/>
        </w:numPr>
        <w:bidi w:val="0"/>
        <w:jc w:val="left"/>
        <w:rPr>
          <w:rFonts w:hint="eastAsia"/>
          <w:lang w:val="en-US" w:eastAsia="zh-CN"/>
        </w:rPr>
      </w:pPr>
    </w:p>
    <w:p w14:paraId="2A71C7D7">
      <w:pPr>
        <w:widowControl w:val="0"/>
        <w:numPr>
          <w:numId w:val="0"/>
        </w:numPr>
        <w:bidi w:val="0"/>
        <w:jc w:val="left"/>
        <w:rPr>
          <w:rFonts w:hint="default"/>
          <w:lang w:val="en-US" w:eastAsia="zh-CN"/>
        </w:rPr>
      </w:pPr>
    </w:p>
    <w:p w14:paraId="6A7E712F">
      <w:pPr>
        <w:numPr>
          <w:ilvl w:val="0"/>
          <w:numId w:val="1"/>
        </w:numPr>
        <w:bidi w:val="0"/>
        <w:ind w:left="0" w:leftChars="0" w:firstLine="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连续治疗的具体分析（时间等因素）：</w:t>
      </w:r>
    </w:p>
    <w:p w14:paraId="0314DE27">
      <w:pPr>
        <w:widowControl w:val="0"/>
        <w:numPr>
          <w:ilvl w:val="0"/>
          <w:numId w:val="0"/>
        </w:numPr>
        <w:bidi w:val="0"/>
        <w:jc w:val="left"/>
        <w:rPr>
          <w:rFonts w:hint="eastAsia"/>
          <w:lang w:val="en-US" w:eastAsia="zh-CN"/>
        </w:rPr>
      </w:pPr>
    </w:p>
    <w:p w14:paraId="5B3EDFCA">
      <w:pPr>
        <w:numPr>
          <w:ilvl w:val="0"/>
          <w:numId w:val="0"/>
        </w:num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目前代码中：多次治疗的逻辑</w:t>
      </w:r>
    </w:p>
    <w:p w14:paraId="5E339A72">
      <w:pPr>
        <w:numPr>
          <w:ilvl w:val="0"/>
          <w:numId w:val="3"/>
        </w:numPr>
        <w:bidi w:val="0"/>
        <w:ind w:left="420"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开始治疗点击后，由于截图有延迟，所以，延迟了2s发射</w:t>
      </w:r>
    </w:p>
    <w:p w14:paraId="3A4C48CC">
      <w:pPr>
        <w:numPr>
          <w:ilvl w:val="0"/>
          <w:numId w:val="3"/>
        </w:numPr>
        <w:bidi w:val="0"/>
        <w:ind w:left="420"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Delay时间也是在发射之前，如1s</w:t>
      </w:r>
    </w:p>
    <w:p w14:paraId="3FC2C0A1">
      <w:pPr>
        <w:numPr>
          <w:ilvl w:val="0"/>
          <w:numId w:val="3"/>
        </w:numPr>
        <w:bidi w:val="0"/>
        <w:ind w:left="420"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然后是功放的发射时间，1s</w:t>
      </w:r>
    </w:p>
    <w:p w14:paraId="467C6D88">
      <w:pPr>
        <w:numPr>
          <w:ilvl w:val="0"/>
          <w:numId w:val="3"/>
        </w:numPr>
        <w:bidi w:val="0"/>
        <w:ind w:left="420"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重复多次</w:t>
      </w:r>
    </w:p>
    <w:p w14:paraId="223D7FA0">
      <w:pPr>
        <w:numPr>
          <w:ilvl w:val="0"/>
          <w:numId w:val="3"/>
        </w:numPr>
        <w:bidi w:val="0"/>
        <w:ind w:left="420"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然后是治疗后截图，这时候考虑到功放的工作可能有延迟，所以截图设置了一个等待时间后再截图的。</w:t>
      </w:r>
    </w:p>
    <w:p w14:paraId="19C3447D">
      <w:pPr>
        <w:widowControl w:val="0"/>
        <w:numPr>
          <w:numId w:val="0"/>
        </w:numPr>
        <w:bidi w:val="0"/>
        <w:jc w:val="left"/>
        <w:rPr>
          <w:rFonts w:hint="default"/>
          <w:lang w:val="en-US" w:eastAsia="zh-CN"/>
        </w:rPr>
      </w:pPr>
      <w:bookmarkStart w:id="0" w:name="_GoBack"/>
      <w:bookmarkEnd w:id="0"/>
    </w:p>
    <w:p w14:paraId="59B0031B">
      <w:pPr>
        <w:numPr>
          <w:numId w:val="0"/>
        </w:numPr>
        <w:bidi w:val="0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5273040" cy="3954780"/>
            <wp:effectExtent l="0" t="0" r="10160" b="7620"/>
            <wp:docPr id="35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0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95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883923"/>
    <w:multiLevelType w:val="multilevel"/>
    <w:tmpl w:val="96883923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">
    <w:nsid w:val="00DB8D12"/>
    <w:multiLevelType w:val="singleLevel"/>
    <w:tmpl w:val="00DB8D12"/>
    <w:lvl w:ilvl="0" w:tentative="0">
      <w:start w:val="1"/>
      <w:numFmt w:val="decimal"/>
      <w:suff w:val="space"/>
      <w:lvlText w:val="%1."/>
      <w:lvlJc w:val="left"/>
      <w:pPr>
        <w:ind w:left="420"/>
      </w:pPr>
    </w:lvl>
  </w:abstractNum>
  <w:abstractNum w:abstractNumId="2">
    <w:nsid w:val="2B70DEBB"/>
    <w:multiLevelType w:val="singleLevel"/>
    <w:tmpl w:val="2B70DEBB"/>
    <w:lvl w:ilvl="0" w:tentative="0">
      <w:start w:val="1"/>
      <w:numFmt w:val="decimal"/>
      <w:suff w:val="space"/>
      <w:lvlText w:val="%1."/>
      <w:lvlJc w:val="left"/>
      <w:pPr>
        <w:ind w:left="42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103897"/>
    <w:rsid w:val="00486AE7"/>
    <w:rsid w:val="005F037B"/>
    <w:rsid w:val="00692FA7"/>
    <w:rsid w:val="008D4A14"/>
    <w:rsid w:val="008E0C60"/>
    <w:rsid w:val="009F61A0"/>
    <w:rsid w:val="00F44F67"/>
    <w:rsid w:val="01325A8F"/>
    <w:rsid w:val="014C4DA3"/>
    <w:rsid w:val="017E0CD4"/>
    <w:rsid w:val="0187402D"/>
    <w:rsid w:val="019422A6"/>
    <w:rsid w:val="019D115B"/>
    <w:rsid w:val="01A56D41"/>
    <w:rsid w:val="01AF70E0"/>
    <w:rsid w:val="01BB7833"/>
    <w:rsid w:val="01CF4734"/>
    <w:rsid w:val="02145195"/>
    <w:rsid w:val="021B0858"/>
    <w:rsid w:val="02441F1E"/>
    <w:rsid w:val="02502671"/>
    <w:rsid w:val="028D5673"/>
    <w:rsid w:val="02932377"/>
    <w:rsid w:val="02C24BF1"/>
    <w:rsid w:val="02F87870"/>
    <w:rsid w:val="032A2EC2"/>
    <w:rsid w:val="03336D85"/>
    <w:rsid w:val="035E0DBD"/>
    <w:rsid w:val="037B196F"/>
    <w:rsid w:val="039447DF"/>
    <w:rsid w:val="03990047"/>
    <w:rsid w:val="03DD6186"/>
    <w:rsid w:val="03F139E0"/>
    <w:rsid w:val="04363AE8"/>
    <w:rsid w:val="04722D72"/>
    <w:rsid w:val="04B608E6"/>
    <w:rsid w:val="04BE5FB8"/>
    <w:rsid w:val="04C44C50"/>
    <w:rsid w:val="05340028"/>
    <w:rsid w:val="05373674"/>
    <w:rsid w:val="053A4F12"/>
    <w:rsid w:val="05467DC4"/>
    <w:rsid w:val="054A15F9"/>
    <w:rsid w:val="05637601"/>
    <w:rsid w:val="056D178C"/>
    <w:rsid w:val="058C7E64"/>
    <w:rsid w:val="05A4650C"/>
    <w:rsid w:val="05EF3F4F"/>
    <w:rsid w:val="06127C3D"/>
    <w:rsid w:val="0619721E"/>
    <w:rsid w:val="066F6E3E"/>
    <w:rsid w:val="06A64F55"/>
    <w:rsid w:val="06AE3E0A"/>
    <w:rsid w:val="06C04B42"/>
    <w:rsid w:val="06E635A4"/>
    <w:rsid w:val="06FF01C2"/>
    <w:rsid w:val="07104571"/>
    <w:rsid w:val="07106873"/>
    <w:rsid w:val="07153E89"/>
    <w:rsid w:val="07230354"/>
    <w:rsid w:val="0754675F"/>
    <w:rsid w:val="07691ADF"/>
    <w:rsid w:val="07B436A2"/>
    <w:rsid w:val="07BE62CF"/>
    <w:rsid w:val="07CF5DE6"/>
    <w:rsid w:val="07EF6488"/>
    <w:rsid w:val="07FC3C60"/>
    <w:rsid w:val="084B79DF"/>
    <w:rsid w:val="086F1377"/>
    <w:rsid w:val="086F75C9"/>
    <w:rsid w:val="08A00F57"/>
    <w:rsid w:val="08A54D99"/>
    <w:rsid w:val="08C416C3"/>
    <w:rsid w:val="08C87720"/>
    <w:rsid w:val="08D43138"/>
    <w:rsid w:val="08DF12F0"/>
    <w:rsid w:val="08E94B44"/>
    <w:rsid w:val="09440A55"/>
    <w:rsid w:val="09A60DC8"/>
    <w:rsid w:val="0A2148F3"/>
    <w:rsid w:val="0A2543E3"/>
    <w:rsid w:val="0A570314"/>
    <w:rsid w:val="0A9F4195"/>
    <w:rsid w:val="0B010DDA"/>
    <w:rsid w:val="0B5F1B77"/>
    <w:rsid w:val="0B6149B5"/>
    <w:rsid w:val="0B6E5916"/>
    <w:rsid w:val="0BF95B27"/>
    <w:rsid w:val="0C1F4E62"/>
    <w:rsid w:val="0C232BA4"/>
    <w:rsid w:val="0C3B7EEE"/>
    <w:rsid w:val="0C4C20FB"/>
    <w:rsid w:val="0C5C1C12"/>
    <w:rsid w:val="0C6A07D3"/>
    <w:rsid w:val="0C796C68"/>
    <w:rsid w:val="0C9910B8"/>
    <w:rsid w:val="0C9C64B3"/>
    <w:rsid w:val="0CAA0BCF"/>
    <w:rsid w:val="0CFB58CF"/>
    <w:rsid w:val="0D2564A8"/>
    <w:rsid w:val="0D366907"/>
    <w:rsid w:val="0D5F19BA"/>
    <w:rsid w:val="0D660F9A"/>
    <w:rsid w:val="0D961154"/>
    <w:rsid w:val="0DB31D06"/>
    <w:rsid w:val="0E1924B1"/>
    <w:rsid w:val="0E833DCE"/>
    <w:rsid w:val="0EB977F0"/>
    <w:rsid w:val="0EF95E3E"/>
    <w:rsid w:val="0F0521B8"/>
    <w:rsid w:val="0F5976A3"/>
    <w:rsid w:val="0F7F45C1"/>
    <w:rsid w:val="0F9470D3"/>
    <w:rsid w:val="0FA2623E"/>
    <w:rsid w:val="0FBA381F"/>
    <w:rsid w:val="0FBC0EA0"/>
    <w:rsid w:val="0FF705D0"/>
    <w:rsid w:val="100D394F"/>
    <w:rsid w:val="102A2753"/>
    <w:rsid w:val="102D2243"/>
    <w:rsid w:val="10611EED"/>
    <w:rsid w:val="11031B5D"/>
    <w:rsid w:val="110C00AB"/>
    <w:rsid w:val="112278CE"/>
    <w:rsid w:val="113166BA"/>
    <w:rsid w:val="11661549"/>
    <w:rsid w:val="116E08FD"/>
    <w:rsid w:val="11963E18"/>
    <w:rsid w:val="11B00A36"/>
    <w:rsid w:val="11B76007"/>
    <w:rsid w:val="11CC783A"/>
    <w:rsid w:val="11D010D8"/>
    <w:rsid w:val="11FE25FC"/>
    <w:rsid w:val="12064AFA"/>
    <w:rsid w:val="121216F1"/>
    <w:rsid w:val="126B2BAF"/>
    <w:rsid w:val="127E6D86"/>
    <w:rsid w:val="127F48AC"/>
    <w:rsid w:val="128D521B"/>
    <w:rsid w:val="12A96184"/>
    <w:rsid w:val="12AF4800"/>
    <w:rsid w:val="12C4449F"/>
    <w:rsid w:val="130D3C66"/>
    <w:rsid w:val="131274CE"/>
    <w:rsid w:val="131D034D"/>
    <w:rsid w:val="132A2A6A"/>
    <w:rsid w:val="132E255A"/>
    <w:rsid w:val="13370CE3"/>
    <w:rsid w:val="13D11138"/>
    <w:rsid w:val="13F143B8"/>
    <w:rsid w:val="141A488D"/>
    <w:rsid w:val="141D437D"/>
    <w:rsid w:val="14333BA0"/>
    <w:rsid w:val="1437543F"/>
    <w:rsid w:val="146B05F6"/>
    <w:rsid w:val="14B051F1"/>
    <w:rsid w:val="14B545B5"/>
    <w:rsid w:val="14B7657F"/>
    <w:rsid w:val="14EA0703"/>
    <w:rsid w:val="15107A3E"/>
    <w:rsid w:val="1521120D"/>
    <w:rsid w:val="156758B0"/>
    <w:rsid w:val="15C63C66"/>
    <w:rsid w:val="160550C9"/>
    <w:rsid w:val="162B4B2F"/>
    <w:rsid w:val="163D0D06"/>
    <w:rsid w:val="164E081E"/>
    <w:rsid w:val="164E7F5A"/>
    <w:rsid w:val="166B5873"/>
    <w:rsid w:val="168801D3"/>
    <w:rsid w:val="168817B2"/>
    <w:rsid w:val="169A7F07"/>
    <w:rsid w:val="16CB1E6E"/>
    <w:rsid w:val="170A0E30"/>
    <w:rsid w:val="1711641B"/>
    <w:rsid w:val="179D7CAF"/>
    <w:rsid w:val="17A821AF"/>
    <w:rsid w:val="17C25FFF"/>
    <w:rsid w:val="17DA1527"/>
    <w:rsid w:val="17EC6540"/>
    <w:rsid w:val="17F11DA8"/>
    <w:rsid w:val="180A2E6A"/>
    <w:rsid w:val="183F0D66"/>
    <w:rsid w:val="18812A5D"/>
    <w:rsid w:val="188C3248"/>
    <w:rsid w:val="189A5F9C"/>
    <w:rsid w:val="18D05E62"/>
    <w:rsid w:val="18DF1DBE"/>
    <w:rsid w:val="18EF73DE"/>
    <w:rsid w:val="18F356AC"/>
    <w:rsid w:val="192258A3"/>
    <w:rsid w:val="195B1BCF"/>
    <w:rsid w:val="19882298"/>
    <w:rsid w:val="19965D24"/>
    <w:rsid w:val="19A370D2"/>
    <w:rsid w:val="19BB266E"/>
    <w:rsid w:val="19CC487B"/>
    <w:rsid w:val="19D159ED"/>
    <w:rsid w:val="19D96F98"/>
    <w:rsid w:val="19EC6CCB"/>
    <w:rsid w:val="19FB0CBC"/>
    <w:rsid w:val="1A330456"/>
    <w:rsid w:val="1A361CF4"/>
    <w:rsid w:val="1A562397"/>
    <w:rsid w:val="1A815666"/>
    <w:rsid w:val="1A9F60F3"/>
    <w:rsid w:val="1AB5530F"/>
    <w:rsid w:val="1AB6606F"/>
    <w:rsid w:val="1AD80FFE"/>
    <w:rsid w:val="1AF63107"/>
    <w:rsid w:val="1B300E3A"/>
    <w:rsid w:val="1B326960"/>
    <w:rsid w:val="1B7D1E9C"/>
    <w:rsid w:val="1BC81072"/>
    <w:rsid w:val="1BE51C24"/>
    <w:rsid w:val="1BF73705"/>
    <w:rsid w:val="1C362480"/>
    <w:rsid w:val="1C5B5A42"/>
    <w:rsid w:val="1C694603"/>
    <w:rsid w:val="1C9F0025"/>
    <w:rsid w:val="1C9F6277"/>
    <w:rsid w:val="1CB1132A"/>
    <w:rsid w:val="1CB74E3A"/>
    <w:rsid w:val="1CD13F56"/>
    <w:rsid w:val="1D20041C"/>
    <w:rsid w:val="1D266050"/>
    <w:rsid w:val="1D4D5CD3"/>
    <w:rsid w:val="1D554B87"/>
    <w:rsid w:val="1D9751A0"/>
    <w:rsid w:val="1DC83EF3"/>
    <w:rsid w:val="1DD81A08"/>
    <w:rsid w:val="1DF223D6"/>
    <w:rsid w:val="1DFB128B"/>
    <w:rsid w:val="1E0C3498"/>
    <w:rsid w:val="1E236A34"/>
    <w:rsid w:val="1E562965"/>
    <w:rsid w:val="1E567219"/>
    <w:rsid w:val="1E5906A7"/>
    <w:rsid w:val="1E594203"/>
    <w:rsid w:val="1E5B4D0C"/>
    <w:rsid w:val="1E6C3F37"/>
    <w:rsid w:val="1E827BFE"/>
    <w:rsid w:val="1EA062D6"/>
    <w:rsid w:val="1ECE54AB"/>
    <w:rsid w:val="1EFA3C38"/>
    <w:rsid w:val="1F443106"/>
    <w:rsid w:val="1F4B7FF0"/>
    <w:rsid w:val="1FB262C1"/>
    <w:rsid w:val="1FB43DE7"/>
    <w:rsid w:val="1FFC753C"/>
    <w:rsid w:val="200603BB"/>
    <w:rsid w:val="200B7604"/>
    <w:rsid w:val="20566C4C"/>
    <w:rsid w:val="209634ED"/>
    <w:rsid w:val="20AC0F62"/>
    <w:rsid w:val="20C04A0E"/>
    <w:rsid w:val="20EB1A8B"/>
    <w:rsid w:val="20FA65B1"/>
    <w:rsid w:val="21190222"/>
    <w:rsid w:val="21244F9D"/>
    <w:rsid w:val="214116AB"/>
    <w:rsid w:val="21A328DA"/>
    <w:rsid w:val="21C10A3D"/>
    <w:rsid w:val="21D73DBD"/>
    <w:rsid w:val="21DA2785"/>
    <w:rsid w:val="21EA6602"/>
    <w:rsid w:val="21F023B1"/>
    <w:rsid w:val="21F62B42"/>
    <w:rsid w:val="22BD7457"/>
    <w:rsid w:val="22D60519"/>
    <w:rsid w:val="22E744D4"/>
    <w:rsid w:val="23246089"/>
    <w:rsid w:val="234B4A63"/>
    <w:rsid w:val="234C07DB"/>
    <w:rsid w:val="23670329"/>
    <w:rsid w:val="23720241"/>
    <w:rsid w:val="238910E7"/>
    <w:rsid w:val="239A7798"/>
    <w:rsid w:val="23A53AAA"/>
    <w:rsid w:val="23B71285"/>
    <w:rsid w:val="23D06EAD"/>
    <w:rsid w:val="23E10F23"/>
    <w:rsid w:val="23E12CD1"/>
    <w:rsid w:val="23FE09AB"/>
    <w:rsid w:val="2409047A"/>
    <w:rsid w:val="241A4435"/>
    <w:rsid w:val="243B4AD7"/>
    <w:rsid w:val="243E0123"/>
    <w:rsid w:val="24491DA5"/>
    <w:rsid w:val="245E2DD0"/>
    <w:rsid w:val="24DE5462"/>
    <w:rsid w:val="24F73E74"/>
    <w:rsid w:val="255045B2"/>
    <w:rsid w:val="25535E50"/>
    <w:rsid w:val="25577CC0"/>
    <w:rsid w:val="257A518B"/>
    <w:rsid w:val="2581555A"/>
    <w:rsid w:val="25AC730F"/>
    <w:rsid w:val="25C74149"/>
    <w:rsid w:val="25D13D3C"/>
    <w:rsid w:val="25EE348E"/>
    <w:rsid w:val="260919DB"/>
    <w:rsid w:val="26127ABA"/>
    <w:rsid w:val="26190E48"/>
    <w:rsid w:val="261D1FBA"/>
    <w:rsid w:val="26235823"/>
    <w:rsid w:val="264659B5"/>
    <w:rsid w:val="264F5D86"/>
    <w:rsid w:val="266F13C0"/>
    <w:rsid w:val="267C3185"/>
    <w:rsid w:val="268A58A2"/>
    <w:rsid w:val="26DB30B5"/>
    <w:rsid w:val="27127645"/>
    <w:rsid w:val="271B0BF0"/>
    <w:rsid w:val="272A2086"/>
    <w:rsid w:val="27541A0C"/>
    <w:rsid w:val="27765E26"/>
    <w:rsid w:val="27FC27CF"/>
    <w:rsid w:val="281C2339"/>
    <w:rsid w:val="281E2746"/>
    <w:rsid w:val="28235FAE"/>
    <w:rsid w:val="284044D3"/>
    <w:rsid w:val="28441A80"/>
    <w:rsid w:val="286B69EC"/>
    <w:rsid w:val="289A5B44"/>
    <w:rsid w:val="28A80261"/>
    <w:rsid w:val="28C17575"/>
    <w:rsid w:val="28F2772E"/>
    <w:rsid w:val="28F72F97"/>
    <w:rsid w:val="290C07F0"/>
    <w:rsid w:val="29437F8A"/>
    <w:rsid w:val="29583A35"/>
    <w:rsid w:val="2959155B"/>
    <w:rsid w:val="297D349C"/>
    <w:rsid w:val="298E56A9"/>
    <w:rsid w:val="29E03A2B"/>
    <w:rsid w:val="29E21551"/>
    <w:rsid w:val="29FA2D3E"/>
    <w:rsid w:val="2A102562"/>
    <w:rsid w:val="2A481CFC"/>
    <w:rsid w:val="2A497822"/>
    <w:rsid w:val="2A4D7312"/>
    <w:rsid w:val="2A830F86"/>
    <w:rsid w:val="2AAF3B29"/>
    <w:rsid w:val="2AE35581"/>
    <w:rsid w:val="2AE80DE9"/>
    <w:rsid w:val="2B033E75"/>
    <w:rsid w:val="2B073965"/>
    <w:rsid w:val="2B0D4CF3"/>
    <w:rsid w:val="2B795EE5"/>
    <w:rsid w:val="2B797C93"/>
    <w:rsid w:val="2B8723B0"/>
    <w:rsid w:val="2B8F790B"/>
    <w:rsid w:val="2BAA087A"/>
    <w:rsid w:val="2C080962"/>
    <w:rsid w:val="2C153E60"/>
    <w:rsid w:val="2C412EA7"/>
    <w:rsid w:val="2C5801F0"/>
    <w:rsid w:val="2C604F77"/>
    <w:rsid w:val="2C64742D"/>
    <w:rsid w:val="2C7072E8"/>
    <w:rsid w:val="2CC413E2"/>
    <w:rsid w:val="2CE33F5E"/>
    <w:rsid w:val="2CEB2E12"/>
    <w:rsid w:val="2CF47F19"/>
    <w:rsid w:val="2D0F4D53"/>
    <w:rsid w:val="2D2B320F"/>
    <w:rsid w:val="2D4D13D7"/>
    <w:rsid w:val="2D8A262B"/>
    <w:rsid w:val="2DA57465"/>
    <w:rsid w:val="2DDA60A5"/>
    <w:rsid w:val="2E1F0FC6"/>
    <w:rsid w:val="2E433BD4"/>
    <w:rsid w:val="2E982B26"/>
    <w:rsid w:val="2EC13E2B"/>
    <w:rsid w:val="2EC35DF5"/>
    <w:rsid w:val="2F177EEF"/>
    <w:rsid w:val="2F25085E"/>
    <w:rsid w:val="2F307202"/>
    <w:rsid w:val="2F3960B7"/>
    <w:rsid w:val="2F963509"/>
    <w:rsid w:val="2F971030"/>
    <w:rsid w:val="304B42F4"/>
    <w:rsid w:val="3078676B"/>
    <w:rsid w:val="30B654E5"/>
    <w:rsid w:val="30DC4F4C"/>
    <w:rsid w:val="30F00600"/>
    <w:rsid w:val="30FF50DE"/>
    <w:rsid w:val="311F752F"/>
    <w:rsid w:val="31216E03"/>
    <w:rsid w:val="31576CC8"/>
    <w:rsid w:val="316B2774"/>
    <w:rsid w:val="317909ED"/>
    <w:rsid w:val="31B00187"/>
    <w:rsid w:val="31B163D9"/>
    <w:rsid w:val="31DB3455"/>
    <w:rsid w:val="32172601"/>
    <w:rsid w:val="32333292"/>
    <w:rsid w:val="325B00F2"/>
    <w:rsid w:val="3273009E"/>
    <w:rsid w:val="32A95302"/>
    <w:rsid w:val="32B1065A"/>
    <w:rsid w:val="32C0264B"/>
    <w:rsid w:val="32E77BD8"/>
    <w:rsid w:val="33296443"/>
    <w:rsid w:val="332F419B"/>
    <w:rsid w:val="333C7F24"/>
    <w:rsid w:val="3341378C"/>
    <w:rsid w:val="335039CF"/>
    <w:rsid w:val="337771AE"/>
    <w:rsid w:val="337C2A16"/>
    <w:rsid w:val="33957634"/>
    <w:rsid w:val="339C4E66"/>
    <w:rsid w:val="33DF6B01"/>
    <w:rsid w:val="33E11515"/>
    <w:rsid w:val="33E32A95"/>
    <w:rsid w:val="34004058"/>
    <w:rsid w:val="340A1DD0"/>
    <w:rsid w:val="340F3E18"/>
    <w:rsid w:val="342310E4"/>
    <w:rsid w:val="34321327"/>
    <w:rsid w:val="3477156B"/>
    <w:rsid w:val="34825E0A"/>
    <w:rsid w:val="34983880"/>
    <w:rsid w:val="34A75871"/>
    <w:rsid w:val="34AB35B3"/>
    <w:rsid w:val="34C44675"/>
    <w:rsid w:val="34C92FC0"/>
    <w:rsid w:val="34EE16F2"/>
    <w:rsid w:val="357F67EE"/>
    <w:rsid w:val="35AF42B7"/>
    <w:rsid w:val="35B20971"/>
    <w:rsid w:val="35DC154A"/>
    <w:rsid w:val="35E0728C"/>
    <w:rsid w:val="35FF348B"/>
    <w:rsid w:val="36127662"/>
    <w:rsid w:val="3627310D"/>
    <w:rsid w:val="362A7311"/>
    <w:rsid w:val="36370E76"/>
    <w:rsid w:val="36785717"/>
    <w:rsid w:val="36D44917"/>
    <w:rsid w:val="36EA022D"/>
    <w:rsid w:val="370338D9"/>
    <w:rsid w:val="371B60A2"/>
    <w:rsid w:val="37215DAE"/>
    <w:rsid w:val="372B3B94"/>
    <w:rsid w:val="373C4996"/>
    <w:rsid w:val="37555A58"/>
    <w:rsid w:val="37647A49"/>
    <w:rsid w:val="37695060"/>
    <w:rsid w:val="37702892"/>
    <w:rsid w:val="37753A04"/>
    <w:rsid w:val="37991DE9"/>
    <w:rsid w:val="37AD6536"/>
    <w:rsid w:val="37BF1123"/>
    <w:rsid w:val="3801173C"/>
    <w:rsid w:val="383F1B57"/>
    <w:rsid w:val="385013F7"/>
    <w:rsid w:val="386D0B7F"/>
    <w:rsid w:val="38966328"/>
    <w:rsid w:val="38A74091"/>
    <w:rsid w:val="38CC1D4A"/>
    <w:rsid w:val="38D330D8"/>
    <w:rsid w:val="38EA6674"/>
    <w:rsid w:val="38F117B0"/>
    <w:rsid w:val="39363667"/>
    <w:rsid w:val="393671C3"/>
    <w:rsid w:val="39893797"/>
    <w:rsid w:val="399E26A8"/>
    <w:rsid w:val="39BA7DF4"/>
    <w:rsid w:val="39C80763"/>
    <w:rsid w:val="39F350B4"/>
    <w:rsid w:val="3A1E4827"/>
    <w:rsid w:val="3A2D6818"/>
    <w:rsid w:val="3A504D36"/>
    <w:rsid w:val="3A50591E"/>
    <w:rsid w:val="3A5E2E76"/>
    <w:rsid w:val="3A94747B"/>
    <w:rsid w:val="3AA52853"/>
    <w:rsid w:val="3AA80595"/>
    <w:rsid w:val="3AA82343"/>
    <w:rsid w:val="3AB46F3A"/>
    <w:rsid w:val="3AC32CD9"/>
    <w:rsid w:val="3B030B7D"/>
    <w:rsid w:val="3B0C59F9"/>
    <w:rsid w:val="3B0E30BF"/>
    <w:rsid w:val="3B181272"/>
    <w:rsid w:val="3B5A6F24"/>
    <w:rsid w:val="3B9E10D0"/>
    <w:rsid w:val="3BB66186"/>
    <w:rsid w:val="3BD870BB"/>
    <w:rsid w:val="3BDC22A4"/>
    <w:rsid w:val="3BDF7FE6"/>
    <w:rsid w:val="3BF770DE"/>
    <w:rsid w:val="3C1557B6"/>
    <w:rsid w:val="3C225B1F"/>
    <w:rsid w:val="3C37397E"/>
    <w:rsid w:val="3C6F136A"/>
    <w:rsid w:val="3CDD2778"/>
    <w:rsid w:val="3CEF6007"/>
    <w:rsid w:val="3CF90C34"/>
    <w:rsid w:val="3D037D04"/>
    <w:rsid w:val="3D11510F"/>
    <w:rsid w:val="3D1708FC"/>
    <w:rsid w:val="3D1912D6"/>
    <w:rsid w:val="3D3035F9"/>
    <w:rsid w:val="3D393726"/>
    <w:rsid w:val="3D695DB9"/>
    <w:rsid w:val="3D960B78"/>
    <w:rsid w:val="3DA2751D"/>
    <w:rsid w:val="3DA84B90"/>
    <w:rsid w:val="3DB42DAD"/>
    <w:rsid w:val="3DC4168B"/>
    <w:rsid w:val="3DE43692"/>
    <w:rsid w:val="3DED69EA"/>
    <w:rsid w:val="3DFE0BF8"/>
    <w:rsid w:val="3E6506CD"/>
    <w:rsid w:val="3E7E5894"/>
    <w:rsid w:val="3E9B4698"/>
    <w:rsid w:val="3EE871B2"/>
    <w:rsid w:val="3EF9316D"/>
    <w:rsid w:val="3F204B9E"/>
    <w:rsid w:val="3F4940F4"/>
    <w:rsid w:val="3F5860E5"/>
    <w:rsid w:val="3F5E7474"/>
    <w:rsid w:val="3F732F1F"/>
    <w:rsid w:val="3F970D44"/>
    <w:rsid w:val="3F982B91"/>
    <w:rsid w:val="3FF83425"/>
    <w:rsid w:val="3FFE3A57"/>
    <w:rsid w:val="4012098A"/>
    <w:rsid w:val="40204729"/>
    <w:rsid w:val="403D4DEF"/>
    <w:rsid w:val="40664832"/>
    <w:rsid w:val="40B21825"/>
    <w:rsid w:val="40C8729B"/>
    <w:rsid w:val="40D20119"/>
    <w:rsid w:val="40E51BFB"/>
    <w:rsid w:val="40E67721"/>
    <w:rsid w:val="40FF07E3"/>
    <w:rsid w:val="413D35A4"/>
    <w:rsid w:val="41B47555"/>
    <w:rsid w:val="41E06866"/>
    <w:rsid w:val="41EA4FEF"/>
    <w:rsid w:val="420C31B7"/>
    <w:rsid w:val="4230334A"/>
    <w:rsid w:val="423746D8"/>
    <w:rsid w:val="425863FC"/>
    <w:rsid w:val="426E3E72"/>
    <w:rsid w:val="42890CAC"/>
    <w:rsid w:val="42BA2C13"/>
    <w:rsid w:val="42CD0B98"/>
    <w:rsid w:val="42DC0DDB"/>
    <w:rsid w:val="42DF267A"/>
    <w:rsid w:val="42F254FE"/>
    <w:rsid w:val="42F51E9D"/>
    <w:rsid w:val="42FB3958"/>
    <w:rsid w:val="43374264"/>
    <w:rsid w:val="43574906"/>
    <w:rsid w:val="43A36FD3"/>
    <w:rsid w:val="43A538C3"/>
    <w:rsid w:val="43CA50D8"/>
    <w:rsid w:val="43EC504E"/>
    <w:rsid w:val="441C3545"/>
    <w:rsid w:val="446472DA"/>
    <w:rsid w:val="44690405"/>
    <w:rsid w:val="447A6AFE"/>
    <w:rsid w:val="44A45929"/>
    <w:rsid w:val="44A97479"/>
    <w:rsid w:val="44C66506"/>
    <w:rsid w:val="44FF5255"/>
    <w:rsid w:val="45366C08"/>
    <w:rsid w:val="4550785F"/>
    <w:rsid w:val="45703A5D"/>
    <w:rsid w:val="45872486"/>
    <w:rsid w:val="45921C25"/>
    <w:rsid w:val="45AF7BDE"/>
    <w:rsid w:val="45BB5620"/>
    <w:rsid w:val="45DB537A"/>
    <w:rsid w:val="45EE77A4"/>
    <w:rsid w:val="46001285"/>
    <w:rsid w:val="461F5BAF"/>
    <w:rsid w:val="46402FE8"/>
    <w:rsid w:val="46715CDF"/>
    <w:rsid w:val="4710374A"/>
    <w:rsid w:val="4733398E"/>
    <w:rsid w:val="47631D32"/>
    <w:rsid w:val="476B4E24"/>
    <w:rsid w:val="47775577"/>
    <w:rsid w:val="47A04ACD"/>
    <w:rsid w:val="47AA594C"/>
    <w:rsid w:val="47B10A89"/>
    <w:rsid w:val="47EB386F"/>
    <w:rsid w:val="47ED3A8B"/>
    <w:rsid w:val="47F15951"/>
    <w:rsid w:val="47F40975"/>
    <w:rsid w:val="48082673"/>
    <w:rsid w:val="483D231C"/>
    <w:rsid w:val="485E2293"/>
    <w:rsid w:val="48651A32"/>
    <w:rsid w:val="48F13107"/>
    <w:rsid w:val="49044BE8"/>
    <w:rsid w:val="49170DBF"/>
    <w:rsid w:val="49396F88"/>
    <w:rsid w:val="49415E3C"/>
    <w:rsid w:val="495518E8"/>
    <w:rsid w:val="495913D8"/>
    <w:rsid w:val="49B4660E"/>
    <w:rsid w:val="49C34AA3"/>
    <w:rsid w:val="49C425C9"/>
    <w:rsid w:val="49CD0E7D"/>
    <w:rsid w:val="4A0917A7"/>
    <w:rsid w:val="4A360531"/>
    <w:rsid w:val="4A77763C"/>
    <w:rsid w:val="4A82495E"/>
    <w:rsid w:val="4A8A736F"/>
    <w:rsid w:val="4A9326C8"/>
    <w:rsid w:val="4AB368C6"/>
    <w:rsid w:val="4ACC7988"/>
    <w:rsid w:val="4ADD3943"/>
    <w:rsid w:val="4B03749E"/>
    <w:rsid w:val="4B215F25"/>
    <w:rsid w:val="4B35377F"/>
    <w:rsid w:val="4B3A2B43"/>
    <w:rsid w:val="4B524331"/>
    <w:rsid w:val="4B7047B7"/>
    <w:rsid w:val="4BC52D55"/>
    <w:rsid w:val="4BD20FCE"/>
    <w:rsid w:val="4BE8259F"/>
    <w:rsid w:val="4C03387D"/>
    <w:rsid w:val="4C0D0258"/>
    <w:rsid w:val="4C123AC0"/>
    <w:rsid w:val="4C211691"/>
    <w:rsid w:val="4C2A0E0A"/>
    <w:rsid w:val="4C820C46"/>
    <w:rsid w:val="4C854292"/>
    <w:rsid w:val="4C9170DB"/>
    <w:rsid w:val="4CB6269D"/>
    <w:rsid w:val="4CC254E6"/>
    <w:rsid w:val="4CF60CEC"/>
    <w:rsid w:val="4D0A4797"/>
    <w:rsid w:val="4D0B0C3B"/>
    <w:rsid w:val="4D111FCA"/>
    <w:rsid w:val="4D135D42"/>
    <w:rsid w:val="4D3C7046"/>
    <w:rsid w:val="4D720CBA"/>
    <w:rsid w:val="4D9A1FBF"/>
    <w:rsid w:val="4DA44BEC"/>
    <w:rsid w:val="4DD856A4"/>
    <w:rsid w:val="4DE1199C"/>
    <w:rsid w:val="4DFE42FC"/>
    <w:rsid w:val="4E0F6509"/>
    <w:rsid w:val="4E30647F"/>
    <w:rsid w:val="4E3917D8"/>
    <w:rsid w:val="4E577EB0"/>
    <w:rsid w:val="4E710F72"/>
    <w:rsid w:val="4E834801"/>
    <w:rsid w:val="4E8D420E"/>
    <w:rsid w:val="4EA3747C"/>
    <w:rsid w:val="4EAD7AD0"/>
    <w:rsid w:val="4EF22B2C"/>
    <w:rsid w:val="4F22401A"/>
    <w:rsid w:val="4F2C30EB"/>
    <w:rsid w:val="4F493C9D"/>
    <w:rsid w:val="4F844CD5"/>
    <w:rsid w:val="4FAE58AE"/>
    <w:rsid w:val="4FE84142"/>
    <w:rsid w:val="4FF534DD"/>
    <w:rsid w:val="4FFB77B4"/>
    <w:rsid w:val="500876B4"/>
    <w:rsid w:val="50245B70"/>
    <w:rsid w:val="5032028D"/>
    <w:rsid w:val="50396BB8"/>
    <w:rsid w:val="50504BB7"/>
    <w:rsid w:val="5055041F"/>
    <w:rsid w:val="50724B2D"/>
    <w:rsid w:val="50955BAB"/>
    <w:rsid w:val="50A77B0E"/>
    <w:rsid w:val="50A849F3"/>
    <w:rsid w:val="50AC44E3"/>
    <w:rsid w:val="50AC6291"/>
    <w:rsid w:val="50B67110"/>
    <w:rsid w:val="50BB4CD3"/>
    <w:rsid w:val="50C01D3C"/>
    <w:rsid w:val="50E13A61"/>
    <w:rsid w:val="50F1639A"/>
    <w:rsid w:val="50FE2865"/>
    <w:rsid w:val="51087240"/>
    <w:rsid w:val="51200A2D"/>
    <w:rsid w:val="512C3F1E"/>
    <w:rsid w:val="516A6C08"/>
    <w:rsid w:val="518965D2"/>
    <w:rsid w:val="52412A09"/>
    <w:rsid w:val="5248023B"/>
    <w:rsid w:val="5253273C"/>
    <w:rsid w:val="52635075"/>
    <w:rsid w:val="527C7EE5"/>
    <w:rsid w:val="52B64F4C"/>
    <w:rsid w:val="52B92EE7"/>
    <w:rsid w:val="52B94C95"/>
    <w:rsid w:val="52E00474"/>
    <w:rsid w:val="52EA12F3"/>
    <w:rsid w:val="52F43F1F"/>
    <w:rsid w:val="53185E60"/>
    <w:rsid w:val="532A16EF"/>
    <w:rsid w:val="533214A1"/>
    <w:rsid w:val="5333151E"/>
    <w:rsid w:val="53392574"/>
    <w:rsid w:val="533A2A88"/>
    <w:rsid w:val="533A5BFF"/>
    <w:rsid w:val="534A1D91"/>
    <w:rsid w:val="53744FA3"/>
    <w:rsid w:val="539B25ED"/>
    <w:rsid w:val="53A21BCD"/>
    <w:rsid w:val="53BA0A12"/>
    <w:rsid w:val="53D05DA2"/>
    <w:rsid w:val="53D55AFF"/>
    <w:rsid w:val="53EB37F9"/>
    <w:rsid w:val="53EC4BF7"/>
    <w:rsid w:val="542B571F"/>
    <w:rsid w:val="546926EB"/>
    <w:rsid w:val="54703A7A"/>
    <w:rsid w:val="54754BEC"/>
    <w:rsid w:val="548B08B3"/>
    <w:rsid w:val="54D4592E"/>
    <w:rsid w:val="54DF6509"/>
    <w:rsid w:val="54E87AB4"/>
    <w:rsid w:val="54EF2BF0"/>
    <w:rsid w:val="54F2448F"/>
    <w:rsid w:val="55233657"/>
    <w:rsid w:val="55482300"/>
    <w:rsid w:val="554D5B69"/>
    <w:rsid w:val="55661910"/>
    <w:rsid w:val="557D644E"/>
    <w:rsid w:val="55805F3E"/>
    <w:rsid w:val="558772CD"/>
    <w:rsid w:val="55967510"/>
    <w:rsid w:val="55C97E11"/>
    <w:rsid w:val="55D51A1C"/>
    <w:rsid w:val="55DD6EED"/>
    <w:rsid w:val="55EC7130"/>
    <w:rsid w:val="563A433F"/>
    <w:rsid w:val="564B4853"/>
    <w:rsid w:val="5650246B"/>
    <w:rsid w:val="566118CC"/>
    <w:rsid w:val="56682C5A"/>
    <w:rsid w:val="56701B0F"/>
    <w:rsid w:val="568832FC"/>
    <w:rsid w:val="569C2904"/>
    <w:rsid w:val="56A94107"/>
    <w:rsid w:val="576113C5"/>
    <w:rsid w:val="577E200A"/>
    <w:rsid w:val="57805D82"/>
    <w:rsid w:val="57921927"/>
    <w:rsid w:val="57E82253"/>
    <w:rsid w:val="580A7D41"/>
    <w:rsid w:val="580E5A83"/>
    <w:rsid w:val="581D1822"/>
    <w:rsid w:val="58443253"/>
    <w:rsid w:val="585A65D3"/>
    <w:rsid w:val="586B4C84"/>
    <w:rsid w:val="588875E4"/>
    <w:rsid w:val="58B71C77"/>
    <w:rsid w:val="58D81BED"/>
    <w:rsid w:val="58E80082"/>
    <w:rsid w:val="58E95BA9"/>
    <w:rsid w:val="59266DFD"/>
    <w:rsid w:val="593502DC"/>
    <w:rsid w:val="59350DEE"/>
    <w:rsid w:val="59457283"/>
    <w:rsid w:val="596266FC"/>
    <w:rsid w:val="59916541"/>
    <w:rsid w:val="59C81C62"/>
    <w:rsid w:val="59CA59DA"/>
    <w:rsid w:val="59CB3E87"/>
    <w:rsid w:val="59D81EA5"/>
    <w:rsid w:val="5A3E3CD2"/>
    <w:rsid w:val="5A64198B"/>
    <w:rsid w:val="5A7A11AE"/>
    <w:rsid w:val="5A832F7B"/>
    <w:rsid w:val="5A955C7E"/>
    <w:rsid w:val="5A9855CA"/>
    <w:rsid w:val="5AD54636"/>
    <w:rsid w:val="5AD76600"/>
    <w:rsid w:val="5AEB63D3"/>
    <w:rsid w:val="5AF050B7"/>
    <w:rsid w:val="5B0B6F39"/>
    <w:rsid w:val="5B157129"/>
    <w:rsid w:val="5B3E083D"/>
    <w:rsid w:val="5B5E462C"/>
    <w:rsid w:val="5B667984"/>
    <w:rsid w:val="5B70435F"/>
    <w:rsid w:val="5BA04C44"/>
    <w:rsid w:val="5BA25CE6"/>
    <w:rsid w:val="5BC36B85"/>
    <w:rsid w:val="5BDC19F5"/>
    <w:rsid w:val="5BF46D3E"/>
    <w:rsid w:val="5BFB631F"/>
    <w:rsid w:val="5C425CFC"/>
    <w:rsid w:val="5C5F68AD"/>
    <w:rsid w:val="5C700ABB"/>
    <w:rsid w:val="5C7560D1"/>
    <w:rsid w:val="5C7D6D34"/>
    <w:rsid w:val="5C8A3266"/>
    <w:rsid w:val="5C9B567B"/>
    <w:rsid w:val="5CBF4A76"/>
    <w:rsid w:val="5CE40B61"/>
    <w:rsid w:val="5CFF01F2"/>
    <w:rsid w:val="5CFF1E3E"/>
    <w:rsid w:val="5D6323CD"/>
    <w:rsid w:val="5D720862"/>
    <w:rsid w:val="5DB06C95"/>
    <w:rsid w:val="5DB17509"/>
    <w:rsid w:val="5DBE5856"/>
    <w:rsid w:val="5DCB1D21"/>
    <w:rsid w:val="5DD9731E"/>
    <w:rsid w:val="5E0314BA"/>
    <w:rsid w:val="5E190CDE"/>
    <w:rsid w:val="5E2B2899"/>
    <w:rsid w:val="5E2E29DB"/>
    <w:rsid w:val="5E371164"/>
    <w:rsid w:val="5E7D3665"/>
    <w:rsid w:val="5E954808"/>
    <w:rsid w:val="5EA54320"/>
    <w:rsid w:val="5ED66BCF"/>
    <w:rsid w:val="5F265461"/>
    <w:rsid w:val="5F555D46"/>
    <w:rsid w:val="5F7C7776"/>
    <w:rsid w:val="5F8328B3"/>
    <w:rsid w:val="5FB213EA"/>
    <w:rsid w:val="5FCF3D4A"/>
    <w:rsid w:val="600357A2"/>
    <w:rsid w:val="602816AC"/>
    <w:rsid w:val="6028345A"/>
    <w:rsid w:val="6045514E"/>
    <w:rsid w:val="60597AB8"/>
    <w:rsid w:val="605C7540"/>
    <w:rsid w:val="608A1A1F"/>
    <w:rsid w:val="609D1752"/>
    <w:rsid w:val="60B66CB8"/>
    <w:rsid w:val="60BB607C"/>
    <w:rsid w:val="60FF5F71"/>
    <w:rsid w:val="61357BDD"/>
    <w:rsid w:val="6142054C"/>
    <w:rsid w:val="614222FA"/>
    <w:rsid w:val="617E77D6"/>
    <w:rsid w:val="61803A80"/>
    <w:rsid w:val="61B84B09"/>
    <w:rsid w:val="61DC274E"/>
    <w:rsid w:val="61F01D56"/>
    <w:rsid w:val="61F41846"/>
    <w:rsid w:val="6278617E"/>
    <w:rsid w:val="62970423"/>
    <w:rsid w:val="629B6165"/>
    <w:rsid w:val="62AC3ECF"/>
    <w:rsid w:val="62B9483E"/>
    <w:rsid w:val="62E95123"/>
    <w:rsid w:val="631B72A6"/>
    <w:rsid w:val="63424833"/>
    <w:rsid w:val="6388493C"/>
    <w:rsid w:val="639808F7"/>
    <w:rsid w:val="63BA6ABF"/>
    <w:rsid w:val="63E17DB0"/>
    <w:rsid w:val="63F024E1"/>
    <w:rsid w:val="63F55D49"/>
    <w:rsid w:val="640040C4"/>
    <w:rsid w:val="64032214"/>
    <w:rsid w:val="6404768D"/>
    <w:rsid w:val="640C3047"/>
    <w:rsid w:val="6424218B"/>
    <w:rsid w:val="642E6B65"/>
    <w:rsid w:val="643423CE"/>
    <w:rsid w:val="64395C36"/>
    <w:rsid w:val="644A1BF1"/>
    <w:rsid w:val="6457430E"/>
    <w:rsid w:val="647B6F79"/>
    <w:rsid w:val="64882719"/>
    <w:rsid w:val="649966D5"/>
    <w:rsid w:val="64D67929"/>
    <w:rsid w:val="64D911C7"/>
    <w:rsid w:val="64DE2339"/>
    <w:rsid w:val="64FD4EB5"/>
    <w:rsid w:val="65044496"/>
    <w:rsid w:val="65200BA4"/>
    <w:rsid w:val="65293EFC"/>
    <w:rsid w:val="652B0B65"/>
    <w:rsid w:val="65384140"/>
    <w:rsid w:val="65847779"/>
    <w:rsid w:val="658C7FE7"/>
    <w:rsid w:val="65962C14"/>
    <w:rsid w:val="65E9368C"/>
    <w:rsid w:val="65EB7404"/>
    <w:rsid w:val="66065FEC"/>
    <w:rsid w:val="66100C18"/>
    <w:rsid w:val="661A1A97"/>
    <w:rsid w:val="66277140"/>
    <w:rsid w:val="66455B3C"/>
    <w:rsid w:val="665F66DE"/>
    <w:rsid w:val="66B07D06"/>
    <w:rsid w:val="670E33AA"/>
    <w:rsid w:val="671464E6"/>
    <w:rsid w:val="6731314B"/>
    <w:rsid w:val="675B4115"/>
    <w:rsid w:val="678C0773"/>
    <w:rsid w:val="679E4055"/>
    <w:rsid w:val="67B04461"/>
    <w:rsid w:val="67CA4DF7"/>
    <w:rsid w:val="68166CA5"/>
    <w:rsid w:val="68354966"/>
    <w:rsid w:val="684A6664"/>
    <w:rsid w:val="68841E06"/>
    <w:rsid w:val="6886781C"/>
    <w:rsid w:val="68B03FED"/>
    <w:rsid w:val="690507DD"/>
    <w:rsid w:val="69246107"/>
    <w:rsid w:val="696A4AE4"/>
    <w:rsid w:val="696D1EDE"/>
    <w:rsid w:val="698E07D2"/>
    <w:rsid w:val="698E25B7"/>
    <w:rsid w:val="699C0F47"/>
    <w:rsid w:val="69AF0748"/>
    <w:rsid w:val="69EA352F"/>
    <w:rsid w:val="6A220F1A"/>
    <w:rsid w:val="6A31115D"/>
    <w:rsid w:val="6A643F63"/>
    <w:rsid w:val="6A7F011B"/>
    <w:rsid w:val="6AA87672"/>
    <w:rsid w:val="6AE14931"/>
    <w:rsid w:val="6AED1528"/>
    <w:rsid w:val="6AFB3C45"/>
    <w:rsid w:val="6B1765A5"/>
    <w:rsid w:val="6B1D005F"/>
    <w:rsid w:val="6B2A452A"/>
    <w:rsid w:val="6B362ECF"/>
    <w:rsid w:val="6B3E3B32"/>
    <w:rsid w:val="6B767770"/>
    <w:rsid w:val="6B79100E"/>
    <w:rsid w:val="6B80239C"/>
    <w:rsid w:val="6B961BC0"/>
    <w:rsid w:val="6BA20565"/>
    <w:rsid w:val="6BA5072A"/>
    <w:rsid w:val="6BE7241B"/>
    <w:rsid w:val="6BE96194"/>
    <w:rsid w:val="6BF54B38"/>
    <w:rsid w:val="6C2C42D2"/>
    <w:rsid w:val="6C3C4515"/>
    <w:rsid w:val="6C8B724B"/>
    <w:rsid w:val="6CB436B8"/>
    <w:rsid w:val="6CC938CF"/>
    <w:rsid w:val="6CED5810"/>
    <w:rsid w:val="6CF90658"/>
    <w:rsid w:val="6D0B038C"/>
    <w:rsid w:val="6D350F65"/>
    <w:rsid w:val="6D4573FA"/>
    <w:rsid w:val="6D4A4A10"/>
    <w:rsid w:val="6D62749B"/>
    <w:rsid w:val="6D6535F8"/>
    <w:rsid w:val="6D8C327A"/>
    <w:rsid w:val="6D8F4B19"/>
    <w:rsid w:val="6D981C1F"/>
    <w:rsid w:val="6DB93944"/>
    <w:rsid w:val="6DBB590E"/>
    <w:rsid w:val="6DC670BD"/>
    <w:rsid w:val="6DD30EA9"/>
    <w:rsid w:val="6DEA1D4F"/>
    <w:rsid w:val="6E331948"/>
    <w:rsid w:val="6E3B07FD"/>
    <w:rsid w:val="6EC425A0"/>
    <w:rsid w:val="6EFE1F56"/>
    <w:rsid w:val="6EFF182A"/>
    <w:rsid w:val="6F046E40"/>
    <w:rsid w:val="6F0E7CBF"/>
    <w:rsid w:val="6F204E84"/>
    <w:rsid w:val="6F305E87"/>
    <w:rsid w:val="6F4B0F13"/>
    <w:rsid w:val="6F502086"/>
    <w:rsid w:val="6F525DFE"/>
    <w:rsid w:val="6F6D70DC"/>
    <w:rsid w:val="6F9C0B51"/>
    <w:rsid w:val="6FFD045F"/>
    <w:rsid w:val="70433998"/>
    <w:rsid w:val="706978A3"/>
    <w:rsid w:val="70756248"/>
    <w:rsid w:val="70AA079C"/>
    <w:rsid w:val="70E84C6C"/>
    <w:rsid w:val="70E926D2"/>
    <w:rsid w:val="70EC50C1"/>
    <w:rsid w:val="70FC402A"/>
    <w:rsid w:val="70FF5B11"/>
    <w:rsid w:val="714125CE"/>
    <w:rsid w:val="71951611"/>
    <w:rsid w:val="71A30B93"/>
    <w:rsid w:val="71D15516"/>
    <w:rsid w:val="726148AD"/>
    <w:rsid w:val="728130DE"/>
    <w:rsid w:val="72916C3D"/>
    <w:rsid w:val="730B4C41"/>
    <w:rsid w:val="731E2396"/>
    <w:rsid w:val="73487C44"/>
    <w:rsid w:val="736E6F7E"/>
    <w:rsid w:val="737A5923"/>
    <w:rsid w:val="737E3665"/>
    <w:rsid w:val="73AF1A71"/>
    <w:rsid w:val="73C03C7E"/>
    <w:rsid w:val="73E007D8"/>
    <w:rsid w:val="73E00C6A"/>
    <w:rsid w:val="74024296"/>
    <w:rsid w:val="74064E51"/>
    <w:rsid w:val="74393A30"/>
    <w:rsid w:val="7456013E"/>
    <w:rsid w:val="747800B5"/>
    <w:rsid w:val="7479207F"/>
    <w:rsid w:val="747F7695"/>
    <w:rsid w:val="749F1AE5"/>
    <w:rsid w:val="74EE481B"/>
    <w:rsid w:val="7513602F"/>
    <w:rsid w:val="75377F70"/>
    <w:rsid w:val="75524DAA"/>
    <w:rsid w:val="757F36C5"/>
    <w:rsid w:val="75840CDB"/>
    <w:rsid w:val="75FC562E"/>
    <w:rsid w:val="761E4C8C"/>
    <w:rsid w:val="76515061"/>
    <w:rsid w:val="76650B0D"/>
    <w:rsid w:val="766D1A47"/>
    <w:rsid w:val="767702FF"/>
    <w:rsid w:val="76983573"/>
    <w:rsid w:val="76992564"/>
    <w:rsid w:val="76A01B45"/>
    <w:rsid w:val="76CF5F86"/>
    <w:rsid w:val="7702635B"/>
    <w:rsid w:val="77132484"/>
    <w:rsid w:val="772067E2"/>
    <w:rsid w:val="77743168"/>
    <w:rsid w:val="778356EE"/>
    <w:rsid w:val="77B05DB7"/>
    <w:rsid w:val="77CC25A4"/>
    <w:rsid w:val="77DE1622"/>
    <w:rsid w:val="77F71C38"/>
    <w:rsid w:val="77FE4D75"/>
    <w:rsid w:val="7801562B"/>
    <w:rsid w:val="783E1615"/>
    <w:rsid w:val="784A1D68"/>
    <w:rsid w:val="784B57E6"/>
    <w:rsid w:val="786D3CA8"/>
    <w:rsid w:val="786F5C73"/>
    <w:rsid w:val="789B0816"/>
    <w:rsid w:val="789E3E62"/>
    <w:rsid w:val="78AC2A23"/>
    <w:rsid w:val="78AE4E12"/>
    <w:rsid w:val="78D36201"/>
    <w:rsid w:val="78F148D9"/>
    <w:rsid w:val="78FF6FF6"/>
    <w:rsid w:val="792720A9"/>
    <w:rsid w:val="792B7DEB"/>
    <w:rsid w:val="799539AD"/>
    <w:rsid w:val="79AD6A52"/>
    <w:rsid w:val="79CB0C87"/>
    <w:rsid w:val="79CB6ED9"/>
    <w:rsid w:val="79D63CA4"/>
    <w:rsid w:val="79E87A8A"/>
    <w:rsid w:val="7A0423EA"/>
    <w:rsid w:val="7A102B3D"/>
    <w:rsid w:val="7A1A1C0E"/>
    <w:rsid w:val="7A2111EE"/>
    <w:rsid w:val="7A28432B"/>
    <w:rsid w:val="7A3B22B0"/>
    <w:rsid w:val="7A440A39"/>
    <w:rsid w:val="7A85352B"/>
    <w:rsid w:val="7A861051"/>
    <w:rsid w:val="7AB14D88"/>
    <w:rsid w:val="7AC51B7A"/>
    <w:rsid w:val="7AE30252"/>
    <w:rsid w:val="7B045647"/>
    <w:rsid w:val="7B3E098F"/>
    <w:rsid w:val="7B65510B"/>
    <w:rsid w:val="7B7B66DC"/>
    <w:rsid w:val="7B810197"/>
    <w:rsid w:val="7B83730E"/>
    <w:rsid w:val="7BA93249"/>
    <w:rsid w:val="7C142DB9"/>
    <w:rsid w:val="7C18217D"/>
    <w:rsid w:val="7C2C0D6F"/>
    <w:rsid w:val="7C327425"/>
    <w:rsid w:val="7C51473F"/>
    <w:rsid w:val="7C9275E1"/>
    <w:rsid w:val="7CE00EED"/>
    <w:rsid w:val="7D3905FD"/>
    <w:rsid w:val="7D6774DC"/>
    <w:rsid w:val="7DB35B9C"/>
    <w:rsid w:val="7DD547CA"/>
    <w:rsid w:val="7DDF73F6"/>
    <w:rsid w:val="7E0B1F99"/>
    <w:rsid w:val="7E81400A"/>
    <w:rsid w:val="7EA02349"/>
    <w:rsid w:val="7EA36676"/>
    <w:rsid w:val="7F3177DE"/>
    <w:rsid w:val="7F3B065C"/>
    <w:rsid w:val="7F857B2A"/>
    <w:rsid w:val="7F9F508F"/>
    <w:rsid w:val="7FA73F44"/>
    <w:rsid w:val="7FAF4BA7"/>
    <w:rsid w:val="7FDA6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6">
    <w:name w:val="Hyperlink"/>
    <w:basedOn w:val="5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2" Type="http://schemas.openxmlformats.org/officeDocument/2006/relationships/fontTable" Target="fontTable.xml"/><Relationship Id="rId31" Type="http://schemas.openxmlformats.org/officeDocument/2006/relationships/numbering" Target="numbering.xml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845</Words>
  <Characters>3037</Characters>
  <Lines>0</Lines>
  <Paragraphs>0</Paragraphs>
  <TotalTime>0</TotalTime>
  <ScaleCrop>false</ScaleCrop>
  <LinksUpToDate>false</LinksUpToDate>
  <CharactersWithSpaces>3257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2025-05-26T08:06:00Z</dcterms:created>
  <dc:creator>vip</dc:creator>
  <cp:lastModifiedBy>Young</cp:lastModifiedBy>
  <dcterms:modified xsi:type="dcterms:W3CDTF">2025-06-20T03:11:36Z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TemplateDocerSaveRecord">
    <vt:lpwstr>eyJoZGlkIjoiN2EwY2I0MTM1OWM3ZTlkYzA4YmRmZDA0NzEyN2E5YTAiLCJ1c2VySWQiOiI3MDkyMzQxNjgifQ==</vt:lpwstr>
  </property>
  <property fmtid="{D5CDD505-2E9C-101B-9397-08002B2CF9AE}" pid="4" name="ICV">
    <vt:lpwstr>0E428E3B23C04F23B7A1C349ABE69394_12</vt:lpwstr>
  </property>
</Properties>
</file>