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20B0D" w14:textId="67D3262A" w:rsidR="00011905" w:rsidRDefault="00011905">
      <w:r>
        <w:t>REFERENCES</w:t>
      </w:r>
    </w:p>
    <w:p w14:paraId="4EFB7938" w14:textId="77777777" w:rsidR="00011905" w:rsidRDefault="00011905"/>
    <w:p w14:paraId="0F73E292" w14:textId="5DA48903" w:rsidR="00362732" w:rsidRDefault="00011905">
      <w:hyperlink r:id="rId4" w:history="1">
        <w:r w:rsidRPr="00BB2935">
          <w:rPr>
            <w:rStyle w:val="Hyperlink"/>
            <w:rFonts w:ascii="Roboto" w:hAnsi="Roboto"/>
            <w:spacing w:val="3"/>
            <w:sz w:val="21"/>
            <w:szCs w:val="21"/>
            <w:shd w:val="clear" w:color="auto" w:fill="FFFFFF"/>
          </w:rPr>
          <w:t>https://www.machinelearningplus.com/plots/python-scatter-plot/#:~:text=In%20python%20matplotlib%2C%20the%20scatterplot%20can%20be%20created,the%20size%2C%20color%20or%20shape%20of%20the%20points</w:t>
        </w:r>
      </w:hyperlink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.</w:t>
      </w:r>
      <w:r>
        <w:rPr>
          <w:rFonts w:ascii="Roboto" w:hAnsi="Roboto"/>
          <w:color w:val="202124"/>
          <w:spacing w:val="3"/>
          <w:sz w:val="21"/>
          <w:szCs w:val="21"/>
        </w:rPr>
        <w:br/>
      </w:r>
      <w:r>
        <w:rPr>
          <w:rFonts w:ascii="Roboto" w:hAnsi="Roboto"/>
          <w:color w:val="202124"/>
          <w:spacing w:val="3"/>
          <w:sz w:val="21"/>
          <w:szCs w:val="21"/>
        </w:rPr>
        <w:br/>
      </w:r>
      <w:hyperlink r:id="rId5" w:anchor=":~:text=If%20you%20have%20two%20numeric%20variable%20datasets%20and,like%20x%20and%20y.%20Lest%20jump%20on%20practical" w:tgtFrame="_blank" w:history="1">
        <w:r>
          <w:rPr>
            <w:rStyle w:val="Hyperlink"/>
            <w:rFonts w:ascii="Roboto" w:hAnsi="Roboto"/>
            <w:color w:val="1155CC"/>
            <w:spacing w:val="3"/>
            <w:sz w:val="21"/>
            <w:szCs w:val="21"/>
            <w:shd w:val="clear" w:color="auto" w:fill="FFFFFF"/>
          </w:rPr>
          <w:t>https://indianaiproduction.com/seaborn-line-plot/#:~:text=If%20you%20have%20two%20numeric%20variable%20datasets%20and,like%20x%20and%20y.%20Lest%20jump%20on%20practical</w:t>
        </w:r>
      </w:hyperlink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.</w:t>
      </w:r>
    </w:p>
    <w:sectPr w:rsidR="00362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905"/>
    <w:rsid w:val="00011905"/>
    <w:rsid w:val="00362732"/>
    <w:rsid w:val="0058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F1C8A"/>
  <w15:chartTrackingRefBased/>
  <w15:docId w15:val="{98D70459-0FEC-4E30-9897-7150FCB7F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190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19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ndianaiproduction.com/seaborn-line-plot/" TargetMode="External"/><Relationship Id="rId4" Type="http://schemas.openxmlformats.org/officeDocument/2006/relationships/hyperlink" Target="https://www.machinelearningplus.com/plots/python-scatter-plot/#:~:text=In%20python%20matplotlib%2C%20the%20scatterplot%20can%20be%20created,the%20size%2C%20color%20or%20shape%20of%20the%20poi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Misturah  Ajibade</dc:creator>
  <cp:keywords/>
  <dc:description/>
  <cp:lastModifiedBy>Misturah  Ajibade</cp:lastModifiedBy>
  <cp:revision>1</cp:revision>
  <dcterms:created xsi:type="dcterms:W3CDTF">2022-05-31T10:54:00Z</dcterms:created>
  <dcterms:modified xsi:type="dcterms:W3CDTF">2022-05-31T10:55:00Z</dcterms:modified>
</cp:coreProperties>
</file>