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drawing>
          <wp:inline distT="0" distB="0" distL="0" distR="0">
            <wp:extent cx="4904740" cy="3437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04762" cy="3438095"/>
                    </a:xfrm>
                    <a:prstGeom prst="rect">
                      <a:avLst/>
                    </a:prstGeom>
                  </pic:spPr>
                </pic:pic>
              </a:graphicData>
            </a:graphic>
          </wp:inline>
        </w:drawing>
      </w:r>
    </w:p>
    <w:p>
      <w:pPr/>
    </w:p>
    <w:p>
      <w:pPr>
        <w:rPr>
          <w:sz w:val="24"/>
          <w:szCs w:val="24"/>
        </w:rPr>
      </w:pPr>
    </w:p>
    <w:p>
      <w:pPr>
        <w:widowControl/>
        <w:spacing w:line="360" w:lineRule="auto"/>
        <w:jc w:val="left"/>
        <w:rPr>
          <w:rFonts w:cs="宋体"/>
          <w:b/>
          <w:kern w:val="0"/>
          <w:sz w:val="24"/>
          <w:szCs w:val="24"/>
        </w:rPr>
      </w:pPr>
      <w:r>
        <w:rPr>
          <w:b/>
          <w:sz w:val="32"/>
          <w:szCs w:val="32"/>
          <w:shd w:val="pct10" w:color="auto" w:fill="FFFFFF"/>
        </w:rPr>
        <w:t>中国南方人才市场人事代理中心</w:t>
      </w:r>
      <w:r>
        <w:rPr>
          <w:rFonts w:hint="eastAsia"/>
          <w:b/>
          <w:sz w:val="32"/>
          <w:szCs w:val="32"/>
          <w:shd w:val="pct10" w:color="auto" w:fill="FFFFFF"/>
        </w:rPr>
        <w:t>简介</w:t>
      </w:r>
      <w:r>
        <w:rPr>
          <w:rFonts w:hint="eastAsia"/>
          <w:b/>
          <w:sz w:val="32"/>
          <w:szCs w:val="32"/>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08" w:firstLineChars="242"/>
        <w:jc w:val="left"/>
        <w:textAlignment w:val="auto"/>
        <w:outlineLvl w:val="9"/>
        <w:rPr>
          <w:rFonts w:ascii="宋体" w:hAnsi="宋体" w:cs="宋体"/>
          <w:kern w:val="0"/>
          <w:szCs w:val="21"/>
        </w:rPr>
      </w:pPr>
      <w:r>
        <w:rPr>
          <w:rFonts w:hint="eastAsia" w:ascii="宋体" w:hAnsi="宋体" w:cs="宋体"/>
          <w:kern w:val="0"/>
          <w:szCs w:val="21"/>
        </w:rPr>
        <w:t>中国南方人才市场成立于1995年9月13日，是国家人事部和广州市政府合办的国家级区域性人才市场，是政府致力于人力资源服务的重要机构，更是政府体现服务形象的主要窗口。与其他人力资源服务机构相比，我们拥有更强的运作稳定性和诚信经营诉求。</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200"/>
        <w:textAlignment w:val="auto"/>
        <w:outlineLvl w:val="9"/>
        <w:rPr>
          <w:rFonts w:ascii="宋体" w:hAnsi="宋体" w:cs="宋体"/>
          <w:kern w:val="0"/>
          <w:szCs w:val="21"/>
        </w:rPr>
      </w:pPr>
      <w:r>
        <w:rPr>
          <w:rFonts w:hint="eastAsia" w:ascii="宋体" w:hAnsi="宋体" w:cs="宋体"/>
          <w:kern w:val="0"/>
          <w:szCs w:val="21"/>
        </w:rPr>
        <w:t>中国南方人才市场人事代理中心的服务范围囊括了企业所有的人事业务，如人才派遣、人力资源规划、应届毕业生接收、异地人才引进、代办社会保险、代办住房公积金、代办用工备案手续、各级职称评审及认定、各类职称考试报名、人事劳动事务咨询等方方面面。</w:t>
      </w:r>
    </w:p>
    <w:p>
      <w:pPr>
        <w:ind w:firstLine="480" w:firstLineChars="200"/>
        <w:rPr>
          <w:rFonts w:ascii="宋体" w:hAnsi="宋体" w:cs="宋体"/>
          <w:kern w:val="0"/>
          <w:sz w:val="24"/>
          <w:szCs w:val="24"/>
        </w:rPr>
      </w:pPr>
    </w:p>
    <w:p>
      <w:pPr>
        <w:rPr>
          <w:b/>
          <w:szCs w:val="21"/>
        </w:rPr>
      </w:pPr>
      <w:r>
        <w:rPr>
          <w:rFonts w:hint="eastAsia"/>
          <w:b/>
          <w:sz w:val="32"/>
          <w:szCs w:val="32"/>
          <w:shd w:val="pct10" w:color="auto" w:fill="FFFFFF"/>
        </w:rPr>
        <w:t>又是一年就业季 毕业档案那些事儿你能了解多少：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15" w:firstLineChars="150"/>
        <w:jc w:val="both"/>
        <w:textAlignment w:val="auto"/>
        <w:outlineLvl w:val="9"/>
        <w:rPr>
          <w:rFonts w:ascii="宋体" w:hAnsi="宋体" w:cs="宋体"/>
          <w:kern w:val="0"/>
          <w:szCs w:val="21"/>
        </w:rPr>
      </w:pPr>
      <w:r>
        <w:rPr>
          <w:rFonts w:hint="eastAsia" w:ascii="宋体" w:hAnsi="宋体" w:cs="宋体"/>
          <w:kern w:val="0"/>
          <w:szCs w:val="21"/>
          <w:lang w:val="en-US" w:eastAsia="zh-CN"/>
        </w:rPr>
        <w:t xml:space="preserve"> </w:t>
      </w:r>
      <w:r>
        <w:rPr>
          <w:rFonts w:hint="eastAsia" w:ascii="宋体" w:hAnsi="宋体" w:cs="宋体"/>
          <w:kern w:val="0"/>
          <w:szCs w:val="21"/>
        </w:rPr>
        <w:t>对毕业生而言，选择人事代理首先解决了落户广州的问题，其次保证了您不论在何种类型单位（包括私营、三资或民营企业）工作，其合法权益、应有的社会、政治待遇和人事服务都得到保障，例如保留干部身份、转正定级、职称评定、出国政审、党员关系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ascii="宋体" w:hAnsi="宋体" w:cs="宋体"/>
          <w:kern w:val="0"/>
          <w:szCs w:val="21"/>
        </w:rPr>
      </w:pPr>
      <w:r>
        <w:rPr>
          <w:rFonts w:hint="eastAsia" w:ascii="宋体" w:hAnsi="宋体" w:cs="宋体"/>
          <w:kern w:val="0"/>
          <w:szCs w:val="21"/>
        </w:rPr>
        <w:t xml:space="preserve">   </w:t>
      </w:r>
      <w:r>
        <w:rPr>
          <w:rFonts w:hint="eastAsia" w:ascii="宋体" w:hAnsi="宋体" w:cs="宋体"/>
          <w:kern w:val="0"/>
          <w:szCs w:val="21"/>
          <w:lang w:val="en-US" w:eastAsia="zh-CN"/>
        </w:rPr>
        <w:t xml:space="preserve"> </w:t>
      </w:r>
      <w:bookmarkStart w:id="0" w:name="_GoBack"/>
      <w:bookmarkEnd w:id="0"/>
      <w:r>
        <w:rPr>
          <w:rFonts w:hint="eastAsia" w:ascii="宋体" w:hAnsi="宋体" w:cs="宋体"/>
          <w:kern w:val="0"/>
          <w:szCs w:val="21"/>
        </w:rPr>
        <w:t xml:space="preserve">对于很多“弃档族”，毕业生在现行的人事档案管理制度下，弃档并非明智之举。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ascii="宋体" w:hAnsi="宋体" w:cs="宋体"/>
          <w:kern w:val="0"/>
          <w:szCs w:val="21"/>
        </w:rPr>
      </w:pPr>
      <w:r>
        <w:rPr>
          <w:rFonts w:hint="eastAsia" w:ascii="宋体" w:hAnsi="宋体" w:cs="宋体"/>
          <w:kern w:val="0"/>
          <w:szCs w:val="21"/>
        </w:rPr>
        <w:t>专家指出，现在人才频繁流动，虽然档案的“决定性”作用在弱化，但养老保险、医疗保险、失业保险等国家强制推行的福利政策，职称评定、各种政审等，还需利用人事档案进行。即便以后国家推行了电子档案，也需要文本档案作依据。</w:t>
      </w:r>
    </w:p>
    <w:p>
      <w:pPr>
        <w:rPr>
          <w:rFonts w:ascii="宋体" w:hAnsi="宋体" w:cs="宋体"/>
          <w:kern w:val="0"/>
          <w:sz w:val="18"/>
          <w:szCs w:val="18"/>
        </w:rPr>
      </w:pPr>
    </w:p>
    <w:p>
      <w:pPr/>
      <w:r>
        <w:drawing>
          <wp:inline distT="0" distB="0" distL="0" distR="0">
            <wp:extent cx="2468880" cy="37642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69855" cy="3765766"/>
                    </a:xfrm>
                    <a:prstGeom prst="rect">
                      <a:avLst/>
                    </a:prstGeom>
                  </pic:spPr>
                </pic:pic>
              </a:graphicData>
            </a:graphic>
          </wp:inline>
        </w:drawing>
      </w:r>
      <w:r>
        <w:drawing>
          <wp:inline distT="0" distB="0" distL="0" distR="0">
            <wp:extent cx="2636520" cy="3771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36520" cy="3771900"/>
                    </a:xfrm>
                    <a:prstGeom prst="rect">
                      <a:avLst/>
                    </a:prstGeom>
                  </pic:spPr>
                </pic:pic>
              </a:graphicData>
            </a:graphic>
          </wp:inline>
        </w:drawing>
      </w:r>
    </w:p>
    <w:p>
      <w:pPr>
        <w:rPr>
          <w:b/>
          <w:sz w:val="24"/>
          <w:szCs w:val="24"/>
        </w:rPr>
      </w:pPr>
      <w:r>
        <w:rPr>
          <w:sz w:val="20"/>
        </w:rPr>
        <mc:AlternateContent>
          <mc:Choice Requires="wps">
            <w:drawing>
              <wp:anchor distT="0" distB="0" distL="114300" distR="114300" simplePos="0" relativeHeight="251676672" behindDoc="0" locked="0" layoutInCell="1" allowOverlap="1">
                <wp:simplePos x="0" y="0"/>
                <wp:positionH relativeFrom="column">
                  <wp:posOffset>2543175</wp:posOffset>
                </wp:positionH>
                <wp:positionV relativeFrom="paragraph">
                  <wp:posOffset>351155</wp:posOffset>
                </wp:positionV>
                <wp:extent cx="3442970" cy="1505585"/>
                <wp:effectExtent l="4445" t="4445" r="19685" b="13970"/>
                <wp:wrapNone/>
                <wp:docPr id="1" name="流程图: 过程 1"/>
                <wp:cNvGraphicFramePr/>
                <a:graphic xmlns:a="http://schemas.openxmlformats.org/drawingml/2006/main">
                  <a:graphicData uri="http://schemas.microsoft.com/office/word/2010/wordprocessingShape">
                    <wps:wsp>
                      <wps:cNvSpPr>
                        <a:spLocks noChangeArrowheads="1"/>
                      </wps:cNvSpPr>
                      <wps:spPr bwMode="auto">
                        <a:xfrm>
                          <a:off x="0" y="0"/>
                          <a:ext cx="3442970" cy="1505585"/>
                        </a:xfrm>
                        <a:prstGeom prst="flowChartProcess">
                          <a:avLst/>
                        </a:prstGeom>
                        <a:solidFill>
                          <a:srgbClr val="FFFFFF"/>
                        </a:solidFill>
                        <a:ln w="9525">
                          <a:solidFill>
                            <a:srgbClr val="000000"/>
                          </a:solidFill>
                          <a:miter lim="800000"/>
                        </a:ln>
                      </wps:spPr>
                      <wps:txbx>
                        <w:txbxContent>
                          <w:p>
                            <w:pPr/>
                            <w:r>
                              <w:rPr>
                                <w:rFonts w:hint="eastAsia"/>
                                <w:b/>
                              </w:rPr>
                              <w:t>已落实用人单位</w:t>
                            </w:r>
                            <w:r>
                              <w:rPr>
                                <w:rFonts w:hint="eastAsia"/>
                              </w:rPr>
                              <w:t>：</w:t>
                            </w:r>
                          </w:p>
                          <w:p>
                            <w:pPr/>
                            <w:r>
                              <w:rPr>
                                <w:rFonts w:hint="eastAsia"/>
                              </w:rPr>
                              <w:t>填写</w:t>
                            </w:r>
                            <w:r>
                              <w:rPr>
                                <w:rFonts w:hint="eastAsia"/>
                                <w:color w:val="0000FF"/>
                              </w:rPr>
                              <w:t>《应届生接收信息表》电子版</w:t>
                            </w:r>
                            <w:r>
                              <w:rPr>
                                <w:rFonts w:hint="eastAsia"/>
                                <w:lang w:eastAsia="zh-CN"/>
                              </w:rPr>
                              <w:t>，并</w:t>
                            </w:r>
                            <w:r>
                              <w:rPr>
                                <w:rFonts w:hint="eastAsia"/>
                              </w:rPr>
                              <w:t>附上</w:t>
                            </w:r>
                            <w:r>
                              <w:rPr>
                                <w:rFonts w:hint="eastAsia"/>
                                <w:color w:val="0000FF"/>
                              </w:rPr>
                              <w:t>单位组织机构代码证</w:t>
                            </w:r>
                            <w:r>
                              <w:rPr>
                                <w:rFonts w:hint="eastAsia"/>
                              </w:rPr>
                              <w:t>或</w:t>
                            </w:r>
                            <w:r>
                              <w:rPr>
                                <w:rFonts w:hint="eastAsia"/>
                                <w:color w:val="0000FF"/>
                              </w:rPr>
                              <w:t>新版营业执照原件扫描件</w:t>
                            </w:r>
                            <w:r>
                              <w:rPr>
                                <w:rFonts w:hint="eastAsia"/>
                                <w:color w:val="0000FF"/>
                                <w:lang w:eastAsia="zh-CN"/>
                              </w:rPr>
                              <w:t>，</w:t>
                            </w:r>
                            <w:r>
                              <w:rPr>
                                <w:rFonts w:hint="eastAsia"/>
                                <w:color w:val="auto"/>
                                <w:lang w:eastAsia="zh-CN"/>
                              </w:rPr>
                              <w:t>电子版统一放在一个文件夹中，文件夹命名为“姓名、系别、专业，应届生接收资料”，并</w:t>
                            </w:r>
                            <w:r>
                              <w:rPr>
                                <w:rFonts w:hint="eastAsia"/>
                                <w:color w:val="auto"/>
                              </w:rPr>
                              <w:t>发</w:t>
                            </w:r>
                            <w:r>
                              <w:rPr>
                                <w:rFonts w:hint="eastAsia"/>
                              </w:rPr>
                              <w:t>至</w:t>
                            </w:r>
                            <w:r>
                              <w:rPr>
                                <w:rFonts w:hint="eastAsia"/>
                                <w:lang w:eastAsia="zh-CN"/>
                              </w:rPr>
                              <w:t>招生就业处黄丽芳</w:t>
                            </w:r>
                            <w:r>
                              <w:rPr>
                                <w:rFonts w:hint="eastAsia"/>
                              </w:rPr>
                              <w:t>老师</w:t>
                            </w:r>
                            <w:r>
                              <w:rPr>
                                <w:rFonts w:hint="eastAsia"/>
                                <w:lang w:val="en-US" w:eastAsia="zh-CN"/>
                              </w:rPr>
                              <w:t>QQ邮箱（306555698@qq.com）</w:t>
                            </w:r>
                            <w:r>
                              <w:rPr>
                                <w:rFonts w:hint="eastAsia"/>
                              </w:rPr>
                              <w:t>，</w:t>
                            </w:r>
                            <w:r>
                              <w:rPr>
                                <w:rFonts w:hint="eastAsia"/>
                                <w:lang w:eastAsia="zh-CN"/>
                              </w:rPr>
                              <w:t>同时，需</w:t>
                            </w:r>
                            <w:r>
                              <w:rPr>
                                <w:rFonts w:hint="eastAsia"/>
                              </w:rPr>
                              <w:t>提交</w:t>
                            </w:r>
                            <w:r>
                              <w:rPr>
                                <w:rFonts w:hint="eastAsia"/>
                                <w:color w:val="0000FF"/>
                              </w:rPr>
                              <w:t>就业协议书原件（用人单位盖章）</w:t>
                            </w:r>
                            <w:r>
                              <w:rPr>
                                <w:rFonts w:hint="eastAsia"/>
                                <w:lang w:eastAsia="zh-CN"/>
                              </w:rPr>
                              <w:t>到黄老师处（网络中心一楼</w:t>
                            </w:r>
                            <w:r>
                              <w:rPr>
                                <w:rFonts w:hint="eastAsia"/>
                                <w:lang w:val="en-US" w:eastAsia="zh-CN"/>
                              </w:rPr>
                              <w:t>N105</w:t>
                            </w:r>
                            <w:r>
                              <w:rPr>
                                <w:rFonts w:hint="eastAsia"/>
                                <w:lang w:eastAsia="zh-CN"/>
                              </w:rPr>
                              <w:t>）</w:t>
                            </w:r>
                            <w:r>
                              <w:rPr>
                                <w:rFonts w:hint="eastAsia"/>
                              </w:rPr>
                              <w:t>。</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00.25pt;margin-top:27.65pt;height:118.55pt;width:271.1pt;z-index:251676672;mso-width-relative:page;mso-height-relative:page;" fillcolor="#FFFFFF" filled="t" stroked="t" coordsize="21600,21600" o:gfxdata="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uumBR2gAAAAoBAAAPAAAAAAAAAAEAIAAAACIAAABkcnMvZG93bnJldi54&#10;bWxQSwECFAAUAAAACACHTuJAxnGgPDECAABEBAAADgAAAAAAAAABACAAAAApAQAAZHJzL2Uyb0Rv&#10;Yy54bWxQSwUGAAAAAAYABgBZAQAAzAUAAAAA&#10;">
                <v:fill on="t" focussize="0,0"/>
                <v:stroke color="#000000" miterlimit="8" joinstyle="miter"/>
                <v:imagedata o:title=""/>
                <o:lock v:ext="edit" aspectratio="f"/>
                <v:textbox>
                  <w:txbxContent>
                    <w:p>
                      <w:pPr/>
                      <w:r>
                        <w:rPr>
                          <w:rFonts w:hint="eastAsia"/>
                          <w:b/>
                        </w:rPr>
                        <w:t>已落实用人单位</w:t>
                      </w:r>
                      <w:r>
                        <w:rPr>
                          <w:rFonts w:hint="eastAsia"/>
                        </w:rPr>
                        <w:t>：</w:t>
                      </w:r>
                    </w:p>
                    <w:p>
                      <w:pPr/>
                      <w:r>
                        <w:rPr>
                          <w:rFonts w:hint="eastAsia"/>
                        </w:rPr>
                        <w:t>填写</w:t>
                      </w:r>
                      <w:r>
                        <w:rPr>
                          <w:rFonts w:hint="eastAsia"/>
                          <w:color w:val="0000FF"/>
                        </w:rPr>
                        <w:t>《应届生接收信息表》电子版</w:t>
                      </w:r>
                      <w:r>
                        <w:rPr>
                          <w:rFonts w:hint="eastAsia"/>
                          <w:lang w:eastAsia="zh-CN"/>
                        </w:rPr>
                        <w:t>，并</w:t>
                      </w:r>
                      <w:r>
                        <w:rPr>
                          <w:rFonts w:hint="eastAsia"/>
                        </w:rPr>
                        <w:t>附上</w:t>
                      </w:r>
                      <w:r>
                        <w:rPr>
                          <w:rFonts w:hint="eastAsia"/>
                          <w:color w:val="0000FF"/>
                        </w:rPr>
                        <w:t>单位组织机构代码证</w:t>
                      </w:r>
                      <w:r>
                        <w:rPr>
                          <w:rFonts w:hint="eastAsia"/>
                        </w:rPr>
                        <w:t>或</w:t>
                      </w:r>
                      <w:r>
                        <w:rPr>
                          <w:rFonts w:hint="eastAsia"/>
                          <w:color w:val="0000FF"/>
                        </w:rPr>
                        <w:t>新版营业执照原件扫描件</w:t>
                      </w:r>
                      <w:r>
                        <w:rPr>
                          <w:rFonts w:hint="eastAsia"/>
                          <w:color w:val="0000FF"/>
                          <w:lang w:eastAsia="zh-CN"/>
                        </w:rPr>
                        <w:t>，</w:t>
                      </w:r>
                      <w:r>
                        <w:rPr>
                          <w:rFonts w:hint="eastAsia"/>
                          <w:color w:val="auto"/>
                          <w:lang w:eastAsia="zh-CN"/>
                        </w:rPr>
                        <w:t>电子版统一放在一个文件夹中，文件夹命名为“姓名、系别、专业，应届生接收资料”，并</w:t>
                      </w:r>
                      <w:r>
                        <w:rPr>
                          <w:rFonts w:hint="eastAsia"/>
                          <w:color w:val="auto"/>
                        </w:rPr>
                        <w:t>发</w:t>
                      </w:r>
                      <w:r>
                        <w:rPr>
                          <w:rFonts w:hint="eastAsia"/>
                        </w:rPr>
                        <w:t>至</w:t>
                      </w:r>
                      <w:r>
                        <w:rPr>
                          <w:rFonts w:hint="eastAsia"/>
                          <w:lang w:eastAsia="zh-CN"/>
                        </w:rPr>
                        <w:t>招生就业处黄丽芳</w:t>
                      </w:r>
                      <w:r>
                        <w:rPr>
                          <w:rFonts w:hint="eastAsia"/>
                        </w:rPr>
                        <w:t>老师</w:t>
                      </w:r>
                      <w:r>
                        <w:rPr>
                          <w:rFonts w:hint="eastAsia"/>
                          <w:lang w:val="en-US" w:eastAsia="zh-CN"/>
                        </w:rPr>
                        <w:t>QQ邮箱（306555698@qq.com）</w:t>
                      </w:r>
                      <w:r>
                        <w:rPr>
                          <w:rFonts w:hint="eastAsia"/>
                        </w:rPr>
                        <w:t>，</w:t>
                      </w:r>
                      <w:r>
                        <w:rPr>
                          <w:rFonts w:hint="eastAsia"/>
                          <w:lang w:eastAsia="zh-CN"/>
                        </w:rPr>
                        <w:t>同时，需</w:t>
                      </w:r>
                      <w:r>
                        <w:rPr>
                          <w:rFonts w:hint="eastAsia"/>
                        </w:rPr>
                        <w:t>提交</w:t>
                      </w:r>
                      <w:r>
                        <w:rPr>
                          <w:rFonts w:hint="eastAsia"/>
                          <w:color w:val="0000FF"/>
                        </w:rPr>
                        <w:t>就业协议书原件（用人单位盖章）</w:t>
                      </w:r>
                      <w:r>
                        <w:rPr>
                          <w:rFonts w:hint="eastAsia"/>
                          <w:lang w:eastAsia="zh-CN"/>
                        </w:rPr>
                        <w:t>到黄老师处（网络中心一楼</w:t>
                      </w:r>
                      <w:r>
                        <w:rPr>
                          <w:rFonts w:hint="eastAsia"/>
                          <w:lang w:val="en-US" w:eastAsia="zh-CN"/>
                        </w:rPr>
                        <w:t>N105</w:t>
                      </w:r>
                      <w:r>
                        <w:rPr>
                          <w:rFonts w:hint="eastAsia"/>
                          <w:lang w:eastAsia="zh-CN"/>
                        </w:rPr>
                        <w:t>）</w:t>
                      </w:r>
                      <w:r>
                        <w:rPr>
                          <w:rFonts w:hint="eastAsia"/>
                        </w:rPr>
                        <w:t>。</w:t>
                      </w:r>
                    </w:p>
                  </w:txbxContent>
                </v:textbox>
              </v:shape>
            </w:pict>
          </mc:Fallback>
        </mc:AlternateContent>
      </w:r>
      <w:r>
        <w:rPr>
          <w:rFonts w:hint="eastAsia"/>
          <w:b/>
          <w:sz w:val="32"/>
          <w:szCs w:val="32"/>
          <w:shd w:val="pct10" w:color="auto" w:fill="FFFFFF"/>
        </w:rPr>
        <w:t>应届生扫盲卡</w:t>
      </w:r>
      <w:r>
        <w:rPr>
          <w:rFonts w:hint="eastAsia"/>
          <w:b/>
          <w:sz w:val="24"/>
          <w:szCs w:val="24"/>
        </w:rPr>
        <w:t>——</w:t>
      </w:r>
      <w:r>
        <w:rPr>
          <w:rFonts w:hint="eastAsia"/>
          <w:sz w:val="24"/>
          <w:szCs w:val="24"/>
        </w:rPr>
        <w:t>如何办理应届生接收手续，把档案以及户口留在广州</w:t>
      </w:r>
      <w:r>
        <w:rPr>
          <w:rFonts w:hint="eastAsia"/>
          <w:b/>
          <w:sz w:val="24"/>
          <w:szCs w:val="24"/>
        </w:rPr>
        <w:t>。</w:t>
      </w:r>
    </w:p>
    <w:p>
      <w:pPr/>
      <w:r>
        <w:rPr>
          <w:sz w:val="20"/>
        </w:rPr>
        <mc:AlternateContent>
          <mc:Choice Requires="wps">
            <w:drawing>
              <wp:anchor distT="0" distB="0" distL="114300" distR="114300" simplePos="0" relativeHeight="251659264" behindDoc="0" locked="0" layoutInCell="1" allowOverlap="1">
                <wp:simplePos x="0" y="0"/>
                <wp:positionH relativeFrom="column">
                  <wp:posOffset>-205740</wp:posOffset>
                </wp:positionH>
                <wp:positionV relativeFrom="paragraph">
                  <wp:posOffset>59055</wp:posOffset>
                </wp:positionV>
                <wp:extent cx="2626360" cy="1364615"/>
                <wp:effectExtent l="4445" t="4445" r="17145" b="21590"/>
                <wp:wrapNone/>
                <wp:docPr id="9" name="流程图: 过程 9"/>
                <wp:cNvGraphicFramePr/>
                <a:graphic xmlns:a="http://schemas.openxmlformats.org/drawingml/2006/main">
                  <a:graphicData uri="http://schemas.microsoft.com/office/word/2010/wordprocessingShape">
                    <wps:wsp>
                      <wps:cNvSpPr>
                        <a:spLocks noChangeArrowheads="1"/>
                      </wps:cNvSpPr>
                      <wps:spPr bwMode="auto">
                        <a:xfrm>
                          <a:off x="0" y="0"/>
                          <a:ext cx="2626360" cy="1364615"/>
                        </a:xfrm>
                        <a:prstGeom prst="flowChartProcess">
                          <a:avLst/>
                        </a:prstGeom>
                        <a:solidFill>
                          <a:srgbClr val="FFFFFF"/>
                        </a:solidFill>
                        <a:ln w="9525">
                          <a:solidFill>
                            <a:srgbClr val="000000"/>
                          </a:solidFill>
                          <a:miter lim="800000"/>
                        </a:ln>
                      </wps:spPr>
                      <wps:txbx>
                        <w:txbxContent>
                          <w:p>
                            <w:pPr/>
                            <w:r>
                              <w:rPr>
                                <w:rFonts w:hint="eastAsia"/>
                                <w:b/>
                              </w:rPr>
                              <w:t>未落实用人单位</w:t>
                            </w:r>
                            <w:r>
                              <w:rPr>
                                <w:rFonts w:hint="eastAsia"/>
                              </w:rPr>
                              <w:t>：</w:t>
                            </w:r>
                          </w:p>
                          <w:p>
                            <w:pPr/>
                            <w:r>
                              <w:rPr>
                                <w:rFonts w:hint="eastAsia"/>
                              </w:rPr>
                              <w:t>填写</w:t>
                            </w:r>
                            <w:r>
                              <w:rPr>
                                <w:rFonts w:hint="eastAsia"/>
                                <w:lang w:eastAsia="zh-CN"/>
                              </w:rPr>
                              <w:t>附件</w:t>
                            </w:r>
                            <w:r>
                              <w:rPr>
                                <w:rFonts w:hint="eastAsia"/>
                                <w:color w:val="0000FF"/>
                              </w:rPr>
                              <w:t>《应届生接收信息表》电子版</w:t>
                            </w:r>
                            <w:r>
                              <w:rPr>
                                <w:rFonts w:hint="eastAsia"/>
                                <w:color w:val="auto"/>
                                <w:lang w:eastAsia="zh-CN"/>
                              </w:rPr>
                              <w:t>（请按附件规定格式命名），</w:t>
                            </w:r>
                            <w:r>
                              <w:rPr>
                                <w:rFonts w:hint="eastAsia"/>
                                <w:color w:val="auto"/>
                              </w:rPr>
                              <w:t>发</w:t>
                            </w:r>
                            <w:r>
                              <w:rPr>
                                <w:rFonts w:hint="eastAsia"/>
                              </w:rPr>
                              <w:t>至</w:t>
                            </w:r>
                            <w:r>
                              <w:rPr>
                                <w:rFonts w:hint="eastAsia"/>
                                <w:lang w:eastAsia="zh-CN"/>
                              </w:rPr>
                              <w:t>招生就业处黄丽芳</w:t>
                            </w:r>
                            <w:r>
                              <w:rPr>
                                <w:rFonts w:hint="eastAsia"/>
                              </w:rPr>
                              <w:t>老师</w:t>
                            </w:r>
                            <w:r>
                              <w:rPr>
                                <w:rFonts w:hint="eastAsia"/>
                                <w:lang w:eastAsia="zh-CN"/>
                              </w:rPr>
                              <w:t>的</w:t>
                            </w:r>
                            <w:r>
                              <w:rPr>
                                <w:rFonts w:hint="eastAsia"/>
                                <w:lang w:val="en-US" w:eastAsia="zh-CN"/>
                              </w:rPr>
                              <w:t>QQ邮箱（306555698@qq.com</w:t>
                            </w:r>
                            <w:r>
                              <w:rPr>
                                <w:rFonts w:hint="eastAsia"/>
                                <w:lang w:eastAsia="zh-CN"/>
                              </w:rPr>
                              <w:t>）</w:t>
                            </w:r>
                            <w:r>
                              <w:rPr>
                                <w:rFonts w:hint="eastAsia"/>
                              </w:rPr>
                              <w:t>，并提交</w:t>
                            </w:r>
                            <w:r>
                              <w:rPr>
                                <w:rFonts w:hint="eastAsia"/>
                                <w:color w:val="0000FF"/>
                              </w:rPr>
                              <w:t>就业协议书原件</w:t>
                            </w:r>
                            <w:r>
                              <w:rPr>
                                <w:rFonts w:hint="eastAsia"/>
                                <w:lang w:eastAsia="zh-CN"/>
                              </w:rPr>
                              <w:t>到黄老师处（网络中心一楼</w:t>
                            </w:r>
                            <w:r>
                              <w:rPr>
                                <w:rFonts w:hint="eastAsia"/>
                                <w:lang w:val="en-US" w:eastAsia="zh-CN"/>
                              </w:rPr>
                              <w:t>N105</w:t>
                            </w:r>
                            <w:r>
                              <w:rPr>
                                <w:rFonts w:hint="eastAsia"/>
                                <w:lang w:eastAsia="zh-CN"/>
                              </w:rPr>
                              <w:t>）</w:t>
                            </w:r>
                            <w:r>
                              <w:rPr>
                                <w:rFonts w:hint="eastAsia"/>
                              </w:rPr>
                              <w:t>。</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6.2pt;margin-top:4.65pt;height:107.45pt;width:206.8pt;z-index:251659264;mso-width-relative:page;mso-height-relative:page;" fillcolor="#FFFFFF" filled="t" stroked="t" coordsize="21600,21600" o:gfxdata="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34yLYtkAAAAJAQAADwAAAAAAAAABACAAAAAiAAAAZHJzL2Rvd25yZXYu&#10;eG1sUEsBAhQAFAAAAAgAh07iQCcB6LIzAgAARAQAAA4AAAAAAAAAAQAgAAAAKAEAAGRycy9lMm9E&#10;b2MueG1sUEsFBgAAAAAGAAYAWQEAAM0FAAAAAA==&#10;">
                <v:fill on="t" focussize="0,0"/>
                <v:stroke color="#000000" miterlimit="8" joinstyle="miter"/>
                <v:imagedata o:title=""/>
                <o:lock v:ext="edit" aspectratio="f"/>
                <v:textbox>
                  <w:txbxContent>
                    <w:p>
                      <w:pPr/>
                      <w:r>
                        <w:rPr>
                          <w:rFonts w:hint="eastAsia"/>
                          <w:b/>
                        </w:rPr>
                        <w:t>未落实用人单位</w:t>
                      </w:r>
                      <w:r>
                        <w:rPr>
                          <w:rFonts w:hint="eastAsia"/>
                        </w:rPr>
                        <w:t>：</w:t>
                      </w:r>
                    </w:p>
                    <w:p>
                      <w:pPr/>
                      <w:r>
                        <w:rPr>
                          <w:rFonts w:hint="eastAsia"/>
                        </w:rPr>
                        <w:t>填写</w:t>
                      </w:r>
                      <w:r>
                        <w:rPr>
                          <w:rFonts w:hint="eastAsia"/>
                          <w:lang w:eastAsia="zh-CN"/>
                        </w:rPr>
                        <w:t>附件</w:t>
                      </w:r>
                      <w:r>
                        <w:rPr>
                          <w:rFonts w:hint="eastAsia"/>
                          <w:color w:val="0000FF"/>
                        </w:rPr>
                        <w:t>《应届生接收信息表》电子版</w:t>
                      </w:r>
                      <w:r>
                        <w:rPr>
                          <w:rFonts w:hint="eastAsia"/>
                          <w:color w:val="auto"/>
                          <w:lang w:eastAsia="zh-CN"/>
                        </w:rPr>
                        <w:t>（请按附件规定格式命名），</w:t>
                      </w:r>
                      <w:r>
                        <w:rPr>
                          <w:rFonts w:hint="eastAsia"/>
                          <w:color w:val="auto"/>
                        </w:rPr>
                        <w:t>发</w:t>
                      </w:r>
                      <w:r>
                        <w:rPr>
                          <w:rFonts w:hint="eastAsia"/>
                        </w:rPr>
                        <w:t>至</w:t>
                      </w:r>
                      <w:r>
                        <w:rPr>
                          <w:rFonts w:hint="eastAsia"/>
                          <w:lang w:eastAsia="zh-CN"/>
                        </w:rPr>
                        <w:t>招生就业处黄丽芳</w:t>
                      </w:r>
                      <w:r>
                        <w:rPr>
                          <w:rFonts w:hint="eastAsia"/>
                        </w:rPr>
                        <w:t>老师</w:t>
                      </w:r>
                      <w:r>
                        <w:rPr>
                          <w:rFonts w:hint="eastAsia"/>
                          <w:lang w:eastAsia="zh-CN"/>
                        </w:rPr>
                        <w:t>的</w:t>
                      </w:r>
                      <w:r>
                        <w:rPr>
                          <w:rFonts w:hint="eastAsia"/>
                          <w:lang w:val="en-US" w:eastAsia="zh-CN"/>
                        </w:rPr>
                        <w:t>QQ邮箱（306555698@qq.com</w:t>
                      </w:r>
                      <w:r>
                        <w:rPr>
                          <w:rFonts w:hint="eastAsia"/>
                          <w:lang w:eastAsia="zh-CN"/>
                        </w:rPr>
                        <w:t>）</w:t>
                      </w:r>
                      <w:r>
                        <w:rPr>
                          <w:rFonts w:hint="eastAsia"/>
                        </w:rPr>
                        <w:t>，并提交</w:t>
                      </w:r>
                      <w:r>
                        <w:rPr>
                          <w:rFonts w:hint="eastAsia"/>
                          <w:color w:val="0000FF"/>
                        </w:rPr>
                        <w:t>就业协议书原件</w:t>
                      </w:r>
                      <w:r>
                        <w:rPr>
                          <w:rFonts w:hint="eastAsia"/>
                          <w:lang w:eastAsia="zh-CN"/>
                        </w:rPr>
                        <w:t>到黄老师处（网络中心一楼</w:t>
                      </w:r>
                      <w:r>
                        <w:rPr>
                          <w:rFonts w:hint="eastAsia"/>
                          <w:lang w:val="en-US" w:eastAsia="zh-CN"/>
                        </w:rPr>
                        <w:t>N105</w:t>
                      </w:r>
                      <w:r>
                        <w:rPr>
                          <w:rFonts w:hint="eastAsia"/>
                          <w:lang w:eastAsia="zh-CN"/>
                        </w:rPr>
                        <w:t>）</w:t>
                      </w:r>
                      <w:r>
                        <w:rPr>
                          <w:rFonts w:hint="eastAsia"/>
                        </w:rPr>
                        <w:t>。</w:t>
                      </w:r>
                    </w:p>
                  </w:txbxContent>
                </v:textbox>
              </v:shape>
            </w:pict>
          </mc:Fallback>
        </mc:AlternateContent>
      </w:r>
    </w:p>
    <w:p>
      <w:pPr>
        <w:tabs>
          <w:tab w:val="left" w:pos="1815"/>
        </w:tabs>
      </w:pPr>
    </w:p>
    <w:p>
      <w:pPr>
        <w:tabs>
          <w:tab w:val="left" w:pos="1815"/>
        </w:tabs>
      </w:pPr>
    </w:p>
    <w:p>
      <w:pPr>
        <w:tabs>
          <w:tab w:val="left" w:pos="1815"/>
        </w:tabs>
      </w:pPr>
      <w:r>
        <w:rPr>
          <w:rFonts w:hint="eastAsia"/>
        </w:rPr>
        <w:t xml:space="preserve">                             </w:t>
      </w:r>
    </w:p>
    <w:p>
      <w:pPr>
        <w:tabs>
          <w:tab w:val="left" w:pos="1815"/>
        </w:tabs>
      </w:pPr>
    </w:p>
    <w:p>
      <w:pPr/>
    </w:p>
    <w:p>
      <w:pPr/>
    </w:p>
    <w:p>
      <w:pPr>
        <w:tabs>
          <w:tab w:val="left" w:pos="5835"/>
        </w:tabs>
      </w:pPr>
      <w:r>
        <w:rPr>
          <w:sz w:val="20"/>
        </w:rPr>
        <mc:AlternateContent>
          <mc:Choice Requires="wps">
            <w:drawing>
              <wp:anchor distT="0" distB="0" distL="114300" distR="114300" simplePos="0" relativeHeight="251661312" behindDoc="0" locked="0" layoutInCell="1" allowOverlap="1">
                <wp:simplePos x="0" y="0"/>
                <wp:positionH relativeFrom="column">
                  <wp:posOffset>1529715</wp:posOffset>
                </wp:positionH>
                <wp:positionV relativeFrom="paragraph">
                  <wp:posOffset>102870</wp:posOffset>
                </wp:positionV>
                <wp:extent cx="2247900" cy="922020"/>
                <wp:effectExtent l="19050" t="19050" r="19050" b="30480"/>
                <wp:wrapNone/>
                <wp:docPr id="5" name="流程图: 决策 5"/>
                <wp:cNvGraphicFramePr/>
                <a:graphic xmlns:a="http://schemas.openxmlformats.org/drawingml/2006/main">
                  <a:graphicData uri="http://schemas.microsoft.com/office/word/2010/wordprocessingShape">
                    <wps:wsp>
                      <wps:cNvSpPr>
                        <a:spLocks noChangeArrowheads="1"/>
                      </wps:cNvSpPr>
                      <wps:spPr bwMode="auto">
                        <a:xfrm>
                          <a:off x="0" y="0"/>
                          <a:ext cx="2247900" cy="922020"/>
                        </a:xfrm>
                        <a:prstGeom prst="flowChartDecision">
                          <a:avLst/>
                        </a:prstGeom>
                        <a:solidFill>
                          <a:srgbClr val="FFFFFF"/>
                        </a:solidFill>
                        <a:ln w="9525">
                          <a:solidFill>
                            <a:srgbClr val="000000"/>
                          </a:solidFill>
                          <a:miter lim="800000"/>
                        </a:ln>
                      </wps:spPr>
                      <wps:txbx>
                        <w:txbxContent>
                          <w:p>
                            <w:pPr>
                              <w:pStyle w:val="5"/>
                            </w:pPr>
                            <w:r>
                              <w:rPr>
                                <w:rFonts w:hint="eastAsia"/>
                              </w:rPr>
                              <w:t>南方人才审核</w:t>
                            </w:r>
                          </w:p>
                        </w:txbxContent>
                      </wps:txbx>
                      <wps:bodyPr rot="0" vert="horz" wrap="square" lIns="91440" tIns="45720" rIns="91440" bIns="45720" anchor="t" anchorCtr="0" upright="1">
                        <a:noAutofit/>
                      </wps:bodyPr>
                    </wps:wsp>
                  </a:graphicData>
                </a:graphic>
              </wp:anchor>
            </w:drawing>
          </mc:Choice>
          <mc:Fallback>
            <w:pict>
              <v:shape id="_x0000_s1026" o:spid="_x0000_s1026" o:spt="110" type="#_x0000_t110" style="position:absolute;left:0pt;margin-left:120.45pt;margin-top:8.1pt;height:72.6pt;width:177pt;z-index:251661312;mso-width-relative:page;mso-height-relative:page;" fillcolor="#FFFFFF" filled="t" stroked="t" coordsize="21600,21600" o:gfxdata="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alu89gAAAAKAQAADwAAAAAAAAABACAAAAAiAAAAZHJzL2Rvd25y&#10;ZXYueG1sUEsBAhQAFAAAAAgAh07iQCDUE+M3AgAARAQAAA4AAAAAAAAAAQAgAAAAJwEAAGRycy9l&#10;Mm9Eb2MueG1sUEsFBgAAAAAGAAYAWQEAANAFAAAAAA==&#10;">
                <v:fill on="t" focussize="0,0"/>
                <v:stroke color="#000000" miterlimit="8" joinstyle="miter"/>
                <v:imagedata o:title=""/>
                <o:lock v:ext="edit" aspectratio="f"/>
                <v:textbox>
                  <w:txbxContent>
                    <w:p>
                      <w:pPr>
                        <w:pStyle w:val="5"/>
                      </w:pPr>
                      <w:r>
                        <w:rPr>
                          <w:rFonts w:hint="eastAsia"/>
                        </w:rPr>
                        <w:t>南方人才审核</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3768090</wp:posOffset>
                </wp:positionH>
                <wp:positionV relativeFrom="paragraph">
                  <wp:posOffset>106045</wp:posOffset>
                </wp:positionV>
                <wp:extent cx="12065" cy="443865"/>
                <wp:effectExtent l="36195" t="0" r="27940" b="13335"/>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flipH="1">
                          <a:off x="0" y="0"/>
                          <a:ext cx="12065" cy="44386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296.7pt;margin-top:8.35pt;height:34.95pt;width:0.95pt;z-index:251678720;mso-width-relative:page;mso-height-relative:page;" filled="f" stroked="t" coordsize="21600,21600" o:gfxdata="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5MWFi2gAAAAkBAAAPAAAAAAAAAAEAIAAAACIAAABkcnMvZG93bnJldi54bWxQSwECFAAUAAAA&#10;CACHTuJA/dEt6+wBAACXAwAADgAAAAAAAAABACAAAAApAQAAZHJzL2Uyb0RvYy54bWxQSwUGAAAA&#10;AAYABgBZAQAAhw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1539240</wp:posOffset>
                </wp:positionH>
                <wp:positionV relativeFrom="paragraph">
                  <wp:posOffset>64770</wp:posOffset>
                </wp:positionV>
                <wp:extent cx="0" cy="495300"/>
                <wp:effectExtent l="76200" t="0" r="57150" b="5715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21.2pt;margin-top:5.1pt;height:39pt;width:0pt;z-index:251660288;mso-width-relative:page;mso-height-relative:page;" filled="f" stroked="t" coordsize="21600,21600" o:gfxdata="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b4iQzXAAAACQEA&#10;AA8AAAAAAAAAAQAgAAAAIgAAAGRycy9kb3ducmV2LnhtbFBLAQIUABQAAAAIAIdO4kDb9PKa4gEA&#10;AIkDAAAOAAAAAAAAAAEAIAAAACYBAABkcnMvZTJvRG9jLnhtbFBLBQYAAAAABgAGAFkBAAB6BQAA&#10;AAA=&#10;">
                <v:fill on="f" focussize="0,0"/>
                <v:stroke color="#000000" joinstyle="round" endarrow="block"/>
                <v:imagedata o:title=""/>
                <o:lock v:ext="edit" aspectratio="f"/>
              </v:line>
            </w:pict>
          </mc:Fallback>
        </mc:AlternateContent>
      </w:r>
      <w:r>
        <w:tab/>
      </w:r>
    </w:p>
    <w:p>
      <w:pPr/>
    </w:p>
    <w:p>
      <w:pPr/>
      <w:r>
        <w:rPr>
          <w:sz w:val="20"/>
        </w:rPr>
        <mc:AlternateContent>
          <mc:Choice Requires="wps">
            <w:drawing>
              <wp:anchor distT="0" distB="0" distL="114300" distR="114300" simplePos="0" relativeHeight="251671552" behindDoc="0" locked="0" layoutInCell="1" allowOverlap="1">
                <wp:simplePos x="0" y="0"/>
                <wp:positionH relativeFrom="column">
                  <wp:posOffset>2621280</wp:posOffset>
                </wp:positionH>
                <wp:positionV relativeFrom="paragraph">
                  <wp:posOffset>1492885</wp:posOffset>
                </wp:positionV>
                <wp:extent cx="0" cy="495300"/>
                <wp:effectExtent l="76200" t="0" r="57150" b="5715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06.4pt;margin-top:117.55pt;height:39pt;width:0pt;z-index:251671552;mso-width-relative:page;mso-height-relative:page;" filled="f" stroked="t" coordsize="21600,21600" o:gfxdata="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jNDc/2gAA&#10;AAsBAAAPAAAAAAAAAAEAIAAAACIAAABkcnMvZG93bnJldi54bWxQSwECFAAUAAAACACHTuJAIWov&#10;sOMBAACLAwAADgAAAAAAAAABACAAAAApAQAAZHJzL2Uyb0RvYy54bWxQSwUGAAAAAAYABgBZAQAA&#10;fg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1600200</wp:posOffset>
                </wp:positionH>
                <wp:positionV relativeFrom="paragraph">
                  <wp:posOffset>990600</wp:posOffset>
                </wp:positionV>
                <wp:extent cx="2057400" cy="502920"/>
                <wp:effectExtent l="0" t="0" r="19050" b="11430"/>
                <wp:wrapNone/>
                <wp:docPr id="12" name="流程图: 过程 12"/>
                <wp:cNvGraphicFramePr/>
                <a:graphic xmlns:a="http://schemas.openxmlformats.org/drawingml/2006/main">
                  <a:graphicData uri="http://schemas.microsoft.com/office/word/2010/wordprocessingShape">
                    <wps:wsp>
                      <wps:cNvSpPr>
                        <a:spLocks noChangeArrowheads="1"/>
                      </wps:cNvSpPr>
                      <wps:spPr bwMode="auto">
                        <a:xfrm>
                          <a:off x="0" y="0"/>
                          <a:ext cx="2057400" cy="502920"/>
                        </a:xfrm>
                        <a:prstGeom prst="flowChartProcess">
                          <a:avLst/>
                        </a:prstGeom>
                        <a:solidFill>
                          <a:srgbClr val="FFFFFF"/>
                        </a:solidFill>
                        <a:ln w="9525">
                          <a:solidFill>
                            <a:srgbClr val="000000"/>
                          </a:solidFill>
                          <a:miter lim="800000"/>
                        </a:ln>
                      </wps:spPr>
                      <wps:txbx>
                        <w:txbxContent>
                          <w:p>
                            <w:pPr/>
                            <w:r>
                              <w:rPr>
                                <w:rFonts w:hint="eastAsia"/>
                              </w:rPr>
                              <w:t>2-3周后，接收函统一发至</w:t>
                            </w:r>
                            <w:r>
                              <w:rPr>
                                <w:rFonts w:hint="eastAsia"/>
                                <w:lang w:eastAsia="zh-CN"/>
                              </w:rPr>
                              <w:t>招生就业处</w:t>
                            </w:r>
                            <w:r>
                              <w:rPr>
                                <w:rFonts w:hint="eastAsia"/>
                              </w:rPr>
                              <w:t>，应届生等待派遣手续。</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26pt;margin-top:78pt;height:39.6pt;width:162pt;z-index:251669504;mso-width-relative:page;mso-height-relative:page;" fillcolor="#FFFFFF" filled="t" stroked="t" coordsize="21600,21600" o:gfxdata="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IC4uAdgAAAALAQAADwAAAAAAAAABACAAAAAiAAAAZHJzL2Rvd25yZXYu&#10;eG1sUEsBAhQAFAAAAAgAh07iQC6bwoM0AgAARQQAAA4AAAAAAAAAAQAgAAAAJwEAAGRycy9lMm9E&#10;b2MueG1sUEsFBgAAAAAGAAYAWQEAAM0FAAAAAA==&#10;">
                <v:fill on="t" focussize="0,0"/>
                <v:stroke color="#000000" miterlimit="8" joinstyle="miter"/>
                <v:imagedata o:title=""/>
                <o:lock v:ext="edit" aspectratio="f"/>
                <v:textbox>
                  <w:txbxContent>
                    <w:p>
                      <w:pPr/>
                      <w:r>
                        <w:rPr>
                          <w:rFonts w:hint="eastAsia"/>
                        </w:rPr>
                        <w:t>2-3周后，接收函统一发至</w:t>
                      </w:r>
                      <w:r>
                        <w:rPr>
                          <w:rFonts w:hint="eastAsia"/>
                          <w:lang w:eastAsia="zh-CN"/>
                        </w:rPr>
                        <w:t>招生就业处</w:t>
                      </w:r>
                      <w:r>
                        <w:rPr>
                          <w:rFonts w:hint="eastAsia"/>
                        </w:rPr>
                        <w:t>，应届生等待派遣手续。</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624205</wp:posOffset>
                </wp:positionV>
                <wp:extent cx="17780" cy="365760"/>
                <wp:effectExtent l="34290" t="0" r="24130" b="1524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flipH="1">
                          <a:off x="0" y="0"/>
                          <a:ext cx="17780" cy="36576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207pt;margin-top:49.15pt;height:28.8pt;width:1.4pt;z-index:251667456;mso-width-relative:page;mso-height-relative:page;" filled="f" stroked="t" coordsize="21600,21600" o:gfxdata="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Rf31dkAAAAKAQAADwAAAAAAAAABACAAAAAiAAAAZHJzL2Rvd25yZXYueG1sUEsBAhQAFAAA&#10;AAgAh07iQI7OaD7uAQAAmQMAAA4AAAAAAAAAAQAgAAAAKAEAAGRycy9lMm9Eb2MueG1sUEsFBgAA&#10;AAAGAAYAWQEAAIgFAAAAAA==&#10;">
                <v:fill on="f" focussize="0,0"/>
                <v:stroke color="#000000" joinstyle="round" endarrow="block"/>
                <v:imagedata o:title=""/>
                <o:lock v:ext="edit" aspectratio="f"/>
              </v:line>
            </w:pict>
          </mc:Fallback>
        </mc:AlternateContent>
      </w:r>
    </w:p>
    <w:p>
      <w:pPr/>
    </w:p>
    <w:p>
      <w:pPr/>
    </w:p>
    <w:p>
      <w:pPr/>
    </w:p>
    <w:p>
      <w:pPr/>
    </w:p>
    <w:p>
      <w:pPr/>
    </w:p>
    <w:p>
      <w:pPr/>
    </w:p>
    <w:p>
      <w:pPr/>
    </w:p>
    <w:p>
      <w:pPr/>
    </w:p>
    <w:p>
      <w:pPr/>
    </w:p>
    <w:p>
      <w:pPr/>
      <w:r>
        <w:rPr>
          <w:sz w:val="20"/>
        </w:rPr>
        <mc:AlternateContent>
          <mc:Choice Requires="wps">
            <w:drawing>
              <wp:anchor distT="0" distB="0" distL="114300" distR="114300" simplePos="0" relativeHeight="251674624" behindDoc="0" locked="0" layoutInCell="1" allowOverlap="1">
                <wp:simplePos x="0" y="0"/>
                <wp:positionH relativeFrom="column">
                  <wp:posOffset>1263015</wp:posOffset>
                </wp:positionH>
                <wp:positionV relativeFrom="paragraph">
                  <wp:posOffset>7620</wp:posOffset>
                </wp:positionV>
                <wp:extent cx="2682240" cy="1303020"/>
                <wp:effectExtent l="4445" t="4445" r="18415" b="6985"/>
                <wp:wrapNone/>
                <wp:docPr id="16" name="流程图: 过程 16"/>
                <wp:cNvGraphicFramePr/>
                <a:graphic xmlns:a="http://schemas.openxmlformats.org/drawingml/2006/main">
                  <a:graphicData uri="http://schemas.microsoft.com/office/word/2010/wordprocessingShape">
                    <wps:wsp>
                      <wps:cNvSpPr>
                        <a:spLocks noChangeArrowheads="1"/>
                      </wps:cNvSpPr>
                      <wps:spPr bwMode="auto">
                        <a:xfrm>
                          <a:off x="0" y="0"/>
                          <a:ext cx="2682240" cy="1303020"/>
                        </a:xfrm>
                        <a:prstGeom prst="flowChartProcess">
                          <a:avLst/>
                        </a:prstGeom>
                        <a:solidFill>
                          <a:srgbClr val="FFFFFF"/>
                        </a:solidFill>
                        <a:ln w="9525">
                          <a:solidFill>
                            <a:srgbClr val="000000"/>
                          </a:solidFill>
                          <a:miter lim="800000"/>
                        </a:ln>
                      </wps:spPr>
                      <wps:txbx>
                        <w:txbxContent>
                          <w:p>
                            <w:pPr>
                              <w:rPr>
                                <w:b/>
                              </w:rPr>
                            </w:pPr>
                            <w:r>
                              <w:rPr>
                                <w:rFonts w:hint="eastAsia"/>
                                <w:b/>
                              </w:rPr>
                              <w:t>毕业后办理报到及入户手续(详见报到须知)：</w:t>
                            </w:r>
                          </w:p>
                          <w:p>
                            <w:pPr/>
                            <w:r>
                              <w:rPr>
                                <w:rFonts w:hint="eastAsia"/>
                              </w:rPr>
                              <w:t>1.广州生源：提交报到证办理报到；</w:t>
                            </w:r>
                          </w:p>
                          <w:p>
                            <w:pPr>
                              <w:jc w:val="left"/>
                            </w:pPr>
                            <w:r>
                              <w:rPr>
                                <w:rFonts w:hint="eastAsia"/>
                              </w:rPr>
                              <w:t>2.外地生源：提交身份证、报到证、迁移证、毕业证、学位证及婚育证明办理入户。</w:t>
                            </w:r>
                          </w:p>
                          <w:p>
                            <w:pP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99.45pt;margin-top:0.6pt;height:102.6pt;width:211.2pt;z-index:251674624;mso-width-relative:page;mso-height-relative:page;" fillcolor="#FFFFFF" filled="t" stroked="t" coordsize="21600,21600" o:gfxdata="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5aEg/YAAAACQEAAA8AAAAAAAAAAQAgAAAAIgAAAGRycy9kb3ducmV2&#10;LnhtbFBLAQIUABQAAAAIAIdO4kDqJDFRNQIAAEYEAAAOAAAAAAAAAAEAIAAAACcBAABkcnMvZTJv&#10;RG9jLnhtbFBLBQYAAAAABgAGAFkBAADOBQAAAAA=&#10;">
                <v:fill on="t" focussize="0,0"/>
                <v:stroke color="#000000" miterlimit="8" joinstyle="miter"/>
                <v:imagedata o:title=""/>
                <o:lock v:ext="edit" aspectratio="f"/>
                <v:textbox>
                  <w:txbxContent>
                    <w:p>
                      <w:pPr>
                        <w:rPr>
                          <w:b/>
                        </w:rPr>
                      </w:pPr>
                      <w:r>
                        <w:rPr>
                          <w:rFonts w:hint="eastAsia"/>
                          <w:b/>
                        </w:rPr>
                        <w:t>毕业后办理报到及入户手续(详见报到须知)：</w:t>
                      </w:r>
                    </w:p>
                    <w:p>
                      <w:pPr/>
                      <w:r>
                        <w:rPr>
                          <w:rFonts w:hint="eastAsia"/>
                        </w:rPr>
                        <w:t>1.广州生源：提交报到证办理报到；</w:t>
                      </w:r>
                    </w:p>
                    <w:p>
                      <w:pPr>
                        <w:jc w:val="left"/>
                      </w:pPr>
                      <w:r>
                        <w:rPr>
                          <w:rFonts w:hint="eastAsia"/>
                        </w:rPr>
                        <w:t>2.外地生源：提交身份证、报到证、迁移证、毕业证、学位证及婚育证明办理入户。</w:t>
                      </w:r>
                    </w:p>
                    <w:p>
                      <w:pPr/>
                    </w:p>
                  </w:txbxContent>
                </v:textbox>
              </v:shape>
            </w:pict>
          </mc:Fallback>
        </mc:AlternateContent>
      </w:r>
    </w:p>
    <w:p>
      <w:pPr/>
    </w:p>
    <w:p>
      <w:pPr/>
    </w:p>
    <w:p>
      <w:pPr>
        <w:spacing w:line="360" w:lineRule="auto"/>
        <w:rPr>
          <w:b/>
          <w:sz w:val="32"/>
          <w:szCs w:val="32"/>
          <w:shd w:val="pct10" w:color="auto" w:fill="FFFFFF"/>
        </w:rPr>
      </w:pPr>
      <w:r>
        <w:rPr>
          <w:rFonts w:hint="eastAsia"/>
          <w:b/>
          <w:sz w:val="32"/>
          <w:szCs w:val="32"/>
          <w:shd w:val="pct10" w:color="auto" w:fill="FFFFFF"/>
        </w:rPr>
        <w:t>档 案 接 收 单 位 信 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档案接收单位：中国南方人才市场管理委员会办公室人事代理部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档案接收地址：广州市天河路104号华华普大厦西座一楼人事代理部。</w:t>
      </w:r>
    </w:p>
    <w:p>
      <w:pPr>
        <w:spacing w:line="360" w:lineRule="auto"/>
        <w:rPr>
          <w:sz w:val="24"/>
        </w:rPr>
      </w:pPr>
      <w:r>
        <w:rPr>
          <w:b/>
          <w:sz w:val="32"/>
          <w:szCs w:val="32"/>
          <w:shd w:val="pct10" w:color="auto" w:fill="FFFFFF"/>
        </w:rPr>
        <w:t>党员关系转移</w:t>
      </w:r>
      <w:r>
        <w:rPr>
          <w:rFonts w:hint="eastAsia"/>
          <w:b/>
          <w:sz w:val="32"/>
          <w:szCs w:val="32"/>
          <w:shd w:val="pct10" w:color="auto" w:fill="FFFFFF"/>
        </w:rPr>
        <w:t>手续</w:t>
      </w:r>
      <w:r>
        <w:rPr>
          <w:sz w:val="24"/>
        </w:rPr>
        <w:t>：</w:t>
      </w:r>
    </w:p>
    <w:p>
      <w:pPr>
        <w:pStyle w:val="13"/>
        <w:numPr>
          <w:ilvl w:val="0"/>
          <w:numId w:val="0"/>
        </w:numPr>
        <w:spacing w:line="360" w:lineRule="auto"/>
        <w:ind w:leftChars="0"/>
        <w:rPr>
          <w:rFonts w:hint="eastAsia" w:asciiTheme="minorEastAsia" w:hAnsiTheme="minorEastAsia" w:eastAsiaTheme="minorEastAsia" w:cstheme="minorEastAsia"/>
          <w:b w:val="0"/>
          <w:bCs w:val="0"/>
          <w:sz w:val="24"/>
        </w:rPr>
      </w:pPr>
      <w:r>
        <w:rPr>
          <w:rFonts w:hint="eastAsia" w:asciiTheme="minorEastAsia" w:hAnsiTheme="minorEastAsia" w:cstheme="minorEastAsia"/>
          <w:sz w:val="24"/>
          <w:lang w:val="en-US" w:eastAsia="zh-CN"/>
        </w:rPr>
        <w:t xml:space="preserve">    </w:t>
      </w:r>
      <w:r>
        <w:rPr>
          <w:rFonts w:hint="eastAsia" w:asciiTheme="minorEastAsia" w:hAnsiTheme="minorEastAsia" w:eastAsiaTheme="minorEastAsia" w:cstheme="minorEastAsia"/>
          <w:sz w:val="24"/>
        </w:rPr>
        <w:t>广州市内院校的学生，纸质关系介绍信抬头请写：“</w:t>
      </w:r>
      <w:r>
        <w:rPr>
          <w:rFonts w:hint="eastAsia" w:asciiTheme="minorEastAsia" w:hAnsiTheme="minorEastAsia" w:eastAsiaTheme="minorEastAsia" w:cstheme="minorEastAsia"/>
          <w:color w:val="0000FF"/>
          <w:sz w:val="24"/>
        </w:rPr>
        <w:t>中国南方人才市场党委</w:t>
      </w:r>
      <w:r>
        <w:rPr>
          <w:rFonts w:hint="eastAsia" w:asciiTheme="minorEastAsia" w:hAnsiTheme="minorEastAsia" w:eastAsiaTheme="minorEastAsia" w:cstheme="minorEastAsia"/>
          <w:sz w:val="24"/>
        </w:rPr>
        <w:t>”。直接到</w:t>
      </w:r>
      <w:r>
        <w:rPr>
          <w:rFonts w:hint="eastAsia" w:asciiTheme="minorEastAsia" w:hAnsiTheme="minorEastAsia" w:cstheme="minorEastAsia"/>
          <w:sz w:val="24"/>
          <w:lang w:eastAsia="zh-CN"/>
        </w:rPr>
        <w:t>中国南方人才市场</w:t>
      </w:r>
      <w:r>
        <w:rPr>
          <w:rFonts w:hint="eastAsia" w:asciiTheme="minorEastAsia" w:hAnsiTheme="minorEastAsia" w:eastAsiaTheme="minorEastAsia" w:cstheme="minorEastAsia"/>
          <w:sz w:val="24"/>
        </w:rPr>
        <w:t>报到</w:t>
      </w:r>
      <w:r>
        <w:rPr>
          <w:rFonts w:hint="eastAsia" w:asciiTheme="minorEastAsia" w:hAnsiTheme="minorEastAsia" w:eastAsiaTheme="minorEastAsia" w:cstheme="minorEastAsia"/>
          <w:b w:val="0"/>
          <w:bCs w:val="0"/>
          <w:sz w:val="24"/>
          <w:lang w:eastAsia="zh-CN"/>
        </w:rPr>
        <w:t>（</w:t>
      </w:r>
      <w:r>
        <w:rPr>
          <w:rFonts w:hint="eastAsia" w:asciiTheme="minorEastAsia" w:hAnsiTheme="minorEastAsia" w:eastAsiaTheme="minorEastAsia" w:cstheme="minorEastAsia"/>
          <w:b w:val="0"/>
          <w:bCs w:val="0"/>
          <w:sz w:val="24"/>
        </w:rPr>
        <w:t xml:space="preserve">广州市天河路104号华普大厦西座一楼人事代理大厅①号厅17号窗 </w:t>
      </w:r>
      <w:r>
        <w:rPr>
          <w:rFonts w:hint="eastAsia" w:asciiTheme="minorEastAsia" w:hAnsiTheme="minorEastAsia" w:eastAsiaTheme="minorEastAsia" w:cstheme="minorEastAsia"/>
          <w:b w:val="0"/>
          <w:bCs w:val="0"/>
          <w:sz w:val="24"/>
          <w:lang w:eastAsia="zh-CN"/>
        </w:rPr>
        <w:t>）</w:t>
      </w:r>
      <w:r>
        <w:rPr>
          <w:rFonts w:hint="eastAsia" w:asciiTheme="minorEastAsia" w:hAnsiTheme="minorEastAsia" w:eastAsiaTheme="minorEastAsia" w:cstheme="minorEastAsia"/>
          <w:b w:val="0"/>
          <w:bCs w:val="0"/>
          <w:sz w:val="24"/>
        </w:rPr>
        <w:t>。</w:t>
      </w:r>
    </w:p>
    <w:p>
      <w:pPr>
        <w:spacing w:line="360" w:lineRule="auto"/>
        <w:rPr>
          <w:b/>
          <w:sz w:val="28"/>
          <w:szCs w:val="28"/>
          <w:shd w:val="pct10" w:color="auto" w:fill="FFFFFF"/>
        </w:rPr>
      </w:pPr>
      <w:r>
        <w:rPr>
          <w:rFonts w:hint="eastAsia"/>
          <w:b/>
          <w:sz w:val="32"/>
          <w:szCs w:val="32"/>
          <w:shd w:val="pct10" w:color="auto" w:fill="FFFFFF"/>
        </w:rPr>
        <w:t>集体户信息</w:t>
      </w:r>
      <w:r>
        <w:rPr>
          <w:rFonts w:hint="eastAsia"/>
          <w:b/>
          <w:sz w:val="28"/>
          <w:szCs w:val="28"/>
          <w:shd w:val="pct10" w:color="auto" w:fill="FFFFFF"/>
        </w:rPr>
        <w:t>：</w:t>
      </w:r>
    </w:p>
    <w:p>
      <w:pPr>
        <w:spacing w:line="360" w:lineRule="auto"/>
        <w:rPr>
          <w:sz w:val="24"/>
        </w:rPr>
      </w:pPr>
      <w:r>
        <w:rPr>
          <w:rFonts w:hint="eastAsia"/>
          <w:sz w:val="24"/>
        </w:rPr>
        <w:t>集体户地址：广东省广州市天河区天河路104号</w:t>
      </w:r>
    </w:p>
    <w:p>
      <w:pPr>
        <w:spacing w:line="360" w:lineRule="auto"/>
        <w:rPr>
          <w:rFonts w:hint="eastAsia"/>
          <w:sz w:val="24"/>
        </w:rPr>
      </w:pPr>
      <w:r>
        <w:rPr>
          <w:rFonts w:hint="eastAsia"/>
          <w:sz w:val="24"/>
        </w:rPr>
        <w:t>所属派出所：广州市公安局天河南派出所</w:t>
      </w:r>
    </w:p>
    <w:p>
      <w:pPr>
        <w:spacing w:line="360" w:lineRule="auto"/>
        <w:rPr>
          <w:b/>
          <w:sz w:val="28"/>
          <w:szCs w:val="28"/>
          <w:shd w:val="pct10" w:color="auto" w:fill="FFFFFF"/>
        </w:rPr>
      </w:pPr>
      <w:r>
        <w:rPr>
          <w:rFonts w:hint="eastAsia"/>
          <w:b/>
          <w:sz w:val="28"/>
          <w:szCs w:val="28"/>
          <w:shd w:val="pct10" w:color="auto" w:fill="FFFFFF"/>
          <w:lang w:eastAsia="zh-CN"/>
        </w:rPr>
        <w:t>服务费</w:t>
      </w:r>
      <w:r>
        <w:rPr>
          <w:rFonts w:hint="eastAsia"/>
          <w:b/>
          <w:sz w:val="28"/>
          <w:szCs w:val="28"/>
          <w:shd w:val="pct10" w:color="auto" w:fill="FFFFFF"/>
        </w:rPr>
        <w:t>：</w:t>
      </w:r>
    </w:p>
    <w:p>
      <w:pPr>
        <w:spacing w:line="360" w:lineRule="auto"/>
        <w:rPr>
          <w:rFonts w:hint="eastAsia" w:eastAsiaTheme="minorEastAsia"/>
          <w:sz w:val="24"/>
          <w:lang w:eastAsia="zh-CN"/>
        </w:rPr>
      </w:pPr>
      <w:r>
        <w:rPr>
          <w:rFonts w:hint="eastAsia"/>
          <w:sz w:val="24"/>
          <w:lang w:val="en-US" w:eastAsia="zh-CN"/>
        </w:rPr>
        <w:t xml:space="preserve">    </w:t>
      </w:r>
      <w:r>
        <w:rPr>
          <w:rFonts w:hint="eastAsia"/>
          <w:sz w:val="24"/>
          <w:lang w:eastAsia="zh-CN"/>
        </w:rPr>
        <w:t>手续办理服务费为</w:t>
      </w:r>
      <w:r>
        <w:rPr>
          <w:rFonts w:hint="eastAsia"/>
          <w:b/>
          <w:bCs/>
          <w:color w:val="0000FF"/>
          <w:sz w:val="24"/>
          <w:lang w:val="en-US" w:eastAsia="zh-CN"/>
        </w:rPr>
        <w:t>1500元（服务四年）</w:t>
      </w:r>
      <w:r>
        <w:rPr>
          <w:rFonts w:hint="eastAsia"/>
          <w:sz w:val="24"/>
          <w:lang w:val="en-US" w:eastAsia="zh-CN"/>
        </w:rPr>
        <w:t>，费用在南方人才市场出具《广州市2016年需要（非）广州生源高校毕业生申请表》（即“蓝表”）后收取。四年到期后，可自行选择是否继续将档案和户口挂靠在南方人才市场。</w:t>
      </w:r>
    </w:p>
    <w:p>
      <w:pPr>
        <w:spacing w:line="360" w:lineRule="auto"/>
      </w:pPr>
      <w:r>
        <w:rPr>
          <w:rFonts w:hint="eastAsia"/>
          <w:b/>
          <w:sz w:val="28"/>
          <w:szCs w:val="28"/>
          <w:shd w:val="pct10" w:color="auto" w:fill="FFFFFF"/>
          <w:lang w:eastAsia="zh-CN"/>
        </w:rPr>
        <w:t>咨询方式及办理地点</w:t>
      </w:r>
      <w:r>
        <w:rPr>
          <w:rFonts w:hint="eastAsia"/>
          <w:b/>
          <w:sz w:val="28"/>
          <w:szCs w:val="28"/>
          <w:shd w:val="pct10" w:color="auto" w:fill="FFFFFF"/>
        </w:rPr>
        <w:t>：</w:t>
      </w:r>
    </w:p>
    <w:p>
      <w:pPr>
        <w:keepNext w:val="0"/>
        <w:keepLines w:val="0"/>
        <w:pageBreakBefore w:val="0"/>
        <w:widowControl w:val="0"/>
        <w:tabs>
          <w:tab w:val="left" w:pos="126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sz w:val="24"/>
          <w:szCs w:val="24"/>
          <w:lang w:eastAsia="zh-CN"/>
        </w:rPr>
        <w:t>广州大学华软软件学院办理点</w:t>
      </w:r>
      <w:r>
        <w:rPr>
          <w:rFonts w:hint="eastAsia" w:asciiTheme="minorEastAsia" w:hAnsiTheme="minorEastAsia" w:eastAsiaTheme="minorEastAsia" w:cstheme="minorEastAsia"/>
          <w:b/>
          <w:sz w:val="24"/>
          <w:szCs w:val="24"/>
        </w:rPr>
        <w:t>联系人：</w:t>
      </w:r>
      <w:r>
        <w:rPr>
          <w:rFonts w:hint="eastAsia" w:asciiTheme="minorEastAsia" w:hAnsiTheme="minorEastAsia" w:eastAsiaTheme="minorEastAsia" w:cstheme="minorEastAsia"/>
          <w:b w:val="0"/>
          <w:bCs/>
          <w:sz w:val="24"/>
          <w:szCs w:val="24"/>
          <w:lang w:eastAsia="zh-CN"/>
        </w:rPr>
        <w:t>黄丽芳老师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联系电话：</w:t>
      </w:r>
      <w:r>
        <w:rPr>
          <w:rFonts w:hint="eastAsia" w:asciiTheme="minorEastAsia" w:hAnsiTheme="minorEastAsia" w:eastAsiaTheme="minorEastAsia" w:cstheme="minorEastAsia"/>
          <w:sz w:val="24"/>
          <w:szCs w:val="24"/>
          <w:lang w:val="en-US" w:eastAsia="zh-CN"/>
        </w:rPr>
        <w:t>020-87818012，020-87818718</w:t>
      </w:r>
      <w:r>
        <w:rPr>
          <w:rFonts w:hint="eastAsia" w:asciiTheme="minorEastAsia" w:hAnsiTheme="minorEastAsia" w:eastAsiaTheme="minorEastAsia" w:cstheme="minorEastAsia"/>
          <w:b/>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sz w:val="24"/>
          <w:szCs w:val="24"/>
        </w:rPr>
        <w:t>E-mail：</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"mailto:258002029@qq.com"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lang w:val="en-US" w:eastAsia="zh-CN"/>
        </w:rPr>
        <w:t>306555698</w:t>
      </w:r>
      <w:r>
        <w:rPr>
          <w:rFonts w:hint="eastAsia" w:asciiTheme="minorEastAsia" w:hAnsiTheme="minorEastAsia" w:eastAsiaTheme="minorEastAsia" w:cstheme="minorEastAsia"/>
          <w:b w:val="0"/>
          <w:bCs w:val="0"/>
          <w:sz w:val="24"/>
          <w:szCs w:val="24"/>
        </w:rPr>
        <w:t>@qq.com</w:t>
      </w:r>
      <w:r>
        <w:rPr>
          <w:rFonts w:hint="eastAsia" w:asciiTheme="minorEastAsia" w:hAnsiTheme="minorEastAsia" w:eastAsiaTheme="minorEastAsia" w:cstheme="minorEastAsia"/>
          <w:b w:val="0"/>
          <w:bCs w:val="0"/>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b w:val="0"/>
          <w:bCs/>
        </w:rPr>
      </w:pPr>
      <w:r>
        <w:rPr>
          <w:rFonts w:hint="eastAsia" w:asciiTheme="minorEastAsia" w:hAnsiTheme="minorEastAsia" w:eastAsiaTheme="minorEastAsia" w:cstheme="minorEastAsia"/>
          <w:b/>
          <w:sz w:val="24"/>
          <w:szCs w:val="24"/>
          <w:lang w:eastAsia="zh-CN"/>
        </w:rPr>
        <w:t>办理地点</w:t>
      </w:r>
      <w:r>
        <w:rPr>
          <w:rFonts w:hint="eastAsia" w:asciiTheme="minorEastAsia" w:hAnsiTheme="minorEastAsia" w:eastAsiaTheme="minorEastAsia" w:cstheme="minorEastAsia"/>
          <w:b/>
          <w:bCs w:val="0"/>
          <w:sz w:val="24"/>
          <w:szCs w:val="24"/>
        </w:rPr>
        <w:t>：</w:t>
      </w:r>
      <w:r>
        <w:rPr>
          <w:rFonts w:hint="eastAsia" w:asciiTheme="minorEastAsia" w:hAnsiTheme="minorEastAsia" w:eastAsiaTheme="minorEastAsia" w:cstheme="minorEastAsia"/>
          <w:b w:val="0"/>
          <w:bCs/>
          <w:sz w:val="24"/>
          <w:szCs w:val="24"/>
          <w:lang w:eastAsia="zh-CN"/>
        </w:rPr>
        <w:t>招生就业处（网络中心一楼</w:t>
      </w:r>
      <w:r>
        <w:rPr>
          <w:rFonts w:hint="eastAsia" w:asciiTheme="minorEastAsia" w:hAnsiTheme="minorEastAsia" w:eastAsiaTheme="minorEastAsia" w:cstheme="minorEastAsia"/>
          <w:b w:val="0"/>
          <w:bCs/>
          <w:sz w:val="24"/>
          <w:szCs w:val="24"/>
          <w:lang w:val="en-US" w:eastAsia="zh-CN"/>
        </w:rPr>
        <w:t>N105</w:t>
      </w:r>
      <w:r>
        <w:rPr>
          <w:rFonts w:hint="eastAsia" w:asciiTheme="minorEastAsia" w:hAnsiTheme="minorEastAsia" w:eastAsiaTheme="minorEastAsia" w:cstheme="minorEastAsia"/>
          <w:b w:val="0"/>
          <w:bCs/>
          <w:sz w:val="24"/>
          <w:szCs w:val="24"/>
          <w:lang w:eastAsia="zh-CN"/>
        </w:rPr>
        <w:t>）</w:t>
      </w:r>
      <w:r>
        <w:rPr>
          <w:rFonts w:hint="eastAsia" w:asciiTheme="minorEastAsia" w:hAnsiTheme="minorEastAsia" w:eastAsiaTheme="minorEastAsia" w:cstheme="minorEastAsia"/>
          <w:b w:val="0"/>
          <w:bCs/>
          <w:sz w:val="24"/>
          <w:szCs w:val="24"/>
        </w:rPr>
        <w:t xml:space="preserve">  </w:t>
      </w:r>
      <w:r>
        <w:rPr>
          <w:rFonts w:hint="eastAsia" w:asciiTheme="minorEastAsia" w:hAnsiTheme="minorEastAsia" w:eastAsiaTheme="minorEastAsia" w:cstheme="minorEastAsia"/>
          <w:b w:val="0"/>
          <w:bCs/>
          <w:kern w:val="0"/>
          <w:sz w:val="24"/>
          <w:szCs w:val="24"/>
        </w:rPr>
        <w:t xml:space="preserve">  </w:t>
      </w:r>
      <w:r>
        <w:rPr>
          <w:rFonts w:hint="eastAsia" w:ascii="宋体" w:hAnsi="宋体" w:cs="宋体"/>
          <w:b w:val="0"/>
          <w:bCs/>
          <w:kern w:val="0"/>
          <w:sz w:val="18"/>
          <w:szCs w:val="18"/>
        </w:rPr>
        <w:t xml:space="preserve"> </w:t>
      </w:r>
    </w:p>
    <w:sectPr>
      <w:headerReference r:id="rId3" w:type="default"/>
      <w:pgSz w:w="11906" w:h="16838"/>
      <w:pgMar w:top="1440" w:right="1800" w:bottom="1440" w:left="1800" w:header="39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drawing>
        <wp:inline distT="0" distB="0" distL="0" distR="0">
          <wp:extent cx="2407920" cy="3962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07920" cy="396240"/>
                  </a:xfrm>
                  <a:prstGeom prst="rect">
                    <a:avLst/>
                  </a:prstGeom>
                </pic:spPr>
              </pic:pic>
            </a:graphicData>
          </a:graphic>
        </wp:inline>
      </w:drawing>
    </w:r>
  </w:p>
  <w:p>
    <w:pPr>
      <w:pStyle w:val="4"/>
    </w:pPr>
    <w:r>
      <w:rPr>
        <w:rFonts w:hint="eastAsia"/>
      </w:rPr>
      <w:t xml:space="preserve">        </w:t>
    </w:r>
    <w:r>
      <w:rPr>
        <w:rFonts w:hint="eastAsia"/>
        <w:lang w:val="en-US" w:eastAsia="zh-CN"/>
      </w:rPr>
      <w:t xml:space="preserve"> 广州大学华软软件学院办理点      Tel：020-87818012，020-87818718   </w:t>
    </w:r>
    <w:r>
      <w:rPr>
        <w:rFonts w:hint="eastAsia"/>
      </w:rPr>
      <w:t xml:space="preserve"> 联系人：</w:t>
    </w:r>
    <w:r>
      <w:rPr>
        <w:rFonts w:hint="eastAsia"/>
        <w:lang w:eastAsia="zh-CN"/>
      </w:rPr>
      <w:t>黄老师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325"/>
    <w:rsid w:val="0004564F"/>
    <w:rsid w:val="000937D0"/>
    <w:rsid w:val="000E0CA4"/>
    <w:rsid w:val="000F67DD"/>
    <w:rsid w:val="00162246"/>
    <w:rsid w:val="001A1C87"/>
    <w:rsid w:val="001B2DA3"/>
    <w:rsid w:val="001C02CD"/>
    <w:rsid w:val="00242530"/>
    <w:rsid w:val="003D4705"/>
    <w:rsid w:val="004A190A"/>
    <w:rsid w:val="004E0192"/>
    <w:rsid w:val="0063087C"/>
    <w:rsid w:val="00636CDB"/>
    <w:rsid w:val="006A71B9"/>
    <w:rsid w:val="007F10C2"/>
    <w:rsid w:val="008221B2"/>
    <w:rsid w:val="008527A1"/>
    <w:rsid w:val="008E5C1F"/>
    <w:rsid w:val="00936A43"/>
    <w:rsid w:val="00A151B9"/>
    <w:rsid w:val="00A365D6"/>
    <w:rsid w:val="00A81FAC"/>
    <w:rsid w:val="00AC5057"/>
    <w:rsid w:val="00B5303B"/>
    <w:rsid w:val="00B63049"/>
    <w:rsid w:val="00C47540"/>
    <w:rsid w:val="00C77819"/>
    <w:rsid w:val="00D0086B"/>
    <w:rsid w:val="00D10A89"/>
    <w:rsid w:val="00E20380"/>
    <w:rsid w:val="00EA2371"/>
    <w:rsid w:val="00F11F4C"/>
    <w:rsid w:val="00F22E41"/>
    <w:rsid w:val="00F55E13"/>
    <w:rsid w:val="00FF2325"/>
    <w:rsid w:val="06762098"/>
    <w:rsid w:val="0CAB0F01"/>
    <w:rsid w:val="105A3F52"/>
    <w:rsid w:val="10645CC1"/>
    <w:rsid w:val="1C2E6C93"/>
    <w:rsid w:val="1D7F71E3"/>
    <w:rsid w:val="2924327C"/>
    <w:rsid w:val="2BF96BD7"/>
    <w:rsid w:val="5CA131CB"/>
    <w:rsid w:val="6041636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Body Text 2"/>
    <w:basedOn w:val="1"/>
    <w:link w:val="12"/>
    <w:uiPriority w:val="0"/>
    <w:pPr>
      <w:spacing w:after="120" w:line="480" w:lineRule="auto"/>
    </w:pPr>
    <w:rPr>
      <w:rFonts w:ascii="Times New Roman" w:hAnsi="Times New Roman" w:eastAsia="宋体" w:cs="Times New Roman"/>
      <w:szCs w:val="24"/>
    </w:rPr>
  </w:style>
  <w:style w:type="character" w:styleId="7">
    <w:name w:val="Hyperlink"/>
    <w:uiPriority w:val="0"/>
    <w:rPr>
      <w:color w:val="1E5494"/>
      <w:u w:val="none"/>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uiPriority w:val="99"/>
    <w:rPr>
      <w:sz w:val="18"/>
      <w:szCs w:val="18"/>
    </w:rPr>
  </w:style>
  <w:style w:type="character" w:customStyle="1" w:styleId="11">
    <w:name w:val="页脚 Char"/>
    <w:basedOn w:val="6"/>
    <w:link w:val="3"/>
    <w:uiPriority w:val="99"/>
    <w:rPr>
      <w:sz w:val="18"/>
      <w:szCs w:val="18"/>
    </w:rPr>
  </w:style>
  <w:style w:type="character" w:customStyle="1" w:styleId="12">
    <w:name w:val="正文文本 2 Char"/>
    <w:basedOn w:val="6"/>
    <w:link w:val="5"/>
    <w:uiPriority w:val="0"/>
    <w:rPr>
      <w:rFonts w:ascii="Times New Roman" w:hAnsi="Times New Roman" w:eastAsia="宋体" w:cs="Times New Roman"/>
      <w:szCs w:val="24"/>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7A5DA1-1786-498E-AC14-CA85B76A8B3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840</Characters>
  <Lines>7</Lines>
  <Paragraphs>1</Paragraphs>
  <ScaleCrop>false</ScaleCrop>
  <LinksUpToDate>false</LinksUpToDate>
  <CharactersWithSpaces>986</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2016-03-26T05:05:00Z</dcterms:created>
  <dc:creator>FUN</dc:creator>
  <cp:lastModifiedBy>Administrator</cp:lastModifiedBy>
  <dcterms:modified xsi:type="dcterms:W3CDTF">2016-04-07T06:32:05Z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