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oter4.xml" ContentType="application/vnd.openxmlformats-officedocument.wordprocessingml.footer+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numbering.xml" ContentType="application/vnd.openxmlformats-officedocument.wordprocessingml.numbering+xml"/>
  <Override PartName="/word/header5.xml" ContentType="application/vnd.openxmlformats-officedocument.wordprocessingml.header+xml"/>
  <Override PartName="/word/settings.xml" ContentType="application/vnd.openxmlformats-officedocument.wordprocessingml.settings+xml"/>
  <Override PartName="/docProps/custom.xml" ContentType="application/vnd.openxmlformats-officedocument.custom-properties+xml"/>
  <Override PartName="/word/header2.xml" ContentType="application/vnd.openxmlformats-officedocument.wordprocessingml.header+xml"/>
  <Override PartName="/word/footer3.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66"/>
        <w:ind w:left="124" w:firstLine="0"/>
        <w:rPr>
          <w:sz w:val="20"/>
        </w:rPr>
      </w:pPr>
    </w:p>
    <w:p>
      <w:pPr>
        <w:pStyle w:val="style66"/>
        <w:ind w:left="124" w:firstLine="0"/>
        <w:rPr>
          <w:sz w:val="20"/>
        </w:rPr>
      </w:pPr>
      <w:r>
        <w:rPr/>
        <w:drawing>
          <wp:inline distL="0" distT="0" distB="0" distR="0">
            <wp:extent cx="1894205" cy="2156865"/>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1"/>
                    <pic:cNvPicPr/>
                  </pic:nvPicPr>
                  <pic:blipFill>
                    <a:blip r:embed="rId2" cstate="print"/>
                    <a:srcRect l="0" t="0" r="0" b="0"/>
                    <a:stretch/>
                  </pic:blipFill>
                  <pic:spPr>
                    <a:xfrm rot="0">
                      <a:off x="0" y="0"/>
                      <a:ext cx="1894205" cy="2156865"/>
                    </a:xfrm>
                    <a:prstGeom prst="rect"/>
                  </pic:spPr>
                </pic:pic>
              </a:graphicData>
            </a:graphic>
          </wp:inline>
        </w:drawing>
      </w:r>
    </w:p>
    <w:p>
      <w:pPr>
        <w:pStyle w:val="style66"/>
        <w:ind w:left="124" w:firstLine="0"/>
        <w:rPr>
          <w:sz w:val="20"/>
        </w:rPr>
      </w:pPr>
    </w:p>
    <w:p>
      <w:pPr>
        <w:pStyle w:val="style62"/>
        <w:ind w:left="0"/>
        <w:jc w:val="left"/>
        <w:rPr>
          <w:spacing w:val="-4"/>
        </w:rPr>
      </w:pPr>
      <w:r>
        <w:rPr>
          <w:spacing w:val="-4"/>
          <w:lang w:val="en-US"/>
        </w:rPr>
        <w:t xml:space="preserve">     Joyesa Mephleen </w:t>
      </w:r>
    </w:p>
    <w:p>
      <w:pPr>
        <w:pStyle w:val="style62"/>
        <w:ind w:left="0"/>
        <w:jc w:val="left"/>
        <w:rPr>
          <w:spacing w:val="-4"/>
        </w:rPr>
      </w:pPr>
      <w:r>
        <w:rPr>
          <w:spacing w:val="-4"/>
          <w:lang w:val="en-US"/>
        </w:rPr>
        <w:t xml:space="preserve">      Staff Nurse </w:t>
      </w:r>
    </w:p>
    <w:p>
      <w:pPr>
        <w:pStyle w:val="style62"/>
        <w:rPr>
          <w:spacing w:val="-57"/>
        </w:rPr>
      </w:pPr>
      <w:r>
        <w:rPr>
          <w:spacing w:val="-2"/>
          <w:lang w:val="en-US"/>
        </w:rPr>
        <w:t>BSCN</w:t>
      </w:r>
    </w:p>
    <w:p>
      <w:pPr>
        <w:pStyle w:val="style62"/>
        <w:rPr/>
      </w:pPr>
      <w:r>
        <w:rPr>
          <w:spacing w:val="-1"/>
        </w:rPr>
        <w:t>Contact:</w:t>
      </w:r>
      <w:r>
        <w:rPr>
          <w:spacing w:val="1"/>
        </w:rPr>
        <w:t xml:space="preserve"> </w:t>
      </w:r>
      <w:r>
        <w:rPr>
          <w:spacing w:val="1"/>
          <w:lang w:val="en-US"/>
        </w:rPr>
        <w:t>03312619051</w:t>
      </w:r>
    </w:p>
    <w:p>
      <w:pPr>
        <w:pStyle w:val="style66"/>
        <w:ind w:left="3134" w:right="2992" w:hanging="1"/>
        <w:jc w:val="left"/>
        <w:rPr>
          <w:b/>
          <w:sz w:val="26"/>
          <w:u w:val="thick"/>
        </w:rPr>
      </w:pPr>
      <w:r>
        <w:rPr>
          <w:lang w:val="en-US"/>
        </w:rPr>
        <w:t>Date of Birth June-04-2000</w:t>
      </w:r>
    </w:p>
    <w:p>
      <w:pPr>
        <w:pStyle w:val="style0"/>
        <w:ind w:left="220"/>
        <w:rPr>
          <w:b/>
          <w:sz w:val="26"/>
        </w:rPr>
      </w:pPr>
      <w:r>
        <w:rPr>
          <w:b/>
          <w:sz w:val="26"/>
          <w:u w:val="thick"/>
        </w:rPr>
        <w:t>Summary:</w:t>
      </w:r>
    </w:p>
    <w:p>
      <w:pPr>
        <w:pStyle w:val="style66"/>
        <w:spacing w:before="188" w:lineRule="auto" w:line="259"/>
        <w:ind w:left="220" w:right="175" w:firstLine="0"/>
        <w:jc w:val="both"/>
        <w:rPr/>
      </w:pPr>
      <w:r>
        <w:t xml:space="preserve"> Nurse with a Bachelor of Science in</w:t>
      </w:r>
      <w:r>
        <w:rPr>
          <w:spacing w:val="1"/>
        </w:rPr>
        <w:t xml:space="preserve"> </w:t>
      </w:r>
      <w:r>
        <w:t>Nursing  and perioperative care</w:t>
      </w:r>
      <w:r>
        <w:rPr>
          <w:lang w:val="en-US"/>
        </w:rPr>
        <w:t xml:space="preserve"> and postoperative care </w:t>
      </w:r>
      <w:r>
        <w:t>. Skilled maintaining aseptic technique, and collaborating with surgical teams</w:t>
      </w:r>
      <w:r>
        <w:rPr>
          <w:spacing w:val="1"/>
        </w:rPr>
        <w:t xml:space="preserve"> </w:t>
      </w:r>
      <w:r>
        <w:t>to ensure optimal patient outcomes</w:t>
      </w:r>
      <w:r>
        <w:rPr>
          <w:lang w:val="en-US"/>
        </w:rPr>
        <w:t xml:space="preserve">, working in medicine department as well providing care to patient with full dedication </w:t>
      </w:r>
    </w:p>
    <w:p>
      <w:pPr>
        <w:pStyle w:val="style66"/>
        <w:spacing w:before="188" w:lineRule="auto" w:line="259"/>
        <w:ind w:left="220" w:right="175" w:firstLine="0"/>
        <w:jc w:val="both"/>
        <w:rPr/>
      </w:pPr>
      <w:r>
        <w:rPr>
          <w:lang w:val="en-US"/>
        </w:rPr>
        <w:t>Holistic nursing focuses on treating the whole person - body, mind, and spirit - to promote overall well-being and healing. This approach considers the interconnectedness of physical, emotional, and spiritual aspects of a person's life, and seeks to address the root causes of illness and suffering. By incorporating complementary therapies such as meditation, massage, and energy healing, holistic nurses can help patients achieve balance, reduce stress, and enhance their quality of life. This approach empowers patients to take an active role in their care, fostering a sense of autonomy and self-healing. By combining conventional medical practices with holistic therapies, nurses can provide comprehensive care that nurtures the body, calms the mind, and uplifts the spirit.</w:t>
      </w:r>
    </w:p>
    <w:p>
      <w:pPr>
        <w:pStyle w:val="style66"/>
        <w:spacing w:before="188" w:lineRule="auto" w:line="259"/>
        <w:ind w:left="220" w:right="175" w:firstLine="0"/>
        <w:jc w:val="both"/>
        <w:rPr/>
      </w:pPr>
    </w:p>
    <w:p>
      <w:pPr>
        <w:pStyle w:val="style0"/>
        <w:spacing w:before="79"/>
        <w:ind w:left="1510" w:right="1509"/>
        <w:jc w:val="center"/>
        <w:rPr>
          <w:b/>
          <w:sz w:val="24"/>
          <w:shd w:val="clear" w:color="auto" w:fill="99ccff"/>
        </w:rPr>
      </w:pPr>
    </w:p>
    <w:p>
      <w:pPr>
        <w:pStyle w:val="style0"/>
        <w:spacing w:before="79"/>
        <w:ind w:left="1510" w:right="1509"/>
        <w:jc w:val="center"/>
        <w:rPr>
          <w:b/>
          <w:sz w:val="24"/>
          <w:shd w:val="clear" w:color="auto" w:fill="99ccff"/>
        </w:rPr>
      </w:pPr>
    </w:p>
    <w:p>
      <w:pPr>
        <w:pStyle w:val="style0"/>
        <w:spacing w:before="79"/>
        <w:ind w:left="1510" w:right="1509"/>
        <w:jc w:val="center"/>
        <w:rPr>
          <w:b/>
          <w:sz w:val="24"/>
          <w:shd w:val="clear" w:color="auto" w:fill="99ccff"/>
        </w:rPr>
      </w:pPr>
    </w:p>
    <w:p>
      <w:pPr>
        <w:pStyle w:val="style0"/>
        <w:spacing w:before="79"/>
        <w:ind w:left="1510" w:right="1509"/>
        <w:jc w:val="center"/>
        <w:rPr>
          <w:b/>
          <w:sz w:val="24"/>
          <w:shd w:val="clear" w:color="auto" w:fill="99ccff"/>
        </w:rPr>
      </w:pPr>
    </w:p>
    <w:p>
      <w:pPr>
        <w:pStyle w:val="style0"/>
        <w:spacing w:before="79"/>
        <w:ind w:left="1510" w:right="1509"/>
        <w:jc w:val="center"/>
        <w:rPr>
          <w:b/>
          <w:sz w:val="24"/>
          <w:shd w:val="clear" w:color="auto" w:fill="99ccff"/>
        </w:rPr>
      </w:pPr>
    </w:p>
    <w:p>
      <w:pPr>
        <w:pStyle w:val="style0"/>
        <w:spacing w:before="79"/>
        <w:ind w:left="1510" w:right="1509"/>
        <w:jc w:val="center"/>
        <w:rPr>
          <w:b/>
          <w:sz w:val="24"/>
        </w:rPr>
      </w:pPr>
      <w:r>
        <w:rPr>
          <w:b/>
          <w:sz w:val="24"/>
          <w:shd w:val="clear" w:color="auto" w:fill="99ccff"/>
        </w:rPr>
        <w:t>FORMAL</w:t>
      </w:r>
      <w:r>
        <w:rPr>
          <w:b/>
          <w:spacing w:val="-2"/>
          <w:sz w:val="24"/>
          <w:shd w:val="clear" w:color="auto" w:fill="99ccff"/>
        </w:rPr>
        <w:t xml:space="preserve"> </w:t>
      </w:r>
      <w:r>
        <w:rPr>
          <w:b/>
          <w:sz w:val="24"/>
          <w:shd w:val="clear" w:color="auto" w:fill="99ccff"/>
        </w:rPr>
        <w:t>EDUCATION</w:t>
      </w:r>
    </w:p>
    <w:p>
      <w:pPr>
        <w:pStyle w:val="style66"/>
        <w:spacing w:before="9"/>
        <w:ind w:left="0" w:firstLine="0"/>
        <w:rPr>
          <w:b/>
          <w:sz w:val="20"/>
        </w:rPr>
      </w:pPr>
    </w:p>
    <w:tbl>
      <w:tblPr>
        <w:tblW w:w="0" w:type="auto"/>
        <w:tblInd w:w="633" w:type="dxa"/>
        <w:tblLayout w:type="fixed"/>
        <w:tblCellMar>
          <w:left w:w="0" w:type="dxa"/>
          <w:right w:w="0" w:type="dxa"/>
        </w:tblCellMar>
        <w:tblLook w:val="01E0" w:firstRow="1" w:lastRow="1" w:firstColumn="1" w:lastColumn="1" w:noHBand="0" w:noVBand="0"/>
      </w:tblPr>
      <w:tblGrid>
        <w:gridCol w:w="1320"/>
        <w:gridCol w:w="3803"/>
        <w:gridCol w:w="3475"/>
      </w:tblGrid>
      <w:tr>
        <w:trPr>
          <w:trHeight w:val="1518" w:hRule="atLeast"/>
        </w:trPr>
        <w:tc>
          <w:tcPr>
            <w:tcW w:w="1320" w:type="dxa"/>
            <w:tcBorders>
              <w:bottom w:val="single" w:sz="12" w:space="0" w:color="4470c4"/>
            </w:tcBorders>
          </w:tcPr>
          <w:p>
            <w:pPr>
              <w:pStyle w:val="style4097"/>
              <w:spacing w:lineRule="exact" w:line="221"/>
              <w:ind w:left="110"/>
              <w:rPr>
                <w:sz w:val="20"/>
              </w:rPr>
            </w:pPr>
            <w:r>
              <w:rPr>
                <w:sz w:val="20"/>
              </w:rPr>
              <w:t>2</w:t>
            </w:r>
            <w:r>
              <w:rPr>
                <w:sz w:val="20"/>
                <w:lang w:val="en-US"/>
              </w:rPr>
              <w:t>019-2022</w:t>
            </w:r>
          </w:p>
        </w:tc>
        <w:tc>
          <w:tcPr>
            <w:tcW w:w="3803" w:type="dxa"/>
            <w:tcBorders>
              <w:bottom w:val="single" w:sz="12" w:space="0" w:color="4470c4"/>
            </w:tcBorders>
          </w:tcPr>
          <w:p>
            <w:pPr>
              <w:pStyle w:val="style4097"/>
              <w:ind w:right="328"/>
              <w:rPr>
                <w:sz w:val="20"/>
              </w:rPr>
            </w:pPr>
            <w:r>
              <w:rPr>
                <w:sz w:val="20"/>
                <w:lang w:val="en-US"/>
              </w:rPr>
              <w:t xml:space="preserve">   dow medical university of health and science </w:t>
            </w:r>
          </w:p>
        </w:tc>
        <w:tc>
          <w:tcPr>
            <w:tcW w:w="3475" w:type="dxa"/>
            <w:tcBorders>
              <w:bottom w:val="single" w:sz="12" w:space="0" w:color="4470c4"/>
            </w:tcBorders>
          </w:tcPr>
          <w:p>
            <w:pPr>
              <w:pStyle w:val="style4097"/>
              <w:spacing w:before="1" w:lineRule="auto" w:line="235"/>
              <w:ind w:left="767" w:right="479" w:hanging="317"/>
              <w:rPr>
                <w:sz w:val="20"/>
              </w:rPr>
            </w:pPr>
            <w:r>
              <w:rPr>
                <w:b/>
                <w:w w:val="95"/>
                <w:sz w:val="20"/>
              </w:rPr>
              <w:t>Degree Received:</w:t>
            </w:r>
            <w:r>
              <w:rPr>
                <w:b/>
                <w:spacing w:val="1"/>
                <w:w w:val="95"/>
                <w:sz w:val="20"/>
              </w:rPr>
              <w:t xml:space="preserve"> </w:t>
            </w:r>
            <w:r>
              <w:rPr>
                <w:w w:val="95"/>
                <w:sz w:val="20"/>
              </w:rPr>
              <w:t>Bachelor</w:t>
            </w:r>
            <w:r>
              <w:rPr>
                <w:spacing w:val="1"/>
                <w:w w:val="95"/>
                <w:sz w:val="20"/>
              </w:rPr>
              <w:t xml:space="preserve"> </w:t>
            </w:r>
            <w:r>
              <w:rPr>
                <w:w w:val="95"/>
                <w:sz w:val="20"/>
              </w:rPr>
              <w:t>of</w:t>
            </w:r>
            <w:r>
              <w:rPr>
                <w:spacing w:val="-45"/>
                <w:w w:val="95"/>
                <w:sz w:val="20"/>
              </w:rPr>
              <w:t xml:space="preserve"> </w:t>
            </w:r>
            <w:r>
              <w:rPr>
                <w:sz w:val="20"/>
              </w:rPr>
              <w:t>Science</w:t>
            </w:r>
            <w:r>
              <w:rPr>
                <w:spacing w:val="-1"/>
                <w:sz w:val="20"/>
              </w:rPr>
              <w:t xml:space="preserve"> </w:t>
            </w:r>
            <w:r>
              <w:rPr>
                <w:sz w:val="20"/>
              </w:rPr>
              <w:t>in</w:t>
            </w:r>
            <w:r>
              <w:rPr>
                <w:spacing w:val="1"/>
                <w:sz w:val="20"/>
              </w:rPr>
              <w:t xml:space="preserve"> </w:t>
            </w:r>
            <w:r>
              <w:rPr>
                <w:sz w:val="20"/>
              </w:rPr>
              <w:t>Nursing</w:t>
            </w:r>
          </w:p>
          <w:p>
            <w:pPr>
              <w:pStyle w:val="style4097"/>
              <w:spacing w:before="1" w:lineRule="auto" w:line="235"/>
              <w:ind w:left="767" w:right="479" w:hanging="317"/>
              <w:rPr>
                <w:sz w:val="20"/>
              </w:rPr>
            </w:pPr>
            <w:r>
              <w:rPr>
                <w:sz w:val="20"/>
                <w:lang w:val="en-US"/>
              </w:rPr>
              <w:t>Cgpa 3.86</w:t>
            </w:r>
          </w:p>
        </w:tc>
      </w:tr>
      <w:tr>
        <w:tblPrEx/>
        <w:trPr>
          <w:trHeight w:val="3026" w:hRule="atLeast"/>
        </w:trPr>
        <w:tc>
          <w:tcPr>
            <w:tcW w:w="1320" w:type="dxa"/>
            <w:tcBorders>
              <w:top w:val="single" w:sz="12" w:space="0" w:color="4470c4"/>
            </w:tcBorders>
          </w:tcPr>
          <w:p>
            <w:pPr>
              <w:pStyle w:val="style4097"/>
              <w:rPr>
                <w:b/>
              </w:rPr>
            </w:pPr>
          </w:p>
          <w:p>
            <w:pPr>
              <w:pStyle w:val="style4097"/>
              <w:ind w:left="110"/>
              <w:rPr>
                <w:sz w:val="20"/>
              </w:rPr>
            </w:pPr>
            <w:r>
              <w:rPr>
                <w:sz w:val="20"/>
              </w:rPr>
              <w:t>20</w:t>
            </w:r>
            <w:r>
              <w:rPr>
                <w:sz w:val="20"/>
                <w:lang w:val="en-US"/>
              </w:rPr>
              <w:t>16-2018</w:t>
            </w:r>
          </w:p>
          <w:p>
            <w:pPr>
              <w:pStyle w:val="style4097"/>
              <w:rPr>
                <w:b/>
              </w:rPr>
            </w:pPr>
          </w:p>
          <w:p>
            <w:pPr>
              <w:pStyle w:val="style4097"/>
              <w:rPr>
                <w:b/>
              </w:rPr>
            </w:pPr>
          </w:p>
          <w:p>
            <w:pPr>
              <w:pStyle w:val="style4097"/>
              <w:rPr>
                <w:b/>
              </w:rPr>
            </w:pPr>
          </w:p>
          <w:p>
            <w:pPr>
              <w:pStyle w:val="style4097"/>
              <w:rPr>
                <w:b/>
              </w:rPr>
            </w:pPr>
          </w:p>
          <w:p>
            <w:pPr>
              <w:pStyle w:val="style4097"/>
              <w:spacing w:before="1"/>
              <w:rPr>
                <w:b/>
                <w:sz w:val="32"/>
              </w:rPr>
            </w:pPr>
          </w:p>
          <w:p>
            <w:pPr>
              <w:pStyle w:val="style4097"/>
              <w:ind w:left="110"/>
              <w:rPr>
                <w:sz w:val="20"/>
              </w:rPr>
            </w:pPr>
            <w:r>
              <w:rPr>
                <w:sz w:val="20"/>
              </w:rPr>
              <w:t>20</w:t>
            </w:r>
            <w:r>
              <w:rPr>
                <w:sz w:val="20"/>
                <w:lang w:val="en-US"/>
              </w:rPr>
              <w:t>14-2016</w:t>
            </w:r>
          </w:p>
        </w:tc>
        <w:tc>
          <w:tcPr>
            <w:tcW w:w="3803" w:type="dxa"/>
            <w:tcBorders>
              <w:top w:val="single" w:sz="12" w:space="0" w:color="4470c4"/>
            </w:tcBorders>
          </w:tcPr>
          <w:p>
            <w:pPr>
              <w:pStyle w:val="style4097"/>
              <w:spacing w:before="7"/>
              <w:rPr>
                <w:b/>
              </w:rPr>
            </w:pPr>
          </w:p>
          <w:p>
            <w:pPr>
              <w:pStyle w:val="style4097"/>
              <w:ind w:left="367" w:right="328"/>
              <w:rPr>
                <w:sz w:val="20"/>
              </w:rPr>
            </w:pPr>
            <w:r>
              <w:rPr>
                <w:sz w:val="20"/>
                <w:lang w:val="en-US"/>
              </w:rPr>
              <w:t xml:space="preserve">foe wemen govt girl college </w:t>
            </w:r>
          </w:p>
          <w:p>
            <w:pPr>
              <w:pStyle w:val="style4097"/>
              <w:spacing w:before="1"/>
              <w:rPr>
                <w:b/>
                <w:sz w:val="20"/>
              </w:rPr>
            </w:pPr>
          </w:p>
          <w:p>
            <w:pPr>
              <w:pStyle w:val="style4097"/>
              <w:ind w:left="367" w:right="328"/>
              <w:rPr>
                <w:sz w:val="20"/>
              </w:rPr>
            </w:pPr>
          </w:p>
          <w:p>
            <w:pPr>
              <w:pStyle w:val="style4097"/>
              <w:ind w:left="367" w:right="328"/>
              <w:rPr>
                <w:sz w:val="20"/>
              </w:rPr>
            </w:pPr>
          </w:p>
          <w:p>
            <w:pPr>
              <w:pStyle w:val="style4097"/>
              <w:ind w:left="367" w:right="328"/>
              <w:rPr>
                <w:sz w:val="20"/>
              </w:rPr>
            </w:pPr>
          </w:p>
          <w:p>
            <w:pPr>
              <w:pStyle w:val="style4097"/>
              <w:ind w:left="367" w:right="328"/>
              <w:rPr>
                <w:sz w:val="20"/>
              </w:rPr>
            </w:pPr>
          </w:p>
          <w:p>
            <w:pPr>
              <w:pStyle w:val="style4097"/>
              <w:ind w:left="367" w:right="328"/>
              <w:rPr>
                <w:sz w:val="20"/>
              </w:rPr>
            </w:pPr>
            <w:r>
              <w:rPr>
                <w:sz w:val="20"/>
                <w:lang w:val="en-US"/>
              </w:rPr>
              <w:t>st Jude's high school</w:t>
            </w:r>
          </w:p>
        </w:tc>
        <w:tc>
          <w:tcPr>
            <w:tcW w:w="3475" w:type="dxa"/>
            <w:tcBorders>
              <w:top w:val="single" w:sz="12" w:space="0" w:color="4470c4"/>
            </w:tcBorders>
          </w:tcPr>
          <w:p>
            <w:pPr>
              <w:pStyle w:val="style4097"/>
              <w:spacing w:before="7"/>
              <w:rPr>
                <w:b/>
              </w:rPr>
            </w:pPr>
          </w:p>
          <w:p>
            <w:pPr>
              <w:pStyle w:val="style4097"/>
              <w:ind w:left="347" w:right="479"/>
              <w:rPr>
                <w:sz w:val="20"/>
              </w:rPr>
            </w:pPr>
            <w:r>
              <w:rPr>
                <w:sz w:val="20"/>
                <w:lang w:val="en-US"/>
              </w:rPr>
              <w:t xml:space="preserve">higher secondary education </w:t>
            </w:r>
          </w:p>
          <w:p>
            <w:pPr>
              <w:pStyle w:val="style4097"/>
              <w:ind w:left="347" w:right="479"/>
              <w:rPr>
                <w:b/>
              </w:rPr>
            </w:pPr>
            <w:r>
              <w:rPr>
                <w:sz w:val="20"/>
                <w:lang w:val="en-US"/>
              </w:rPr>
              <w:t xml:space="preserve">Fsc grade C </w:t>
            </w:r>
          </w:p>
          <w:p>
            <w:pPr>
              <w:pStyle w:val="style4097"/>
              <w:rPr>
                <w:b/>
              </w:rPr>
            </w:pPr>
          </w:p>
          <w:p>
            <w:pPr>
              <w:pStyle w:val="style4097"/>
              <w:rPr>
                <w:b/>
              </w:rPr>
            </w:pPr>
          </w:p>
          <w:p>
            <w:pPr>
              <w:pStyle w:val="style4097"/>
              <w:rPr>
                <w:b/>
              </w:rPr>
            </w:pPr>
          </w:p>
          <w:p>
            <w:pPr>
              <w:pStyle w:val="style4097"/>
              <w:spacing w:before="139"/>
              <w:ind w:left="347" w:right="479"/>
              <w:rPr>
                <w:sz w:val="20"/>
              </w:rPr>
            </w:pPr>
            <w:r>
              <w:rPr>
                <w:sz w:val="20"/>
                <w:lang w:val="en-US"/>
              </w:rPr>
              <w:t xml:space="preserve">Matric A grade </w:t>
            </w:r>
          </w:p>
        </w:tc>
      </w:tr>
    </w:tbl>
    <w:p>
      <w:pPr>
        <w:pStyle w:val="style1"/>
        <w:ind w:left="0"/>
        <w:jc w:val="left"/>
        <w:rPr/>
      </w:pPr>
    </w:p>
    <w:p>
      <w:pPr>
        <w:pStyle w:val="style66"/>
        <w:spacing w:before="10"/>
        <w:ind w:left="0" w:firstLine="0"/>
        <w:rPr>
          <w:b/>
          <w:sz w:val="19"/>
        </w:rPr>
      </w:pPr>
    </w:p>
    <w:tbl>
      <w:tblPr>
        <w:tblW w:w="0" w:type="auto"/>
        <w:tblInd w:w="1011" w:type="dxa"/>
        <w:tblLayout w:type="fixed"/>
        <w:tblCellMar>
          <w:left w:w="0" w:type="dxa"/>
          <w:right w:w="0" w:type="dxa"/>
        </w:tblCellMar>
        <w:tblLook w:val="01E0" w:firstRow="1" w:lastRow="1" w:firstColumn="1" w:lastColumn="1" w:noHBand="0" w:noVBand="0"/>
      </w:tblPr>
      <w:tblGrid>
        <w:gridCol w:w="2225"/>
        <w:gridCol w:w="3705"/>
        <w:gridCol w:w="3706"/>
      </w:tblGrid>
      <w:tr>
        <w:trPr>
          <w:trHeight w:val="275" w:hRule="atLeast"/>
        </w:trPr>
        <w:tc>
          <w:tcPr>
            <w:tcW w:w="2225" w:type="dxa"/>
            <w:tcBorders/>
          </w:tcPr>
          <w:p>
            <w:pPr>
              <w:pStyle w:val="style4097"/>
              <w:rPr>
                <w:b/>
                <w:sz w:val="20"/>
              </w:rPr>
            </w:pPr>
          </w:p>
        </w:tc>
        <w:tc>
          <w:tcPr>
            <w:tcW w:w="3705" w:type="dxa"/>
            <w:tcBorders/>
          </w:tcPr>
          <w:p>
            <w:pPr>
              <w:pStyle w:val="style4097"/>
              <w:spacing w:lineRule="exact" w:line="256"/>
              <w:rPr>
                <w:sz w:val="24"/>
              </w:rPr>
            </w:pPr>
          </w:p>
        </w:tc>
        <w:tc>
          <w:tcPr>
            <w:tcW w:w="3705" w:type="dxa"/>
            <w:tcBorders/>
          </w:tcPr>
          <w:p>
            <w:pPr>
              <w:pStyle w:val="style4097"/>
              <w:spacing w:lineRule="exact" w:line="256"/>
              <w:rPr>
                <w:sz w:val="24"/>
              </w:rPr>
            </w:pPr>
          </w:p>
        </w:tc>
      </w:tr>
    </w:tbl>
    <w:p>
      <w:pPr>
        <w:pStyle w:val="style1"/>
        <w:ind w:left="0"/>
        <w:jc w:val="left"/>
        <w:rPr>
          <w:b/>
          <w:sz w:val="19"/>
        </w:rPr>
      </w:pPr>
      <w:r>
        <w:rPr>
          <w:shd w:val="clear" w:color="auto" w:fill="99ccff"/>
        </w:rPr>
        <w:t>LIC</w:t>
      </w:r>
      <w:r>
        <w:rPr>
          <w:shd w:val="clear" w:color="auto" w:fill="99ccff"/>
          <w:lang w:val="en-US"/>
        </w:rPr>
        <w:t xml:space="preserve">ENSED </w:t>
      </w:r>
    </w:p>
    <w:p>
      <w:pPr>
        <w:pStyle w:val="style1"/>
        <w:ind w:left="1684"/>
        <w:rPr>
          <w:b/>
          <w:sz w:val="19"/>
        </w:rPr>
      </w:pPr>
    </w:p>
    <w:tbl>
      <w:tblPr>
        <w:tblW w:w="0" w:type="auto"/>
        <w:tblInd w:w="1011" w:type="dxa"/>
        <w:tblLayout w:type="fixed"/>
        <w:tblCellMar>
          <w:left w:w="0" w:type="dxa"/>
          <w:right w:w="0" w:type="dxa"/>
        </w:tblCellMar>
        <w:tblLook w:val="01E0" w:firstRow="1" w:lastRow="1" w:firstColumn="1" w:lastColumn="1" w:noHBand="0" w:noVBand="0"/>
      </w:tblPr>
      <w:tblGrid>
        <w:gridCol w:w="2752"/>
        <w:gridCol w:w="4583"/>
      </w:tblGrid>
      <w:tr>
        <w:trPr>
          <w:trHeight w:val="275" w:hRule="atLeast"/>
        </w:trPr>
        <w:tc>
          <w:tcPr>
            <w:tcW w:w="2752" w:type="dxa"/>
            <w:tcBorders/>
          </w:tcPr>
          <w:p>
            <w:pPr>
              <w:pStyle w:val="style4097"/>
              <w:ind w:left="200"/>
              <w:rPr>
                <w:b/>
                <w:sz w:val="20"/>
              </w:rPr>
            </w:pPr>
            <w:r>
              <w:rPr>
                <w:b/>
                <w:sz w:val="20"/>
              </w:rPr>
              <w:t>Institution</w:t>
            </w:r>
          </w:p>
        </w:tc>
        <w:tc>
          <w:tcPr>
            <w:tcW w:w="4583" w:type="dxa"/>
            <w:tcBorders/>
          </w:tcPr>
          <w:p>
            <w:pPr>
              <w:pStyle w:val="style4097"/>
              <w:spacing w:lineRule="exact" w:line="256"/>
              <w:ind w:left="438"/>
              <w:rPr>
                <w:sz w:val="24"/>
              </w:rPr>
            </w:pPr>
            <w:r>
              <w:rPr>
                <w:sz w:val="20"/>
              </w:rPr>
              <w:t>:</w:t>
            </w:r>
            <w:r>
              <w:rPr>
                <w:spacing w:val="-7"/>
                <w:sz w:val="20"/>
              </w:rPr>
              <w:t xml:space="preserve"> </w:t>
            </w:r>
            <w:r>
              <w:rPr>
                <w:sz w:val="24"/>
              </w:rPr>
              <w:t>Pakistan</w:t>
            </w:r>
            <w:r>
              <w:rPr>
                <w:spacing w:val="-4"/>
                <w:sz w:val="24"/>
              </w:rPr>
              <w:t xml:space="preserve"> </w:t>
            </w:r>
            <w:r>
              <w:rPr>
                <w:sz w:val="24"/>
              </w:rPr>
              <w:t>Nursing</w:t>
            </w:r>
            <w:r>
              <w:rPr>
                <w:spacing w:val="-3"/>
                <w:sz w:val="24"/>
              </w:rPr>
              <w:t xml:space="preserve"> </w:t>
            </w:r>
            <w:r>
              <w:rPr>
                <w:spacing w:val="-5"/>
                <w:sz w:val="24"/>
              </w:rPr>
              <w:t xml:space="preserve"> </w:t>
            </w:r>
            <w:r>
              <w:rPr>
                <w:sz w:val="24"/>
              </w:rPr>
              <w:t>Council.</w:t>
            </w:r>
          </w:p>
        </w:tc>
      </w:tr>
      <w:tr>
        <w:tblPrEx/>
        <w:trPr>
          <w:trHeight w:val="907" w:hRule="atLeast"/>
        </w:trPr>
        <w:tc>
          <w:tcPr>
            <w:tcW w:w="2752" w:type="dxa"/>
            <w:tcBorders/>
          </w:tcPr>
          <w:p>
            <w:pPr>
              <w:pStyle w:val="style4097"/>
              <w:spacing w:before="1"/>
              <w:ind w:left="200"/>
              <w:rPr>
                <w:b/>
                <w:sz w:val="20"/>
              </w:rPr>
            </w:pPr>
            <w:r>
              <w:rPr>
                <w:b/>
                <w:spacing w:val="-1"/>
                <w:sz w:val="20"/>
              </w:rPr>
              <w:t>Nursing</w:t>
            </w:r>
            <w:r>
              <w:rPr>
                <w:b/>
                <w:spacing w:val="-9"/>
                <w:sz w:val="20"/>
              </w:rPr>
              <w:t xml:space="preserve"> </w:t>
            </w:r>
            <w:r>
              <w:rPr>
                <w:b/>
                <w:spacing w:val="-1"/>
                <w:sz w:val="20"/>
              </w:rPr>
              <w:t>Registration</w:t>
            </w:r>
            <w:r>
              <w:rPr>
                <w:b/>
                <w:spacing w:val="-6"/>
                <w:sz w:val="20"/>
              </w:rPr>
              <w:t xml:space="preserve"> </w:t>
            </w:r>
            <w:r>
              <w:rPr>
                <w:b/>
                <w:sz w:val="20"/>
              </w:rPr>
              <w:t>No.</w:t>
            </w:r>
          </w:p>
          <w:p>
            <w:pPr>
              <w:pStyle w:val="style4097"/>
              <w:spacing w:before="1"/>
              <w:ind w:left="200"/>
              <w:rPr>
                <w:b/>
                <w:sz w:val="20"/>
              </w:rPr>
            </w:pPr>
            <w:r>
              <w:rPr>
                <w:b/>
                <w:sz w:val="20"/>
              </w:rPr>
              <w:t>Issued Date:</w:t>
            </w:r>
          </w:p>
          <w:p>
            <w:pPr>
              <w:pStyle w:val="style4097"/>
              <w:spacing w:before="1"/>
              <w:ind w:left="200"/>
              <w:rPr>
                <w:b/>
                <w:sz w:val="20"/>
              </w:rPr>
            </w:pPr>
            <w:r>
              <w:rPr>
                <w:b/>
                <w:sz w:val="20"/>
              </w:rPr>
              <w:t>Expiry Date:</w:t>
            </w:r>
          </w:p>
          <w:p>
            <w:pPr>
              <w:pStyle w:val="style4097"/>
              <w:spacing w:before="3"/>
              <w:rPr>
                <w:b/>
                <w:sz w:val="20"/>
              </w:rPr>
            </w:pPr>
          </w:p>
          <w:p>
            <w:pPr>
              <w:pStyle w:val="style4097"/>
              <w:spacing w:lineRule="exact" w:line="222"/>
              <w:ind w:left="200"/>
              <w:rPr>
                <w:b/>
                <w:sz w:val="20"/>
              </w:rPr>
            </w:pPr>
          </w:p>
          <w:p>
            <w:pPr>
              <w:pStyle w:val="style4097"/>
              <w:spacing w:lineRule="exact" w:line="202"/>
              <w:ind w:left="200"/>
              <w:rPr>
                <w:b/>
                <w:sz w:val="20"/>
              </w:rPr>
            </w:pPr>
          </w:p>
        </w:tc>
        <w:tc>
          <w:tcPr>
            <w:tcW w:w="4583" w:type="dxa"/>
            <w:tcBorders/>
          </w:tcPr>
          <w:p>
            <w:pPr>
              <w:pStyle w:val="style4097"/>
              <w:spacing w:before="1"/>
              <w:ind w:left="438"/>
              <w:rPr>
                <w:sz w:val="20"/>
              </w:rPr>
            </w:pPr>
            <w:r>
              <w:rPr>
                <w:sz w:val="20"/>
              </w:rPr>
              <w:t>:</w:t>
            </w:r>
            <w:r>
              <w:rPr>
                <w:spacing w:val="-11"/>
                <w:sz w:val="20"/>
              </w:rPr>
              <w:t xml:space="preserve"> </w:t>
            </w:r>
            <w:r>
              <w:rPr>
                <w:sz w:val="20"/>
              </w:rPr>
              <w:t>A-</w:t>
            </w:r>
            <w:r>
              <w:rPr>
                <w:sz w:val="20"/>
                <w:lang w:val="en-US"/>
              </w:rPr>
              <w:t>360759</w:t>
            </w:r>
          </w:p>
          <w:p>
            <w:pPr>
              <w:pStyle w:val="style4097"/>
              <w:spacing w:before="1"/>
              <w:ind w:left="438"/>
              <w:rPr>
                <w:sz w:val="20"/>
              </w:rPr>
            </w:pPr>
            <w:r>
              <w:rPr>
                <w:sz w:val="20"/>
              </w:rPr>
              <w:t>: 0</w:t>
            </w:r>
            <w:r>
              <w:rPr>
                <w:sz w:val="20"/>
                <w:lang w:val="en-US"/>
              </w:rPr>
              <w:t>8-10-2024</w:t>
            </w:r>
          </w:p>
          <w:p>
            <w:pPr>
              <w:pStyle w:val="style4097"/>
              <w:spacing w:before="1"/>
              <w:ind w:left="438"/>
              <w:rPr>
                <w:sz w:val="20"/>
              </w:rPr>
            </w:pPr>
            <w:r>
              <w:rPr>
                <w:sz w:val="20"/>
              </w:rPr>
              <w:t>: 0</w:t>
            </w:r>
            <w:r>
              <w:rPr>
                <w:sz w:val="20"/>
                <w:lang w:val="en-US"/>
              </w:rPr>
              <w:t>8-10-2029</w:t>
            </w:r>
          </w:p>
          <w:p>
            <w:pPr>
              <w:pStyle w:val="style4097"/>
              <w:spacing w:lineRule="exact" w:line="202"/>
              <w:ind w:left="438"/>
              <w:rPr>
                <w:sz w:val="20"/>
              </w:rPr>
            </w:pPr>
          </w:p>
        </w:tc>
      </w:tr>
    </w:tbl>
    <w:p>
      <w:pPr>
        <w:pStyle w:val="style1"/>
        <w:ind w:left="0"/>
        <w:jc w:val="left"/>
        <w:rPr/>
      </w:pPr>
      <w:r>
        <w:rPr>
          <w:spacing w:val="-1"/>
          <w:shd w:val="clear" w:color="auto" w:fill="99ccff"/>
          <w:lang w:val="en-US"/>
        </w:rPr>
        <w:t xml:space="preserve">                                          </w:t>
      </w:r>
      <w:r>
        <w:rPr>
          <w:spacing w:val="-1"/>
          <w:shd w:val="clear" w:color="auto" w:fill="99ccff"/>
        </w:rPr>
        <w:t>NURSING</w:t>
      </w:r>
      <w:r>
        <w:rPr>
          <w:spacing w:val="-12"/>
          <w:shd w:val="clear" w:color="auto" w:fill="99ccff"/>
        </w:rPr>
        <w:t xml:space="preserve"> </w:t>
      </w:r>
      <w:r>
        <w:rPr>
          <w:spacing w:val="-1"/>
          <w:shd w:val="clear" w:color="auto" w:fill="99ccff"/>
        </w:rPr>
        <w:t>EMPLOYMENT</w:t>
      </w:r>
      <w:r>
        <w:rPr>
          <w:spacing w:val="-9"/>
          <w:shd w:val="clear" w:color="auto" w:fill="99ccff"/>
        </w:rPr>
        <w:t xml:space="preserve"> </w:t>
      </w:r>
      <w:r>
        <w:rPr>
          <w:shd w:val="clear" w:color="auto" w:fill="99ccff"/>
        </w:rPr>
        <w:t>EXPERIENCE</w:t>
      </w:r>
    </w:p>
    <w:p>
      <w:pPr>
        <w:pStyle w:val="style157"/>
        <w:tabs>
          <w:tab w:val="left" w:leader="none" w:pos="1800"/>
          <w:tab w:val="left" w:leader="none" w:pos="2250"/>
        </w:tabs>
        <w:jc w:val="center"/>
        <w:rPr>
          <w:b/>
          <w:sz w:val="20"/>
        </w:rPr>
      </w:pPr>
      <w:r>
        <w:rPr>
          <w:b/>
          <w:sz w:val="20"/>
          <w:lang w:val="en-US"/>
        </w:rPr>
        <w:t xml:space="preserve">Aga Khan university hospital </w:t>
      </w:r>
    </w:p>
    <w:p>
      <w:pPr>
        <w:pStyle w:val="style0"/>
        <w:spacing w:before="1" w:lineRule="exact" w:line="229"/>
        <w:ind w:left="1508" w:right="1509"/>
        <w:jc w:val="center"/>
        <w:rPr>
          <w:sz w:val="20"/>
        </w:rPr>
      </w:pPr>
      <w:r>
        <w:rPr>
          <w:sz w:val="20"/>
        </w:rPr>
        <w:t>Job</w:t>
      </w:r>
      <w:r>
        <w:rPr>
          <w:spacing w:val="-1"/>
          <w:sz w:val="20"/>
        </w:rPr>
        <w:t xml:space="preserve"> </w:t>
      </w:r>
      <w:r>
        <w:rPr>
          <w:sz w:val="20"/>
        </w:rPr>
        <w:t>Title:</w:t>
      </w:r>
      <w:r>
        <w:rPr>
          <w:spacing w:val="-2"/>
          <w:sz w:val="20"/>
        </w:rPr>
        <w:t xml:space="preserve"> </w:t>
      </w:r>
      <w:r>
        <w:rPr>
          <w:b/>
          <w:bCs/>
          <w:sz w:val="20"/>
        </w:rPr>
        <w:t>Staff</w:t>
      </w:r>
      <w:r>
        <w:rPr>
          <w:b/>
          <w:bCs/>
          <w:spacing w:val="-2"/>
          <w:sz w:val="20"/>
        </w:rPr>
        <w:t xml:space="preserve"> </w:t>
      </w:r>
      <w:r>
        <w:rPr>
          <w:b/>
          <w:bCs/>
          <w:sz w:val="20"/>
        </w:rPr>
        <w:t>Nurse</w:t>
      </w:r>
      <w:r>
        <w:rPr>
          <w:b/>
          <w:bCs/>
          <w:spacing w:val="-1"/>
          <w:sz w:val="20"/>
        </w:rPr>
        <w:t xml:space="preserve"> </w:t>
      </w:r>
      <w:r>
        <w:rPr>
          <w:b/>
          <w:bCs/>
          <w:spacing w:val="-1"/>
          <w:sz w:val="20"/>
          <w:lang w:val="en-US"/>
        </w:rPr>
        <w:t xml:space="preserve">( GS ) surgery / medicine </w:t>
      </w:r>
    </w:p>
    <w:p>
      <w:pPr>
        <w:pStyle w:val="style0"/>
        <w:spacing w:before="1" w:lineRule="exact" w:line="229"/>
        <w:ind w:left="1508" w:right="1509"/>
        <w:jc w:val="center"/>
        <w:rPr>
          <w:sz w:val="20"/>
        </w:rPr>
      </w:pPr>
      <w:r>
        <w:rPr>
          <w:b/>
          <w:bCs/>
          <w:spacing w:val="-1"/>
          <w:sz w:val="20"/>
          <w:lang w:val="en-US"/>
        </w:rPr>
        <w:t xml:space="preserve">Pre and post operative care of surgery patients </w:t>
      </w:r>
    </w:p>
    <w:p>
      <w:pPr>
        <w:pStyle w:val="style0"/>
        <w:spacing w:lineRule="exact" w:line="252"/>
        <w:ind w:left="1511" w:right="1509"/>
        <w:jc w:val="center"/>
        <w:rPr/>
      </w:pPr>
      <w:r>
        <w:t>Total #</w:t>
      </w:r>
      <w:r>
        <w:rPr>
          <w:spacing w:val="-4"/>
        </w:rPr>
        <w:t xml:space="preserve"> </w:t>
      </w:r>
      <w:r>
        <w:t>Beds:</w:t>
      </w:r>
      <w:r>
        <w:t>220</w:t>
      </w:r>
      <w:r>
        <w:rPr>
          <w:lang w:val="en-US"/>
        </w:rPr>
        <w:t xml:space="preserve"> more than but unit having 60 beds</w:t>
      </w:r>
    </w:p>
    <w:p>
      <w:pPr>
        <w:pStyle w:val="style0"/>
        <w:spacing w:before="1"/>
        <w:ind w:left="1509" w:right="1509"/>
        <w:jc w:val="left"/>
        <w:rPr>
          <w:sz w:val="20"/>
        </w:rPr>
      </w:pPr>
    </w:p>
    <w:p>
      <w:pPr>
        <w:pStyle w:val="style0"/>
        <w:spacing w:before="1"/>
        <w:ind w:left="1509" w:right="1509"/>
        <w:jc w:val="center"/>
        <w:rPr>
          <w:sz w:val="20"/>
        </w:rPr>
      </w:pPr>
      <w:r>
        <w:rPr>
          <w:sz w:val="20"/>
          <w:lang w:val="en-US"/>
        </w:rPr>
        <w:t xml:space="preserve">September 2024- uptil now </w:t>
      </w:r>
    </w:p>
    <w:p>
      <w:pPr>
        <w:pStyle w:val="style66"/>
        <w:ind w:left="0" w:firstLine="0"/>
        <w:rPr>
          <w:sz w:val="20"/>
        </w:rPr>
      </w:pPr>
    </w:p>
    <w:p>
      <w:pPr>
        <w:pStyle w:val="style0"/>
        <w:ind w:left="119"/>
        <w:rPr>
          <w:b/>
          <w:sz w:val="20"/>
        </w:rPr>
      </w:pPr>
      <w:r>
        <w:rPr>
          <w:b/>
          <w:w w:val="95"/>
          <w:sz w:val="20"/>
        </w:rPr>
        <w:t>Roles,</w:t>
      </w:r>
      <w:r>
        <w:rPr>
          <w:b/>
          <w:spacing w:val="18"/>
          <w:w w:val="95"/>
          <w:sz w:val="20"/>
        </w:rPr>
        <w:t xml:space="preserve"> </w:t>
      </w:r>
      <w:r>
        <w:rPr>
          <w:b/>
          <w:w w:val="95"/>
          <w:sz w:val="20"/>
        </w:rPr>
        <w:t>Responsibilities,</w:t>
      </w:r>
      <w:r>
        <w:rPr>
          <w:b/>
          <w:spacing w:val="20"/>
          <w:w w:val="95"/>
          <w:sz w:val="20"/>
        </w:rPr>
        <w:t xml:space="preserve"> </w:t>
      </w:r>
      <w:r>
        <w:rPr>
          <w:b/>
          <w:w w:val="95"/>
          <w:sz w:val="20"/>
        </w:rPr>
        <w:t>Skills:</w:t>
      </w:r>
    </w:p>
    <w:p>
      <w:pPr>
        <w:pStyle w:val="style66"/>
        <w:spacing w:before="6"/>
        <w:ind w:left="0" w:firstLine="0"/>
        <w:rPr>
          <w:b/>
          <w:sz w:val="19"/>
        </w:rPr>
      </w:pPr>
    </w:p>
    <w:p>
      <w:pPr>
        <w:pStyle w:val="style179"/>
        <w:numPr>
          <w:ilvl w:val="0"/>
          <w:numId w:val="1"/>
        </w:numPr>
        <w:tabs>
          <w:tab w:val="left" w:leader="none" w:pos="480"/>
        </w:tabs>
        <w:spacing w:before="1"/>
        <w:ind w:hanging="361"/>
        <w:rPr>
          <w:sz w:val="24"/>
        </w:rPr>
      </w:pPr>
      <w:r>
        <w:rPr>
          <w:sz w:val="24"/>
        </w:rPr>
        <w:t>Assessing</w:t>
      </w:r>
      <w:r>
        <w:rPr>
          <w:spacing w:val="-3"/>
          <w:sz w:val="24"/>
        </w:rPr>
        <w:t xml:space="preserve"> </w:t>
      </w:r>
      <w:r>
        <w:rPr>
          <w:sz w:val="24"/>
        </w:rPr>
        <w:t>the</w:t>
      </w:r>
      <w:r>
        <w:rPr>
          <w:spacing w:val="-4"/>
          <w:sz w:val="24"/>
        </w:rPr>
        <w:t xml:space="preserve"> </w:t>
      </w:r>
      <w:r>
        <w:rPr>
          <w:sz w:val="24"/>
        </w:rPr>
        <w:t>Patient</w:t>
      </w:r>
      <w:r>
        <w:rPr>
          <w:spacing w:val="-5"/>
          <w:sz w:val="24"/>
        </w:rPr>
        <w:t xml:space="preserve"> </w:t>
      </w:r>
      <w:r>
        <w:rPr>
          <w:sz w:val="24"/>
        </w:rPr>
        <w:t>Physical,</w:t>
      </w:r>
      <w:r>
        <w:rPr>
          <w:spacing w:val="-2"/>
          <w:sz w:val="24"/>
        </w:rPr>
        <w:t xml:space="preserve"> </w:t>
      </w:r>
      <w:r>
        <w:rPr>
          <w:sz w:val="24"/>
        </w:rPr>
        <w:t>psychological</w:t>
      </w:r>
      <w:r>
        <w:rPr>
          <w:spacing w:val="-3"/>
          <w:sz w:val="24"/>
        </w:rPr>
        <w:t xml:space="preserve"> </w:t>
      </w:r>
      <w:r>
        <w:rPr>
          <w:sz w:val="24"/>
        </w:rPr>
        <w:t>and</w:t>
      </w:r>
      <w:r>
        <w:rPr>
          <w:spacing w:val="-1"/>
          <w:sz w:val="24"/>
        </w:rPr>
        <w:t xml:space="preserve"> </w:t>
      </w:r>
      <w:r>
        <w:rPr>
          <w:sz w:val="24"/>
        </w:rPr>
        <w:t>social</w:t>
      </w:r>
      <w:r>
        <w:rPr>
          <w:spacing w:val="-3"/>
          <w:sz w:val="24"/>
        </w:rPr>
        <w:t xml:space="preserve"> </w:t>
      </w:r>
      <w:r>
        <w:rPr>
          <w:sz w:val="24"/>
        </w:rPr>
        <w:t>state.</w:t>
      </w:r>
    </w:p>
    <w:p>
      <w:pPr>
        <w:pStyle w:val="style179"/>
        <w:numPr>
          <w:ilvl w:val="0"/>
          <w:numId w:val="1"/>
        </w:numPr>
        <w:tabs>
          <w:tab w:val="left" w:leader="none" w:pos="480"/>
        </w:tabs>
        <w:spacing w:before="2"/>
        <w:ind w:hanging="361"/>
        <w:rPr>
          <w:sz w:val="24"/>
        </w:rPr>
      </w:pPr>
      <w:r>
        <w:rPr>
          <w:sz w:val="24"/>
        </w:rPr>
        <w:t>Preparing</w:t>
      </w:r>
      <w:r>
        <w:rPr>
          <w:spacing w:val="-8"/>
          <w:sz w:val="24"/>
        </w:rPr>
        <w:t xml:space="preserve"> </w:t>
      </w:r>
      <w:r>
        <w:rPr>
          <w:sz w:val="24"/>
        </w:rPr>
        <w:t>the</w:t>
      </w:r>
      <w:r>
        <w:rPr>
          <w:spacing w:val="-7"/>
          <w:sz w:val="24"/>
        </w:rPr>
        <w:t xml:space="preserve"> </w:t>
      </w:r>
      <w:r>
        <w:rPr>
          <w:sz w:val="24"/>
        </w:rPr>
        <w:t>Patient</w:t>
      </w:r>
      <w:r>
        <w:rPr>
          <w:spacing w:val="-3"/>
          <w:sz w:val="24"/>
        </w:rPr>
        <w:t xml:space="preserve"> </w:t>
      </w:r>
      <w:r>
        <w:rPr>
          <w:sz w:val="24"/>
        </w:rPr>
        <w:t>for</w:t>
      </w:r>
      <w:r>
        <w:rPr>
          <w:spacing w:val="-5"/>
          <w:sz w:val="24"/>
        </w:rPr>
        <w:t xml:space="preserve"> </w:t>
      </w:r>
      <w:r>
        <w:rPr>
          <w:sz w:val="24"/>
        </w:rPr>
        <w:t>Surgery</w:t>
      </w:r>
      <w:r>
        <w:rPr>
          <w:spacing w:val="-4"/>
          <w:sz w:val="24"/>
        </w:rPr>
        <w:t xml:space="preserve"> </w:t>
      </w:r>
      <w:r>
        <w:rPr>
          <w:sz w:val="24"/>
        </w:rPr>
        <w:t>and</w:t>
      </w:r>
      <w:r>
        <w:rPr>
          <w:spacing w:val="-5"/>
          <w:sz w:val="24"/>
        </w:rPr>
        <w:t xml:space="preserve"> </w:t>
      </w:r>
      <w:r>
        <w:rPr>
          <w:sz w:val="24"/>
        </w:rPr>
        <w:t>implementing</w:t>
      </w:r>
      <w:r>
        <w:rPr>
          <w:spacing w:val="-3"/>
          <w:sz w:val="24"/>
        </w:rPr>
        <w:t xml:space="preserve"> </w:t>
      </w:r>
      <w:r>
        <w:rPr>
          <w:sz w:val="24"/>
        </w:rPr>
        <w:t>nursing</w:t>
      </w:r>
      <w:r>
        <w:rPr>
          <w:spacing w:val="-5"/>
          <w:sz w:val="24"/>
        </w:rPr>
        <w:t xml:space="preserve"> </w:t>
      </w:r>
      <w:r>
        <w:rPr>
          <w:sz w:val="24"/>
        </w:rPr>
        <w:t>intervention.</w:t>
      </w:r>
    </w:p>
    <w:p>
      <w:pPr>
        <w:pStyle w:val="style179"/>
        <w:numPr>
          <w:ilvl w:val="0"/>
          <w:numId w:val="1"/>
        </w:numPr>
        <w:tabs>
          <w:tab w:val="left" w:leader="none" w:pos="480"/>
        </w:tabs>
        <w:ind w:hanging="361"/>
        <w:rPr>
          <w:sz w:val="24"/>
        </w:rPr>
      </w:pPr>
      <w:r>
        <w:rPr>
          <w:sz w:val="24"/>
        </w:rPr>
        <w:t>Assist</w:t>
      </w:r>
      <w:r>
        <w:rPr>
          <w:spacing w:val="-8"/>
          <w:sz w:val="24"/>
        </w:rPr>
        <w:t xml:space="preserve"> </w:t>
      </w:r>
      <w:r>
        <w:rPr>
          <w:sz w:val="24"/>
        </w:rPr>
        <w:t>with</w:t>
      </w:r>
      <w:r>
        <w:rPr>
          <w:spacing w:val="-7"/>
          <w:sz w:val="24"/>
        </w:rPr>
        <w:t xml:space="preserve"> </w:t>
      </w:r>
      <w:r>
        <w:rPr>
          <w:sz w:val="24"/>
        </w:rPr>
        <w:t>Patient</w:t>
      </w:r>
      <w:r>
        <w:rPr>
          <w:spacing w:val="-4"/>
          <w:sz w:val="24"/>
        </w:rPr>
        <w:t xml:space="preserve"> </w:t>
      </w:r>
      <w:r>
        <w:rPr>
          <w:sz w:val="24"/>
        </w:rPr>
        <w:t>transfer</w:t>
      </w:r>
      <w:r>
        <w:rPr>
          <w:spacing w:val="-8"/>
          <w:sz w:val="24"/>
        </w:rPr>
        <w:t xml:space="preserve"> </w:t>
      </w:r>
      <w:r>
        <w:rPr>
          <w:sz w:val="24"/>
        </w:rPr>
        <w:t>and</w:t>
      </w:r>
      <w:r>
        <w:rPr>
          <w:spacing w:val="-6"/>
          <w:sz w:val="24"/>
        </w:rPr>
        <w:t xml:space="preserve"> </w:t>
      </w:r>
      <w:r>
        <w:rPr>
          <w:sz w:val="24"/>
        </w:rPr>
        <w:t>positioning.</w:t>
      </w:r>
    </w:p>
    <w:p>
      <w:pPr>
        <w:pStyle w:val="style179"/>
        <w:numPr>
          <w:ilvl w:val="0"/>
          <w:numId w:val="1"/>
        </w:numPr>
        <w:tabs>
          <w:tab w:val="left" w:leader="none" w:pos="480"/>
        </w:tabs>
        <w:ind w:hanging="361"/>
        <w:rPr>
          <w:sz w:val="24"/>
        </w:rPr>
      </w:pPr>
      <w:r>
        <w:rPr>
          <w:sz w:val="24"/>
        </w:rPr>
        <w:t>Evaluate</w:t>
      </w:r>
      <w:r>
        <w:rPr>
          <w:spacing w:val="-10"/>
          <w:sz w:val="24"/>
        </w:rPr>
        <w:t xml:space="preserve"> </w:t>
      </w:r>
      <w:r>
        <w:rPr>
          <w:sz w:val="24"/>
        </w:rPr>
        <w:t>patient</w:t>
      </w:r>
      <w:r>
        <w:rPr>
          <w:spacing w:val="-5"/>
          <w:sz w:val="24"/>
        </w:rPr>
        <w:t xml:space="preserve"> </w:t>
      </w:r>
      <w:r>
        <w:rPr>
          <w:sz w:val="24"/>
        </w:rPr>
        <w:t>postoperative</w:t>
      </w:r>
      <w:r>
        <w:rPr>
          <w:spacing w:val="-6"/>
          <w:sz w:val="24"/>
        </w:rPr>
        <w:t xml:space="preserve"> </w:t>
      </w:r>
      <w:r>
        <w:rPr>
          <w:sz w:val="24"/>
        </w:rPr>
        <w:t>faces.</w:t>
      </w:r>
    </w:p>
    <w:p>
      <w:pPr>
        <w:pStyle w:val="style179"/>
        <w:numPr>
          <w:ilvl w:val="0"/>
          <w:numId w:val="1"/>
        </w:numPr>
        <w:tabs>
          <w:tab w:val="left" w:leader="none" w:pos="480"/>
        </w:tabs>
        <w:ind w:hanging="361"/>
        <w:rPr>
          <w:sz w:val="24"/>
        </w:rPr>
      </w:pPr>
      <w:r>
        <w:rPr>
          <w:sz w:val="24"/>
        </w:rPr>
        <w:t>Adhere</w:t>
      </w:r>
      <w:r>
        <w:rPr>
          <w:spacing w:val="-10"/>
          <w:sz w:val="24"/>
        </w:rPr>
        <w:t xml:space="preserve"> </w:t>
      </w:r>
      <w:r>
        <w:rPr>
          <w:sz w:val="24"/>
        </w:rPr>
        <w:t>to</w:t>
      </w:r>
      <w:r>
        <w:rPr>
          <w:spacing w:val="-6"/>
          <w:sz w:val="24"/>
        </w:rPr>
        <w:t xml:space="preserve"> </w:t>
      </w:r>
      <w:r>
        <w:rPr>
          <w:sz w:val="24"/>
        </w:rPr>
        <w:t>safety</w:t>
      </w:r>
      <w:r>
        <w:rPr>
          <w:spacing w:val="-5"/>
          <w:sz w:val="24"/>
        </w:rPr>
        <w:t xml:space="preserve"> </w:t>
      </w:r>
      <w:r>
        <w:rPr>
          <w:sz w:val="24"/>
        </w:rPr>
        <w:t>standards</w:t>
      </w:r>
      <w:r>
        <w:rPr>
          <w:spacing w:val="-5"/>
          <w:sz w:val="24"/>
        </w:rPr>
        <w:t xml:space="preserve"> </w:t>
      </w:r>
      <w:r>
        <w:rPr>
          <w:sz w:val="24"/>
        </w:rPr>
        <w:t>and</w:t>
      </w:r>
      <w:r>
        <w:rPr>
          <w:spacing w:val="-5"/>
          <w:sz w:val="24"/>
        </w:rPr>
        <w:t xml:space="preserve"> </w:t>
      </w:r>
      <w:r>
        <w:rPr>
          <w:sz w:val="24"/>
        </w:rPr>
        <w:t>precautions.</w:t>
      </w:r>
    </w:p>
    <w:p>
      <w:pPr>
        <w:pStyle w:val="style179"/>
        <w:numPr>
          <w:ilvl w:val="0"/>
          <w:numId w:val="1"/>
        </w:numPr>
        <w:tabs>
          <w:tab w:val="left" w:leader="none" w:pos="480"/>
        </w:tabs>
        <w:spacing w:before="79"/>
        <w:ind w:hanging="361"/>
        <w:rPr>
          <w:sz w:val="24"/>
        </w:rPr>
      </w:pPr>
      <w:r>
        <w:rPr>
          <w:sz w:val="24"/>
        </w:rPr>
        <w:t>Helping</w:t>
      </w:r>
      <w:r>
        <w:rPr>
          <w:spacing w:val="-7"/>
          <w:sz w:val="24"/>
        </w:rPr>
        <w:t xml:space="preserve"> </w:t>
      </w:r>
      <w:r>
        <w:rPr>
          <w:sz w:val="24"/>
        </w:rPr>
        <w:t>to</w:t>
      </w:r>
      <w:r>
        <w:rPr>
          <w:spacing w:val="-4"/>
          <w:sz w:val="24"/>
        </w:rPr>
        <w:t xml:space="preserve"> </w:t>
      </w:r>
      <w:r>
        <w:rPr>
          <w:sz w:val="24"/>
        </w:rPr>
        <w:t>control</w:t>
      </w:r>
      <w:r>
        <w:rPr>
          <w:spacing w:val="-4"/>
          <w:sz w:val="24"/>
        </w:rPr>
        <w:t xml:space="preserve"> </w:t>
      </w:r>
      <w:r>
        <w:rPr>
          <w:sz w:val="24"/>
        </w:rPr>
        <w:t>the</w:t>
      </w:r>
      <w:r>
        <w:rPr>
          <w:spacing w:val="-4"/>
          <w:sz w:val="24"/>
        </w:rPr>
        <w:t xml:space="preserve"> </w:t>
      </w:r>
      <w:r>
        <w:rPr>
          <w:sz w:val="24"/>
        </w:rPr>
        <w:t>bleeding,</w:t>
      </w:r>
      <w:r>
        <w:rPr>
          <w:spacing w:val="-3"/>
          <w:sz w:val="24"/>
        </w:rPr>
        <w:t xml:space="preserve"> </w:t>
      </w:r>
      <w:r>
        <w:rPr>
          <w:sz w:val="24"/>
        </w:rPr>
        <w:t>watching</w:t>
      </w:r>
      <w:r>
        <w:rPr>
          <w:spacing w:val="-4"/>
          <w:sz w:val="24"/>
        </w:rPr>
        <w:t xml:space="preserve"> </w:t>
      </w:r>
      <w:r>
        <w:rPr>
          <w:sz w:val="24"/>
        </w:rPr>
        <w:t>for</w:t>
      </w:r>
      <w:r>
        <w:rPr>
          <w:spacing w:val="-5"/>
          <w:sz w:val="24"/>
        </w:rPr>
        <w:t xml:space="preserve"> </w:t>
      </w:r>
      <w:r>
        <w:rPr>
          <w:sz w:val="24"/>
        </w:rPr>
        <w:t>signs</w:t>
      </w:r>
      <w:r>
        <w:rPr>
          <w:spacing w:val="-4"/>
          <w:sz w:val="24"/>
        </w:rPr>
        <w:t xml:space="preserve"> </w:t>
      </w:r>
      <w:r>
        <w:rPr>
          <w:sz w:val="24"/>
        </w:rPr>
        <w:t>of</w:t>
      </w:r>
      <w:r>
        <w:rPr>
          <w:spacing w:val="-4"/>
          <w:sz w:val="24"/>
        </w:rPr>
        <w:t xml:space="preserve"> </w:t>
      </w:r>
      <w:r>
        <w:rPr>
          <w:sz w:val="24"/>
        </w:rPr>
        <w:t>complications.</w:t>
      </w:r>
    </w:p>
    <w:p>
      <w:pPr>
        <w:pStyle w:val="style179"/>
        <w:numPr>
          <w:ilvl w:val="0"/>
          <w:numId w:val="1"/>
        </w:numPr>
        <w:tabs>
          <w:tab w:val="left" w:leader="none" w:pos="480"/>
        </w:tabs>
        <w:spacing w:before="2"/>
        <w:ind w:hanging="361"/>
        <w:rPr>
          <w:sz w:val="24"/>
        </w:rPr>
      </w:pPr>
      <w:r>
        <w:rPr>
          <w:sz w:val="24"/>
        </w:rPr>
        <w:t>Performing</w:t>
      </w:r>
      <w:r>
        <w:rPr>
          <w:spacing w:val="-9"/>
          <w:sz w:val="24"/>
        </w:rPr>
        <w:t xml:space="preserve"> </w:t>
      </w:r>
      <w:r>
        <w:rPr>
          <w:sz w:val="24"/>
        </w:rPr>
        <w:t>stiches,</w:t>
      </w:r>
      <w:r>
        <w:rPr>
          <w:spacing w:val="-5"/>
          <w:sz w:val="24"/>
        </w:rPr>
        <w:t xml:space="preserve"> </w:t>
      </w:r>
      <w:r>
        <w:rPr>
          <w:sz w:val="24"/>
        </w:rPr>
        <w:t>applying</w:t>
      </w:r>
      <w:r>
        <w:rPr>
          <w:spacing w:val="-6"/>
          <w:sz w:val="24"/>
        </w:rPr>
        <w:t xml:space="preserve"> </w:t>
      </w:r>
      <w:r>
        <w:rPr>
          <w:sz w:val="24"/>
        </w:rPr>
        <w:t>bandages</w:t>
      </w:r>
      <w:r>
        <w:rPr>
          <w:spacing w:val="-4"/>
          <w:sz w:val="24"/>
        </w:rPr>
        <w:t xml:space="preserve"> </w:t>
      </w:r>
      <w:r>
        <w:rPr>
          <w:sz w:val="24"/>
        </w:rPr>
        <w:t>and</w:t>
      </w:r>
      <w:r>
        <w:rPr>
          <w:spacing w:val="-4"/>
          <w:sz w:val="24"/>
        </w:rPr>
        <w:t xml:space="preserve"> </w:t>
      </w:r>
      <w:r>
        <w:rPr>
          <w:sz w:val="24"/>
        </w:rPr>
        <w:t>more.</w:t>
      </w:r>
    </w:p>
    <w:p>
      <w:pPr>
        <w:pStyle w:val="style179"/>
        <w:numPr>
          <w:ilvl w:val="0"/>
          <w:numId w:val="1"/>
        </w:numPr>
        <w:tabs>
          <w:tab w:val="left" w:leader="none" w:pos="480"/>
        </w:tabs>
        <w:ind w:hanging="361"/>
        <w:rPr>
          <w:sz w:val="24"/>
        </w:rPr>
      </w:pPr>
      <w:r>
        <w:rPr>
          <w:sz w:val="24"/>
        </w:rPr>
        <w:t>Preparing</w:t>
      </w:r>
      <w:r>
        <w:rPr>
          <w:spacing w:val="-6"/>
          <w:sz w:val="24"/>
        </w:rPr>
        <w:t xml:space="preserve"> </w:t>
      </w:r>
      <w:r>
        <w:rPr>
          <w:sz w:val="24"/>
        </w:rPr>
        <w:t>Patient</w:t>
      </w:r>
      <w:r>
        <w:rPr>
          <w:spacing w:val="-1"/>
          <w:sz w:val="24"/>
        </w:rPr>
        <w:t xml:space="preserve"> </w:t>
      </w:r>
      <w:r>
        <w:rPr>
          <w:sz w:val="24"/>
        </w:rPr>
        <w:t>for</w:t>
      </w:r>
      <w:r>
        <w:rPr>
          <w:spacing w:val="-4"/>
          <w:sz w:val="24"/>
        </w:rPr>
        <w:t xml:space="preserve"> </w:t>
      </w:r>
      <w:r>
        <w:rPr>
          <w:sz w:val="24"/>
        </w:rPr>
        <w:t>Surgery</w:t>
      </w:r>
      <w:r>
        <w:rPr>
          <w:spacing w:val="-5"/>
          <w:sz w:val="24"/>
        </w:rPr>
        <w:t xml:space="preserve"> </w:t>
      </w:r>
      <w:r>
        <w:rPr>
          <w:sz w:val="24"/>
        </w:rPr>
        <w:t>by</w:t>
      </w:r>
      <w:r>
        <w:rPr>
          <w:spacing w:val="-2"/>
          <w:sz w:val="24"/>
        </w:rPr>
        <w:t xml:space="preserve"> </w:t>
      </w:r>
      <w:r>
        <w:rPr>
          <w:sz w:val="24"/>
        </w:rPr>
        <w:t>disinfecting</w:t>
      </w:r>
      <w:r>
        <w:rPr>
          <w:spacing w:val="-2"/>
          <w:sz w:val="24"/>
        </w:rPr>
        <w:t xml:space="preserve"> </w:t>
      </w:r>
      <w:r>
        <w:rPr>
          <w:sz w:val="24"/>
        </w:rPr>
        <w:t>the</w:t>
      </w:r>
      <w:r>
        <w:rPr>
          <w:spacing w:val="-3"/>
          <w:sz w:val="24"/>
        </w:rPr>
        <w:t xml:space="preserve"> </w:t>
      </w:r>
      <w:r>
        <w:rPr>
          <w:sz w:val="24"/>
        </w:rPr>
        <w:t>correct areas</w:t>
      </w:r>
      <w:r>
        <w:rPr>
          <w:spacing w:val="-2"/>
          <w:sz w:val="24"/>
        </w:rPr>
        <w:t xml:space="preserve"> </w:t>
      </w:r>
      <w:r>
        <w:rPr>
          <w:sz w:val="24"/>
        </w:rPr>
        <w:t>of</w:t>
      </w:r>
      <w:r>
        <w:rPr>
          <w:spacing w:val="-3"/>
          <w:sz w:val="24"/>
        </w:rPr>
        <w:t xml:space="preserve"> </w:t>
      </w:r>
      <w:r>
        <w:rPr>
          <w:sz w:val="24"/>
        </w:rPr>
        <w:t>the</w:t>
      </w:r>
      <w:r>
        <w:rPr>
          <w:spacing w:val="-5"/>
          <w:sz w:val="24"/>
        </w:rPr>
        <w:t xml:space="preserve"> </w:t>
      </w:r>
      <w:r>
        <w:rPr>
          <w:sz w:val="24"/>
        </w:rPr>
        <w:t>body.</w:t>
      </w:r>
    </w:p>
    <w:p>
      <w:pPr>
        <w:pStyle w:val="style179"/>
        <w:numPr>
          <w:ilvl w:val="0"/>
          <w:numId w:val="0"/>
        </w:numPr>
        <w:tabs>
          <w:tab w:val="left" w:leader="none" w:pos="480"/>
        </w:tabs>
        <w:ind w:left="479" w:firstLine="0"/>
        <w:rPr>
          <w:sz w:val="24"/>
        </w:rPr>
      </w:pPr>
    </w:p>
    <w:p>
      <w:pPr>
        <w:pStyle w:val="style179"/>
        <w:numPr>
          <w:ilvl w:val="0"/>
          <w:numId w:val="1"/>
        </w:numPr>
        <w:tabs>
          <w:tab w:val="left" w:leader="none" w:pos="480"/>
        </w:tabs>
        <w:spacing w:before="79"/>
        <w:ind w:hanging="361"/>
        <w:rPr>
          <w:sz w:val="24"/>
        </w:rPr>
      </w:pPr>
      <w:r>
        <w:rPr>
          <w:sz w:val="24"/>
        </w:rPr>
        <w:t>To</w:t>
      </w:r>
      <w:r>
        <w:rPr>
          <w:spacing w:val="-7"/>
          <w:sz w:val="24"/>
        </w:rPr>
        <w:t xml:space="preserve"> </w:t>
      </w:r>
      <w:r>
        <w:rPr>
          <w:sz w:val="24"/>
        </w:rPr>
        <w:t>get</w:t>
      </w:r>
      <w:r>
        <w:rPr>
          <w:spacing w:val="-4"/>
          <w:sz w:val="24"/>
        </w:rPr>
        <w:t xml:space="preserve"> </w:t>
      </w:r>
      <w:r>
        <w:rPr>
          <w:sz w:val="24"/>
        </w:rPr>
        <w:t>managed</w:t>
      </w:r>
      <w:r>
        <w:rPr>
          <w:spacing w:val="-4"/>
          <w:sz w:val="24"/>
        </w:rPr>
        <w:t xml:space="preserve"> </w:t>
      </w:r>
      <w:r>
        <w:rPr>
          <w:sz w:val="24"/>
        </w:rPr>
        <w:t>Nursing</w:t>
      </w:r>
      <w:r>
        <w:rPr>
          <w:spacing w:val="-3"/>
          <w:sz w:val="24"/>
        </w:rPr>
        <w:t xml:space="preserve"> </w:t>
      </w:r>
      <w:r>
        <w:rPr>
          <w:sz w:val="24"/>
        </w:rPr>
        <w:t>Care</w:t>
      </w:r>
      <w:r>
        <w:rPr>
          <w:spacing w:val="-8"/>
          <w:sz w:val="24"/>
        </w:rPr>
        <w:t xml:space="preserve"> </w:t>
      </w:r>
      <w:r>
        <w:rPr>
          <w:sz w:val="24"/>
        </w:rPr>
        <w:t>and</w:t>
      </w:r>
      <w:r>
        <w:rPr>
          <w:spacing w:val="-4"/>
          <w:sz w:val="24"/>
        </w:rPr>
        <w:t xml:space="preserve"> </w:t>
      </w:r>
      <w:r>
        <w:rPr>
          <w:sz w:val="24"/>
        </w:rPr>
        <w:t>Patients</w:t>
      </w:r>
      <w:r>
        <w:rPr>
          <w:spacing w:val="-3"/>
          <w:sz w:val="24"/>
        </w:rPr>
        <w:t xml:space="preserve"> </w:t>
      </w:r>
      <w:r>
        <w:rPr>
          <w:sz w:val="24"/>
        </w:rPr>
        <w:t>affairs.</w:t>
      </w:r>
    </w:p>
    <w:p>
      <w:pPr>
        <w:pStyle w:val="style179"/>
        <w:numPr>
          <w:ilvl w:val="0"/>
          <w:numId w:val="1"/>
        </w:numPr>
        <w:tabs>
          <w:tab w:val="left" w:leader="none" w:pos="480"/>
        </w:tabs>
        <w:ind w:right="616"/>
        <w:rPr>
          <w:sz w:val="24"/>
        </w:rPr>
      </w:pPr>
      <w:r>
        <w:rPr>
          <w:sz w:val="24"/>
        </w:rPr>
        <w:t>Performed</w:t>
      </w:r>
      <w:r>
        <w:rPr>
          <w:spacing w:val="10"/>
          <w:sz w:val="24"/>
        </w:rPr>
        <w:t xml:space="preserve"> </w:t>
      </w:r>
      <w:r>
        <w:rPr>
          <w:sz w:val="24"/>
        </w:rPr>
        <w:t>total</w:t>
      </w:r>
      <w:r>
        <w:rPr>
          <w:spacing w:val="11"/>
          <w:sz w:val="24"/>
        </w:rPr>
        <w:t xml:space="preserve"> </w:t>
      </w:r>
      <w:r>
        <w:rPr>
          <w:sz w:val="24"/>
        </w:rPr>
        <w:t>Patients</w:t>
      </w:r>
      <w:r>
        <w:rPr>
          <w:spacing w:val="11"/>
          <w:sz w:val="24"/>
        </w:rPr>
        <w:t xml:space="preserve"> </w:t>
      </w:r>
      <w:r>
        <w:rPr>
          <w:sz w:val="24"/>
        </w:rPr>
        <w:t>assessment</w:t>
      </w:r>
      <w:r>
        <w:rPr>
          <w:spacing w:val="11"/>
          <w:sz w:val="24"/>
        </w:rPr>
        <w:t xml:space="preserve"> </w:t>
      </w:r>
      <w:r>
        <w:rPr>
          <w:sz w:val="24"/>
        </w:rPr>
        <w:t>including</w:t>
      </w:r>
      <w:r>
        <w:rPr>
          <w:spacing w:val="11"/>
          <w:sz w:val="24"/>
        </w:rPr>
        <w:t xml:space="preserve"> </w:t>
      </w:r>
      <w:r>
        <w:rPr>
          <w:sz w:val="24"/>
        </w:rPr>
        <w:t>Insertion</w:t>
      </w:r>
      <w:r>
        <w:rPr>
          <w:spacing w:val="10"/>
          <w:sz w:val="24"/>
        </w:rPr>
        <w:t xml:space="preserve"> </w:t>
      </w:r>
      <w:r>
        <w:rPr>
          <w:sz w:val="24"/>
        </w:rPr>
        <w:t>of</w:t>
      </w:r>
      <w:r>
        <w:rPr>
          <w:spacing w:val="7"/>
          <w:sz w:val="24"/>
        </w:rPr>
        <w:t xml:space="preserve"> </w:t>
      </w:r>
      <w:r>
        <w:rPr>
          <w:sz w:val="24"/>
        </w:rPr>
        <w:t>intravenous</w:t>
      </w:r>
      <w:r>
        <w:rPr>
          <w:spacing w:val="11"/>
          <w:sz w:val="24"/>
        </w:rPr>
        <w:t xml:space="preserve"> </w:t>
      </w:r>
      <w:r>
        <w:rPr>
          <w:sz w:val="24"/>
        </w:rPr>
        <w:t>line,</w:t>
      </w:r>
      <w:r>
        <w:rPr>
          <w:spacing w:val="10"/>
          <w:sz w:val="24"/>
        </w:rPr>
        <w:t xml:space="preserve"> </w:t>
      </w:r>
      <w:r>
        <w:rPr>
          <w:sz w:val="24"/>
        </w:rPr>
        <w:t>N.G</w:t>
      </w:r>
      <w:r>
        <w:rPr>
          <w:spacing w:val="30"/>
          <w:sz w:val="24"/>
        </w:rPr>
        <w:t xml:space="preserve"> </w:t>
      </w:r>
      <w:r>
        <w:rPr>
          <w:sz w:val="24"/>
        </w:rPr>
        <w:t>tube</w:t>
      </w:r>
      <w:r>
        <w:rPr>
          <w:spacing w:val="-57"/>
          <w:sz w:val="24"/>
        </w:rPr>
        <w:t xml:space="preserve"> </w:t>
      </w:r>
      <w:r>
        <w:rPr>
          <w:sz w:val="24"/>
        </w:rPr>
        <w:t>and</w:t>
      </w:r>
      <w:r>
        <w:rPr>
          <w:spacing w:val="-1"/>
          <w:sz w:val="24"/>
        </w:rPr>
        <w:t xml:space="preserve"> </w:t>
      </w:r>
      <w:r>
        <w:rPr>
          <w:sz w:val="24"/>
        </w:rPr>
        <w:t>Urinary Catheter.</w:t>
      </w:r>
    </w:p>
    <w:p>
      <w:pPr>
        <w:pStyle w:val="style179"/>
        <w:numPr>
          <w:ilvl w:val="0"/>
          <w:numId w:val="1"/>
        </w:numPr>
        <w:tabs>
          <w:tab w:val="left" w:leader="none" w:pos="480"/>
        </w:tabs>
        <w:ind w:right="624"/>
        <w:rPr>
          <w:sz w:val="24"/>
        </w:rPr>
      </w:pPr>
      <w:r>
        <w:rPr>
          <w:sz w:val="24"/>
        </w:rPr>
        <w:t>Monitoring</w:t>
      </w:r>
      <w:r>
        <w:rPr>
          <w:spacing w:val="2"/>
          <w:sz w:val="24"/>
        </w:rPr>
        <w:t xml:space="preserve"> </w:t>
      </w:r>
      <w:r>
        <w:rPr>
          <w:sz w:val="24"/>
        </w:rPr>
        <w:t>Blood</w:t>
      </w:r>
      <w:r>
        <w:rPr>
          <w:spacing w:val="4"/>
          <w:sz w:val="24"/>
        </w:rPr>
        <w:t xml:space="preserve"> </w:t>
      </w:r>
      <w:r>
        <w:rPr>
          <w:sz w:val="24"/>
        </w:rPr>
        <w:t>Glucose,</w:t>
      </w:r>
      <w:r>
        <w:rPr>
          <w:spacing w:val="3"/>
          <w:sz w:val="24"/>
        </w:rPr>
        <w:t xml:space="preserve"> </w:t>
      </w:r>
      <w:r>
        <w:rPr>
          <w:sz w:val="24"/>
        </w:rPr>
        <w:t>Urine</w:t>
      </w:r>
      <w:r>
        <w:rPr>
          <w:spacing w:val="3"/>
          <w:sz w:val="24"/>
        </w:rPr>
        <w:t xml:space="preserve"> </w:t>
      </w:r>
      <w:r>
        <w:rPr>
          <w:sz w:val="24"/>
        </w:rPr>
        <w:t>Sugar,</w:t>
      </w:r>
      <w:r>
        <w:rPr>
          <w:spacing w:val="2"/>
          <w:sz w:val="24"/>
        </w:rPr>
        <w:t xml:space="preserve"> </w:t>
      </w:r>
      <w:r>
        <w:rPr>
          <w:sz w:val="24"/>
        </w:rPr>
        <w:t>ECG,</w:t>
      </w:r>
      <w:r>
        <w:rPr>
          <w:spacing w:val="2"/>
          <w:sz w:val="24"/>
        </w:rPr>
        <w:t xml:space="preserve"> </w:t>
      </w:r>
      <w:r>
        <w:rPr>
          <w:sz w:val="24"/>
        </w:rPr>
        <w:t>Fluid</w:t>
      </w:r>
      <w:r>
        <w:rPr>
          <w:spacing w:val="4"/>
          <w:sz w:val="24"/>
        </w:rPr>
        <w:t xml:space="preserve"> </w:t>
      </w:r>
      <w:r>
        <w:rPr>
          <w:sz w:val="24"/>
        </w:rPr>
        <w:t>Electrolyte</w:t>
      </w:r>
      <w:r>
        <w:rPr>
          <w:spacing w:val="2"/>
          <w:sz w:val="24"/>
        </w:rPr>
        <w:t xml:space="preserve"> </w:t>
      </w:r>
      <w:r>
        <w:rPr>
          <w:sz w:val="24"/>
        </w:rPr>
        <w:t>balance,</w:t>
      </w:r>
      <w:r>
        <w:rPr>
          <w:spacing w:val="3"/>
          <w:sz w:val="24"/>
        </w:rPr>
        <w:t xml:space="preserve"> </w:t>
      </w:r>
      <w:r>
        <w:rPr>
          <w:sz w:val="24"/>
        </w:rPr>
        <w:t>use</w:t>
      </w:r>
      <w:r>
        <w:rPr>
          <w:spacing w:val="2"/>
          <w:sz w:val="24"/>
        </w:rPr>
        <w:t xml:space="preserve"> </w:t>
      </w:r>
      <w:r>
        <w:rPr>
          <w:sz w:val="24"/>
        </w:rPr>
        <w:t>of</w:t>
      </w:r>
      <w:r>
        <w:rPr>
          <w:spacing w:val="2"/>
          <w:sz w:val="24"/>
        </w:rPr>
        <w:t xml:space="preserve"> </w:t>
      </w:r>
      <w:r>
        <w:rPr>
          <w:sz w:val="24"/>
        </w:rPr>
        <w:t>crash</w:t>
      </w:r>
      <w:r>
        <w:rPr>
          <w:spacing w:val="-57"/>
          <w:sz w:val="24"/>
        </w:rPr>
        <w:t xml:space="preserve"> </w:t>
      </w:r>
      <w:r>
        <w:rPr>
          <w:sz w:val="24"/>
        </w:rPr>
        <w:t>cart</w:t>
      </w:r>
      <w:r>
        <w:rPr>
          <w:spacing w:val="-1"/>
          <w:sz w:val="24"/>
        </w:rPr>
        <w:t xml:space="preserve"> </w:t>
      </w:r>
      <w:r>
        <w:rPr>
          <w:sz w:val="24"/>
        </w:rPr>
        <w:t>in emergency.</w:t>
      </w:r>
    </w:p>
    <w:p>
      <w:pPr>
        <w:pStyle w:val="style179"/>
        <w:numPr>
          <w:ilvl w:val="0"/>
          <w:numId w:val="1"/>
        </w:numPr>
        <w:tabs>
          <w:tab w:val="left" w:leader="none" w:pos="480"/>
        </w:tabs>
        <w:ind w:right="616"/>
        <w:rPr>
          <w:sz w:val="24"/>
        </w:rPr>
      </w:pPr>
      <w:r>
        <w:rPr>
          <w:sz w:val="24"/>
        </w:rPr>
        <w:t>Administration</w:t>
      </w:r>
      <w:r>
        <w:rPr>
          <w:spacing w:val="23"/>
          <w:sz w:val="24"/>
        </w:rPr>
        <w:t xml:space="preserve"> </w:t>
      </w:r>
      <w:r>
        <w:rPr>
          <w:sz w:val="24"/>
        </w:rPr>
        <w:t>of</w:t>
      </w:r>
      <w:r>
        <w:rPr>
          <w:spacing w:val="22"/>
          <w:sz w:val="24"/>
        </w:rPr>
        <w:t xml:space="preserve"> </w:t>
      </w:r>
      <w:r>
        <w:rPr>
          <w:sz w:val="24"/>
        </w:rPr>
        <w:t>blood</w:t>
      </w:r>
      <w:r>
        <w:rPr>
          <w:spacing w:val="31"/>
          <w:sz w:val="24"/>
        </w:rPr>
        <w:t xml:space="preserve"> </w:t>
      </w:r>
      <w:r>
        <w:rPr>
          <w:sz w:val="24"/>
        </w:rPr>
        <w:t>and</w:t>
      </w:r>
      <w:r>
        <w:rPr>
          <w:spacing w:val="23"/>
          <w:sz w:val="24"/>
        </w:rPr>
        <w:t xml:space="preserve"> </w:t>
      </w:r>
      <w:r>
        <w:rPr>
          <w:sz w:val="24"/>
        </w:rPr>
        <w:t>blood</w:t>
      </w:r>
      <w:r>
        <w:rPr>
          <w:spacing w:val="25"/>
          <w:sz w:val="24"/>
        </w:rPr>
        <w:t xml:space="preserve"> </w:t>
      </w:r>
      <w:r>
        <w:rPr>
          <w:sz w:val="24"/>
        </w:rPr>
        <w:t>products</w:t>
      </w:r>
      <w:r>
        <w:rPr>
          <w:spacing w:val="26"/>
          <w:sz w:val="24"/>
        </w:rPr>
        <w:t xml:space="preserve"> </w:t>
      </w:r>
      <w:r>
        <w:rPr>
          <w:sz w:val="24"/>
        </w:rPr>
        <w:t>transfusion,</w:t>
      </w:r>
      <w:r>
        <w:rPr>
          <w:spacing w:val="28"/>
          <w:sz w:val="24"/>
        </w:rPr>
        <w:t xml:space="preserve"> </w:t>
      </w:r>
      <w:r>
        <w:rPr>
          <w:sz w:val="24"/>
        </w:rPr>
        <w:t>IV</w:t>
      </w:r>
      <w:r>
        <w:rPr>
          <w:spacing w:val="27"/>
          <w:sz w:val="24"/>
        </w:rPr>
        <w:t xml:space="preserve"> </w:t>
      </w:r>
      <w:r>
        <w:rPr>
          <w:sz w:val="24"/>
        </w:rPr>
        <w:t>fluids,</w:t>
      </w:r>
      <w:r>
        <w:rPr>
          <w:spacing w:val="25"/>
          <w:sz w:val="24"/>
        </w:rPr>
        <w:t xml:space="preserve"> </w:t>
      </w:r>
      <w:r>
        <w:rPr>
          <w:sz w:val="24"/>
        </w:rPr>
        <w:t>Oral,</w:t>
      </w:r>
      <w:r>
        <w:rPr>
          <w:spacing w:val="33"/>
          <w:sz w:val="24"/>
        </w:rPr>
        <w:t xml:space="preserve"> </w:t>
      </w:r>
      <w:r>
        <w:rPr>
          <w:sz w:val="24"/>
        </w:rPr>
        <w:t>IV</w:t>
      </w:r>
      <w:r>
        <w:rPr>
          <w:spacing w:val="30"/>
          <w:sz w:val="24"/>
        </w:rPr>
        <w:t xml:space="preserve"> </w:t>
      </w:r>
      <w:r>
        <w:rPr>
          <w:sz w:val="24"/>
        </w:rPr>
        <w:t>and</w:t>
      </w:r>
      <w:r>
        <w:rPr>
          <w:spacing w:val="39"/>
          <w:sz w:val="24"/>
        </w:rPr>
        <w:t xml:space="preserve"> </w:t>
      </w:r>
      <w:r>
        <w:rPr>
          <w:sz w:val="24"/>
        </w:rPr>
        <w:t>s/c</w:t>
      </w:r>
      <w:r>
        <w:rPr>
          <w:spacing w:val="-57"/>
          <w:sz w:val="24"/>
        </w:rPr>
        <w:t xml:space="preserve"> </w:t>
      </w:r>
      <w:r>
        <w:rPr>
          <w:sz w:val="24"/>
        </w:rPr>
        <w:t>Medication,</w:t>
      </w:r>
      <w:r>
        <w:rPr>
          <w:spacing w:val="-1"/>
          <w:sz w:val="24"/>
        </w:rPr>
        <w:t xml:space="preserve"> </w:t>
      </w:r>
      <w:r>
        <w:rPr>
          <w:sz w:val="24"/>
        </w:rPr>
        <w:t>Nebulizer, O2 therapy and Phototherapy.</w:t>
      </w:r>
    </w:p>
    <w:p>
      <w:pPr>
        <w:pStyle w:val="style0"/>
        <w:numPr>
          <w:ilvl w:val="0"/>
          <w:numId w:val="0"/>
        </w:numPr>
        <w:tabs>
          <w:tab w:val="left" w:leader="none" w:pos="480"/>
        </w:tabs>
        <w:ind w:right="616"/>
        <w:rPr>
          <w:sz w:val="24"/>
        </w:rPr>
      </w:pPr>
    </w:p>
    <w:p>
      <w:pPr>
        <w:pStyle w:val="style0"/>
        <w:numPr>
          <w:ilvl w:val="0"/>
          <w:numId w:val="0"/>
        </w:numPr>
        <w:tabs>
          <w:tab w:val="left" w:leader="none" w:pos="480"/>
        </w:tabs>
        <w:ind w:right="616"/>
        <w:rPr>
          <w:sz w:val="24"/>
        </w:rPr>
      </w:pPr>
    </w:p>
    <w:p>
      <w:pPr>
        <w:pStyle w:val="style179"/>
        <w:numPr>
          <w:ilvl w:val="0"/>
          <w:numId w:val="1"/>
        </w:numPr>
        <w:tabs>
          <w:tab w:val="left" w:leader="none" w:pos="480"/>
        </w:tabs>
        <w:ind w:right="622"/>
        <w:rPr>
          <w:sz w:val="24"/>
        </w:rPr>
      </w:pPr>
      <w:r>
        <w:rPr>
          <w:sz w:val="24"/>
        </w:rPr>
        <w:t>Practices</w:t>
      </w:r>
      <w:r>
        <w:rPr>
          <w:spacing w:val="-12"/>
          <w:sz w:val="24"/>
        </w:rPr>
        <w:t xml:space="preserve"> </w:t>
      </w:r>
      <w:r>
        <w:rPr>
          <w:sz w:val="24"/>
        </w:rPr>
        <w:t>comprehensive</w:t>
      </w:r>
      <w:r>
        <w:rPr>
          <w:spacing w:val="-10"/>
          <w:sz w:val="24"/>
        </w:rPr>
        <w:t xml:space="preserve"> </w:t>
      </w:r>
      <w:r>
        <w:rPr>
          <w:sz w:val="24"/>
        </w:rPr>
        <w:t>nursing</w:t>
      </w:r>
      <w:r>
        <w:rPr>
          <w:spacing w:val="-12"/>
          <w:sz w:val="24"/>
        </w:rPr>
        <w:t xml:space="preserve"> </w:t>
      </w:r>
      <w:r>
        <w:rPr>
          <w:sz w:val="24"/>
        </w:rPr>
        <w:t>care</w:t>
      </w:r>
      <w:r>
        <w:rPr>
          <w:spacing w:val="-14"/>
          <w:sz w:val="24"/>
        </w:rPr>
        <w:t xml:space="preserve"> </w:t>
      </w:r>
      <w:r>
        <w:rPr>
          <w:sz w:val="24"/>
        </w:rPr>
        <w:t>in</w:t>
      </w:r>
      <w:r>
        <w:rPr>
          <w:spacing w:val="-12"/>
          <w:sz w:val="24"/>
        </w:rPr>
        <w:t xml:space="preserve"> </w:t>
      </w:r>
      <w:r>
        <w:rPr>
          <w:sz w:val="24"/>
        </w:rPr>
        <w:t>accordance</w:t>
      </w:r>
      <w:r>
        <w:rPr>
          <w:spacing w:val="-13"/>
          <w:sz w:val="24"/>
        </w:rPr>
        <w:t xml:space="preserve"> </w:t>
      </w:r>
      <w:r>
        <w:rPr>
          <w:sz w:val="24"/>
        </w:rPr>
        <w:t>with</w:t>
      </w:r>
      <w:r>
        <w:rPr>
          <w:spacing w:val="-11"/>
          <w:sz w:val="24"/>
        </w:rPr>
        <w:t xml:space="preserve"> </w:t>
      </w:r>
      <w:r>
        <w:rPr>
          <w:sz w:val="24"/>
        </w:rPr>
        <w:t>professional</w:t>
      </w:r>
      <w:r>
        <w:rPr>
          <w:spacing w:val="-12"/>
          <w:sz w:val="24"/>
        </w:rPr>
        <w:t xml:space="preserve"> </w:t>
      </w:r>
      <w:r>
        <w:rPr>
          <w:sz w:val="24"/>
        </w:rPr>
        <w:t>values</w:t>
      </w:r>
      <w:r>
        <w:rPr>
          <w:spacing w:val="-12"/>
          <w:sz w:val="24"/>
        </w:rPr>
        <w:t xml:space="preserve"> </w:t>
      </w:r>
      <w:r>
        <w:rPr>
          <w:sz w:val="24"/>
        </w:rPr>
        <w:t>and</w:t>
      </w:r>
      <w:r>
        <w:rPr>
          <w:spacing w:val="-12"/>
          <w:sz w:val="24"/>
        </w:rPr>
        <w:t xml:space="preserve"> </w:t>
      </w:r>
      <w:r>
        <w:rPr>
          <w:sz w:val="24"/>
        </w:rPr>
        <w:t>moral</w:t>
      </w:r>
      <w:r>
        <w:rPr>
          <w:spacing w:val="-57"/>
          <w:sz w:val="24"/>
        </w:rPr>
        <w:t xml:space="preserve"> </w:t>
      </w:r>
      <w:r>
        <w:rPr>
          <w:sz w:val="24"/>
        </w:rPr>
        <w:t>principles</w:t>
      </w:r>
      <w:r>
        <w:rPr>
          <w:spacing w:val="-1"/>
          <w:sz w:val="24"/>
        </w:rPr>
        <w:t xml:space="preserve"> </w:t>
      </w:r>
      <w:r>
        <w:rPr>
          <w:sz w:val="24"/>
        </w:rPr>
        <w:t>and maintains</w:t>
      </w:r>
      <w:r>
        <w:rPr>
          <w:spacing w:val="2"/>
          <w:sz w:val="24"/>
        </w:rPr>
        <w:t xml:space="preserve"> </w:t>
      </w:r>
      <w:r>
        <w:rPr>
          <w:sz w:val="24"/>
        </w:rPr>
        <w:t>confidentiality as appropriate.</w:t>
      </w:r>
    </w:p>
    <w:p>
      <w:pPr>
        <w:pStyle w:val="style179"/>
        <w:numPr>
          <w:ilvl w:val="0"/>
          <w:numId w:val="1"/>
        </w:numPr>
        <w:tabs>
          <w:tab w:val="left" w:leader="none" w:pos="480"/>
        </w:tabs>
        <w:ind w:hanging="361"/>
        <w:rPr>
          <w:sz w:val="24"/>
        </w:rPr>
      </w:pPr>
      <w:r>
        <w:rPr>
          <w:sz w:val="24"/>
        </w:rPr>
        <w:t>Prioritizes</w:t>
      </w:r>
      <w:r>
        <w:rPr>
          <w:spacing w:val="-8"/>
          <w:sz w:val="24"/>
        </w:rPr>
        <w:t xml:space="preserve"> </w:t>
      </w:r>
      <w:r>
        <w:rPr>
          <w:sz w:val="24"/>
        </w:rPr>
        <w:t>client’s</w:t>
      </w:r>
      <w:r>
        <w:rPr>
          <w:spacing w:val="-7"/>
          <w:sz w:val="24"/>
        </w:rPr>
        <w:t xml:space="preserve"> </w:t>
      </w:r>
      <w:r>
        <w:rPr>
          <w:sz w:val="24"/>
        </w:rPr>
        <w:t>needs</w:t>
      </w:r>
      <w:r>
        <w:rPr>
          <w:spacing w:val="-3"/>
          <w:sz w:val="24"/>
        </w:rPr>
        <w:t xml:space="preserve"> </w:t>
      </w:r>
      <w:r>
        <w:rPr>
          <w:sz w:val="24"/>
        </w:rPr>
        <w:t>and</w:t>
      </w:r>
      <w:r>
        <w:rPr>
          <w:spacing w:val="-7"/>
          <w:sz w:val="24"/>
        </w:rPr>
        <w:t xml:space="preserve"> </w:t>
      </w:r>
      <w:r>
        <w:rPr>
          <w:sz w:val="24"/>
        </w:rPr>
        <w:t>delegates</w:t>
      </w:r>
      <w:r>
        <w:rPr>
          <w:spacing w:val="-6"/>
          <w:sz w:val="24"/>
        </w:rPr>
        <w:t xml:space="preserve"> </w:t>
      </w:r>
      <w:r>
        <w:rPr>
          <w:sz w:val="24"/>
        </w:rPr>
        <w:t>aspects</w:t>
      </w:r>
      <w:r>
        <w:rPr>
          <w:spacing w:val="-4"/>
          <w:sz w:val="24"/>
        </w:rPr>
        <w:t xml:space="preserve"> </w:t>
      </w:r>
      <w:r>
        <w:rPr>
          <w:sz w:val="24"/>
        </w:rPr>
        <w:t>of</w:t>
      </w:r>
      <w:r>
        <w:rPr>
          <w:spacing w:val="-4"/>
          <w:sz w:val="24"/>
        </w:rPr>
        <w:t xml:space="preserve"> </w:t>
      </w:r>
      <w:r>
        <w:rPr>
          <w:sz w:val="24"/>
        </w:rPr>
        <w:t>nursing</w:t>
      </w:r>
      <w:r>
        <w:rPr>
          <w:spacing w:val="-7"/>
          <w:sz w:val="24"/>
        </w:rPr>
        <w:t xml:space="preserve"> </w:t>
      </w:r>
      <w:r>
        <w:rPr>
          <w:sz w:val="24"/>
        </w:rPr>
        <w:t>care</w:t>
      </w:r>
      <w:r>
        <w:rPr>
          <w:spacing w:val="-9"/>
          <w:sz w:val="24"/>
        </w:rPr>
        <w:t xml:space="preserve"> </w:t>
      </w:r>
      <w:r>
        <w:rPr>
          <w:sz w:val="24"/>
        </w:rPr>
        <w:t>to</w:t>
      </w:r>
      <w:r>
        <w:rPr>
          <w:spacing w:val="-8"/>
          <w:sz w:val="24"/>
        </w:rPr>
        <w:t xml:space="preserve"> </w:t>
      </w:r>
      <w:r>
        <w:rPr>
          <w:sz w:val="24"/>
        </w:rPr>
        <w:t>other</w:t>
      </w:r>
      <w:r>
        <w:rPr>
          <w:spacing w:val="-5"/>
          <w:sz w:val="24"/>
        </w:rPr>
        <w:t xml:space="preserve"> </w:t>
      </w:r>
      <w:r>
        <w:rPr>
          <w:sz w:val="24"/>
        </w:rPr>
        <w:t>nursing.</w:t>
      </w:r>
    </w:p>
    <w:p>
      <w:pPr>
        <w:pStyle w:val="style179"/>
        <w:numPr>
          <w:ilvl w:val="0"/>
          <w:numId w:val="1"/>
        </w:numPr>
        <w:tabs>
          <w:tab w:val="left" w:leader="none" w:pos="480"/>
        </w:tabs>
        <w:ind w:hanging="361"/>
        <w:rPr>
          <w:sz w:val="24"/>
        </w:rPr>
      </w:pPr>
      <w:r>
        <w:rPr>
          <w:sz w:val="24"/>
        </w:rPr>
        <w:t>personnel</w:t>
      </w:r>
      <w:r>
        <w:rPr>
          <w:spacing w:val="-8"/>
          <w:sz w:val="24"/>
        </w:rPr>
        <w:t xml:space="preserve"> </w:t>
      </w:r>
      <w:r>
        <w:rPr>
          <w:sz w:val="24"/>
        </w:rPr>
        <w:t>within</w:t>
      </w:r>
      <w:r>
        <w:rPr>
          <w:spacing w:val="-6"/>
          <w:sz w:val="24"/>
        </w:rPr>
        <w:t xml:space="preserve"> </w:t>
      </w:r>
      <w:r>
        <w:rPr>
          <w:sz w:val="24"/>
        </w:rPr>
        <w:t>his/her</w:t>
      </w:r>
      <w:r>
        <w:rPr>
          <w:spacing w:val="-7"/>
          <w:sz w:val="24"/>
        </w:rPr>
        <w:t xml:space="preserve"> </w:t>
      </w:r>
      <w:r>
        <w:rPr>
          <w:sz w:val="24"/>
        </w:rPr>
        <w:t>scope</w:t>
      </w:r>
      <w:r>
        <w:rPr>
          <w:spacing w:val="-8"/>
          <w:sz w:val="24"/>
        </w:rPr>
        <w:t xml:space="preserve"> </w:t>
      </w:r>
      <w:r>
        <w:rPr>
          <w:sz w:val="24"/>
        </w:rPr>
        <w:t>of</w:t>
      </w:r>
      <w:r>
        <w:rPr>
          <w:spacing w:val="-7"/>
          <w:sz w:val="24"/>
        </w:rPr>
        <w:t xml:space="preserve"> </w:t>
      </w:r>
      <w:r>
        <w:rPr>
          <w:sz w:val="24"/>
        </w:rPr>
        <w:t>professional</w:t>
      </w:r>
      <w:r>
        <w:rPr>
          <w:spacing w:val="-6"/>
          <w:sz w:val="24"/>
        </w:rPr>
        <w:t xml:space="preserve"> </w:t>
      </w:r>
      <w:r>
        <w:rPr>
          <w:sz w:val="24"/>
        </w:rPr>
        <w:t>responsibility.</w:t>
      </w:r>
    </w:p>
    <w:p>
      <w:pPr>
        <w:pStyle w:val="style0"/>
        <w:tabs>
          <w:tab w:val="left" w:leader="none" w:pos="1200"/>
        </w:tabs>
        <w:rPr>
          <w:sz w:val="24"/>
        </w:rPr>
      </w:pPr>
    </w:p>
    <w:p>
      <w:pPr>
        <w:pStyle w:val="style0"/>
        <w:tabs>
          <w:tab w:val="left" w:leader="none" w:pos="1200"/>
        </w:tabs>
        <w:rPr>
          <w:sz w:val="24"/>
        </w:rPr>
      </w:pPr>
      <w:r>
        <w:rPr>
          <w:sz w:val="24"/>
        </w:rPr>
        <w:tab/>
      </w:r>
      <w:r>
        <w:rPr>
          <w:spacing w:val="-1"/>
          <w:sz w:val="24"/>
        </w:rPr>
        <w:t>Assesses,</w:t>
      </w:r>
      <w:r>
        <w:rPr>
          <w:spacing w:val="-6"/>
          <w:sz w:val="24"/>
        </w:rPr>
        <w:t xml:space="preserve"> </w:t>
      </w:r>
      <w:r>
        <w:rPr>
          <w:spacing w:val="-1"/>
          <w:sz w:val="24"/>
        </w:rPr>
        <w:t>plans,</w:t>
      </w:r>
      <w:r>
        <w:rPr>
          <w:spacing w:val="-3"/>
          <w:sz w:val="24"/>
        </w:rPr>
        <w:t xml:space="preserve"> </w:t>
      </w:r>
      <w:r>
        <w:rPr>
          <w:spacing w:val="-1"/>
          <w:sz w:val="24"/>
        </w:rPr>
        <w:t xml:space="preserve">implements </w:t>
      </w:r>
      <w:r>
        <w:rPr>
          <w:sz w:val="24"/>
        </w:rPr>
        <w:t>and</w:t>
      </w:r>
      <w:r>
        <w:rPr>
          <w:spacing w:val="-5"/>
          <w:sz w:val="24"/>
        </w:rPr>
        <w:t xml:space="preserve"> </w:t>
      </w:r>
      <w:r>
        <w:rPr>
          <w:sz w:val="24"/>
        </w:rPr>
        <w:t>evaluates</w:t>
      </w:r>
      <w:r>
        <w:rPr>
          <w:spacing w:val="-3"/>
          <w:sz w:val="24"/>
        </w:rPr>
        <w:t xml:space="preserve"> </w:t>
      </w:r>
      <w:r>
        <w:rPr>
          <w:sz w:val="24"/>
        </w:rPr>
        <w:t>the</w:t>
      </w:r>
      <w:r>
        <w:rPr>
          <w:spacing w:val="-3"/>
          <w:sz w:val="24"/>
        </w:rPr>
        <w:t xml:space="preserve"> </w:t>
      </w:r>
      <w:r>
        <w:rPr>
          <w:sz w:val="24"/>
        </w:rPr>
        <w:t>nursing</w:t>
      </w:r>
      <w:r>
        <w:rPr>
          <w:spacing w:val="-2"/>
          <w:sz w:val="24"/>
        </w:rPr>
        <w:t xml:space="preserve"> </w:t>
      </w:r>
      <w:r>
        <w:rPr>
          <w:sz w:val="24"/>
        </w:rPr>
        <w:t>care</w:t>
      </w:r>
      <w:r>
        <w:rPr>
          <w:spacing w:val="-6"/>
          <w:sz w:val="24"/>
        </w:rPr>
        <w:t xml:space="preserve"> </w:t>
      </w:r>
      <w:r>
        <w:rPr>
          <w:sz w:val="24"/>
        </w:rPr>
        <w:t>of</w:t>
      </w:r>
      <w:r>
        <w:rPr>
          <w:spacing w:val="-4"/>
          <w:sz w:val="24"/>
        </w:rPr>
        <w:t xml:space="preserve"> </w:t>
      </w:r>
      <w:r>
        <w:rPr>
          <w:sz w:val="24"/>
        </w:rPr>
        <w:t>each</w:t>
      </w:r>
      <w:r>
        <w:rPr>
          <w:spacing w:val="-3"/>
          <w:sz w:val="24"/>
        </w:rPr>
        <w:t xml:space="preserve"> </w:t>
      </w:r>
      <w:r>
        <w:rPr>
          <w:sz w:val="24"/>
        </w:rPr>
        <w:t>client</w:t>
      </w:r>
      <w:r>
        <w:rPr>
          <w:spacing w:val="-2"/>
          <w:sz w:val="24"/>
        </w:rPr>
        <w:t xml:space="preserve"> </w:t>
      </w:r>
      <w:r>
        <w:rPr>
          <w:sz w:val="24"/>
        </w:rPr>
        <w:t>in</w:t>
      </w:r>
      <w:r>
        <w:rPr>
          <w:spacing w:val="-15"/>
          <w:sz w:val="24"/>
        </w:rPr>
        <w:t xml:space="preserve"> </w:t>
      </w:r>
      <w:r>
        <w:rPr>
          <w:sz w:val="24"/>
        </w:rPr>
        <w:t>accordance</w:t>
      </w:r>
      <w:r>
        <w:rPr>
          <w:spacing w:val="-10"/>
          <w:sz w:val="24"/>
        </w:rPr>
        <w:t xml:space="preserve"> </w:t>
      </w:r>
      <w:r>
        <w:rPr>
          <w:sz w:val="24"/>
        </w:rPr>
        <w:t>with</w:t>
      </w:r>
      <w:r>
        <w:rPr>
          <w:spacing w:val="-57"/>
          <w:sz w:val="24"/>
        </w:rPr>
        <w:t xml:space="preserve"> </w:t>
      </w:r>
      <w:r>
        <w:rPr>
          <w:sz w:val="24"/>
        </w:rPr>
        <w:t>client’s</w:t>
      </w:r>
      <w:r>
        <w:rPr>
          <w:spacing w:val="-1"/>
          <w:sz w:val="24"/>
        </w:rPr>
        <w:t xml:space="preserve"> </w:t>
      </w:r>
      <w:r>
        <w:rPr>
          <w:sz w:val="24"/>
        </w:rPr>
        <w:t>individuality,</w:t>
      </w:r>
      <w:r>
        <w:rPr>
          <w:spacing w:val="-2"/>
          <w:sz w:val="24"/>
        </w:rPr>
        <w:t xml:space="preserve"> </w:t>
      </w:r>
      <w:r>
        <w:rPr>
          <w:sz w:val="24"/>
        </w:rPr>
        <w:t>abilities,</w:t>
      </w:r>
      <w:r>
        <w:rPr>
          <w:spacing w:val="-2"/>
          <w:sz w:val="24"/>
        </w:rPr>
        <w:t xml:space="preserve"> </w:t>
      </w:r>
      <w:r>
        <w:rPr>
          <w:sz w:val="24"/>
        </w:rPr>
        <w:t>culture</w:t>
      </w:r>
      <w:r>
        <w:rPr>
          <w:spacing w:val="-7"/>
          <w:sz w:val="24"/>
        </w:rPr>
        <w:t xml:space="preserve"> </w:t>
      </w:r>
      <w:r>
        <w:rPr>
          <w:sz w:val="24"/>
        </w:rPr>
        <w:t>and choices.</w:t>
      </w:r>
    </w:p>
    <w:p>
      <w:pPr>
        <w:pStyle w:val="style179"/>
        <w:numPr>
          <w:ilvl w:val="0"/>
          <w:numId w:val="1"/>
        </w:numPr>
        <w:tabs>
          <w:tab w:val="left" w:leader="none" w:pos="480"/>
        </w:tabs>
        <w:spacing w:before="1"/>
        <w:ind w:hanging="361"/>
        <w:rPr>
          <w:sz w:val="24"/>
        </w:rPr>
      </w:pPr>
      <w:r>
        <w:rPr>
          <w:sz w:val="24"/>
        </w:rPr>
        <w:t>Assesses</w:t>
      </w:r>
      <w:r>
        <w:rPr>
          <w:spacing w:val="-8"/>
          <w:sz w:val="24"/>
        </w:rPr>
        <w:t xml:space="preserve"> </w:t>
      </w:r>
      <w:r>
        <w:rPr>
          <w:sz w:val="24"/>
        </w:rPr>
        <w:t>the</w:t>
      </w:r>
      <w:r>
        <w:rPr>
          <w:spacing w:val="-7"/>
          <w:sz w:val="24"/>
        </w:rPr>
        <w:t xml:space="preserve"> </w:t>
      </w:r>
      <w:r>
        <w:rPr>
          <w:sz w:val="24"/>
        </w:rPr>
        <w:t>quality</w:t>
      </w:r>
      <w:r>
        <w:rPr>
          <w:spacing w:val="-3"/>
          <w:sz w:val="24"/>
        </w:rPr>
        <w:t xml:space="preserve"> </w:t>
      </w:r>
      <w:r>
        <w:rPr>
          <w:sz w:val="24"/>
        </w:rPr>
        <w:t>and</w:t>
      </w:r>
      <w:r>
        <w:rPr>
          <w:spacing w:val="-4"/>
          <w:sz w:val="24"/>
        </w:rPr>
        <w:t xml:space="preserve"> </w:t>
      </w:r>
      <w:r>
        <w:rPr>
          <w:sz w:val="24"/>
        </w:rPr>
        <w:t>appropriateness</w:t>
      </w:r>
      <w:r>
        <w:rPr>
          <w:spacing w:val="-3"/>
          <w:sz w:val="24"/>
        </w:rPr>
        <w:t xml:space="preserve"> </w:t>
      </w:r>
      <w:r>
        <w:rPr>
          <w:sz w:val="24"/>
        </w:rPr>
        <w:t>of</w:t>
      </w:r>
      <w:r>
        <w:rPr>
          <w:spacing w:val="-8"/>
          <w:sz w:val="24"/>
        </w:rPr>
        <w:t xml:space="preserve"> </w:t>
      </w:r>
      <w:r>
        <w:rPr>
          <w:sz w:val="24"/>
        </w:rPr>
        <w:t>client</w:t>
      </w:r>
      <w:r>
        <w:rPr>
          <w:spacing w:val="-2"/>
          <w:sz w:val="24"/>
        </w:rPr>
        <w:t xml:space="preserve"> </w:t>
      </w:r>
      <w:r>
        <w:rPr>
          <w:sz w:val="24"/>
        </w:rPr>
        <w:t>care</w:t>
      </w:r>
      <w:r>
        <w:rPr>
          <w:spacing w:val="-6"/>
          <w:sz w:val="24"/>
        </w:rPr>
        <w:t xml:space="preserve"> </w:t>
      </w:r>
      <w:r>
        <w:rPr>
          <w:sz w:val="24"/>
        </w:rPr>
        <w:t>and</w:t>
      </w:r>
      <w:r>
        <w:rPr>
          <w:spacing w:val="-4"/>
          <w:sz w:val="24"/>
        </w:rPr>
        <w:t xml:space="preserve"> </w:t>
      </w:r>
      <w:r>
        <w:rPr>
          <w:sz w:val="24"/>
        </w:rPr>
        <w:t>resolves</w:t>
      </w:r>
      <w:r>
        <w:rPr>
          <w:spacing w:val="-4"/>
          <w:sz w:val="24"/>
        </w:rPr>
        <w:t xml:space="preserve"> </w:t>
      </w:r>
      <w:r>
        <w:rPr>
          <w:sz w:val="24"/>
        </w:rPr>
        <w:t>identified</w:t>
      </w:r>
      <w:r>
        <w:rPr>
          <w:spacing w:val="-9"/>
          <w:sz w:val="24"/>
        </w:rPr>
        <w:t xml:space="preserve"> </w:t>
      </w:r>
      <w:r>
        <w:rPr>
          <w:sz w:val="24"/>
        </w:rPr>
        <w:t>problems.</w:t>
      </w:r>
    </w:p>
    <w:p>
      <w:pPr>
        <w:pStyle w:val="style179"/>
        <w:numPr>
          <w:ilvl w:val="0"/>
          <w:numId w:val="1"/>
        </w:numPr>
        <w:tabs>
          <w:tab w:val="left" w:leader="none" w:pos="480"/>
        </w:tabs>
        <w:ind w:right="619"/>
        <w:rPr>
          <w:sz w:val="24"/>
        </w:rPr>
      </w:pPr>
      <w:r>
        <w:rPr>
          <w:spacing w:val="-1"/>
          <w:sz w:val="24"/>
        </w:rPr>
        <w:t>Performs</w:t>
      </w:r>
      <w:r>
        <w:rPr>
          <w:spacing w:val="21"/>
          <w:sz w:val="24"/>
        </w:rPr>
        <w:t xml:space="preserve"> </w:t>
      </w:r>
      <w:r>
        <w:rPr>
          <w:spacing w:val="-1"/>
          <w:sz w:val="24"/>
        </w:rPr>
        <w:t>nursing</w:t>
      </w:r>
      <w:r>
        <w:rPr>
          <w:spacing w:val="21"/>
          <w:sz w:val="24"/>
        </w:rPr>
        <w:t xml:space="preserve"> </w:t>
      </w:r>
      <w:r>
        <w:rPr>
          <w:spacing w:val="-1"/>
          <w:sz w:val="24"/>
        </w:rPr>
        <w:t>care</w:t>
      </w:r>
      <w:r>
        <w:rPr>
          <w:spacing w:val="20"/>
          <w:sz w:val="24"/>
        </w:rPr>
        <w:t xml:space="preserve"> </w:t>
      </w:r>
      <w:r>
        <w:rPr>
          <w:spacing w:val="-1"/>
          <w:sz w:val="24"/>
        </w:rPr>
        <w:t>in</w:t>
      </w:r>
      <w:r>
        <w:rPr>
          <w:spacing w:val="24"/>
          <w:sz w:val="24"/>
        </w:rPr>
        <w:t xml:space="preserve"> </w:t>
      </w:r>
      <w:r>
        <w:rPr>
          <w:spacing w:val="-1"/>
          <w:sz w:val="24"/>
        </w:rPr>
        <w:t>response</w:t>
      </w:r>
      <w:r>
        <w:rPr>
          <w:spacing w:val="21"/>
          <w:sz w:val="24"/>
        </w:rPr>
        <w:t xml:space="preserve"> </w:t>
      </w:r>
      <w:r>
        <w:rPr>
          <w:spacing w:val="-1"/>
          <w:sz w:val="24"/>
        </w:rPr>
        <w:t>to</w:t>
      </w:r>
      <w:r>
        <w:rPr>
          <w:spacing w:val="22"/>
          <w:sz w:val="24"/>
        </w:rPr>
        <w:t xml:space="preserve"> </w:t>
      </w:r>
      <w:r>
        <w:rPr>
          <w:spacing w:val="-1"/>
          <w:sz w:val="24"/>
        </w:rPr>
        <w:t>clients’</w:t>
      </w:r>
      <w:r>
        <w:rPr>
          <w:spacing w:val="21"/>
          <w:sz w:val="24"/>
        </w:rPr>
        <w:t xml:space="preserve"> </w:t>
      </w:r>
      <w:r>
        <w:rPr>
          <w:sz w:val="24"/>
        </w:rPr>
        <w:t>needs</w:t>
      </w:r>
      <w:r>
        <w:rPr>
          <w:spacing w:val="22"/>
          <w:sz w:val="24"/>
        </w:rPr>
        <w:t xml:space="preserve"> </w:t>
      </w:r>
      <w:r>
        <w:rPr>
          <w:sz w:val="24"/>
        </w:rPr>
        <w:t>supported</w:t>
      </w:r>
      <w:r>
        <w:rPr>
          <w:spacing w:val="21"/>
          <w:sz w:val="24"/>
        </w:rPr>
        <w:t xml:space="preserve"> </w:t>
      </w:r>
      <w:r>
        <w:rPr>
          <w:sz w:val="24"/>
        </w:rPr>
        <w:t>by</w:t>
      </w:r>
      <w:r>
        <w:rPr>
          <w:spacing w:val="21"/>
          <w:sz w:val="24"/>
        </w:rPr>
        <w:t xml:space="preserve"> </w:t>
      </w:r>
      <w:r>
        <w:rPr>
          <w:sz w:val="24"/>
        </w:rPr>
        <w:t>nursing</w:t>
      </w:r>
      <w:r>
        <w:rPr>
          <w:spacing w:val="-15"/>
          <w:sz w:val="24"/>
        </w:rPr>
        <w:t xml:space="preserve"> </w:t>
      </w:r>
      <w:r>
        <w:rPr>
          <w:sz w:val="24"/>
        </w:rPr>
        <w:t>knowledge,</w:t>
      </w:r>
      <w:r>
        <w:rPr>
          <w:spacing w:val="-57"/>
          <w:sz w:val="24"/>
        </w:rPr>
        <w:t xml:space="preserve"> </w:t>
      </w:r>
      <w:r>
        <w:rPr>
          <w:sz w:val="24"/>
        </w:rPr>
        <w:t>research</w:t>
      </w:r>
      <w:r>
        <w:rPr>
          <w:spacing w:val="-4"/>
          <w:sz w:val="24"/>
        </w:rPr>
        <w:t xml:space="preserve"> </w:t>
      </w:r>
      <w:r>
        <w:rPr>
          <w:sz w:val="24"/>
        </w:rPr>
        <w:t>and reflective</w:t>
      </w:r>
      <w:r>
        <w:rPr>
          <w:spacing w:val="-3"/>
          <w:sz w:val="24"/>
        </w:rPr>
        <w:t xml:space="preserve"> </w:t>
      </w:r>
      <w:r>
        <w:rPr>
          <w:sz w:val="24"/>
        </w:rPr>
        <w:t>practice.</w:t>
      </w:r>
    </w:p>
    <w:p>
      <w:pPr>
        <w:pStyle w:val="style179"/>
        <w:numPr>
          <w:ilvl w:val="0"/>
          <w:numId w:val="1"/>
        </w:numPr>
        <w:tabs>
          <w:tab w:val="left" w:leader="none" w:pos="480"/>
        </w:tabs>
        <w:ind w:right="622"/>
        <w:rPr>
          <w:sz w:val="24"/>
        </w:rPr>
      </w:pPr>
      <w:r>
        <w:rPr>
          <w:sz w:val="24"/>
        </w:rPr>
        <w:t>Documents</w:t>
      </w:r>
      <w:r>
        <w:rPr>
          <w:spacing w:val="8"/>
          <w:sz w:val="24"/>
        </w:rPr>
        <w:t xml:space="preserve"> </w:t>
      </w:r>
      <w:r>
        <w:rPr>
          <w:sz w:val="24"/>
        </w:rPr>
        <w:t>the</w:t>
      </w:r>
      <w:r>
        <w:rPr>
          <w:spacing w:val="7"/>
          <w:sz w:val="24"/>
        </w:rPr>
        <w:t xml:space="preserve"> </w:t>
      </w:r>
      <w:r>
        <w:rPr>
          <w:sz w:val="24"/>
        </w:rPr>
        <w:t>nursing</w:t>
      </w:r>
      <w:r>
        <w:rPr>
          <w:spacing w:val="8"/>
          <w:sz w:val="24"/>
        </w:rPr>
        <w:t xml:space="preserve"> </w:t>
      </w:r>
      <w:r>
        <w:rPr>
          <w:sz w:val="24"/>
        </w:rPr>
        <w:t>care</w:t>
      </w:r>
      <w:r>
        <w:rPr>
          <w:spacing w:val="6"/>
          <w:sz w:val="24"/>
        </w:rPr>
        <w:t xml:space="preserve"> </w:t>
      </w:r>
      <w:r>
        <w:rPr>
          <w:sz w:val="24"/>
        </w:rPr>
        <w:t>of</w:t>
      </w:r>
      <w:r>
        <w:rPr>
          <w:spacing w:val="7"/>
          <w:sz w:val="24"/>
        </w:rPr>
        <w:t xml:space="preserve"> </w:t>
      </w:r>
      <w:r>
        <w:rPr>
          <w:sz w:val="24"/>
        </w:rPr>
        <w:t>each</w:t>
      </w:r>
      <w:r>
        <w:rPr>
          <w:spacing w:val="9"/>
          <w:sz w:val="24"/>
        </w:rPr>
        <w:t xml:space="preserve"> </w:t>
      </w:r>
      <w:r>
        <w:rPr>
          <w:sz w:val="24"/>
        </w:rPr>
        <w:t>client</w:t>
      </w:r>
      <w:r>
        <w:rPr>
          <w:spacing w:val="8"/>
          <w:sz w:val="24"/>
        </w:rPr>
        <w:t xml:space="preserve"> </w:t>
      </w:r>
      <w:r>
        <w:rPr>
          <w:sz w:val="24"/>
        </w:rPr>
        <w:t>from</w:t>
      </w:r>
      <w:r>
        <w:rPr>
          <w:spacing w:val="8"/>
          <w:sz w:val="24"/>
        </w:rPr>
        <w:t xml:space="preserve"> </w:t>
      </w:r>
      <w:r>
        <w:rPr>
          <w:sz w:val="24"/>
        </w:rPr>
        <w:t>admission</w:t>
      </w:r>
      <w:r>
        <w:rPr>
          <w:spacing w:val="8"/>
          <w:sz w:val="24"/>
        </w:rPr>
        <w:t xml:space="preserve"> </w:t>
      </w:r>
      <w:r>
        <w:rPr>
          <w:sz w:val="24"/>
        </w:rPr>
        <w:t>to</w:t>
      </w:r>
      <w:r>
        <w:rPr>
          <w:spacing w:val="8"/>
          <w:sz w:val="24"/>
        </w:rPr>
        <w:t xml:space="preserve"> </w:t>
      </w:r>
      <w:r>
        <w:rPr>
          <w:sz w:val="24"/>
        </w:rPr>
        <w:t>discharge</w:t>
      </w:r>
      <w:r>
        <w:rPr>
          <w:spacing w:val="6"/>
          <w:sz w:val="24"/>
        </w:rPr>
        <w:t xml:space="preserve"> </w:t>
      </w:r>
      <w:r>
        <w:rPr>
          <w:sz w:val="24"/>
        </w:rPr>
        <w:t>in</w:t>
      </w:r>
      <w:r>
        <w:rPr>
          <w:spacing w:val="9"/>
          <w:sz w:val="24"/>
        </w:rPr>
        <w:t xml:space="preserve"> </w:t>
      </w:r>
      <w:r>
        <w:rPr>
          <w:sz w:val="24"/>
        </w:rPr>
        <w:t>accordance</w:t>
      </w:r>
      <w:r>
        <w:rPr>
          <w:spacing w:val="-57"/>
          <w:sz w:val="24"/>
        </w:rPr>
        <w:t xml:space="preserve"> </w:t>
      </w:r>
      <w:r>
        <w:rPr>
          <w:sz w:val="24"/>
        </w:rPr>
        <w:t>with</w:t>
      </w:r>
      <w:r>
        <w:rPr>
          <w:spacing w:val="-2"/>
          <w:sz w:val="24"/>
        </w:rPr>
        <w:t xml:space="preserve"> </w:t>
      </w:r>
      <w:r>
        <w:rPr>
          <w:sz w:val="24"/>
        </w:rPr>
        <w:t>the</w:t>
      </w:r>
      <w:r>
        <w:rPr>
          <w:spacing w:val="-2"/>
          <w:sz w:val="24"/>
        </w:rPr>
        <w:t xml:space="preserve"> </w:t>
      </w:r>
      <w:r>
        <w:rPr>
          <w:sz w:val="24"/>
        </w:rPr>
        <w:t>general</w:t>
      </w:r>
      <w:r>
        <w:rPr>
          <w:spacing w:val="-1"/>
          <w:sz w:val="24"/>
        </w:rPr>
        <w:t xml:space="preserve"> </w:t>
      </w:r>
      <w:r>
        <w:rPr>
          <w:sz w:val="24"/>
        </w:rPr>
        <w:t>principles</w:t>
      </w:r>
      <w:r>
        <w:rPr>
          <w:spacing w:val="-1"/>
          <w:sz w:val="24"/>
        </w:rPr>
        <w:t xml:space="preserve"> </w:t>
      </w:r>
      <w:r>
        <w:rPr>
          <w:sz w:val="24"/>
        </w:rPr>
        <w:t>and</w:t>
      </w:r>
      <w:r>
        <w:rPr>
          <w:spacing w:val="-1"/>
          <w:sz w:val="24"/>
        </w:rPr>
        <w:t xml:space="preserve"> </w:t>
      </w:r>
      <w:r>
        <w:rPr>
          <w:sz w:val="24"/>
        </w:rPr>
        <w:t>legal</w:t>
      </w:r>
      <w:r>
        <w:rPr>
          <w:spacing w:val="-1"/>
          <w:sz w:val="24"/>
        </w:rPr>
        <w:t xml:space="preserve"> </w:t>
      </w:r>
      <w:r>
        <w:rPr>
          <w:sz w:val="24"/>
        </w:rPr>
        <w:t>requirements for documentation.</w:t>
      </w:r>
    </w:p>
    <w:p>
      <w:pPr>
        <w:pStyle w:val="style179"/>
        <w:numPr>
          <w:ilvl w:val="0"/>
          <w:numId w:val="1"/>
        </w:numPr>
        <w:tabs>
          <w:tab w:val="left" w:leader="none" w:pos="480"/>
        </w:tabs>
        <w:ind w:hanging="361"/>
        <w:rPr>
          <w:sz w:val="24"/>
        </w:rPr>
      </w:pPr>
      <w:r>
        <w:rPr>
          <w:sz w:val="24"/>
        </w:rPr>
        <w:t>Promotes</w:t>
      </w:r>
      <w:r>
        <w:rPr>
          <w:spacing w:val="-3"/>
          <w:sz w:val="24"/>
        </w:rPr>
        <w:t xml:space="preserve"> </w:t>
      </w:r>
      <w:r>
        <w:rPr>
          <w:sz w:val="24"/>
        </w:rPr>
        <w:t>an</w:t>
      </w:r>
      <w:r>
        <w:rPr>
          <w:spacing w:val="-3"/>
          <w:sz w:val="24"/>
        </w:rPr>
        <w:t xml:space="preserve"> </w:t>
      </w:r>
      <w:r>
        <w:rPr>
          <w:sz w:val="24"/>
        </w:rPr>
        <w:t>environment</w:t>
      </w:r>
      <w:r>
        <w:rPr>
          <w:spacing w:val="-3"/>
          <w:sz w:val="24"/>
        </w:rPr>
        <w:t xml:space="preserve"> </w:t>
      </w:r>
      <w:r>
        <w:rPr>
          <w:sz w:val="24"/>
        </w:rPr>
        <w:t>which</w:t>
      </w:r>
      <w:r>
        <w:rPr>
          <w:spacing w:val="-3"/>
          <w:sz w:val="24"/>
        </w:rPr>
        <w:t xml:space="preserve"> </w:t>
      </w:r>
      <w:r>
        <w:rPr>
          <w:sz w:val="24"/>
        </w:rPr>
        <w:t>maximizes</w:t>
      </w:r>
      <w:r>
        <w:rPr>
          <w:spacing w:val="-3"/>
          <w:sz w:val="24"/>
        </w:rPr>
        <w:t xml:space="preserve"> </w:t>
      </w:r>
      <w:r>
        <w:rPr>
          <w:sz w:val="24"/>
        </w:rPr>
        <w:t>client</w:t>
      </w:r>
      <w:r>
        <w:rPr>
          <w:spacing w:val="-1"/>
          <w:sz w:val="24"/>
        </w:rPr>
        <w:t xml:space="preserve"> </w:t>
      </w:r>
      <w:r>
        <w:rPr>
          <w:sz w:val="24"/>
        </w:rPr>
        <w:t>safety</w:t>
      </w:r>
      <w:r>
        <w:rPr>
          <w:spacing w:val="-2"/>
          <w:sz w:val="24"/>
        </w:rPr>
        <w:t xml:space="preserve"> </w:t>
      </w:r>
      <w:r>
        <w:rPr>
          <w:sz w:val="24"/>
        </w:rPr>
        <w:t>by</w:t>
      </w:r>
      <w:r>
        <w:rPr>
          <w:spacing w:val="-3"/>
          <w:sz w:val="24"/>
        </w:rPr>
        <w:t xml:space="preserve"> </w:t>
      </w:r>
      <w:r>
        <w:rPr>
          <w:sz w:val="24"/>
        </w:rPr>
        <w:t>utilizing</w:t>
      </w:r>
      <w:r>
        <w:rPr>
          <w:spacing w:val="-3"/>
          <w:sz w:val="24"/>
        </w:rPr>
        <w:t xml:space="preserve"> </w:t>
      </w:r>
      <w:r>
        <w:rPr>
          <w:sz w:val="24"/>
        </w:rPr>
        <w:t>infection</w:t>
      </w:r>
      <w:r>
        <w:rPr>
          <w:spacing w:val="1"/>
          <w:sz w:val="24"/>
        </w:rPr>
        <w:t xml:space="preserve"> </w:t>
      </w:r>
      <w:r>
        <w:rPr>
          <w:sz w:val="24"/>
        </w:rPr>
        <w:t>control.</w:t>
      </w:r>
    </w:p>
    <w:p>
      <w:pPr>
        <w:pStyle w:val="style179"/>
        <w:numPr>
          <w:ilvl w:val="0"/>
          <w:numId w:val="1"/>
        </w:numPr>
        <w:tabs>
          <w:tab w:val="left" w:leader="none" w:pos="480"/>
        </w:tabs>
        <w:ind w:hanging="361"/>
        <w:rPr>
          <w:sz w:val="24"/>
        </w:rPr>
      </w:pPr>
      <w:r>
        <w:rPr>
          <w:sz w:val="24"/>
        </w:rPr>
        <w:t>Practices</w:t>
      </w:r>
      <w:r>
        <w:rPr>
          <w:spacing w:val="-6"/>
          <w:sz w:val="24"/>
        </w:rPr>
        <w:t xml:space="preserve"> </w:t>
      </w:r>
      <w:r>
        <w:rPr>
          <w:sz w:val="24"/>
        </w:rPr>
        <w:t>and</w:t>
      </w:r>
      <w:r>
        <w:rPr>
          <w:spacing w:val="-6"/>
          <w:sz w:val="24"/>
        </w:rPr>
        <w:t xml:space="preserve"> </w:t>
      </w:r>
      <w:r>
        <w:rPr>
          <w:sz w:val="24"/>
        </w:rPr>
        <w:t>implementing</w:t>
      </w:r>
      <w:r>
        <w:rPr>
          <w:spacing w:val="-5"/>
          <w:sz w:val="24"/>
        </w:rPr>
        <w:t xml:space="preserve"> </w:t>
      </w:r>
      <w:r>
        <w:rPr>
          <w:sz w:val="24"/>
        </w:rPr>
        <w:t>the</w:t>
      </w:r>
      <w:r>
        <w:rPr>
          <w:spacing w:val="-6"/>
          <w:sz w:val="24"/>
        </w:rPr>
        <w:t xml:space="preserve"> </w:t>
      </w:r>
      <w:r>
        <w:rPr>
          <w:sz w:val="24"/>
        </w:rPr>
        <w:t>standards</w:t>
      </w:r>
      <w:r>
        <w:rPr>
          <w:spacing w:val="-6"/>
          <w:sz w:val="24"/>
        </w:rPr>
        <w:t xml:space="preserve"> </w:t>
      </w:r>
      <w:r>
        <w:rPr>
          <w:sz w:val="24"/>
        </w:rPr>
        <w:t>of</w:t>
      </w:r>
      <w:r>
        <w:rPr>
          <w:spacing w:val="-5"/>
          <w:sz w:val="24"/>
        </w:rPr>
        <w:t xml:space="preserve"> </w:t>
      </w:r>
      <w:r>
        <w:rPr>
          <w:sz w:val="24"/>
        </w:rPr>
        <w:t>clients’</w:t>
      </w:r>
      <w:r>
        <w:rPr>
          <w:spacing w:val="-5"/>
          <w:sz w:val="24"/>
        </w:rPr>
        <w:t xml:space="preserve"> </w:t>
      </w:r>
      <w:r>
        <w:rPr>
          <w:sz w:val="24"/>
        </w:rPr>
        <w:t>safety</w:t>
      </w:r>
      <w:r>
        <w:rPr>
          <w:spacing w:val="-3"/>
          <w:sz w:val="24"/>
        </w:rPr>
        <w:t xml:space="preserve"> </w:t>
      </w:r>
      <w:r>
        <w:rPr>
          <w:sz w:val="24"/>
        </w:rPr>
        <w:t>programs.</w:t>
      </w:r>
    </w:p>
    <w:p>
      <w:pPr>
        <w:pStyle w:val="style179"/>
        <w:numPr>
          <w:ilvl w:val="0"/>
          <w:numId w:val="1"/>
        </w:numPr>
        <w:tabs>
          <w:tab w:val="left" w:leader="none" w:pos="480"/>
        </w:tabs>
        <w:ind w:right="620"/>
        <w:rPr>
          <w:sz w:val="24"/>
        </w:rPr>
      </w:pPr>
      <w:r>
        <w:rPr>
          <w:sz w:val="24"/>
        </w:rPr>
        <w:t>Collaborates</w:t>
      </w:r>
      <w:r>
        <w:rPr>
          <w:spacing w:val="17"/>
          <w:sz w:val="24"/>
        </w:rPr>
        <w:t xml:space="preserve"> </w:t>
      </w:r>
      <w:r>
        <w:rPr>
          <w:sz w:val="24"/>
        </w:rPr>
        <w:t>with</w:t>
      </w:r>
      <w:r>
        <w:rPr>
          <w:spacing w:val="18"/>
          <w:sz w:val="24"/>
        </w:rPr>
        <w:t xml:space="preserve"> </w:t>
      </w:r>
      <w:r>
        <w:rPr>
          <w:sz w:val="24"/>
        </w:rPr>
        <w:t>the</w:t>
      </w:r>
      <w:r>
        <w:rPr>
          <w:spacing w:val="17"/>
          <w:sz w:val="24"/>
        </w:rPr>
        <w:t xml:space="preserve"> </w:t>
      </w:r>
      <w:r>
        <w:rPr>
          <w:sz w:val="24"/>
        </w:rPr>
        <w:t>multidisciplinary</w:t>
      </w:r>
      <w:r>
        <w:rPr>
          <w:spacing w:val="17"/>
          <w:sz w:val="24"/>
        </w:rPr>
        <w:t xml:space="preserve"> </w:t>
      </w:r>
      <w:r>
        <w:rPr>
          <w:sz w:val="24"/>
        </w:rPr>
        <w:t>team</w:t>
      </w:r>
      <w:r>
        <w:rPr>
          <w:spacing w:val="18"/>
          <w:sz w:val="24"/>
        </w:rPr>
        <w:t xml:space="preserve"> </w:t>
      </w:r>
      <w:r>
        <w:rPr>
          <w:sz w:val="24"/>
        </w:rPr>
        <w:t>and</w:t>
      </w:r>
      <w:r>
        <w:rPr>
          <w:spacing w:val="17"/>
          <w:sz w:val="24"/>
        </w:rPr>
        <w:t xml:space="preserve"> </w:t>
      </w:r>
      <w:r>
        <w:rPr>
          <w:sz w:val="24"/>
        </w:rPr>
        <w:t>acts</w:t>
      </w:r>
      <w:r>
        <w:rPr>
          <w:spacing w:val="18"/>
          <w:sz w:val="24"/>
        </w:rPr>
        <w:t xml:space="preserve"> </w:t>
      </w:r>
      <w:r>
        <w:rPr>
          <w:sz w:val="24"/>
        </w:rPr>
        <w:t>as</w:t>
      </w:r>
      <w:r>
        <w:rPr>
          <w:spacing w:val="18"/>
          <w:sz w:val="24"/>
        </w:rPr>
        <w:t xml:space="preserve"> </w:t>
      </w:r>
      <w:r>
        <w:rPr>
          <w:sz w:val="24"/>
        </w:rPr>
        <w:t>a</w:t>
      </w:r>
      <w:r>
        <w:rPr>
          <w:spacing w:val="18"/>
          <w:sz w:val="24"/>
        </w:rPr>
        <w:t xml:space="preserve"> </w:t>
      </w:r>
      <w:r>
        <w:rPr>
          <w:sz w:val="24"/>
        </w:rPr>
        <w:t>client</w:t>
      </w:r>
      <w:r>
        <w:rPr>
          <w:spacing w:val="18"/>
          <w:sz w:val="24"/>
        </w:rPr>
        <w:t xml:space="preserve"> </w:t>
      </w:r>
      <w:r>
        <w:rPr>
          <w:sz w:val="24"/>
        </w:rPr>
        <w:t>advocate</w:t>
      </w:r>
      <w:r>
        <w:rPr>
          <w:spacing w:val="17"/>
          <w:sz w:val="24"/>
        </w:rPr>
        <w:t xml:space="preserve"> </w:t>
      </w:r>
      <w:r>
        <w:rPr>
          <w:sz w:val="24"/>
        </w:rPr>
        <w:t>to</w:t>
      </w:r>
      <w:r>
        <w:rPr>
          <w:spacing w:val="8"/>
          <w:sz w:val="24"/>
        </w:rPr>
        <w:t xml:space="preserve"> </w:t>
      </w:r>
      <w:r>
        <w:rPr>
          <w:sz w:val="24"/>
        </w:rPr>
        <w:t>ensure</w:t>
      </w:r>
      <w:r>
        <w:rPr>
          <w:spacing w:val="-57"/>
          <w:sz w:val="24"/>
        </w:rPr>
        <w:t xml:space="preserve"> </w:t>
      </w:r>
      <w:r>
        <w:rPr>
          <w:sz w:val="24"/>
        </w:rPr>
        <w:t>high</w:t>
      </w:r>
      <w:r>
        <w:rPr>
          <w:spacing w:val="-1"/>
          <w:sz w:val="24"/>
        </w:rPr>
        <w:t xml:space="preserve"> </w:t>
      </w:r>
      <w:r>
        <w:rPr>
          <w:sz w:val="24"/>
        </w:rPr>
        <w:t>quality client care.</w:t>
      </w:r>
    </w:p>
    <w:p>
      <w:pPr>
        <w:pStyle w:val="style179"/>
        <w:numPr>
          <w:ilvl w:val="0"/>
          <w:numId w:val="1"/>
        </w:numPr>
        <w:tabs>
          <w:tab w:val="left" w:leader="none" w:pos="480"/>
        </w:tabs>
        <w:ind w:hanging="361"/>
        <w:rPr>
          <w:sz w:val="24"/>
        </w:rPr>
      </w:pPr>
      <w:r>
        <w:rPr>
          <w:sz w:val="24"/>
        </w:rPr>
        <w:t>Utilizes</w:t>
      </w:r>
      <w:r>
        <w:rPr>
          <w:spacing w:val="-11"/>
          <w:sz w:val="24"/>
        </w:rPr>
        <w:t xml:space="preserve"> </w:t>
      </w:r>
      <w:r>
        <w:rPr>
          <w:sz w:val="24"/>
        </w:rPr>
        <w:t>and</w:t>
      </w:r>
      <w:r>
        <w:rPr>
          <w:spacing w:val="-5"/>
          <w:sz w:val="24"/>
        </w:rPr>
        <w:t xml:space="preserve"> </w:t>
      </w:r>
      <w:r>
        <w:rPr>
          <w:sz w:val="24"/>
        </w:rPr>
        <w:t>ensures</w:t>
      </w:r>
      <w:r>
        <w:rPr>
          <w:spacing w:val="-4"/>
          <w:sz w:val="24"/>
        </w:rPr>
        <w:t xml:space="preserve"> </w:t>
      </w:r>
      <w:r>
        <w:rPr>
          <w:sz w:val="24"/>
        </w:rPr>
        <w:t>maintenance</w:t>
      </w:r>
      <w:r>
        <w:rPr>
          <w:spacing w:val="-7"/>
          <w:sz w:val="24"/>
        </w:rPr>
        <w:t xml:space="preserve"> </w:t>
      </w:r>
      <w:r>
        <w:rPr>
          <w:sz w:val="24"/>
        </w:rPr>
        <w:t>of</w:t>
      </w:r>
      <w:r>
        <w:rPr>
          <w:spacing w:val="-5"/>
          <w:sz w:val="24"/>
        </w:rPr>
        <w:t xml:space="preserve"> </w:t>
      </w:r>
      <w:r>
        <w:rPr>
          <w:sz w:val="24"/>
        </w:rPr>
        <w:t>equipment</w:t>
      </w:r>
      <w:r>
        <w:rPr>
          <w:spacing w:val="-5"/>
          <w:sz w:val="24"/>
        </w:rPr>
        <w:t xml:space="preserve"> </w:t>
      </w:r>
      <w:r>
        <w:rPr>
          <w:sz w:val="24"/>
        </w:rPr>
        <w:t>and</w:t>
      </w:r>
      <w:r>
        <w:rPr>
          <w:spacing w:val="-9"/>
          <w:sz w:val="24"/>
        </w:rPr>
        <w:t xml:space="preserve"> </w:t>
      </w:r>
      <w:r>
        <w:rPr>
          <w:sz w:val="24"/>
        </w:rPr>
        <w:t>instruments</w:t>
      </w:r>
      <w:r>
        <w:rPr>
          <w:spacing w:val="-6"/>
          <w:sz w:val="24"/>
        </w:rPr>
        <w:t xml:space="preserve"> </w:t>
      </w:r>
      <w:r>
        <w:rPr>
          <w:sz w:val="24"/>
        </w:rPr>
        <w:t>as</w:t>
      </w:r>
      <w:r>
        <w:rPr>
          <w:spacing w:val="-4"/>
          <w:sz w:val="24"/>
        </w:rPr>
        <w:t xml:space="preserve"> </w:t>
      </w:r>
      <w:r>
        <w:rPr>
          <w:sz w:val="24"/>
        </w:rPr>
        <w:t>appropriate.</w:t>
      </w:r>
    </w:p>
    <w:p>
      <w:pPr>
        <w:pStyle w:val="style179"/>
        <w:numPr>
          <w:ilvl w:val="0"/>
          <w:numId w:val="1"/>
        </w:numPr>
        <w:tabs>
          <w:tab w:val="left" w:leader="none" w:pos="480"/>
        </w:tabs>
        <w:spacing w:before="3"/>
        <w:ind w:hanging="361"/>
        <w:rPr>
          <w:sz w:val="24"/>
        </w:rPr>
      </w:pPr>
      <w:r>
        <w:rPr>
          <w:sz w:val="24"/>
        </w:rPr>
        <w:t>Participates</w:t>
      </w:r>
      <w:r>
        <w:rPr>
          <w:spacing w:val="-6"/>
          <w:sz w:val="24"/>
        </w:rPr>
        <w:t xml:space="preserve"> </w:t>
      </w:r>
      <w:r>
        <w:rPr>
          <w:sz w:val="24"/>
        </w:rPr>
        <w:t>in</w:t>
      </w:r>
      <w:r>
        <w:rPr>
          <w:spacing w:val="-5"/>
          <w:sz w:val="24"/>
        </w:rPr>
        <w:t xml:space="preserve"> </w:t>
      </w:r>
      <w:r>
        <w:rPr>
          <w:sz w:val="24"/>
        </w:rPr>
        <w:t>teaching</w:t>
      </w:r>
      <w:r>
        <w:rPr>
          <w:spacing w:val="-4"/>
          <w:sz w:val="24"/>
        </w:rPr>
        <w:t xml:space="preserve"> </w:t>
      </w:r>
      <w:r>
        <w:rPr>
          <w:sz w:val="24"/>
        </w:rPr>
        <w:t>and</w:t>
      </w:r>
      <w:r>
        <w:rPr>
          <w:spacing w:val="-5"/>
          <w:sz w:val="24"/>
        </w:rPr>
        <w:t xml:space="preserve"> </w:t>
      </w:r>
      <w:r>
        <w:rPr>
          <w:sz w:val="24"/>
        </w:rPr>
        <w:t>assessing</w:t>
      </w:r>
      <w:r>
        <w:rPr>
          <w:spacing w:val="-5"/>
          <w:sz w:val="24"/>
        </w:rPr>
        <w:t xml:space="preserve"> </w:t>
      </w:r>
      <w:r>
        <w:rPr>
          <w:sz w:val="24"/>
        </w:rPr>
        <w:t>junior</w:t>
      </w:r>
      <w:r>
        <w:rPr>
          <w:spacing w:val="-6"/>
          <w:sz w:val="24"/>
        </w:rPr>
        <w:t xml:space="preserve"> </w:t>
      </w:r>
      <w:r>
        <w:rPr>
          <w:sz w:val="24"/>
        </w:rPr>
        <w:t>colleagues.</w:t>
      </w:r>
    </w:p>
    <w:p>
      <w:pPr>
        <w:pStyle w:val="style0"/>
        <w:rPr/>
      </w:pPr>
    </w:p>
    <w:p>
      <w:pPr>
        <w:pStyle w:val="style0"/>
        <w:jc w:val="center"/>
        <w:rPr>
          <w:b/>
          <w:bCs/>
          <w:lang w:val="en-US"/>
        </w:rPr>
      </w:pPr>
    </w:p>
    <w:p>
      <w:pPr>
        <w:pStyle w:val="style0"/>
        <w:jc w:val="center"/>
        <w:rPr>
          <w:b/>
          <w:bCs/>
          <w:lang w:val="en-US"/>
        </w:rPr>
      </w:pPr>
    </w:p>
    <w:p>
      <w:pPr>
        <w:pStyle w:val="style0"/>
        <w:jc w:val="center"/>
        <w:rPr>
          <w:b/>
          <w:bCs/>
          <w:lang w:val="en-US"/>
        </w:rPr>
      </w:pPr>
    </w:p>
    <w:p>
      <w:pPr>
        <w:pStyle w:val="style0"/>
        <w:jc w:val="center"/>
        <w:rPr>
          <w:b/>
          <w:bCs/>
          <w:lang w:val="en-US"/>
        </w:rPr>
      </w:pPr>
    </w:p>
    <w:p>
      <w:pPr>
        <w:pStyle w:val="style0"/>
        <w:jc w:val="center"/>
        <w:rPr>
          <w:b/>
          <w:bCs/>
          <w:lang w:val="en-US"/>
        </w:rPr>
      </w:pPr>
    </w:p>
    <w:p>
      <w:pPr>
        <w:pStyle w:val="style0"/>
        <w:jc w:val="center"/>
        <w:rPr>
          <w:b/>
          <w:bCs/>
          <w:lang w:val="en-US"/>
        </w:rPr>
      </w:pPr>
    </w:p>
    <w:p>
      <w:pPr>
        <w:pStyle w:val="style0"/>
        <w:jc w:val="center"/>
        <w:rPr>
          <w:b/>
          <w:bCs/>
          <w:lang w:val="en-US"/>
        </w:rPr>
      </w:pPr>
    </w:p>
    <w:p>
      <w:pPr>
        <w:pStyle w:val="style0"/>
        <w:jc w:val="left"/>
        <w:rPr>
          <w:b/>
          <w:bCs/>
          <w:lang w:val="en-US"/>
        </w:rPr>
      </w:pPr>
    </w:p>
    <w:p>
      <w:pPr>
        <w:pStyle w:val="style0"/>
        <w:jc w:val="left"/>
        <w:rPr>
          <w:b/>
          <w:bCs/>
          <w:lang w:val="en-US"/>
        </w:rPr>
      </w:pPr>
    </w:p>
    <w:p>
      <w:pPr>
        <w:pStyle w:val="style0"/>
        <w:jc w:val="left"/>
        <w:rPr>
          <w:b/>
          <w:bCs/>
          <w:lang w:val="en-US"/>
        </w:rPr>
      </w:pPr>
    </w:p>
    <w:p>
      <w:pPr>
        <w:pStyle w:val="style0"/>
        <w:jc w:val="left"/>
        <w:rPr>
          <w:b/>
          <w:bCs/>
          <w:lang w:val="en-US"/>
        </w:rPr>
      </w:pPr>
    </w:p>
    <w:p>
      <w:pPr>
        <w:pStyle w:val="style0"/>
        <w:jc w:val="left"/>
        <w:rPr>
          <w:b/>
          <w:bCs/>
          <w:lang w:val="en-US"/>
        </w:rPr>
      </w:pPr>
    </w:p>
    <w:p>
      <w:pPr>
        <w:pStyle w:val="style0"/>
        <w:jc w:val="left"/>
        <w:rPr>
          <w:b/>
          <w:bCs/>
          <w:lang w:val="en-US"/>
        </w:rPr>
      </w:pPr>
    </w:p>
    <w:p>
      <w:pPr>
        <w:pStyle w:val="style0"/>
        <w:jc w:val="left"/>
        <w:rPr>
          <w:b/>
          <w:bCs/>
          <w:lang w:val="en-US"/>
        </w:rPr>
      </w:pPr>
    </w:p>
    <w:p>
      <w:pPr>
        <w:pStyle w:val="style0"/>
        <w:jc w:val="left"/>
        <w:rPr>
          <w:b/>
          <w:bCs/>
          <w:lang w:val="en-US"/>
        </w:rPr>
      </w:pPr>
    </w:p>
    <w:p>
      <w:pPr>
        <w:pStyle w:val="style0"/>
        <w:jc w:val="left"/>
        <w:rPr>
          <w:b/>
          <w:bCs/>
          <w:lang w:val="en-US"/>
        </w:rPr>
      </w:pPr>
    </w:p>
    <w:p>
      <w:pPr>
        <w:pStyle w:val="style0"/>
        <w:jc w:val="left"/>
        <w:rPr>
          <w:b/>
          <w:bCs/>
          <w:lang w:val="en-US"/>
        </w:rPr>
      </w:pPr>
    </w:p>
    <w:p>
      <w:pPr>
        <w:pStyle w:val="style0"/>
        <w:jc w:val="center"/>
        <w:rPr>
          <w:b/>
          <w:bCs/>
        </w:rPr>
      </w:pPr>
      <w:r>
        <w:rPr>
          <w:b/>
          <w:bCs/>
          <w:lang w:val="en-US"/>
        </w:rPr>
        <w:t xml:space="preserve">Saifee hospital </w:t>
      </w:r>
    </w:p>
    <w:p>
      <w:pPr>
        <w:pStyle w:val="style0"/>
        <w:jc w:val="center"/>
        <w:rPr>
          <w:b/>
          <w:bCs/>
        </w:rPr>
      </w:pPr>
      <w:r>
        <w:rPr>
          <w:b/>
          <w:bCs/>
          <w:lang w:val="en-US"/>
        </w:rPr>
        <w:t xml:space="preserve">Staff Nurse </w:t>
      </w:r>
    </w:p>
    <w:p>
      <w:pPr>
        <w:pStyle w:val="style0"/>
        <w:jc w:val="center"/>
        <w:rPr>
          <w:b/>
          <w:bCs/>
        </w:rPr>
      </w:pPr>
      <w:r>
        <w:rPr>
          <w:b/>
          <w:bCs/>
          <w:lang w:val="en-US"/>
        </w:rPr>
        <w:t xml:space="preserve">January 2023 to  August 2024 </w:t>
      </w:r>
    </w:p>
    <w:p>
      <w:pPr>
        <w:pStyle w:val="style0"/>
        <w:jc w:val="center"/>
        <w:rPr>
          <w:b/>
          <w:bCs/>
        </w:rPr>
      </w:pPr>
      <w:r>
        <w:rPr>
          <w:b/>
          <w:bCs/>
          <w:lang w:val="en-US"/>
        </w:rPr>
        <w:t xml:space="preserve">(Internship)+ 8 month of bedside working experience </w:t>
      </w:r>
    </w:p>
    <w:p>
      <w:pPr>
        <w:pStyle w:val="style0"/>
        <w:jc w:val="center"/>
        <w:rPr>
          <w:b/>
          <w:bCs/>
        </w:rPr>
      </w:pPr>
    </w:p>
    <w:p>
      <w:pPr>
        <w:pStyle w:val="style0"/>
        <w:ind w:left="200" w:leftChars="0"/>
        <w:jc w:val="left"/>
        <w:rPr>
          <w:b/>
          <w:bCs/>
        </w:rPr>
      </w:pPr>
      <w:r>
        <w:rPr>
          <w:b/>
          <w:bCs/>
          <w:lang w:val="en-US"/>
        </w:rPr>
        <w:t xml:space="preserve">Medical ICU / Surgical ICU/ peadartric ICU / Emergency department </w:t>
      </w:r>
    </w:p>
    <w:p>
      <w:pPr>
        <w:pStyle w:val="style0"/>
        <w:ind w:left="200" w:leftChars="0"/>
        <w:jc w:val="left"/>
        <w:rPr>
          <w:b/>
          <w:bCs/>
        </w:rPr>
      </w:pPr>
      <w:r>
        <w:rPr>
          <w:b/>
          <w:bCs/>
          <w:lang w:val="en-US"/>
        </w:rPr>
        <w:t>(06 Month)</w:t>
      </w:r>
    </w:p>
    <w:p>
      <w:pPr>
        <w:pStyle w:val="style0"/>
        <w:jc w:val="center"/>
        <w:rPr>
          <w:b w:val="false"/>
          <w:bCs w:val="false"/>
        </w:rPr>
      </w:pPr>
      <w:r>
        <w:rPr>
          <w:b w:val="false"/>
          <w:bCs w:val="false"/>
          <w:lang w:val="en-US"/>
        </w:rPr>
        <w:t>Critical care nursing is a highly specialized field that focuses on providing life-sustaining interventions to critically ill patients. These nurses work in intensive care units (ICUs) and other high-acuity settings, where patients require close monitoring and advanced life support. Critical care nurses possess advanced knowledge and skills in areas such as hemodynamic monitoring, mechanical ventilation, and vasoactive medication titration. They must be able to think critically and make rapid decisions in high-pressure situations, often in collaboration with interdisciplinary teams. By providing expert care and closely monitoring patients' conditions, critical care nurses play a vital role in stabilizing and supporting patients through life-threatening illnesses or injuries with the ultimate goal of facilitating recovery and improving patient outcomes.</w:t>
      </w:r>
    </w:p>
    <w:p>
      <w:pPr>
        <w:pStyle w:val="style0"/>
        <w:jc w:val="center"/>
        <w:rPr>
          <w:b w:val="false"/>
          <w:bCs w:val="false"/>
        </w:rPr>
      </w:pPr>
    </w:p>
    <w:p>
      <w:pPr>
        <w:pStyle w:val="style0"/>
        <w:jc w:val="left"/>
        <w:rPr>
          <w:b/>
          <w:bCs/>
        </w:rPr>
      </w:pPr>
      <w:r>
        <w:rPr>
          <w:b/>
          <w:bCs/>
          <w:lang w:val="en-US"/>
        </w:rPr>
        <w:t xml:space="preserve"> medicine ward/ surgical ward /   </w:t>
      </w:r>
    </w:p>
    <w:p>
      <w:pPr>
        <w:pStyle w:val="style0"/>
        <w:jc w:val="left"/>
        <w:rPr>
          <w:b/>
          <w:bCs/>
        </w:rPr>
      </w:pPr>
      <w:r>
        <w:rPr>
          <w:b/>
          <w:bCs/>
          <w:lang w:val="en-US"/>
        </w:rPr>
        <w:t>(For 06 Months )</w:t>
      </w:r>
    </w:p>
    <w:p>
      <w:pPr>
        <w:pStyle w:val="style0"/>
        <w:jc w:val="left"/>
        <w:rPr>
          <w:b w:val="false"/>
          <w:bCs w:val="false"/>
        </w:rPr>
      </w:pPr>
    </w:p>
    <w:p>
      <w:pPr>
        <w:pStyle w:val="style0"/>
        <w:jc w:val="left"/>
        <w:rPr>
          <w:b w:val="false"/>
          <w:bCs w:val="false"/>
        </w:rPr>
      </w:pPr>
      <w:r>
        <w:rPr>
          <w:b w:val="false"/>
          <w:bCs w:val="false"/>
          <w:lang w:val="en-US"/>
        </w:rPr>
        <w:t xml:space="preserve">In hospital wards, patient care focuses on ensuring a safe, clean, and comfortable environment, along with providing individualized medical and nursing care, as well as emotional and social support. This includes addressing pain, mobility, and other comfort needs, along with providing adequate information and support to patients and their families. </w:t>
      </w:r>
    </w:p>
    <w:p>
      <w:pPr>
        <w:pStyle w:val="style0"/>
        <w:jc w:val="left"/>
        <w:rPr>
          <w:b w:val="false"/>
          <w:bCs w:val="false"/>
        </w:rPr>
      </w:pPr>
    </w:p>
    <w:p>
      <w:pPr>
        <w:pStyle w:val="style0"/>
        <w:jc w:val="left"/>
        <w:rPr>
          <w:b w:val="false"/>
          <w:bCs w:val="false"/>
        </w:rPr>
      </w:pPr>
    </w:p>
    <w:p>
      <w:pPr>
        <w:pStyle w:val="style0"/>
        <w:jc w:val="left"/>
        <w:rPr>
          <w:b w:val="false"/>
          <w:bCs w:val="false"/>
        </w:rPr>
      </w:pPr>
      <w:r>
        <w:rPr>
          <w:b w:val="false"/>
          <w:bCs w:val="false"/>
          <w:lang w:val="en-US"/>
        </w:rPr>
        <w:t>Here are some additional key points about critical care nursing:</w:t>
      </w:r>
    </w:p>
    <w:p>
      <w:pPr>
        <w:pStyle w:val="style0"/>
        <w:jc w:val="left"/>
        <w:rPr>
          <w:b w:val="false"/>
          <w:bCs w:val="false"/>
        </w:rPr>
      </w:pPr>
    </w:p>
    <w:p>
      <w:pPr>
        <w:pStyle w:val="style0"/>
        <w:jc w:val="left"/>
        <w:rPr>
          <w:b w:val="false"/>
          <w:bCs w:val="false"/>
        </w:rPr>
      </w:pPr>
      <w:r>
        <w:rPr>
          <w:b w:val="false"/>
          <w:bCs w:val="false"/>
          <w:lang w:val="en-US"/>
        </w:rPr>
        <w:t>Key Aspects of Critical Care Nursing</w:t>
      </w:r>
    </w:p>
    <w:p>
      <w:pPr>
        <w:pStyle w:val="style0"/>
        <w:jc w:val="left"/>
        <w:rPr>
          <w:b w:val="false"/>
          <w:bCs w:val="false"/>
        </w:rPr>
      </w:pPr>
      <w:r>
        <w:rPr>
          <w:b w:val="false"/>
          <w:bCs w:val="false"/>
          <w:lang w:val="en-US"/>
        </w:rPr>
        <w:t>1. *High-acuity patients*: Critical care nurses care for patients who are critically ill or injured, often requiring life-sustaining interventions.</w:t>
      </w:r>
    </w:p>
    <w:p>
      <w:pPr>
        <w:pStyle w:val="style0"/>
        <w:jc w:val="left"/>
        <w:rPr>
          <w:b w:val="false"/>
          <w:bCs w:val="false"/>
        </w:rPr>
      </w:pPr>
      <w:r>
        <w:rPr>
          <w:b w:val="false"/>
          <w:bCs w:val="false"/>
          <w:lang w:val="en-US"/>
        </w:rPr>
        <w:t>2. *Advanced life support*: Critical care nurses provide advanced life support, including hemodynamic monitoring, mechanical ventilation, and vasoactive medication titration.</w:t>
      </w:r>
    </w:p>
    <w:p>
      <w:pPr>
        <w:pStyle w:val="style0"/>
        <w:jc w:val="left"/>
        <w:rPr>
          <w:b w:val="false"/>
          <w:bCs w:val="false"/>
        </w:rPr>
      </w:pPr>
      <w:r>
        <w:rPr>
          <w:b w:val="false"/>
          <w:bCs w:val="false"/>
          <w:lang w:val="en-US"/>
        </w:rPr>
        <w:t>3. *Rapid decision-making*: Critical care nurses must be able to think critically and make rapid decisions in high-pressure situations.</w:t>
      </w:r>
    </w:p>
    <w:p>
      <w:pPr>
        <w:pStyle w:val="style0"/>
        <w:jc w:val="left"/>
        <w:rPr>
          <w:b w:val="false"/>
          <w:bCs w:val="false"/>
        </w:rPr>
      </w:pPr>
      <w:r>
        <w:rPr>
          <w:b w:val="false"/>
          <w:bCs w:val="false"/>
          <w:lang w:val="en-US"/>
        </w:rPr>
        <w:t>4. *Interdisciplinary collaboration*: Critical care nurses work closely with interdisciplinary teams, including physicians, respiratory therapists, and other healthcare professionals.</w:t>
      </w:r>
    </w:p>
    <w:p>
      <w:pPr>
        <w:pStyle w:val="style0"/>
        <w:jc w:val="left"/>
        <w:rPr>
          <w:b w:val="false"/>
          <w:bCs w:val="false"/>
        </w:rPr>
      </w:pPr>
      <w:r>
        <w:rPr>
          <w:b w:val="false"/>
          <w:bCs w:val="false"/>
          <w:lang w:val="en-US"/>
        </w:rPr>
        <w:t>5. *Close monitoring*: Critical care nurses closely monitor patients' conditions, often using advanced technology and equipment.</w:t>
      </w:r>
    </w:p>
    <w:p>
      <w:pPr>
        <w:pStyle w:val="style0"/>
        <w:jc w:val="left"/>
        <w:rPr>
          <w:b w:val="false"/>
          <w:bCs w:val="false"/>
        </w:rPr>
      </w:pPr>
    </w:p>
    <w:p>
      <w:pPr>
        <w:pStyle w:val="style0"/>
        <w:jc w:val="left"/>
        <w:rPr>
          <w:b w:val="false"/>
          <w:bCs w:val="false"/>
        </w:rPr>
      </w:pPr>
    </w:p>
    <w:p>
      <w:pPr>
        <w:pStyle w:val="style0"/>
        <w:jc w:val="left"/>
        <w:rPr>
          <w:b w:val="false"/>
          <w:bCs w:val="false"/>
        </w:rPr>
      </w:pPr>
    </w:p>
    <w:p>
      <w:pPr>
        <w:pStyle w:val="style0"/>
        <w:jc w:val="left"/>
        <w:rPr>
          <w:b w:val="false"/>
          <w:bCs w:val="false"/>
        </w:rPr>
      </w:pPr>
    </w:p>
    <w:p>
      <w:pPr>
        <w:pStyle w:val="style0"/>
        <w:jc w:val="left"/>
        <w:rPr>
          <w:b w:val="false"/>
          <w:bCs w:val="false"/>
        </w:rPr>
      </w:pPr>
    </w:p>
    <w:p>
      <w:pPr>
        <w:pStyle w:val="style0"/>
        <w:jc w:val="left"/>
        <w:rPr>
          <w:b w:val="false"/>
          <w:bCs w:val="false"/>
        </w:rPr>
      </w:pPr>
    </w:p>
    <w:p>
      <w:pPr>
        <w:pStyle w:val="style0"/>
        <w:jc w:val="left"/>
        <w:rPr>
          <w:b w:val="false"/>
          <w:bCs w:val="false"/>
        </w:rPr>
      </w:pPr>
    </w:p>
    <w:p>
      <w:pPr>
        <w:pStyle w:val="style0"/>
        <w:jc w:val="left"/>
        <w:rPr>
          <w:b w:val="false"/>
          <w:bCs w:val="false"/>
        </w:rPr>
      </w:pPr>
    </w:p>
    <w:p>
      <w:pPr>
        <w:pStyle w:val="style0"/>
        <w:jc w:val="left"/>
        <w:rPr>
          <w:b w:val="false"/>
          <w:bCs w:val="false"/>
        </w:rPr>
      </w:pPr>
    </w:p>
    <w:p>
      <w:pPr>
        <w:pStyle w:val="style0"/>
        <w:jc w:val="left"/>
        <w:rPr>
          <w:b w:val="false"/>
          <w:bCs w:val="false"/>
        </w:rPr>
      </w:pPr>
      <w:r>
        <w:rPr>
          <w:b w:val="false"/>
          <w:bCs w:val="false"/>
          <w:lang w:val="en-US"/>
        </w:rPr>
        <w:t>Skills and Qualities</w:t>
      </w:r>
    </w:p>
    <w:p>
      <w:pPr>
        <w:pStyle w:val="style0"/>
        <w:jc w:val="left"/>
        <w:rPr>
          <w:b w:val="false"/>
          <w:bCs w:val="false"/>
        </w:rPr>
      </w:pPr>
      <w:r>
        <w:rPr>
          <w:b w:val="false"/>
          <w:bCs w:val="false"/>
          <w:lang w:val="en-US"/>
        </w:rPr>
        <w:t>1. *Critical thinking*: Critical care nurses must be able to think critically and make sound judgments in complex situations.</w:t>
      </w:r>
    </w:p>
    <w:p>
      <w:pPr>
        <w:pStyle w:val="style0"/>
        <w:jc w:val="left"/>
        <w:rPr>
          <w:b w:val="false"/>
          <w:bCs w:val="false"/>
        </w:rPr>
      </w:pPr>
      <w:r>
        <w:rPr>
          <w:b w:val="false"/>
          <w:bCs w:val="false"/>
          <w:lang w:val="en-US"/>
        </w:rPr>
        <w:t>2. *Communication*: Effective communication is essential in critical care nursing, both with patients and interdisciplinary teams.</w:t>
      </w:r>
    </w:p>
    <w:p>
      <w:pPr>
        <w:pStyle w:val="style0"/>
        <w:jc w:val="left"/>
        <w:rPr>
          <w:b w:val="false"/>
          <w:bCs w:val="false"/>
        </w:rPr>
      </w:pPr>
      <w:r>
        <w:rPr>
          <w:b w:val="false"/>
          <w:bCs w:val="false"/>
          <w:lang w:val="en-US"/>
        </w:rPr>
        <w:t>3. *Emotional stability*: Critical care nurses must be able to manage stress and maintain emotional stability in high-pressure situations.</w:t>
      </w:r>
    </w:p>
    <w:p>
      <w:pPr>
        <w:pStyle w:val="style0"/>
        <w:jc w:val="left"/>
        <w:rPr>
          <w:b w:val="false"/>
          <w:bCs w:val="false"/>
        </w:rPr>
      </w:pPr>
      <w:r>
        <w:rPr>
          <w:b w:val="false"/>
          <w:bCs w:val="false"/>
          <w:lang w:val="en-US"/>
        </w:rPr>
        <w:t>4. *Technical expertise*: Critical care nurses require advanced technical skills, including knowledge of complex equipment and technology.</w:t>
      </w:r>
    </w:p>
    <w:p>
      <w:pPr>
        <w:pStyle w:val="style0"/>
        <w:jc w:val="left"/>
        <w:rPr>
          <w:b w:val="false"/>
          <w:bCs w:val="false"/>
        </w:rPr>
      </w:pPr>
    </w:p>
    <w:p>
      <w:pPr>
        <w:pStyle w:val="style0"/>
        <w:jc w:val="left"/>
        <w:rPr>
          <w:b w:val="false"/>
          <w:bCs w:val="false"/>
        </w:rPr>
      </w:pPr>
      <w:r>
        <w:rPr>
          <w:b w:val="false"/>
          <w:bCs w:val="false"/>
          <w:lang w:val="en-US"/>
        </w:rPr>
        <w:t>Challenges and Rewards</w:t>
      </w:r>
    </w:p>
    <w:p>
      <w:pPr>
        <w:pStyle w:val="style0"/>
        <w:jc w:val="left"/>
        <w:rPr>
          <w:b w:val="false"/>
          <w:bCs w:val="false"/>
        </w:rPr>
      </w:pPr>
      <w:r>
        <w:rPr>
          <w:b w:val="false"/>
          <w:bCs w:val="false"/>
          <w:lang w:val="en-US"/>
        </w:rPr>
        <w:t>1. *High-stress environment*: Critical care nursing can be emotionally and physically demanding.</w:t>
      </w:r>
    </w:p>
    <w:p>
      <w:pPr>
        <w:pStyle w:val="style0"/>
        <w:jc w:val="left"/>
        <w:rPr>
          <w:b w:val="false"/>
          <w:bCs w:val="false"/>
        </w:rPr>
      </w:pPr>
      <w:r>
        <w:rPr>
          <w:b w:val="false"/>
          <w:bCs w:val="false"/>
          <w:lang w:val="en-US"/>
        </w:rPr>
        <w:t>2. *Complex patient needs*: Critical care patients often have complex and multifaceted needs, requiring comprehensive care.</w:t>
      </w:r>
    </w:p>
    <w:p>
      <w:pPr>
        <w:pStyle w:val="style0"/>
        <w:jc w:val="left"/>
        <w:rPr>
          <w:b w:val="false"/>
          <w:bCs w:val="false"/>
        </w:rPr>
      </w:pPr>
      <w:r>
        <w:rPr>
          <w:b w:val="false"/>
          <w:bCs w:val="false"/>
          <w:lang w:val="en-US"/>
        </w:rPr>
        <w:t>3. *Rewarding work*: Critical care nursing can be highly rewarding, as nurses play a vital role in stabilizing and supporting patients through life-threatening illnesses or injuries.</w:t>
      </w:r>
    </w:p>
    <w:p>
      <w:pPr>
        <w:pStyle w:val="style0"/>
        <w:jc w:val="left"/>
        <w:rPr>
          <w:b w:val="false"/>
          <w:bCs w:val="false"/>
        </w:rPr>
      </w:pPr>
    </w:p>
    <w:p>
      <w:pPr>
        <w:pStyle w:val="style0"/>
        <w:jc w:val="left"/>
        <w:rPr>
          <w:b/>
          <w:bCs/>
        </w:rPr>
      </w:pPr>
      <w:r>
        <w:rPr>
          <w:b/>
          <w:bCs/>
          <w:lang w:val="en-US"/>
        </w:rPr>
        <w:t>COURSES</w:t>
      </w:r>
    </w:p>
    <w:p>
      <w:pPr>
        <w:pStyle w:val="style0"/>
        <w:jc w:val="left"/>
        <w:rPr>
          <w:b w:val="false"/>
          <w:bCs w:val="false"/>
        </w:rPr>
      </w:pPr>
    </w:p>
    <w:p>
      <w:pPr>
        <w:pStyle w:val="style179"/>
        <w:numPr>
          <w:ilvl w:val="0"/>
          <w:numId w:val="3"/>
        </w:numPr>
        <w:jc w:val="left"/>
        <w:rPr>
          <w:b w:val="false"/>
          <w:bCs w:val="false"/>
        </w:rPr>
      </w:pPr>
      <w:r>
        <w:rPr>
          <w:b w:val="false"/>
          <w:bCs w:val="false"/>
          <w:lang w:val="en-US"/>
        </w:rPr>
        <w:t>BLS (10-09-2024)</w:t>
      </w:r>
    </w:p>
    <w:p>
      <w:pPr>
        <w:pStyle w:val="style0"/>
        <w:jc w:val="left"/>
        <w:rPr>
          <w:b w:val="false"/>
          <w:bCs w:val="false"/>
        </w:rPr>
      </w:pPr>
    </w:p>
    <w:p>
      <w:pPr>
        <w:pStyle w:val="style179"/>
        <w:numPr>
          <w:ilvl w:val="0"/>
          <w:numId w:val="6"/>
        </w:numPr>
        <w:jc w:val="left"/>
        <w:rPr>
          <w:b w:val="false"/>
          <w:bCs w:val="false"/>
        </w:rPr>
      </w:pPr>
      <w:r>
        <w:rPr>
          <w:b w:val="false"/>
          <w:bCs w:val="false"/>
          <w:lang w:val="en-US"/>
        </w:rPr>
        <w:t xml:space="preserve">canva pdf designer </w:t>
      </w:r>
    </w:p>
    <w:p>
      <w:pPr>
        <w:pStyle w:val="style179"/>
        <w:numPr>
          <w:ilvl w:val="0"/>
          <w:numId w:val="6"/>
        </w:numPr>
        <w:jc w:val="left"/>
        <w:rPr>
          <w:b w:val="false"/>
          <w:bCs w:val="false"/>
        </w:rPr>
      </w:pPr>
      <w:r>
        <w:rPr>
          <w:b w:val="false"/>
          <w:bCs w:val="false"/>
          <w:lang w:val="en-US"/>
        </w:rPr>
        <w:t xml:space="preserve">Online assignment writer on nursing subjects </w:t>
      </w:r>
    </w:p>
    <w:p>
      <w:pPr>
        <w:pStyle w:val="style0"/>
        <w:jc w:val="left"/>
        <w:rPr>
          <w:b w:val="false"/>
          <w:bCs w:val="false"/>
        </w:rPr>
      </w:pPr>
    </w:p>
    <w:p>
      <w:pPr>
        <w:pStyle w:val="style179"/>
        <w:numPr>
          <w:ilvl w:val="0"/>
          <w:numId w:val="4"/>
        </w:numPr>
        <w:jc w:val="left"/>
        <w:rPr>
          <w:b w:val="false"/>
          <w:bCs w:val="false"/>
        </w:rPr>
      </w:pPr>
      <w:r>
        <w:rPr>
          <w:b w:val="false"/>
          <w:bCs w:val="false"/>
          <w:lang w:val="en-US"/>
        </w:rPr>
        <w:t>BICC 17-sep-2024</w:t>
      </w:r>
    </w:p>
    <w:p>
      <w:pPr>
        <w:pStyle w:val="style179"/>
        <w:numPr>
          <w:ilvl w:val="0"/>
          <w:numId w:val="5"/>
        </w:numPr>
        <w:jc w:val="left"/>
        <w:rPr>
          <w:b w:val="false"/>
          <w:bCs w:val="false"/>
        </w:rPr>
      </w:pPr>
      <w:r>
        <w:rPr>
          <w:b w:val="false"/>
          <w:bCs w:val="false"/>
          <w:lang w:val="en-US"/>
        </w:rPr>
        <w:t>Personal security awareness 17-sep-2024</w:t>
      </w:r>
    </w:p>
    <w:p>
      <w:pPr>
        <w:pStyle w:val="style0"/>
        <w:numPr>
          <w:ilvl w:val="0"/>
          <w:numId w:val="0"/>
        </w:numPr>
        <w:jc w:val="left"/>
        <w:rPr>
          <w:b w:val="false"/>
          <w:bCs w:val="false"/>
        </w:rPr>
      </w:pPr>
    </w:p>
    <w:p>
      <w:pPr>
        <w:pStyle w:val="style179"/>
        <w:numPr>
          <w:ilvl w:val="0"/>
          <w:numId w:val="5"/>
        </w:numPr>
        <w:jc w:val="left"/>
        <w:rPr>
          <w:b w:val="false"/>
          <w:bCs w:val="false"/>
        </w:rPr>
      </w:pPr>
      <w:r>
        <w:rPr>
          <w:b w:val="false"/>
          <w:bCs w:val="false"/>
          <w:lang w:val="en-US"/>
        </w:rPr>
        <w:t>FAHM 1-may-2025</w:t>
      </w:r>
    </w:p>
    <w:p>
      <w:pPr>
        <w:pStyle w:val="style0"/>
        <w:jc w:val="left"/>
        <w:rPr>
          <w:b w:val="false"/>
          <w:bCs w:val="false"/>
        </w:rPr>
      </w:pPr>
    </w:p>
    <w:p>
      <w:pPr>
        <w:pStyle w:val="style0"/>
        <w:jc w:val="left"/>
        <w:rPr>
          <w:b w:val="false"/>
          <w:bCs w:val="false"/>
        </w:rPr>
      </w:pPr>
      <w:r>
        <w:rPr>
          <w:b/>
          <w:bCs/>
          <w:lang w:val="en-US"/>
        </w:rPr>
        <w:t>SKILLS</w:t>
      </w:r>
      <w:r>
        <w:rPr>
          <w:b w:val="false"/>
          <w:bCs w:val="false"/>
          <w:lang w:val="en-US"/>
        </w:rPr>
        <w:t xml:space="preserve"> </w:t>
      </w:r>
    </w:p>
    <w:p>
      <w:pPr>
        <w:pStyle w:val="style0"/>
        <w:jc w:val="left"/>
        <w:rPr>
          <w:b w:val="false"/>
          <w:bCs w:val="false"/>
        </w:rPr>
      </w:pPr>
    </w:p>
    <w:p>
      <w:pPr>
        <w:pStyle w:val="style0"/>
        <w:jc w:val="left"/>
        <w:rPr>
          <w:b w:val="false"/>
          <w:bCs w:val="false"/>
        </w:rPr>
      </w:pPr>
    </w:p>
    <w:p>
      <w:pPr>
        <w:pStyle w:val="style0"/>
        <w:jc w:val="left"/>
        <w:rPr>
          <w:b w:val="false"/>
          <w:bCs w:val="false"/>
        </w:rPr>
      </w:pPr>
      <w:r>
        <w:rPr>
          <w:b w:val="false"/>
          <w:bCs w:val="false"/>
          <w:lang w:val="en-US"/>
        </w:rPr>
        <w:t>Here are some key skills in the nursing field:</w:t>
      </w:r>
    </w:p>
    <w:p>
      <w:pPr>
        <w:pStyle w:val="style0"/>
        <w:jc w:val="left"/>
        <w:rPr>
          <w:b w:val="false"/>
          <w:bCs w:val="false"/>
        </w:rPr>
      </w:pPr>
    </w:p>
    <w:p>
      <w:pPr>
        <w:pStyle w:val="style0"/>
        <w:jc w:val="left"/>
        <w:rPr>
          <w:b w:val="false"/>
          <w:bCs w:val="false"/>
        </w:rPr>
      </w:pPr>
      <w:r>
        <w:rPr>
          <w:b w:val="false"/>
          <w:bCs w:val="false"/>
          <w:lang w:val="en-US"/>
        </w:rPr>
        <w:t>Clinical Skills</w:t>
      </w:r>
    </w:p>
    <w:p>
      <w:pPr>
        <w:pStyle w:val="style0"/>
        <w:jc w:val="left"/>
        <w:rPr>
          <w:b w:val="false"/>
          <w:bCs w:val="false"/>
        </w:rPr>
      </w:pPr>
      <w:r>
        <w:rPr>
          <w:b w:val="false"/>
          <w:bCs w:val="false"/>
          <w:lang w:val="en-US"/>
        </w:rPr>
        <w:t>1. *Assessment*: Ability to assess patients' physical and emotional needs.</w:t>
      </w:r>
    </w:p>
    <w:p>
      <w:pPr>
        <w:pStyle w:val="style0"/>
        <w:jc w:val="left"/>
        <w:rPr>
          <w:b w:val="false"/>
          <w:bCs w:val="false"/>
        </w:rPr>
      </w:pPr>
      <w:r>
        <w:rPr>
          <w:b w:val="false"/>
          <w:bCs w:val="false"/>
          <w:lang w:val="en-US"/>
        </w:rPr>
        <w:t>2. *Medication administration*: Knowledge of medication administration, including dosage, side effects, and interactions.</w:t>
      </w:r>
    </w:p>
    <w:p>
      <w:pPr>
        <w:pStyle w:val="style0"/>
        <w:jc w:val="left"/>
        <w:rPr>
          <w:b w:val="false"/>
          <w:bCs w:val="false"/>
        </w:rPr>
      </w:pPr>
      <w:r>
        <w:rPr>
          <w:b w:val="false"/>
          <w:bCs w:val="false"/>
          <w:lang w:val="en-US"/>
        </w:rPr>
        <w:t>3. *Wound care*: Ability to assess and manage wounds, including dressing changes and wound cleansing.</w:t>
      </w:r>
    </w:p>
    <w:p>
      <w:pPr>
        <w:pStyle w:val="style0"/>
        <w:jc w:val="left"/>
        <w:rPr>
          <w:b w:val="false"/>
          <w:bCs w:val="false"/>
        </w:rPr>
      </w:pPr>
      <w:r>
        <w:rPr>
          <w:b w:val="false"/>
          <w:bCs w:val="false"/>
          <w:lang w:val="en-US"/>
        </w:rPr>
        <w:t>4. *Vital sign assessment*: Ability to accurately assess and interpret vital signs, such as blood pressure, pulse, and oxygen saturation.</w:t>
      </w:r>
    </w:p>
    <w:p>
      <w:pPr>
        <w:pStyle w:val="style0"/>
        <w:jc w:val="left"/>
        <w:rPr>
          <w:b w:val="false"/>
          <w:bCs w:val="false"/>
        </w:rPr>
      </w:pPr>
    </w:p>
    <w:p>
      <w:pPr>
        <w:pStyle w:val="style0"/>
        <w:jc w:val="left"/>
        <w:rPr>
          <w:b w:val="false"/>
          <w:bCs w:val="false"/>
        </w:rPr>
      </w:pPr>
      <w:r>
        <w:rPr>
          <w:b w:val="false"/>
          <w:bCs w:val="false"/>
          <w:lang w:val="en-US"/>
        </w:rPr>
        <w:t>Interpersonal Skills</w:t>
      </w:r>
    </w:p>
    <w:p>
      <w:pPr>
        <w:pStyle w:val="style0"/>
        <w:jc w:val="left"/>
        <w:rPr>
          <w:b w:val="false"/>
          <w:bCs w:val="false"/>
        </w:rPr>
      </w:pPr>
      <w:r>
        <w:rPr>
          <w:b w:val="false"/>
          <w:bCs w:val="false"/>
          <w:lang w:val="en-US"/>
        </w:rPr>
        <w:t>1. *Communication*: Effective communication with patients, families, and healthcare teams.</w:t>
      </w:r>
    </w:p>
    <w:p>
      <w:pPr>
        <w:pStyle w:val="style0"/>
        <w:jc w:val="left"/>
        <w:rPr>
          <w:b w:val="false"/>
          <w:bCs w:val="false"/>
        </w:rPr>
      </w:pPr>
      <w:r>
        <w:rPr>
          <w:b w:val="false"/>
          <w:bCs w:val="false"/>
          <w:lang w:val="en-US"/>
        </w:rPr>
        <w:t>2. *Empathy*: Ability to provide emotional support and empathy to patients and families.</w:t>
      </w:r>
    </w:p>
    <w:p>
      <w:pPr>
        <w:pStyle w:val="style0"/>
        <w:jc w:val="left"/>
        <w:rPr>
          <w:b w:val="false"/>
          <w:bCs w:val="false"/>
        </w:rPr>
      </w:pPr>
    </w:p>
    <w:p>
      <w:pPr>
        <w:pStyle w:val="style0"/>
        <w:jc w:val="left"/>
        <w:rPr>
          <w:b w:val="false"/>
          <w:bCs w:val="false"/>
        </w:rPr>
      </w:pPr>
    </w:p>
    <w:p>
      <w:pPr>
        <w:pStyle w:val="style0"/>
        <w:jc w:val="left"/>
        <w:rPr>
          <w:b w:val="false"/>
          <w:bCs w:val="false"/>
        </w:rPr>
      </w:pPr>
      <w:r>
        <w:rPr>
          <w:b w:val="false"/>
          <w:bCs w:val="false"/>
          <w:lang w:val="en-US"/>
        </w:rPr>
        <w:t>3. *Teamwork*: Ability to work collaboratively with interdisciplinary teams.</w:t>
      </w:r>
    </w:p>
    <w:p>
      <w:pPr>
        <w:pStyle w:val="style0"/>
        <w:jc w:val="left"/>
        <w:rPr>
          <w:b w:val="false"/>
          <w:bCs w:val="false"/>
        </w:rPr>
      </w:pPr>
      <w:r>
        <w:rPr>
          <w:b w:val="false"/>
          <w:bCs w:val="false"/>
          <w:lang w:val="en-US"/>
        </w:rPr>
        <w:t>4. *Conflict resolution*: Ability to resolve conflicts and manage difficult situations.</w:t>
      </w:r>
    </w:p>
    <w:p>
      <w:pPr>
        <w:pStyle w:val="style0"/>
        <w:jc w:val="left"/>
        <w:rPr>
          <w:b w:val="false"/>
          <w:bCs w:val="false"/>
        </w:rPr>
      </w:pPr>
    </w:p>
    <w:p>
      <w:pPr>
        <w:pStyle w:val="style0"/>
        <w:jc w:val="left"/>
        <w:rPr>
          <w:b w:val="false"/>
          <w:bCs w:val="false"/>
        </w:rPr>
      </w:pPr>
      <w:r>
        <w:rPr>
          <w:b w:val="false"/>
          <w:bCs w:val="false"/>
          <w:lang w:val="en-US"/>
        </w:rPr>
        <w:t>Critical Thinking Skills</w:t>
      </w:r>
    </w:p>
    <w:p>
      <w:pPr>
        <w:pStyle w:val="style0"/>
        <w:jc w:val="left"/>
        <w:rPr>
          <w:b w:val="false"/>
          <w:bCs w:val="false"/>
        </w:rPr>
      </w:pPr>
      <w:r>
        <w:rPr>
          <w:b w:val="false"/>
          <w:bCs w:val="false"/>
          <w:lang w:val="en-US"/>
        </w:rPr>
        <w:t>1. *Problem-solving*: Ability to analyze complex situations and develop effective solutions.</w:t>
      </w:r>
    </w:p>
    <w:p>
      <w:pPr>
        <w:pStyle w:val="style0"/>
        <w:jc w:val="left"/>
        <w:rPr>
          <w:b w:val="false"/>
          <w:bCs w:val="false"/>
        </w:rPr>
      </w:pPr>
      <w:r>
        <w:rPr>
          <w:b w:val="false"/>
          <w:bCs w:val="false"/>
          <w:lang w:val="en-US"/>
        </w:rPr>
        <w:t>2. *Decision-making*: Ability to make sound judgments and decisions in complex situations.</w:t>
      </w:r>
    </w:p>
    <w:p>
      <w:pPr>
        <w:pStyle w:val="style0"/>
        <w:jc w:val="left"/>
        <w:rPr>
          <w:b w:val="false"/>
          <w:bCs w:val="false"/>
        </w:rPr>
      </w:pPr>
      <w:r>
        <w:rPr>
          <w:b w:val="false"/>
          <w:bCs w:val="false"/>
          <w:lang w:val="en-US"/>
        </w:rPr>
        <w:t>3. *Prioritization*: Ability to prioritize tasks and manage multiple responsibilities.</w:t>
      </w:r>
    </w:p>
    <w:p>
      <w:pPr>
        <w:pStyle w:val="style0"/>
        <w:jc w:val="left"/>
        <w:rPr>
          <w:b w:val="false"/>
          <w:bCs w:val="false"/>
        </w:rPr>
      </w:pPr>
      <w:r>
        <w:rPr>
          <w:b w:val="false"/>
          <w:bCs w:val="false"/>
          <w:lang w:val="en-US"/>
        </w:rPr>
        <w:t>4. *Adaptability*: Ability to adapt to changing situations and priorities.</w:t>
      </w:r>
    </w:p>
    <w:p>
      <w:pPr>
        <w:pStyle w:val="style0"/>
        <w:jc w:val="left"/>
        <w:rPr>
          <w:b w:val="false"/>
          <w:bCs w:val="false"/>
        </w:rPr>
      </w:pPr>
    </w:p>
    <w:p>
      <w:pPr>
        <w:pStyle w:val="style0"/>
        <w:jc w:val="left"/>
        <w:rPr>
          <w:b w:val="false"/>
          <w:bCs w:val="false"/>
        </w:rPr>
      </w:pPr>
      <w:r>
        <w:rPr>
          <w:b w:val="false"/>
          <w:bCs w:val="false"/>
          <w:lang w:val="en-US"/>
        </w:rPr>
        <w:t>Technical Skills</w:t>
      </w:r>
    </w:p>
    <w:p>
      <w:pPr>
        <w:pStyle w:val="style0"/>
        <w:jc w:val="left"/>
        <w:rPr>
          <w:b w:val="false"/>
          <w:bCs w:val="false"/>
        </w:rPr>
      </w:pPr>
      <w:r>
        <w:rPr>
          <w:b w:val="false"/>
          <w:bCs w:val="false"/>
          <w:lang w:val="en-US"/>
        </w:rPr>
        <w:t>1. *Electronic medical records*: Ability to use electronic medical records and other healthcare technology.</w:t>
      </w:r>
    </w:p>
    <w:p>
      <w:pPr>
        <w:pStyle w:val="style0"/>
        <w:jc w:val="left"/>
        <w:rPr>
          <w:b w:val="false"/>
          <w:bCs w:val="false"/>
          <w:lang w:val="en-US"/>
        </w:rPr>
      </w:pPr>
    </w:p>
    <w:p>
      <w:pPr>
        <w:pStyle w:val="style0"/>
        <w:jc w:val="left"/>
        <w:rPr>
          <w:b w:val="false"/>
          <w:bCs w:val="false"/>
          <w:lang w:val="en-US"/>
        </w:rPr>
      </w:pPr>
    </w:p>
    <w:p>
      <w:pPr>
        <w:pStyle w:val="style0"/>
        <w:jc w:val="left"/>
        <w:rPr>
          <w:b w:val="false"/>
          <w:bCs w:val="false"/>
          <w:lang w:val="en-US"/>
        </w:rPr>
      </w:pPr>
    </w:p>
    <w:p>
      <w:pPr>
        <w:pStyle w:val="style0"/>
        <w:jc w:val="left"/>
        <w:rPr>
          <w:b w:val="false"/>
          <w:bCs w:val="false"/>
        </w:rPr>
      </w:pPr>
      <w:r>
        <w:rPr>
          <w:b w:val="false"/>
          <w:bCs w:val="false"/>
          <w:lang w:val="en-US"/>
        </w:rPr>
        <w:t>2. *Medical equipment*: Knowledge of medical equipment, including operation and troubleshooting.</w:t>
      </w:r>
    </w:p>
    <w:p>
      <w:pPr>
        <w:pStyle w:val="style0"/>
        <w:jc w:val="left"/>
        <w:rPr>
          <w:b w:val="false"/>
          <w:bCs w:val="false"/>
        </w:rPr>
      </w:pPr>
      <w:r>
        <w:rPr>
          <w:b w:val="false"/>
          <w:bCs w:val="false"/>
          <w:lang w:val="en-US"/>
        </w:rPr>
        <w:t>3. *Data analysis*: Ability to analyze and interpret data, including vital signs and laboratory results.</w:t>
      </w:r>
    </w:p>
    <w:p>
      <w:pPr>
        <w:pStyle w:val="style0"/>
        <w:jc w:val="left"/>
        <w:rPr>
          <w:b w:val="false"/>
          <w:bCs w:val="false"/>
        </w:rPr>
      </w:pPr>
    </w:p>
    <w:p>
      <w:pPr>
        <w:pStyle w:val="style0"/>
        <w:jc w:val="left"/>
        <w:rPr>
          <w:b w:val="false"/>
          <w:bCs w:val="false"/>
        </w:rPr>
      </w:pPr>
      <w:r>
        <w:rPr>
          <w:b w:val="false"/>
          <w:bCs w:val="false"/>
          <w:lang w:val="en-US"/>
        </w:rPr>
        <w:t>Soft Skills</w:t>
      </w:r>
    </w:p>
    <w:p>
      <w:pPr>
        <w:pStyle w:val="style0"/>
        <w:jc w:val="left"/>
        <w:rPr>
          <w:b w:val="false"/>
          <w:bCs w:val="false"/>
        </w:rPr>
      </w:pPr>
      <w:r>
        <w:rPr>
          <w:b w:val="false"/>
          <w:bCs w:val="false"/>
          <w:lang w:val="en-US"/>
        </w:rPr>
        <w:t>1. *Time management*: Ability to manage time effectively and prioritize tasks.</w:t>
      </w:r>
    </w:p>
    <w:p>
      <w:pPr>
        <w:pStyle w:val="style0"/>
        <w:jc w:val="left"/>
        <w:rPr>
          <w:b w:val="false"/>
          <w:bCs w:val="false"/>
        </w:rPr>
      </w:pPr>
      <w:r>
        <w:rPr>
          <w:b w:val="false"/>
          <w:bCs w:val="false"/>
          <w:lang w:val="en-US"/>
        </w:rPr>
        <w:t>2. *Organization*: Ability to maintain organized and accurate records.</w:t>
      </w:r>
    </w:p>
    <w:p>
      <w:pPr>
        <w:pStyle w:val="style0"/>
        <w:jc w:val="left"/>
        <w:rPr>
          <w:b w:val="false"/>
          <w:bCs w:val="false"/>
        </w:rPr>
      </w:pPr>
      <w:r>
        <w:rPr>
          <w:b w:val="false"/>
          <w:bCs w:val="false"/>
          <w:lang w:val="en-US"/>
        </w:rPr>
        <w:t>3. *Flexibility*: Ability to adapt to changing situations and priorities.</w:t>
      </w:r>
    </w:p>
    <w:p>
      <w:pPr>
        <w:pStyle w:val="style0"/>
        <w:jc w:val="left"/>
        <w:rPr>
          <w:b w:val="false"/>
          <w:bCs w:val="false"/>
        </w:rPr>
      </w:pPr>
      <w:r>
        <w:rPr>
          <w:b w:val="false"/>
          <w:bCs w:val="false"/>
          <w:lang w:val="en-US"/>
        </w:rPr>
        <w:t>4. *Self-care*: Ability to prioritize self-care and manage stress.</w:t>
      </w:r>
    </w:p>
    <w:p>
      <w:pPr>
        <w:pStyle w:val="style0"/>
        <w:jc w:val="left"/>
        <w:rPr>
          <w:b w:val="false"/>
          <w:bCs w:val="false"/>
        </w:rPr>
      </w:pPr>
    </w:p>
    <w:p>
      <w:pPr>
        <w:pStyle w:val="style0"/>
        <w:jc w:val="left"/>
        <w:rPr>
          <w:b w:val="false"/>
          <w:bCs w:val="false"/>
        </w:rPr>
      </w:pPr>
      <w:r>
        <w:rPr>
          <w:b w:val="false"/>
          <w:bCs w:val="false"/>
          <w:lang w:val="en-US"/>
        </w:rPr>
        <w:t>These skills are essential for providing high-quality patient care and working effectively in the nursing field.</w:t>
      </w:r>
    </w:p>
    <w:p>
      <w:pPr>
        <w:pStyle w:val="style0"/>
        <w:jc w:val="left"/>
        <w:rPr>
          <w:b w:val="false"/>
          <w:bCs w:val="false"/>
        </w:rPr>
      </w:pPr>
    </w:p>
    <w:p>
      <w:pPr>
        <w:pStyle w:val="style0"/>
        <w:jc w:val="left"/>
        <w:rPr>
          <w:b w:val="false"/>
          <w:bCs w:val="false"/>
        </w:rPr>
      </w:pPr>
      <w:r>
        <w:rPr>
          <w:b w:val="false"/>
          <w:bCs w:val="false"/>
          <w:lang w:val="en-US"/>
        </w:rPr>
        <w:t xml:space="preserve"> </w:t>
      </w:r>
      <w:r>
        <w:rPr>
          <w:b/>
          <w:bCs/>
          <w:lang w:val="en-US"/>
        </w:rPr>
        <w:t>Language</w:t>
      </w:r>
      <w:r>
        <w:rPr>
          <w:b w:val="false"/>
          <w:bCs w:val="false"/>
          <w:lang w:val="en-US"/>
        </w:rPr>
        <w:t xml:space="preserve"> </w:t>
      </w:r>
    </w:p>
    <w:p>
      <w:pPr>
        <w:pStyle w:val="style0"/>
        <w:jc w:val="left"/>
        <w:rPr>
          <w:b w:val="false"/>
          <w:bCs w:val="false"/>
        </w:rPr>
      </w:pPr>
      <w:r>
        <w:rPr>
          <w:b w:val="false"/>
          <w:bCs w:val="false"/>
          <w:lang w:val="en-US"/>
        </w:rPr>
        <w:t xml:space="preserve">Urdu Punjabi English </w:t>
      </w:r>
    </w:p>
    <w:sectPr>
      <w:headerReference w:type="even" r:id="rId3"/>
      <w:headerReference w:type="default" r:id="rId4"/>
      <w:footerReference w:type="even" r:id="rId5"/>
      <w:footerReference w:type="default" r:id="rId6"/>
      <w:headerReference w:type="first" r:id="rId7"/>
      <w:pgSz w:w="12240" w:h="15840" w:orient="portrait"/>
      <w:pgMar w:top="1300" w:right="1600" w:bottom="280" w:left="1220" w:header="720" w:footer="720" w:gutter="0"/>
      <w:pgBorders w:zOrder="front" w:display="allPages" w:offsetFrom="page">
        <w:top w:val="double" w:sz="4" w:space="24" w:color="000000"/>
        <w:left w:val="double" w:sz="4" w:space="24" w:color="000000"/>
        <w:bottom w:val="double" w:sz="4" w:space="24" w:color="000000"/>
        <w:right w:val="doub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altName w:val="Wingdings"/>
    <w:panose1 w:val="05000000000000000000"/>
    <w:charset w:val="02"/>
    <w:family w:val="auto"/>
    <w:pitch w:val="variable"/>
    <w:sig w:usb0="00000000" w:usb1="10000000" w:usb2="00000000" w:usb3="00000000" w:csb0="80000000" w:csb1="00000000"/>
  </w:font>
  <w:font w:name="Symbol">
    <w:altName w:val="Symbol"/>
    <w:panose1 w:val="05050102010000020507"/>
    <w:charset w:val="02"/>
    <w:family w:val="roman"/>
    <w:pitch w:val="variable"/>
    <w:sig w:usb0="00000000" w:usb1="10000000" w:usb2="00000000" w:usb3="00000000" w:csb0="80000000" w:csb1="00000000"/>
  </w:font>
  <w:font w:name="Times New Roman">
    <w:altName w:val="Times New Roman"/>
    <w:panose1 w:val="02020603050000020304"/>
    <w:charset w:val="00"/>
    <w:family w:val="roman"/>
    <w:pitch w:val="variable"/>
    <w:sig w:usb0="E0002EFF" w:usb1="C000785B" w:usb2="00000009" w:usb3="00000000" w:csb0="000001FF" w:csb1="00000000"/>
  </w:font>
  <w:font w:name="Calibri">
    <w:altName w:val="Calibri"/>
    <w:panose1 w:val="020f0502020000030204"/>
    <w:charset w:val="00"/>
    <w:family w:val="swiss"/>
    <w:pitch w:val="variable"/>
    <w:sig w:usb0="E4002EFF" w:usb1="C000247B" w:usb2="00000009" w:usb3="00000000" w:csb0="000001FF" w:csb1="00000000"/>
  </w:font>
  <w:font w:name="Arial">
    <w:altName w:val="Arial"/>
    <w:panose1 w:val="020b0604020000020204"/>
    <w:charset w:val="00"/>
    <w:family w:val="swiss"/>
    <w:pitch w:val="variable"/>
    <w:sig w:usb0="E0002EFF" w:usb1="C000785B" w:usb2="00000009" w:usb3="00000000" w:csb0="000001FF" w:csb1="00000000"/>
  </w:font>
  <w:font w:name="Cambria">
    <w:altName w:val="Cambria"/>
    <w:panose1 w:val="02040503050000030204"/>
    <w:charset w:val="00"/>
    <w:family w:val="roman"/>
    <w:pitch w:val="variable"/>
    <w:sig w:usb0="E00006FF" w:usb1="420024FF" w:usb2="02000000" w:usb3="00000000" w:csb0="0000019F" w:csb1="00000000"/>
  </w:font>
</w:fonts>
</file>

<file path=word/footer3.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rPr/>
    </w:pPr>
  </w:p>
</w:ftr>
</file>

<file path=word/footer4.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2"/>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p>
</w:hdr>
</file>

<file path=word/header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noProof/>
      </w:rPr>
    </w:pPr>
  </w:p>
  <w:p>
    <w:pPr>
      <w:pStyle w:val="style31"/>
      <w:rPr>
        <w:noProof/>
      </w:rPr>
    </w:pPr>
  </w:p>
  <w:p>
    <w:pPr>
      <w:pStyle w:val="style31"/>
      <w:rPr>
        <w:noProof/>
      </w:rPr>
    </w:pPr>
  </w:p>
  <w:p>
    <w:pPr>
      <w:pStyle w:val="style31"/>
      <w:rPr>
        <w:noProof/>
      </w:rPr>
    </w:pPr>
  </w:p>
  <w:bookmarkStart w:id="0" w:name="_GoBack"/>
  <w:bookmarkEnd w:id="0"/>
  <w:p>
    <w:pPr>
      <w:pStyle w:val="style31"/>
      <w:rPr/>
    </w:pPr>
  </w:p>
</w:hdr>
</file>

<file path=word/header5.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3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315E650C"/>
    <w:lvl w:ilvl="0" w:tplc="DCEE3BAC">
      <w:start w:val="1"/>
      <w:numFmt w:val="bullet"/>
      <w:lvlText w:val=""/>
      <w:lvlJc w:val="left"/>
      <w:pPr>
        <w:ind w:left="479" w:hanging="360"/>
      </w:pPr>
      <w:rPr>
        <w:rFonts w:ascii="Wingdings" w:cs="Wingdings" w:eastAsia="Wingdings" w:hAnsi="Wingdings" w:hint="default"/>
        <w:w w:val="100"/>
        <w:sz w:val="24"/>
        <w:szCs w:val="24"/>
        <w:lang w:val="en-US" w:bidi="ar-SA" w:eastAsia="en-US"/>
      </w:rPr>
    </w:lvl>
    <w:lvl w:ilvl="1" w:tplc="BA9EB71A">
      <w:start w:val="1"/>
      <w:numFmt w:val="bullet"/>
      <w:lvlText w:val=""/>
      <w:lvlJc w:val="left"/>
      <w:pPr>
        <w:ind w:left="839" w:hanging="360"/>
      </w:pPr>
      <w:rPr>
        <w:rFonts w:ascii="Symbol" w:cs="Symbol" w:eastAsia="Symbol" w:hAnsi="Symbol" w:hint="default"/>
        <w:color w:val="1f1f1f"/>
        <w:w w:val="99"/>
        <w:sz w:val="20"/>
        <w:szCs w:val="20"/>
        <w:lang w:val="en-US" w:bidi="ar-SA" w:eastAsia="en-US"/>
      </w:rPr>
    </w:lvl>
    <w:lvl w:ilvl="2" w:tplc="E0D61204">
      <w:start w:val="1"/>
      <w:numFmt w:val="bullet"/>
      <w:lvlText w:val="•"/>
      <w:lvlJc w:val="left"/>
      <w:pPr>
        <w:ind w:left="1793" w:hanging="360"/>
      </w:pPr>
      <w:rPr>
        <w:rFonts w:hint="default"/>
        <w:lang w:val="en-US" w:bidi="ar-SA" w:eastAsia="en-US"/>
      </w:rPr>
    </w:lvl>
    <w:lvl w:ilvl="3" w:tplc="7EC251AC">
      <w:start w:val="1"/>
      <w:numFmt w:val="bullet"/>
      <w:lvlText w:val="•"/>
      <w:lvlJc w:val="left"/>
      <w:pPr>
        <w:ind w:left="2746" w:hanging="360"/>
      </w:pPr>
      <w:rPr>
        <w:rFonts w:hint="default"/>
        <w:lang w:val="en-US" w:bidi="ar-SA" w:eastAsia="en-US"/>
      </w:rPr>
    </w:lvl>
    <w:lvl w:ilvl="4" w:tplc="8954EBD4">
      <w:start w:val="1"/>
      <w:numFmt w:val="bullet"/>
      <w:lvlText w:val="•"/>
      <w:lvlJc w:val="left"/>
      <w:pPr>
        <w:ind w:left="3700" w:hanging="360"/>
      </w:pPr>
      <w:rPr>
        <w:rFonts w:hint="default"/>
        <w:lang w:val="en-US" w:bidi="ar-SA" w:eastAsia="en-US"/>
      </w:rPr>
    </w:lvl>
    <w:lvl w:ilvl="5" w:tplc="AF9C9C96">
      <w:start w:val="1"/>
      <w:numFmt w:val="bullet"/>
      <w:lvlText w:val="•"/>
      <w:lvlJc w:val="left"/>
      <w:pPr>
        <w:ind w:left="4653" w:hanging="360"/>
      </w:pPr>
      <w:rPr>
        <w:rFonts w:hint="default"/>
        <w:lang w:val="en-US" w:bidi="ar-SA" w:eastAsia="en-US"/>
      </w:rPr>
    </w:lvl>
    <w:lvl w:ilvl="6" w:tplc="CCDEFF14">
      <w:start w:val="1"/>
      <w:numFmt w:val="bullet"/>
      <w:lvlText w:val="•"/>
      <w:lvlJc w:val="left"/>
      <w:pPr>
        <w:ind w:left="5606" w:hanging="360"/>
      </w:pPr>
      <w:rPr>
        <w:rFonts w:hint="default"/>
        <w:lang w:val="en-US" w:bidi="ar-SA" w:eastAsia="en-US"/>
      </w:rPr>
    </w:lvl>
    <w:lvl w:ilvl="7" w:tplc="2DB03BE8">
      <w:start w:val="1"/>
      <w:numFmt w:val="bullet"/>
      <w:lvlText w:val="•"/>
      <w:lvlJc w:val="left"/>
      <w:pPr>
        <w:ind w:left="6560" w:hanging="360"/>
      </w:pPr>
      <w:rPr>
        <w:rFonts w:hint="default"/>
        <w:lang w:val="en-US" w:bidi="ar-SA" w:eastAsia="en-US"/>
      </w:rPr>
    </w:lvl>
    <w:lvl w:ilvl="8" w:tplc="C2A85304">
      <w:start w:val="1"/>
      <w:numFmt w:val="bullet"/>
      <w:lvlText w:val="•"/>
      <w:lvlJc w:val="left"/>
      <w:pPr>
        <w:ind w:left="7513" w:hanging="360"/>
      </w:pPr>
      <w:rPr>
        <w:rFonts w:hint="default"/>
        <w:lang w:val="en-US" w:bidi="ar-SA" w:eastAsia="en-US"/>
      </w:rPr>
    </w:lvl>
  </w:abstractNum>
  <w:abstractNum w:abstractNumId="1">
    <w:nsid w:val="00000001"/>
    <w:multiLevelType w:val="hybridMultilevel"/>
    <w:tmpl w:val="C010AD74"/>
    <w:lvl w:ilvl="0" w:tplc="A5A4351C">
      <w:start w:val="1"/>
      <w:numFmt w:val="decimal"/>
      <w:lvlText w:val="%1."/>
      <w:lvlJc w:val="left"/>
      <w:pPr>
        <w:ind w:left="479" w:hanging="360"/>
      </w:pPr>
      <w:rPr>
        <w:rFonts w:ascii="Times New Roman" w:cs="Times New Roman" w:eastAsia="Times New Roman" w:hAnsi="Times New Roman" w:hint="default"/>
        <w:w w:val="100"/>
        <w:sz w:val="24"/>
        <w:szCs w:val="24"/>
        <w:lang w:val="en-US" w:bidi="ar-SA" w:eastAsia="en-US"/>
      </w:rPr>
    </w:lvl>
    <w:lvl w:ilvl="1" w:tplc="FE468004">
      <w:start w:val="1"/>
      <w:numFmt w:val="bullet"/>
      <w:lvlText w:val="•"/>
      <w:lvlJc w:val="left"/>
      <w:pPr>
        <w:ind w:left="1374" w:hanging="360"/>
      </w:pPr>
      <w:rPr>
        <w:rFonts w:hint="default"/>
        <w:lang w:val="en-US" w:bidi="ar-SA" w:eastAsia="en-US"/>
      </w:rPr>
    </w:lvl>
    <w:lvl w:ilvl="2" w:tplc="9CEA636E">
      <w:start w:val="1"/>
      <w:numFmt w:val="bullet"/>
      <w:lvlText w:val="•"/>
      <w:lvlJc w:val="left"/>
      <w:pPr>
        <w:ind w:left="2268" w:hanging="360"/>
      </w:pPr>
      <w:rPr>
        <w:rFonts w:hint="default"/>
        <w:lang w:val="en-US" w:bidi="ar-SA" w:eastAsia="en-US"/>
      </w:rPr>
    </w:lvl>
    <w:lvl w:ilvl="3" w:tplc="0B4CB6E2">
      <w:start w:val="1"/>
      <w:numFmt w:val="bullet"/>
      <w:lvlText w:val="•"/>
      <w:lvlJc w:val="left"/>
      <w:pPr>
        <w:ind w:left="3162" w:hanging="360"/>
      </w:pPr>
      <w:rPr>
        <w:rFonts w:hint="default"/>
        <w:lang w:val="en-US" w:bidi="ar-SA" w:eastAsia="en-US"/>
      </w:rPr>
    </w:lvl>
    <w:lvl w:ilvl="4" w:tplc="805E3A60">
      <w:start w:val="1"/>
      <w:numFmt w:val="bullet"/>
      <w:lvlText w:val="•"/>
      <w:lvlJc w:val="left"/>
      <w:pPr>
        <w:ind w:left="4056" w:hanging="360"/>
      </w:pPr>
      <w:rPr>
        <w:rFonts w:hint="default"/>
        <w:lang w:val="en-US" w:bidi="ar-SA" w:eastAsia="en-US"/>
      </w:rPr>
    </w:lvl>
    <w:lvl w:ilvl="5" w:tplc="FBB4C198">
      <w:start w:val="1"/>
      <w:numFmt w:val="bullet"/>
      <w:lvlText w:val="•"/>
      <w:lvlJc w:val="left"/>
      <w:pPr>
        <w:ind w:left="4950" w:hanging="360"/>
      </w:pPr>
      <w:rPr>
        <w:rFonts w:hint="default"/>
        <w:lang w:val="en-US" w:bidi="ar-SA" w:eastAsia="en-US"/>
      </w:rPr>
    </w:lvl>
    <w:lvl w:ilvl="6" w:tplc="61322296">
      <w:start w:val="1"/>
      <w:numFmt w:val="bullet"/>
      <w:lvlText w:val="•"/>
      <w:lvlJc w:val="left"/>
      <w:pPr>
        <w:ind w:left="5844" w:hanging="360"/>
      </w:pPr>
      <w:rPr>
        <w:rFonts w:hint="default"/>
        <w:lang w:val="en-US" w:bidi="ar-SA" w:eastAsia="en-US"/>
      </w:rPr>
    </w:lvl>
    <w:lvl w:ilvl="7" w:tplc="1F9AB7C2">
      <w:start w:val="1"/>
      <w:numFmt w:val="bullet"/>
      <w:lvlText w:val="•"/>
      <w:lvlJc w:val="left"/>
      <w:pPr>
        <w:ind w:left="6738" w:hanging="360"/>
      </w:pPr>
      <w:rPr>
        <w:rFonts w:hint="default"/>
        <w:lang w:val="en-US" w:bidi="ar-SA" w:eastAsia="en-US"/>
      </w:rPr>
    </w:lvl>
    <w:lvl w:ilvl="8" w:tplc="1FAED150">
      <w:start w:val="1"/>
      <w:numFmt w:val="bullet"/>
      <w:lvlText w:val="•"/>
      <w:lvlJc w:val="left"/>
      <w:pPr>
        <w:ind w:left="7632" w:hanging="360"/>
      </w:pPr>
      <w:rPr>
        <w:rFonts w:hint="default"/>
        <w:lang w:val="en-US" w:bidi="ar-SA" w:eastAsia="en-US"/>
      </w:rPr>
    </w:lvl>
  </w:abstractNum>
  <w:abstractNum w:abstractNumId="2">
    <w:nsid w:val="00000002"/>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0000005"/>
    <w:multiLevelType w:val="hybridMultilevel"/>
    <w:tmpl w:val="000000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proofState w:spelling="clean" w:grammar="clean"/>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Calibri" w:hAnsi="Calibri"/>
        <w:sz w:val="22"/>
        <w:szCs w:val="22"/>
        <w:lang w:val="en-US" w:bidi="ar-SA" w:eastAsia="en-US"/>
      </w:rPr>
    </w:rPrDefault>
    <w:pPrDefault>
      <w:pPr>
        <w:widowControl w:val="false"/>
        <w:autoSpaceDE w:val="false"/>
        <w:autoSpaceDN w:val="false"/>
      </w:pPr>
    </w:pPrDefault>
  </w:docDefaults>
  <w:style w:type="paragraph" w:default="1" w:styleId="style0">
    <w:name w:val="Normal"/>
    <w:next w:val="style0"/>
    <w:qFormat/>
    <w:pPr/>
    <w:rPr>
      <w:rFonts w:ascii="Times New Roman" w:cs="Times New Roman" w:eastAsia="Times New Roman" w:hAnsi="Times New Roman"/>
    </w:rPr>
  </w:style>
  <w:style w:type="paragraph" w:styleId="style1">
    <w:name w:val="heading 1"/>
    <w:basedOn w:val="style0"/>
    <w:next w:val="style1"/>
    <w:qFormat/>
    <w:uiPriority w:val="9"/>
    <w:pPr>
      <w:spacing w:before="90"/>
      <w:ind w:left="1509" w:right="1509"/>
      <w:jc w:val="center"/>
      <w:outlineLvl w:val="0"/>
    </w:pPr>
    <w:rPr>
      <w:b/>
      <w:bCs/>
      <w:sz w:val="24"/>
      <w:szCs w:val="24"/>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paragraph" w:styleId="style66">
    <w:name w:val="Body Text"/>
    <w:basedOn w:val="style0"/>
    <w:next w:val="style66"/>
    <w:qFormat/>
    <w:uiPriority w:val="1"/>
    <w:pPr>
      <w:ind w:left="479" w:hanging="361"/>
    </w:pPr>
    <w:rPr>
      <w:sz w:val="24"/>
      <w:szCs w:val="24"/>
    </w:rPr>
  </w:style>
  <w:style w:type="paragraph" w:styleId="style62">
    <w:name w:val="Title"/>
    <w:basedOn w:val="style0"/>
    <w:next w:val="style62"/>
    <w:qFormat/>
    <w:uiPriority w:val="10"/>
    <w:pPr>
      <w:spacing w:before="89" w:lineRule="exact" w:line="321"/>
      <w:ind w:left="1658" w:right="1509"/>
      <w:jc w:val="center"/>
    </w:pPr>
    <w:rPr>
      <w:b/>
      <w:bCs/>
      <w:sz w:val="28"/>
      <w:szCs w:val="28"/>
    </w:rPr>
  </w:style>
  <w:style w:type="paragraph" w:styleId="style179">
    <w:name w:val="List Paragraph"/>
    <w:basedOn w:val="style0"/>
    <w:next w:val="style179"/>
    <w:qFormat/>
    <w:uiPriority w:val="1"/>
    <w:pPr>
      <w:ind w:left="479" w:hanging="361"/>
    </w:pPr>
    <w:rPr/>
  </w:style>
  <w:style w:type="paragraph" w:customStyle="1" w:styleId="style4097">
    <w:name w:val="Table Paragraph"/>
    <w:basedOn w:val="style0"/>
    <w:next w:val="style4097"/>
    <w:qFormat/>
    <w:uiPriority w:val="1"/>
    <w:pPr/>
  </w:style>
  <w:style w:type="paragraph" w:styleId="style157">
    <w:name w:val="No Spacing"/>
    <w:next w:val="style157"/>
    <w:qFormat/>
    <w:uiPriority w:val="1"/>
    <w:pPr>
      <w:widowControl/>
      <w:autoSpaceDE/>
      <w:autoSpaceDN/>
    </w:pPr>
    <w:rPr>
      <w:szCs w:val="20"/>
    </w:rPr>
  </w:style>
  <w:style w:type="paragraph" w:styleId="style31">
    <w:name w:val="header"/>
    <w:basedOn w:val="style0"/>
    <w:next w:val="style31"/>
    <w:link w:val="style4098"/>
    <w:uiPriority w:val="99"/>
    <w:pPr>
      <w:tabs>
        <w:tab w:val="center" w:leader="none" w:pos="4680"/>
        <w:tab w:val="right" w:leader="none" w:pos="9360"/>
      </w:tabs>
    </w:pPr>
    <w:rPr/>
  </w:style>
  <w:style w:type="character" w:customStyle="1" w:styleId="style4098">
    <w:name w:val="Header Char_1dc54a19-69ae-4c2a-931b-ea725b4bc0eb"/>
    <w:basedOn w:val="style65"/>
    <w:next w:val="style4098"/>
    <w:link w:val="style31"/>
    <w:uiPriority w:val="99"/>
    <w:rPr>
      <w:rFonts w:ascii="Times New Roman" w:cs="Times New Roman" w:eastAsia="Times New Roman" w:hAnsi="Times New Roman"/>
    </w:rPr>
  </w:style>
  <w:style w:type="paragraph" w:styleId="style32">
    <w:name w:val="footer"/>
    <w:basedOn w:val="style0"/>
    <w:next w:val="style32"/>
    <w:link w:val="style4099"/>
    <w:uiPriority w:val="99"/>
    <w:pPr>
      <w:tabs>
        <w:tab w:val="center" w:leader="none" w:pos="4680"/>
        <w:tab w:val="right" w:leader="none" w:pos="9360"/>
      </w:tabs>
    </w:pPr>
    <w:rPr/>
  </w:style>
  <w:style w:type="character" w:customStyle="1" w:styleId="style4099">
    <w:name w:val="Footer Char_d30f6479-16dd-413a-af26-6d5b57c169f3"/>
    <w:basedOn w:val="style65"/>
    <w:next w:val="style4099"/>
    <w:link w:val="style32"/>
    <w:uiPriority w:val="99"/>
    <w:rPr>
      <w:rFonts w:ascii="Times New Roman" w:cs="Times New Roman" w:eastAsia="Times New Roman" w:hAnsi="Times New Roman"/>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header" Target="header1.xml"/><Relationship Id="rId4" Type="http://schemas.openxmlformats.org/officeDocument/2006/relationships/header" Target="header2.xml"/><Relationship Id="rId11" Type="http://schemas.openxmlformats.org/officeDocument/2006/relationships/theme" Target="theme/theme1.xml"/><Relationship Id="rId10" Type="http://schemas.openxmlformats.org/officeDocument/2006/relationships/settings" Target="settings.xml"/><Relationship Id="rId9" Type="http://schemas.openxmlformats.org/officeDocument/2006/relationships/fontTable" Target="fontTable.xml"/><Relationship Id="rId5" Type="http://schemas.openxmlformats.org/officeDocument/2006/relationships/footer" Target="footer3.xml"/><Relationship Id="rId6" Type="http://schemas.openxmlformats.org/officeDocument/2006/relationships/footer" Target="footer4.xml"/><Relationship Id="rId7" Type="http://schemas.openxmlformats.org/officeDocument/2006/relationships/header" Target="header5.xml"/><Relationship Id="rId8"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46</TotalTime>
  <Words>1273</Words>
  <Pages>1</Pages>
  <Characters>8090</Characters>
  <Application>WPS Office</Application>
  <DocSecurity>0</DocSecurity>
  <Paragraphs>238</Paragraphs>
  <ScaleCrop>false</ScaleCrop>
  <LinksUpToDate>false</LinksUpToDate>
  <CharactersWithSpaces>9331</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2025-02-24T06:03:00Z</dcterms:created>
  <dc:creator>Rachelle Wan</dc:creator>
  <lastModifiedBy>Infinix X6885</lastModifiedBy>
  <lastPrinted>2024-08-29T16:43:00Z</lastPrinted>
  <dcterms:modified xsi:type="dcterms:W3CDTF">2025-09-24T09:42:52Z</dcterms:modified>
  <revision>8</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2024-04-27T00:00:00Z</vt:filetime>
  </property>
  <property fmtid="{D5CDD505-2E9C-101B-9397-08002B2CF9AE}" pid="3" name="Creator">
    <vt:lpwstr>Microsoft® Word for Microsoft 365</vt:lpwstr>
  </property>
  <property fmtid="{D5CDD505-2E9C-101B-9397-08002B2CF9AE}" pid="4" name="LastSaved">
    <vt:filetime>2024-05-09T00:00:00Z</vt:filetime>
  </property>
  <property fmtid="{D5CDD505-2E9C-101B-9397-08002B2CF9AE}" pid="5" name="ICV">
    <vt:lpwstr>4b6e9e68cb3344a08d2d2c3c19373eb7</vt:lpwstr>
  </property>
</Properties>
</file>