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88"/>
        <w:ind w:right="9"/>
        <w:jc w:val="center"/>
        <w:rPr>
          <w:b/>
          <w:bCs/>
          <w:color w:val="92d04f"/>
          <w:sz w:val="32"/>
          <w:szCs w:val="32"/>
        </w:rPr>
      </w:pPr>
      <w:r>
        <w:rPr>
          <w:b/>
          <w:bCs/>
          <w:color w:val="92d04f"/>
          <w:sz w:val="32"/>
          <w:szCs w:val="32"/>
          <w:lang w:val="en-US"/>
        </w:rPr>
        <w:t>Abah Jane Owoichoje</w:t>
      </w:r>
    </w:p>
    <w:p>
      <w:pPr>
        <w:pStyle w:val="style0"/>
        <w:spacing w:after="300"/>
        <w:ind w:left="12" w:right="12"/>
        <w:jc w:val="center"/>
        <w:rPr>
          <w:sz w:val="36"/>
          <w:szCs w:val="36"/>
        </w:rPr>
      </w:pPr>
      <w:r>
        <w:rPr>
          <w:sz w:val="36"/>
          <w:szCs w:val="36"/>
          <w:lang w:val="en-US"/>
        </w:rPr>
        <w:t>Opposite Brewery Gate, Gboko road, Makurdi, Benue State, Nigeria</w:t>
      </w:r>
    </w:p>
    <w:p>
      <w:pPr>
        <w:pStyle w:val="style0"/>
        <w:spacing w:after="0" w:lineRule="auto" w:line="276"/>
        <w:ind w:left="2769" w:right="2717"/>
        <w:jc w:val="left"/>
        <w:rPr>
          <w:rFonts w:ascii="Calibri" w:cs="Calibri" w:eastAsia="Calibri" w:hAnsi="Calibri"/>
          <w:b/>
          <w:color w:val="02a5e3"/>
          <w:sz w:val="24"/>
          <w:u w:val="none" w:color="0563c1"/>
        </w:rPr>
      </w:pPr>
      <w:r>
        <w:rPr>
          <w:rFonts w:ascii="Calibri" w:cs="Calibri" w:eastAsia="Calibri" w:hAnsi="Calibri"/>
          <w:b/>
          <w:color w:val="36363d"/>
          <w:sz w:val="24"/>
          <w:u w:val="none" w:color="0563c1"/>
          <w:lang w:val="en-US"/>
        </w:rPr>
        <w:t xml:space="preserve">    </w:t>
      </w:r>
      <w:r>
        <w:rPr>
          <w:rFonts w:ascii="Calibri" w:cs="Calibri" w:eastAsia="Calibri" w:hAnsi="Calibri"/>
          <w:b/>
          <w:color w:val="36363d"/>
          <w:sz w:val="28"/>
          <w:szCs w:val="28"/>
          <w:u w:val="none" w:color="0563c1"/>
          <w:lang w:val="en-US"/>
        </w:rPr>
        <w:t xml:space="preserve"> 08078974572</w:t>
      </w:r>
    </w:p>
    <w:p>
      <w:pPr>
        <w:pStyle w:val="style0"/>
        <w:spacing w:after="0" w:lineRule="auto" w:line="258"/>
        <w:ind w:left="2769" w:right="2717"/>
        <w:jc w:val="left"/>
        <w:rPr>
          <w:lang w:val="en-US"/>
        </w:rPr>
      </w:pPr>
    </w:p>
    <w:p>
      <w:pPr>
        <w:pStyle w:val="style0"/>
        <w:spacing w:after="0" w:lineRule="auto" w:line="258"/>
        <w:ind w:left="2769" w:right="2717"/>
        <w:jc w:val="left"/>
        <w:rPr>
          <w:color w:val="02a5e3"/>
          <w:sz w:val="28"/>
          <w:szCs w:val="28"/>
        </w:rPr>
      </w:pPr>
      <w:r>
        <w:rPr>
          <w:color w:val="02a5e3"/>
          <w:sz w:val="28"/>
          <w:szCs w:val="28"/>
          <w:lang w:val="en-US"/>
        </w:rPr>
        <w:t>jane.abah5@gmail.com</w:t>
      </w:r>
    </w:p>
    <w:p>
      <w:pPr>
        <w:pStyle w:val="style0"/>
        <w:spacing w:after="0" w:lineRule="auto" w:line="258"/>
        <w:ind w:left="2769" w:right="2717"/>
        <w:jc w:val="left"/>
        <w:rPr/>
      </w:pPr>
    </w:p>
    <w:p>
      <w:pPr>
        <w:pStyle w:val="style0"/>
        <w:spacing w:after="0" w:lineRule="auto" w:line="258"/>
        <w:ind w:left="2769" w:right="2717"/>
        <w:jc w:val="left"/>
        <w:rPr/>
      </w:pPr>
    </w:p>
    <w:p>
      <w:pPr>
        <w:pStyle w:val="style0"/>
        <w:spacing w:after="174"/>
        <w:rPr>
          <w:b/>
          <w:bCs/>
        </w:rPr>
      </w:pPr>
      <w:r>
        <w:rPr>
          <w:rFonts w:ascii="Calibri" w:cs="Calibri" w:eastAsia="Calibri" w:hAnsi="Calibri"/>
          <w:sz w:val="24"/>
        </w:rPr>
        <w:t xml:space="preserve"> 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 xml:space="preserve">CAREER OBJECTIVE </w:t>
      </w:r>
    </w:p>
    <w:p>
      <w:pPr>
        <w:pStyle w:val="style0"/>
        <w:spacing w:after="160" w:lineRule="auto" w:line="259"/>
        <w:jc w:val="lef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secure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position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dental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hygienist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where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can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utilize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my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clinical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experience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kills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enhance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patient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care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health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education.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aim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contribute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dynamic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dental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team,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supporting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high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standard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preventive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care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patient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satisfaction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while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continuing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grow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professionally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patient-centered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environment.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P</w:t>
      </w:r>
      <w:r>
        <w:rPr>
          <w:rFonts w:ascii="Times New Roman" w:cs="Times New Roman" w:hAnsi="Times New Roman"/>
          <w:b/>
          <w:bCs/>
          <w:sz w:val="28"/>
          <w:szCs w:val="28"/>
        </w:rPr>
        <w:t>ROFESSIONAL PROFILE</w:t>
      </w:r>
    </w:p>
    <w:p>
      <w:pPr>
        <w:pStyle w:val="style157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A licensed dental therapist registered with the Dental Therapist Registration Board of Nigeria (DTRBN)</w:t>
      </w:r>
      <w:r>
        <w:rPr>
          <w:rFonts w:ascii="Times New Roman" w:cs="Times New Roman" w:hAnsi="Times New Roman"/>
          <w:sz w:val="28"/>
          <w:szCs w:val="28"/>
        </w:rPr>
        <w:t xml:space="preserve"> with over ten years of expertise in preventive care and therapeutic dental treatment.</w:t>
      </w:r>
      <w:r>
        <w:rPr>
          <w:rFonts w:ascii="Times New Roman" w:cs="Times New Roman" w:hAnsi="Times New Roman"/>
          <w:sz w:val="28"/>
          <w:szCs w:val="28"/>
        </w:rPr>
        <w:br/>
      </w:r>
    </w:p>
    <w:p>
      <w:pPr>
        <w:pStyle w:val="style157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I am p</w:t>
      </w:r>
      <w:r>
        <w:rPr>
          <w:rFonts w:ascii="Times New Roman" w:cs="Times New Roman" w:hAnsi="Times New Roman"/>
          <w:sz w:val="28"/>
          <w:szCs w:val="28"/>
        </w:rPr>
        <w:t xml:space="preserve">assionate about </w:t>
      </w:r>
      <w:r>
        <w:rPr>
          <w:rFonts w:ascii="Times New Roman" w:cs="Times New Roman" w:hAnsi="Times New Roman"/>
          <w:sz w:val="28"/>
          <w:szCs w:val="28"/>
          <w:lang w:val="en-US"/>
        </w:rPr>
        <w:t>human nutrition</w:t>
      </w:r>
      <w:r>
        <w:rPr>
          <w:rFonts w:ascii="Times New Roman" w:cs="Times New Roman" w:hAnsi="Times New Roman"/>
          <w:sz w:val="28"/>
          <w:szCs w:val="28"/>
        </w:rPr>
        <w:t xml:space="preserve">, </w:t>
      </w:r>
      <w:r>
        <w:rPr>
          <w:rFonts w:ascii="Times New Roman" w:cs="Times New Roman" w:hAnsi="Times New Roman"/>
          <w:sz w:val="28"/>
          <w:szCs w:val="28"/>
        </w:rPr>
        <w:t>continuous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learning</w:t>
      </w:r>
      <w:r>
        <w:rPr>
          <w:rFonts w:ascii="Times New Roman" w:cs="Times New Roman" w:hAnsi="Times New Roman"/>
          <w:sz w:val="28"/>
          <w:szCs w:val="28"/>
        </w:rPr>
        <w:t xml:space="preserve"> and </w:t>
      </w:r>
      <w:r>
        <w:rPr>
          <w:rFonts w:ascii="Times New Roman" w:cs="Times New Roman" w:hAnsi="Times New Roman"/>
          <w:sz w:val="28"/>
          <w:szCs w:val="28"/>
        </w:rPr>
        <w:t xml:space="preserve">community </w:t>
      </w:r>
      <w:r>
        <w:rPr>
          <w:rFonts w:ascii="Times New Roman" w:cs="Times New Roman" w:hAnsi="Times New Roman"/>
          <w:sz w:val="28"/>
          <w:szCs w:val="28"/>
        </w:rPr>
        <w:t>outreach</w:t>
      </w:r>
      <w:r>
        <w:rPr>
          <w:rFonts w:ascii="Times New Roman" w:cs="Times New Roman" w:hAnsi="Times New Roman"/>
          <w:sz w:val="28"/>
          <w:szCs w:val="28"/>
        </w:rPr>
        <w:t xml:space="preserve"> programs</w:t>
      </w:r>
      <w:r>
        <w:rPr>
          <w:rFonts w:ascii="Times New Roman" w:cs="Times New Roman" w:hAnsi="Times New Roman"/>
          <w:sz w:val="28"/>
          <w:szCs w:val="28"/>
        </w:rPr>
        <w:t>,</w:t>
      </w:r>
      <w:r>
        <w:rPr>
          <w:rFonts w:ascii="Times New Roman" w:cs="Times New Roman" w:hAnsi="Times New Roman"/>
          <w:sz w:val="28"/>
          <w:szCs w:val="28"/>
        </w:rPr>
        <w:t xml:space="preserve"> t</w:t>
      </w:r>
      <w:r>
        <w:rPr>
          <w:rFonts w:ascii="Times New Roman" w:cs="Times New Roman" w:hAnsi="Times New Roman"/>
          <w:sz w:val="28"/>
          <w:szCs w:val="28"/>
        </w:rPr>
        <w:t xml:space="preserve">o </w:t>
      </w:r>
      <w:r>
        <w:rPr>
          <w:rFonts w:ascii="Times New Roman" w:cs="Times New Roman" w:hAnsi="Times New Roman"/>
          <w:sz w:val="28"/>
          <w:szCs w:val="28"/>
        </w:rPr>
        <w:t>enable me stay up to date with</w:t>
      </w:r>
      <w:r>
        <w:rPr>
          <w:rFonts w:ascii="Times New Roman" w:cs="Times New Roman" w:hAnsi="Times New Roman"/>
          <w:sz w:val="28"/>
          <w:szCs w:val="28"/>
        </w:rPr>
        <w:t xml:space="preserve"> advancements</w:t>
      </w:r>
      <w:r>
        <w:rPr>
          <w:rFonts w:ascii="Times New Roman" w:cs="Times New Roman" w:hAnsi="Times New Roman"/>
          <w:sz w:val="28"/>
          <w:szCs w:val="28"/>
        </w:rPr>
        <w:t xml:space="preserve"> in dental care</w:t>
      </w:r>
      <w:r>
        <w:rPr>
          <w:rFonts w:ascii="Times New Roman" w:cs="Times New Roman" w:hAnsi="Times New Roman"/>
          <w:sz w:val="28"/>
          <w:szCs w:val="28"/>
        </w:rPr>
        <w:t xml:space="preserve"> and best practices</w:t>
      </w:r>
      <w:r>
        <w:rPr>
          <w:rFonts w:ascii="Times New Roman" w:cs="Times New Roman" w:hAnsi="Times New Roman"/>
          <w:sz w:val="28"/>
          <w:szCs w:val="28"/>
        </w:rPr>
        <w:t xml:space="preserve">, I </w:t>
      </w:r>
      <w:r>
        <w:rPr>
          <w:rFonts w:ascii="Times New Roman" w:cs="Times New Roman" w:hAnsi="Times New Roman"/>
          <w:sz w:val="28"/>
          <w:szCs w:val="28"/>
        </w:rPr>
        <w:t>have actively pursued a wide range of CPD courses, continually broadening my expertise to ensure evidence-based care.</w:t>
      </w:r>
    </w:p>
    <w:p>
      <w:pPr>
        <w:pStyle w:val="style157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br/>
      </w:r>
      <w:r>
        <w:rPr>
          <w:rFonts w:ascii="Times New Roman" w:cs="Times New Roman" w:hAnsi="Times New Roman"/>
          <w:sz w:val="28"/>
          <w:szCs w:val="28"/>
        </w:rPr>
        <w:t>I</w:t>
      </w:r>
      <w:r>
        <w:rPr>
          <w:rFonts w:ascii="Times New Roman" w:cs="Times New Roman" w:hAnsi="Times New Roman"/>
          <w:sz w:val="28"/>
          <w:szCs w:val="28"/>
        </w:rPr>
        <w:t xml:space="preserve"> am deeply committed to enhancing access to dental health</w:t>
      </w:r>
      <w:r>
        <w:rPr>
          <w:rFonts w:ascii="Times New Roman" w:cs="Times New Roman" w:hAnsi="Times New Roman"/>
          <w:sz w:val="28"/>
          <w:szCs w:val="28"/>
        </w:rPr>
        <w:t>,</w:t>
      </w:r>
      <w:r>
        <w:rPr>
          <w:rFonts w:ascii="Times New Roman" w:cs="Times New Roman" w:hAnsi="Times New Roman"/>
          <w:sz w:val="28"/>
          <w:szCs w:val="28"/>
        </w:rPr>
        <w:t xml:space="preserve"> community outreaches</w:t>
      </w:r>
      <w:r>
        <w:rPr>
          <w:rFonts w:ascii="Times New Roman" w:cs="Times New Roman" w:hAnsi="Times New Roman"/>
          <w:sz w:val="28"/>
          <w:szCs w:val="28"/>
        </w:rPr>
        <w:t xml:space="preserve"> and empowering patients to achieve optimal oral health outcomes.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SKILLS AND COMPETENCIES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</w:t>
      </w:r>
      <w:r>
        <w:rPr>
          <w:rFonts w:ascii="Times New Roman" w:cs="Times New Roman" w:hAnsi="Times New Roman"/>
          <w:sz w:val="28"/>
          <w:szCs w:val="28"/>
        </w:rPr>
        <w:t>atient</w:t>
      </w:r>
      <w:r>
        <w:rPr>
          <w:rFonts w:ascii="Times New Roman" w:cs="Times New Roman" w:hAnsi="Times New Roman"/>
          <w:sz w:val="28"/>
          <w:szCs w:val="28"/>
        </w:rPr>
        <w:t xml:space="preserve"> education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Digital radiography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Strong motivational and listening skills to encourage healthy oral hygiene and diet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Excellent manual dexterity and confidence with dental tools and </w:t>
      </w:r>
      <w:r>
        <w:rPr>
          <w:rFonts w:ascii="Times New Roman" w:cs="Times New Roman" w:hAnsi="Times New Roman"/>
          <w:sz w:val="28"/>
          <w:szCs w:val="28"/>
        </w:rPr>
        <w:t>equipment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Ability to work both independently and as part of a team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Meticulous attention to detail and high standards for precision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Sensitivity, empathy, and a compassionate, patient-centered approach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Active listening and organizational skills, with excellent written and verbal communication</w:t>
      </w:r>
    </w:p>
    <w:p>
      <w:pPr>
        <w:pStyle w:val="style0"/>
        <w:numPr>
          <w:ilvl w:val="0"/>
          <w:numId w:val="0"/>
        </w:numPr>
        <w:spacing w:lineRule="auto" w:line="36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EDUCATION</w:t>
      </w:r>
    </w:p>
    <w:p>
      <w:pPr>
        <w:pStyle w:val="style179"/>
        <w:numPr>
          <w:ilvl w:val="0"/>
          <w:numId w:val="4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Masters in Public Health Nutrition - University of Portharcourt, Rivers State (In view)</w:t>
      </w:r>
    </w:p>
    <w:p>
      <w:pPr>
        <w:pStyle w:val="style179"/>
        <w:numPr>
          <w:ilvl w:val="0"/>
          <w:numId w:val="4"/>
        </w:numPr>
        <w:spacing w:lineRule="auto" w:line="360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</w:pPr>
      <w:r>
        <w:rPr>
          <w:rFonts w:ascii="Times New Roman" w:cs="Times New Roman" w:hAnsi="Times New Roman"/>
          <w:sz w:val="28"/>
          <w:szCs w:val="28"/>
        </w:rPr>
        <w:t>Bachelor of Science in Public Health (Dental Therapy) – Federal University of Technology, Owerri, 2023</w:t>
      </w:r>
    </w:p>
    <w:p>
      <w:pPr>
        <w:pStyle w:val="style179"/>
        <w:numPr>
          <w:ilvl w:val="0"/>
          <w:numId w:val="4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Higher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National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Diploma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Dental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Therapy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–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Federal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College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Dental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Technology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Therapy,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Enugu,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kern w:val="2"/>
          <w:sz w:val="28"/>
          <w:szCs w:val="28"/>
          <w:highlight w:val="none"/>
          <w:vertAlign w:val="baseline"/>
          <w:em w:val="none"/>
          <w:lang w:val="en-US" w:eastAsia="en-US"/>
        </w:rPr>
        <w:t>2014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EMPLOYMENT HISTORY</w:t>
      </w:r>
    </w:p>
    <w:p>
      <w:pPr>
        <w:pStyle w:val="style0"/>
        <w:spacing w:lineRule="auto" w:line="24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spacing w:lineRule="auto" w:line="240"/>
        <w:rPr>
          <w:rFonts w:ascii="Times New Roman" w:cs="Times New Roman" w:hAnsi="Times New Roman"/>
          <w:i/>
          <w:iCs/>
          <w:sz w:val="28"/>
          <w:szCs w:val="28"/>
        </w:rPr>
      </w:pPr>
      <w:r>
        <w:rPr>
          <w:rFonts w:ascii="Times New Roman" w:cs="Times New Roman" w:hAnsi="Times New Roman"/>
          <w:i/>
          <w:iCs/>
          <w:sz w:val="28"/>
          <w:szCs w:val="28"/>
          <w:lang w:val="en-US"/>
        </w:rPr>
        <w:t xml:space="preserve">Federal Medical Center Makurdi, Benue State 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Sep</w:t>
      </w:r>
      <w:r>
        <w:rPr>
          <w:rFonts w:ascii="Times New Roman" w:cs="Times New Roman" w:hAnsi="Times New Roman"/>
          <w:b/>
          <w:bCs/>
          <w:sz w:val="28"/>
          <w:szCs w:val="28"/>
        </w:rPr>
        <w:t>tember 20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19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– Present</w:t>
      </w:r>
    </w:p>
    <w:p>
      <w:pPr>
        <w:pStyle w:val="style179"/>
        <w:numPr>
          <w:ilvl w:val="1"/>
          <w:numId w:val="7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Perform administrative duties, manage stock control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179"/>
        <w:numPr>
          <w:ilvl w:val="1"/>
          <w:numId w:val="7"/>
        </w:numPr>
        <w:spacing w:lineRule="auto" w:line="360"/>
        <w:rPr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Prepare, sterilize, and maintain dental instruments and surgeries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numPr>
          <w:ilvl w:val="0"/>
          <w:numId w:val="7"/>
        </w:numPr>
        <w:spacing w:after="270" w:lineRule="auto" w:line="265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en-US"/>
        </w:rPr>
        <w:t>Carry out preventive treatments (scaling and polishing, fluoride applications and fissure sealants)</w:t>
      </w:r>
    </w:p>
    <w:p>
      <w:pPr>
        <w:pStyle w:val="style0"/>
        <w:numPr>
          <w:ilvl w:val="0"/>
          <w:numId w:val="7"/>
        </w:numPr>
        <w:spacing w:after="270" w:lineRule="auto" w:line="265"/>
        <w:rPr/>
      </w:pPr>
      <w:r>
        <w:rPr>
          <w:rFonts w:ascii="Times New Roman" w:cs="Times New Roman" w:hAnsi="Times New Roman"/>
          <w:sz w:val="28"/>
          <w:szCs w:val="28"/>
        </w:rPr>
        <w:t xml:space="preserve">Prepare and sterilize dental instruments, disinfect equipment and carry </w:t>
      </w:r>
      <w:r>
        <w:rPr>
          <w:rFonts w:ascii="Times New Roman" w:cs="Times New Roman" w:hAnsi="Times New Roman"/>
          <w:sz w:val="28"/>
          <w:szCs w:val="28"/>
        </w:rPr>
        <w:t xml:space="preserve">out </w:t>
      </w:r>
      <w:r>
        <w:rPr>
          <w:rFonts w:ascii="Times New Roman" w:cs="Times New Roman" w:hAnsi="Times New Roman"/>
          <w:sz w:val="28"/>
          <w:szCs w:val="28"/>
        </w:rPr>
        <w:t>other</w:t>
      </w:r>
      <w:r>
        <w:rPr>
          <w:rFonts w:ascii="Times New Roman" w:cs="Times New Roman" w:hAnsi="Times New Roman"/>
          <w:sz w:val="28"/>
          <w:szCs w:val="28"/>
        </w:rPr>
        <w:t xml:space="preserve"> infection control </w:t>
      </w:r>
      <w:r>
        <w:rPr>
          <w:rFonts w:ascii="Times New Roman" w:cs="Times New Roman" w:hAnsi="Times New Roman"/>
          <w:sz w:val="28"/>
          <w:szCs w:val="28"/>
        </w:rPr>
        <w:t>measures</w:t>
      </w:r>
    </w:p>
    <w:p>
      <w:pPr>
        <w:pStyle w:val="style0"/>
        <w:numPr>
          <w:ilvl w:val="0"/>
          <w:numId w:val="7"/>
        </w:numPr>
        <w:spacing w:after="4" w:lineRule="auto" w:line="463"/>
        <w:rPr/>
      </w:pPr>
      <w:r>
        <w:rPr>
          <w:sz w:val="28"/>
          <w:szCs w:val="28"/>
          <w:lang w:val="en-US"/>
        </w:rPr>
        <w:t>Carry out periodontal/ therapeutic treatments ( Scaling and Root Planing (SRP), Curettage)</w:t>
      </w:r>
    </w:p>
    <w:p>
      <w:pPr>
        <w:pStyle w:val="style0"/>
        <w:numPr>
          <w:ilvl w:val="0"/>
          <w:numId w:val="7"/>
        </w:numPr>
        <w:spacing w:after="275" w:lineRule="auto" w:line="265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Assists in taking and developing of dental radiographs.</w:t>
      </w:r>
    </w:p>
    <w:p>
      <w:pPr>
        <w:pStyle w:val="style0"/>
        <w:numPr>
          <w:ilvl w:val="0"/>
          <w:numId w:val="7"/>
        </w:numPr>
        <w:spacing w:after="275" w:lineRule="auto" w:line="265"/>
        <w:rPr/>
      </w:pPr>
      <w:r>
        <w:rPr>
          <w:rFonts w:ascii="Times New Roman" w:cs="Times New Roman" w:hAnsi="Times New Roman"/>
          <w:sz w:val="28"/>
          <w:szCs w:val="28"/>
          <w:lang w:val="en-US"/>
        </w:rPr>
        <w:t>Give ora</w:t>
      </w:r>
      <w:r>
        <w:rPr>
          <w:rFonts w:ascii="Times New Roman" w:cs="Times New Roman" w:hAnsi="Times New Roman"/>
          <w:sz w:val="28"/>
          <w:szCs w:val="28"/>
        </w:rPr>
        <w:t xml:space="preserve">l health </w:t>
      </w:r>
      <w:r>
        <w:rPr>
          <w:rFonts w:ascii="Times New Roman" w:cs="Times New Roman" w:hAnsi="Times New Roman"/>
          <w:sz w:val="28"/>
          <w:szCs w:val="28"/>
          <w:lang w:val="en-US"/>
        </w:rPr>
        <w:t xml:space="preserve">education to patients and relatives </w:t>
      </w:r>
    </w:p>
    <w:p>
      <w:pPr>
        <w:pStyle w:val="style0"/>
        <w:numPr>
          <w:ilvl w:val="0"/>
          <w:numId w:val="7"/>
        </w:numPr>
        <w:spacing w:after="275" w:lineRule="auto" w:line="265"/>
        <w:rPr/>
      </w:pPr>
      <w:r>
        <w:rPr>
          <w:sz w:val="28"/>
          <w:szCs w:val="28"/>
          <w:lang w:val="en-US"/>
        </w:rPr>
        <w:t xml:space="preserve">Conducted oral health based community outreaches 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Gilead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 Dental Clinic,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Makurdi </w:t>
      </w:r>
    </w:p>
    <w:p>
      <w:pPr>
        <w:pStyle w:val="style0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t>Dental Therapist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December 2017 – June 20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18</w:t>
      </w:r>
    </w:p>
    <w:p>
      <w:pPr>
        <w:pStyle w:val="style179"/>
        <w:numPr>
          <w:ilvl w:val="1"/>
          <w:numId w:val="9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Evaluated clinical findings, medical history, and previous dental records and integrated the information into a plan for excellent dental care.</w:t>
      </w:r>
    </w:p>
    <w:p>
      <w:pPr>
        <w:pStyle w:val="style0"/>
        <w:numPr>
          <w:ilvl w:val="1"/>
          <w:numId w:val="9"/>
        </w:numPr>
        <w:spacing w:after="27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Carried out p</w:t>
      </w:r>
      <w:r>
        <w:rPr>
          <w:rFonts w:ascii="Times New Roman" w:cs="Times New Roman" w:hAnsi="Times New Roman"/>
          <w:sz w:val="28"/>
          <w:szCs w:val="28"/>
        </w:rPr>
        <w:t xml:space="preserve">reventive treatments 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>fissure sealants, s</w:t>
      </w:r>
      <w:r>
        <w:rPr>
          <w:rFonts w:ascii="Times New Roman" w:cs="Times New Roman" w:hAnsi="Times New Roman"/>
          <w:sz w:val="28"/>
          <w:szCs w:val="28"/>
        </w:rPr>
        <w:t>caling</w:t>
      </w:r>
      <w:r>
        <w:rPr>
          <w:rFonts w:ascii="Times New Roman" w:cs="Times New Roman" w:hAnsi="Times New Roman"/>
          <w:sz w:val="28"/>
          <w:szCs w:val="28"/>
        </w:rPr>
        <w:t>&amp;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polishing, fluoride applications)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179"/>
        <w:numPr>
          <w:ilvl w:val="1"/>
          <w:numId w:val="9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Carried out s</w:t>
      </w:r>
      <w:r>
        <w:rPr>
          <w:rFonts w:ascii="Times New Roman" w:cs="Times New Roman" w:hAnsi="Times New Roman"/>
          <w:sz w:val="28"/>
          <w:szCs w:val="28"/>
        </w:rPr>
        <w:t>imple restorations</w:t>
      </w:r>
      <w:r>
        <w:rPr>
          <w:rFonts w:ascii="Times New Roman" w:cs="Times New Roman" w:hAnsi="Times New Roman"/>
          <w:sz w:val="28"/>
          <w:szCs w:val="28"/>
        </w:rPr>
        <w:t xml:space="preserve"> (</w:t>
      </w:r>
      <w:r>
        <w:rPr>
          <w:rFonts w:ascii="Times New Roman" w:cs="Times New Roman" w:hAnsi="Times New Roman"/>
          <w:sz w:val="28"/>
          <w:szCs w:val="28"/>
        </w:rPr>
        <w:t>fillin</w:t>
      </w:r>
      <w:r>
        <w:rPr>
          <w:rFonts w:ascii="Times New Roman" w:cs="Times New Roman" w:hAnsi="Times New Roman"/>
          <w:sz w:val="28"/>
          <w:szCs w:val="28"/>
        </w:rPr>
        <w:t>gs)</w:t>
      </w:r>
    </w:p>
    <w:p>
      <w:pPr>
        <w:pStyle w:val="style179"/>
        <w:numPr>
          <w:ilvl w:val="1"/>
          <w:numId w:val="9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Carried out </w:t>
      </w:r>
      <w:r>
        <w:rPr>
          <w:rFonts w:ascii="Times New Roman" w:cs="Times New Roman" w:hAnsi="Times New Roman"/>
          <w:sz w:val="28"/>
          <w:szCs w:val="28"/>
        </w:rPr>
        <w:t>periodontal/</w:t>
      </w:r>
      <w:r>
        <w:rPr>
          <w:rFonts w:ascii="Times New Roman" w:cs="Times New Roman" w:hAnsi="Times New Roman"/>
          <w:sz w:val="28"/>
          <w:szCs w:val="28"/>
        </w:rPr>
        <w:t>t</w:t>
      </w:r>
      <w:r>
        <w:rPr>
          <w:rFonts w:ascii="Times New Roman" w:cs="Times New Roman" w:hAnsi="Times New Roman"/>
          <w:sz w:val="28"/>
          <w:szCs w:val="28"/>
        </w:rPr>
        <w:t xml:space="preserve">herapeutic treatments </w:t>
      </w:r>
      <w:r>
        <w:rPr>
          <w:rFonts w:ascii="Times New Roman" w:cs="Times New Roman" w:hAnsi="Times New Roman"/>
          <w:sz w:val="28"/>
          <w:szCs w:val="28"/>
        </w:rPr>
        <w:t>(</w:t>
      </w:r>
      <w:r>
        <w:rPr>
          <w:rFonts w:ascii="Times New Roman" w:cs="Times New Roman" w:hAnsi="Times New Roman"/>
          <w:sz w:val="28"/>
          <w:szCs w:val="28"/>
        </w:rPr>
        <w:t xml:space="preserve">SRP, </w:t>
      </w:r>
      <w:r>
        <w:rPr>
          <w:rFonts w:ascii="Times New Roman" w:cs="Times New Roman" w:hAnsi="Times New Roman"/>
          <w:sz w:val="28"/>
          <w:szCs w:val="28"/>
        </w:rPr>
        <w:t>curettage</w:t>
      </w:r>
      <w:r>
        <w:rPr>
          <w:rFonts w:ascii="Times New Roman" w:cs="Times New Roman" w:hAnsi="Times New Roman"/>
          <w:sz w:val="28"/>
          <w:szCs w:val="28"/>
        </w:rPr>
        <w:t>)</w:t>
      </w:r>
    </w:p>
    <w:p>
      <w:pPr>
        <w:pStyle w:val="style179"/>
        <w:numPr>
          <w:ilvl w:val="1"/>
          <w:numId w:val="9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E</w:t>
      </w:r>
      <w:r>
        <w:rPr>
          <w:rFonts w:ascii="Times New Roman" w:cs="Times New Roman" w:hAnsi="Times New Roman"/>
          <w:sz w:val="28"/>
          <w:szCs w:val="28"/>
        </w:rPr>
        <w:t>d</w:t>
      </w:r>
      <w:r>
        <w:rPr>
          <w:rFonts w:ascii="Times New Roman" w:cs="Times New Roman" w:hAnsi="Times New Roman"/>
          <w:sz w:val="28"/>
          <w:szCs w:val="28"/>
        </w:rPr>
        <w:t>ucated patients on oral hygiene and conducted community outreach programs</w:t>
      </w:r>
    </w:p>
    <w:p>
      <w:pPr>
        <w:pStyle w:val="style179"/>
        <w:numPr>
          <w:ilvl w:val="0"/>
          <w:numId w:val="9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T</w:t>
      </w:r>
      <w:r>
        <w:rPr>
          <w:rFonts w:ascii="Times New Roman" w:cs="Times New Roman" w:hAnsi="Times New Roman"/>
          <w:sz w:val="28"/>
          <w:szCs w:val="28"/>
        </w:rPr>
        <w:t>ook</w:t>
      </w:r>
      <w:r>
        <w:rPr>
          <w:rFonts w:ascii="Times New Roman" w:cs="Times New Roman" w:hAnsi="Times New Roman"/>
          <w:sz w:val="28"/>
          <w:szCs w:val="28"/>
        </w:rPr>
        <w:t xml:space="preserve"> and develop</w:t>
      </w:r>
      <w:r>
        <w:rPr>
          <w:rFonts w:ascii="Times New Roman" w:cs="Times New Roman" w:hAnsi="Times New Roman"/>
          <w:sz w:val="28"/>
          <w:szCs w:val="28"/>
        </w:rPr>
        <w:t>ed dental</w:t>
      </w:r>
      <w:r>
        <w:rPr>
          <w:rFonts w:ascii="Times New Roman" w:cs="Times New Roman" w:hAnsi="Times New Roman"/>
          <w:sz w:val="28"/>
          <w:szCs w:val="28"/>
        </w:rPr>
        <w:t xml:space="preserve"> radiographs (X-Rays) </w:t>
      </w:r>
    </w:p>
    <w:p>
      <w:pPr>
        <w:pStyle w:val="style0"/>
        <w:numPr>
          <w:ilvl w:val="0"/>
          <w:numId w:val="9"/>
        </w:numPr>
        <w:spacing w:after="270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Carried out Guided Biofilm Therapy and </w:t>
      </w:r>
      <w:r>
        <w:rPr>
          <w:rFonts w:ascii="Times New Roman" w:cs="Times New Roman" w:hAnsi="Times New Roman"/>
          <w:sz w:val="28"/>
          <w:szCs w:val="28"/>
        </w:rPr>
        <w:t>Teeth whitening</w:t>
      </w:r>
    </w:p>
    <w:p>
      <w:pPr>
        <w:pStyle w:val="style0"/>
        <w:numPr>
          <w:ilvl w:val="0"/>
          <w:numId w:val="9"/>
        </w:numPr>
        <w:spacing w:after="7"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Provided patients, parents/guardians with necessary information in relation to instructions, cost, pre &amp; post procedures, appointment duration. 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179"/>
        <w:numPr>
          <w:ilvl w:val="1"/>
          <w:numId w:val="9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Performed administrative duties, managed patient queries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D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ental Department, General Hospital, Onitsha, Anambra State.</w:t>
      </w:r>
    </w:p>
    <w:p>
      <w:pPr>
        <w:pStyle w:val="style0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t>Dental Therapist (NYSC)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June 2016 – May 2017</w:t>
      </w:r>
    </w:p>
    <w:p>
      <w:pPr>
        <w:pStyle w:val="style179"/>
        <w:numPr>
          <w:ilvl w:val="1"/>
          <w:numId w:val="14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Delivered preventive care, including scaling, polishing, </w:t>
      </w:r>
      <w:r>
        <w:rPr>
          <w:rFonts w:ascii="Times New Roman" w:cs="Times New Roman" w:hAnsi="Times New Roman"/>
          <w:sz w:val="28"/>
          <w:szCs w:val="28"/>
        </w:rPr>
        <w:t xml:space="preserve">fluoride application, fissure sealants </w:t>
      </w:r>
      <w:r>
        <w:rPr>
          <w:rFonts w:ascii="Times New Roman" w:cs="Times New Roman" w:hAnsi="Times New Roman"/>
          <w:sz w:val="28"/>
          <w:szCs w:val="28"/>
        </w:rPr>
        <w:t>and patient education</w:t>
      </w:r>
    </w:p>
    <w:p>
      <w:pPr>
        <w:pStyle w:val="style179"/>
        <w:numPr>
          <w:ilvl w:val="1"/>
          <w:numId w:val="14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C</w:t>
      </w:r>
      <w:r>
        <w:rPr>
          <w:rFonts w:ascii="Times New Roman" w:cs="Times New Roman" w:hAnsi="Times New Roman"/>
          <w:sz w:val="28"/>
          <w:szCs w:val="28"/>
        </w:rPr>
        <w:t>arried</w:t>
      </w:r>
      <w:r>
        <w:rPr>
          <w:rFonts w:ascii="Times New Roman" w:cs="Times New Roman" w:hAnsi="Times New Roman"/>
          <w:sz w:val="28"/>
          <w:szCs w:val="28"/>
        </w:rPr>
        <w:t xml:space="preserve"> Out therapeutic</w:t>
      </w:r>
      <w:r>
        <w:rPr>
          <w:rFonts w:ascii="Times New Roman" w:cs="Times New Roman" w:hAnsi="Times New Roman"/>
          <w:sz w:val="28"/>
          <w:szCs w:val="28"/>
        </w:rPr>
        <w:t xml:space="preserve"> treatments such as cur</w:t>
      </w:r>
      <w:r>
        <w:rPr>
          <w:rFonts w:ascii="Times New Roman" w:cs="Times New Roman" w:hAnsi="Times New Roman"/>
          <w:sz w:val="28"/>
          <w:szCs w:val="28"/>
        </w:rPr>
        <w:t>ettage and root planning</w:t>
      </w:r>
    </w:p>
    <w:p>
      <w:pPr>
        <w:pStyle w:val="style179"/>
        <w:numPr>
          <w:ilvl w:val="1"/>
          <w:numId w:val="14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Conducted monthly community outreach programs 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Federal Medical Center, Makurdi, Benue State </w:t>
      </w:r>
    </w:p>
    <w:p>
      <w:pPr>
        <w:pStyle w:val="style0"/>
        <w:rPr>
          <w:rFonts w:ascii="Times New Roman" w:cs="Times New Roman" w:hAnsi="Times New Roman"/>
          <w:b/>
          <w:bCs/>
          <w:i/>
          <w:iCs/>
          <w:sz w:val="28"/>
          <w:szCs w:val="28"/>
        </w:rPr>
      </w:pPr>
      <w:r>
        <w:rPr>
          <w:rFonts w:ascii="Times New Roman" w:cs="Times New Roman" w:hAnsi="Times New Roman"/>
          <w:b/>
          <w:bCs/>
          <w:i/>
          <w:iCs/>
          <w:sz w:val="28"/>
          <w:szCs w:val="28"/>
        </w:rPr>
        <w:t>Dental Therapy Intern</w:t>
      </w: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>Apr</w:t>
      </w:r>
      <w:r>
        <w:rPr>
          <w:rFonts w:ascii="Times New Roman" w:cs="Times New Roman" w:hAnsi="Times New Roman"/>
          <w:b/>
          <w:bCs/>
          <w:sz w:val="28"/>
          <w:szCs w:val="28"/>
        </w:rPr>
        <w:t xml:space="preserve">il 2015 – </w:t>
      </w: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March </w:t>
      </w:r>
      <w:r>
        <w:rPr>
          <w:rFonts w:ascii="Times New Roman" w:cs="Times New Roman" w:hAnsi="Times New Roman"/>
          <w:b/>
          <w:bCs/>
          <w:sz w:val="28"/>
          <w:szCs w:val="28"/>
        </w:rPr>
        <w:t>2016</w:t>
      </w:r>
    </w:p>
    <w:p>
      <w:pPr>
        <w:pStyle w:val="style179"/>
        <w:numPr>
          <w:ilvl w:val="1"/>
          <w:numId w:val="16"/>
        </w:numPr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Provided oral health education, performed scaling and polishing, and assisted in community dental outreach initiatives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Voluntary Experience</w:t>
      </w:r>
    </w:p>
    <w:p>
      <w:pPr>
        <w:pStyle w:val="style179"/>
        <w:numPr>
          <w:ilvl w:val="1"/>
          <w:numId w:val="18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N-Power Volunteer Dental Therapist – Primary Health Care Center, Saburi, Abuja, November 2018 – </w:t>
      </w:r>
      <w:r>
        <w:rPr>
          <w:rFonts w:ascii="Times New Roman" w:cs="Times New Roman" w:hAnsi="Times New Roman"/>
          <w:sz w:val="28"/>
          <w:szCs w:val="28"/>
          <w:lang w:val="en-US"/>
        </w:rPr>
        <w:t>September 2019</w:t>
      </w:r>
    </w:p>
    <w:p>
      <w:pPr>
        <w:pStyle w:val="style179"/>
        <w:numPr>
          <w:ilvl w:val="1"/>
          <w:numId w:val="18"/>
        </w:numPr>
        <w:spacing w:lineRule="auto" w:line="36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National Youth Service Corps – </w:t>
      </w:r>
      <w:r>
        <w:rPr>
          <w:rFonts w:ascii="Times New Roman" w:cs="Times New Roman" w:hAnsi="Times New Roman"/>
          <w:sz w:val="28"/>
          <w:szCs w:val="28"/>
          <w:lang w:val="en-US"/>
        </w:rPr>
        <w:t>General Hospital, Onitsha, Anambra State -</w:t>
      </w:r>
      <w:r>
        <w:rPr>
          <w:rFonts w:ascii="Times New Roman" w:cs="Times New Roman" w:hAnsi="Times New Roman"/>
          <w:sz w:val="28"/>
          <w:szCs w:val="28"/>
        </w:rPr>
        <w:t>June 2016 – May 2017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br/>
      </w:r>
      <w:r>
        <w:rPr>
          <w:rFonts w:ascii="Times New Roman" w:cs="Times New Roman" w:hAnsi="Times New Roman"/>
          <w:b/>
          <w:bCs/>
          <w:sz w:val="28"/>
          <w:szCs w:val="28"/>
        </w:rPr>
        <w:t>RESEARCH EXPERIENCE</w:t>
      </w:r>
    </w:p>
    <w:p>
      <w:pPr>
        <w:pStyle w:val="style179"/>
        <w:numPr>
          <w:ilvl w:val="1"/>
          <w:numId w:val="20"/>
        </w:numPr>
        <w:spacing w:lineRule="auto" w:line="360"/>
        <w:jc w:val="both"/>
        <w:rPr>
          <w:rFonts w:hint="default"/>
          <w:b/>
          <w:bCs/>
          <w:caps/>
          <w:smallCaps w:val="false"/>
          <w:color w:val="36363d"/>
          <w:sz w:val="21"/>
          <w:szCs w:val="21"/>
          <w:highlight w:val="none"/>
        </w:rPr>
      </w:pPr>
      <w:r>
        <w:rPr>
          <w:rFonts w:ascii="Times New Roman" w:cs="Times New Roman" w:hAnsi="Times New Roman"/>
          <w:b/>
          <w:bCs/>
          <w:caps/>
          <w:smallCaps w:val="false"/>
          <w:color w:val="36363d"/>
          <w:sz w:val="24"/>
          <w:szCs w:val="24"/>
          <w:lang w:val="en-US"/>
        </w:rPr>
        <w:t xml:space="preserve">Oral Hygiene Practices of Pupils of Ekulu Primary school, Trans-Ekulu, Enugu State. </w:t>
      </w:r>
    </w:p>
    <w:p>
      <w:pPr>
        <w:pStyle w:val="style179"/>
        <w:numPr>
          <w:ilvl w:val="1"/>
          <w:numId w:val="20"/>
        </w:numPr>
        <w:spacing w:lineRule="auto" w:line="360"/>
        <w:jc w:val="both"/>
        <w:rPr>
          <w:b/>
          <w:bCs/>
          <w:caps/>
          <w:smallCaps w:val="false"/>
          <w:color w:val="36363d"/>
          <w:sz w:val="21"/>
          <w:szCs w:val="21"/>
        </w:rPr>
      </w:pPr>
      <w:r>
        <w:rPr>
          <w:rFonts w:hint="default"/>
          <w:b/>
          <w:bCs/>
          <w:caps/>
          <w:smallCaps w:val="false"/>
          <w:color w:val="36363d"/>
          <w:sz w:val="21"/>
          <w:szCs w:val="21"/>
          <w:highlight w:val="none"/>
        </w:rPr>
        <w:t>EVALUATION OF PHYTOCHEMICAL CONSTITUENTS AND IN-VITRO ANTI-INFLAMMATORY PROPERTIES OF ZANTHOXYLUM LEPRIEURII STEM EXTRACT</w:t>
      </w:r>
      <w:r>
        <w:rPr>
          <w:rFonts w:hint="default"/>
          <w:b/>
          <w:bCs/>
          <w:caps/>
          <w:smallCaps w:val="false"/>
          <w:color w:val="36363d"/>
          <w:sz w:val="21"/>
          <w:szCs w:val="21"/>
          <w:highlight w:val="none"/>
          <w:lang w:val="en-US"/>
        </w:rPr>
        <w:t>, NSUKKA, ENUGU STATE</w:t>
      </w:r>
    </w:p>
    <w:p>
      <w:pPr>
        <w:pStyle w:val="style0"/>
        <w:numPr>
          <w:ilvl w:val="0"/>
          <w:numId w:val="0"/>
        </w:numPr>
        <w:spacing w:lineRule="auto" w:line="360"/>
        <w:jc w:val="both"/>
        <w:rPr>
          <w:rFonts w:ascii="Times New Roman" w:cs="Times New Roman" w:hAnsi="Times New Roman"/>
          <w:b/>
          <w:bCs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EXTRACURRICULAR ACTIVITIES</w:t>
      </w:r>
      <w:r>
        <w:rPr>
          <w:rFonts w:ascii="Times New Roman" w:cs="Times New Roman" w:hAnsi="Times New Roman"/>
          <w:b/>
          <w:bCs/>
          <w:sz w:val="28"/>
          <w:szCs w:val="28"/>
        </w:rPr>
        <w:br/>
      </w:r>
      <w:r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R</w:t>
      </w:r>
      <w:r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eading</w:t>
      </w:r>
      <w:r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and </w:t>
      </w:r>
      <w:r>
        <w:rPr>
          <w:rFonts w:ascii="Times New Roman" w:cs="Times New Roman" w:hAnsi="Times New Roman"/>
          <w:color w:val="000000"/>
          <w:sz w:val="28"/>
          <w:szCs w:val="28"/>
          <w:lang w:val="en-US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cooking</w:t>
      </w:r>
      <w:r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br/>
      </w:r>
      <w:r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br/>
      </w:r>
      <w:r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REFEREES </w:t>
      </w:r>
      <w:r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br/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DR OKORIE, PETER CHIDIEBERE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FEDERAL UNIVERSITY OF ALLIED HEALTH SCIENCES, ENUGU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(SENIOR LECTURER)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08039546036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chidiokorieus@gmail.com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 xml:space="preserve">DR OKPARA, HENRY CHIMEZIE 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DENTAL AND MAXILLOFACIAL DEPARTMENT,FEDERAL MEDICAL CENTER MAKURDI, BENUE STATE ( SENIOR REGISTRAR)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08063161616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  <w:t>chimex2k5@gmail.com</w:t>
      </w:r>
    </w:p>
    <w:p>
      <w:pPr>
        <w:pStyle w:val="style0"/>
        <w:rPr>
          <w:rFonts w:ascii="Times New Roman" w:cs="Times New Roman" w:hAnsi="Times New Roman"/>
          <w:color w:val="000000"/>
          <w:sz w:val="28"/>
          <w:szCs w:val="28"/>
          <w14:shadow w14:blurRad="38100" w14:ky="0" w14:dir="2700000" w14:kx="0" w14:algn="tl" w14:sy="100000" w14:sx="100000" w14:dist="12700">
            <w14:srgbClr w14:val="000000">
              <w14:alpha w14:val="60001"/>
            </w14:srgbClr>
          </w14:shadow>
          <w14:textOutline>
            <w14:noFill/>
          </w14:textOutline>
        </w:rPr>
      </w:pPr>
    </w:p>
    <w:sectPr>
      <w:headerReference w:type="default" r:id="rId2"/>
      <w:footerReference w:type="default" r:id="rId3"/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5AA8BDC"/>
    <w:lvl w:ilvl="0" w:tplc="99525D92">
      <w:start w:val="1"/>
      <w:numFmt w:val="bullet"/>
      <w:lvlText w:val="•"/>
      <w:lvlJc w:val="left"/>
      <w:pPr>
        <w:ind w:left="1440" w:hanging="720"/>
      </w:pPr>
      <w:rPr>
        <w:rFonts w:ascii="Times New Roman" w:cs="Times New Roman" w:eastAsia="Calibri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4600BC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A246E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24D45D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FB0E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24E5178"/>
    <w:lvl w:ilvl="0" w:tplc="D64E27E2">
      <w:start w:val="1"/>
      <w:numFmt w:val="bullet"/>
      <w:lvlText w:val="⚫"/>
      <w:lvlJc w:val="left"/>
      <w:pPr>
        <w:ind w:left="421"/>
      </w:pPr>
      <w:rPr>
        <w:rFonts w:ascii="Wingdings" w:cs="Wingdings" w:eastAsia="Wingdings" w:hAnsi="Wingdings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301CC8">
      <w:start w:val="1"/>
      <w:numFmt w:val="bullet"/>
      <w:lvlText w:val="•"/>
      <w:lvlJc w:val="left"/>
      <w:pPr>
        <w:ind w:left="796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AC36C2">
      <w:start w:val="1"/>
      <w:numFmt w:val="bullet"/>
      <w:lvlText w:val="▪"/>
      <w:lvlJc w:val="left"/>
      <w:pPr>
        <w:ind w:left="1516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7A2FD8">
      <w:start w:val="1"/>
      <w:numFmt w:val="bullet"/>
      <w:lvlText w:val="•"/>
      <w:lvlJc w:val="left"/>
      <w:pPr>
        <w:ind w:left="2236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9A2D20">
      <w:start w:val="1"/>
      <w:numFmt w:val="bullet"/>
      <w:lvlText w:val="o"/>
      <w:lvlJc w:val="left"/>
      <w:pPr>
        <w:ind w:left="2956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BEC670C">
      <w:start w:val="1"/>
      <w:numFmt w:val="bullet"/>
      <w:lvlText w:val="▪"/>
      <w:lvlJc w:val="left"/>
      <w:pPr>
        <w:ind w:left="3676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74899F8">
      <w:start w:val="1"/>
      <w:numFmt w:val="bullet"/>
      <w:lvlText w:val="•"/>
      <w:lvlJc w:val="left"/>
      <w:pPr>
        <w:ind w:left="4396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45A6394">
      <w:start w:val="1"/>
      <w:numFmt w:val="bullet"/>
      <w:lvlText w:val="o"/>
      <w:lvlJc w:val="left"/>
      <w:pPr>
        <w:ind w:left="5116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61A7DD4">
      <w:start w:val="1"/>
      <w:numFmt w:val="bullet"/>
      <w:lvlText w:val="▪"/>
      <w:lvlJc w:val="left"/>
      <w:pPr>
        <w:ind w:left="5836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0000006"/>
    <w:multiLevelType w:val="hybridMultilevel"/>
    <w:tmpl w:val="8DE6420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3F54D992"/>
    <w:lvl w:ilvl="0" w:tplc="0409000B">
      <w:start w:val="1"/>
      <w:numFmt w:val="bullet"/>
      <w:lvlText w:val=""/>
      <w:lvlJc w:val="left"/>
      <w:pPr>
        <w:ind w:left="1440" w:hanging="720"/>
      </w:pPr>
      <w:rPr>
        <w:rFonts w:ascii="Wingdings" w:hAnsi="Wingdings" w:hint="default"/>
      </w:rPr>
    </w:lvl>
    <w:lvl w:ilvl="1" w:tplc="3210F1A4">
      <w:start w:val="1"/>
      <w:numFmt w:val="bullet"/>
      <w:lvlText w:val="•"/>
      <w:lvlJc w:val="left"/>
      <w:pPr>
        <w:ind w:left="2160" w:hanging="720"/>
      </w:pPr>
      <w:rPr>
        <w:rFonts w:ascii="Times New Roman" w:cs="Times New Roman" w:eastAsia="Calibri" w:hAnsi="Times New Roman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57C6C250"/>
    <w:lvl w:ilvl="0" w:tplc="22C2F644">
      <w:start w:val="1"/>
      <w:numFmt w:val="bullet"/>
      <w:lvlText w:val="•"/>
      <w:lvlJc w:val="left"/>
      <w:pPr>
        <w:ind w:left="781"/>
      </w:pPr>
      <w:rPr>
        <w:rFonts w:ascii="Calibri" w:cs="Calibri" w:eastAsia="Calibri" w:hAnsi="Calibri"/>
        <w:b w:val="false"/>
        <w:i w:val="false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862FEC6">
      <w:start w:val="1"/>
      <w:numFmt w:val="bullet"/>
      <w:lvlText w:val="o"/>
      <w:lvlJc w:val="left"/>
      <w:pPr>
        <w:ind w:left="1144"/>
      </w:pPr>
      <w:rPr>
        <w:rFonts w:ascii="Calibri" w:cs="Calibri" w:eastAsia="Calibri" w:hAnsi="Calibri"/>
        <w:b w:val="false"/>
        <w:i w:val="false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6B8B8D6">
      <w:start w:val="1"/>
      <w:numFmt w:val="bullet"/>
      <w:lvlText w:val="▪"/>
      <w:lvlJc w:val="left"/>
      <w:pPr>
        <w:ind w:left="1864"/>
      </w:pPr>
      <w:rPr>
        <w:rFonts w:ascii="Calibri" w:cs="Calibri" w:eastAsia="Calibri" w:hAnsi="Calibri"/>
        <w:b w:val="false"/>
        <w:i w:val="false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1A29B68">
      <w:start w:val="1"/>
      <w:numFmt w:val="bullet"/>
      <w:lvlText w:val="•"/>
      <w:lvlJc w:val="left"/>
      <w:pPr>
        <w:ind w:left="2584"/>
      </w:pPr>
      <w:rPr>
        <w:rFonts w:ascii="Calibri" w:cs="Calibri" w:eastAsia="Calibri" w:hAnsi="Calibri"/>
        <w:b w:val="false"/>
        <w:i w:val="false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C925FD0">
      <w:start w:val="1"/>
      <w:numFmt w:val="bullet"/>
      <w:lvlText w:val="o"/>
      <w:lvlJc w:val="left"/>
      <w:pPr>
        <w:ind w:left="3304"/>
      </w:pPr>
      <w:rPr>
        <w:rFonts w:ascii="Calibri" w:cs="Calibri" w:eastAsia="Calibri" w:hAnsi="Calibri"/>
        <w:b w:val="false"/>
        <w:i w:val="false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696CDFE">
      <w:start w:val="1"/>
      <w:numFmt w:val="bullet"/>
      <w:lvlText w:val="▪"/>
      <w:lvlJc w:val="left"/>
      <w:pPr>
        <w:ind w:left="4024"/>
      </w:pPr>
      <w:rPr>
        <w:rFonts w:ascii="Calibri" w:cs="Calibri" w:eastAsia="Calibri" w:hAnsi="Calibri"/>
        <w:b w:val="false"/>
        <w:i w:val="false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C56B5DE">
      <w:start w:val="1"/>
      <w:numFmt w:val="bullet"/>
      <w:lvlText w:val="•"/>
      <w:lvlJc w:val="left"/>
      <w:pPr>
        <w:ind w:left="4744"/>
      </w:pPr>
      <w:rPr>
        <w:rFonts w:ascii="Calibri" w:cs="Calibri" w:eastAsia="Calibri" w:hAnsi="Calibri"/>
        <w:b w:val="false"/>
        <w:i w:val="false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C2269A2">
      <w:start w:val="1"/>
      <w:numFmt w:val="bullet"/>
      <w:lvlText w:val="o"/>
      <w:lvlJc w:val="left"/>
      <w:pPr>
        <w:ind w:left="5464"/>
      </w:pPr>
      <w:rPr>
        <w:rFonts w:ascii="Calibri" w:cs="Calibri" w:eastAsia="Calibri" w:hAnsi="Calibri"/>
        <w:b w:val="false"/>
        <w:i w:val="false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8D49AD6">
      <w:start w:val="1"/>
      <w:numFmt w:val="bullet"/>
      <w:lvlText w:val="▪"/>
      <w:lvlJc w:val="left"/>
      <w:pPr>
        <w:ind w:left="6184"/>
      </w:pPr>
      <w:rPr>
        <w:rFonts w:ascii="Calibri" w:cs="Calibri" w:eastAsia="Calibri" w:hAnsi="Calibri"/>
        <w:b w:val="false"/>
        <w:i w:val="false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00000009"/>
    <w:multiLevelType w:val="hybridMultilevel"/>
    <w:tmpl w:val="6806490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636A3EBA"/>
    <w:lvl w:ilvl="0" w:tplc="10A4C77C">
      <w:start w:val="1"/>
      <w:numFmt w:val="bullet"/>
      <w:lvlText w:val="•"/>
      <w:lvlJc w:val="left"/>
      <w:pPr>
        <w:ind w:left="1440" w:hanging="720"/>
      </w:pPr>
      <w:rPr>
        <w:rFonts w:ascii="Times New Roman" w:cs="Times New Roman" w:eastAsia="Calibri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79B6AF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BCF21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1622858E"/>
    <w:lvl w:ilvl="0" w:tplc="1BD65FEA">
      <w:start w:val="1"/>
      <w:numFmt w:val="bullet"/>
      <w:lvlText w:val="•"/>
      <w:lvlJc w:val="left"/>
      <w:pPr>
        <w:ind w:left="721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2ED25A">
      <w:start w:val="1"/>
      <w:numFmt w:val="bullet"/>
      <w:lvlText w:val="o"/>
      <w:lvlJc w:val="left"/>
      <w:pPr>
        <w:ind w:left="1441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56CDDE">
      <w:start w:val="1"/>
      <w:numFmt w:val="bullet"/>
      <w:lvlText w:val="▪"/>
      <w:lvlJc w:val="left"/>
      <w:pPr>
        <w:ind w:left="2161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7F4EE30">
      <w:start w:val="1"/>
      <w:numFmt w:val="bullet"/>
      <w:lvlText w:val="•"/>
      <w:lvlJc w:val="left"/>
      <w:pPr>
        <w:ind w:left="2881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C6DE5A">
      <w:start w:val="1"/>
      <w:numFmt w:val="bullet"/>
      <w:lvlText w:val="o"/>
      <w:lvlJc w:val="left"/>
      <w:pPr>
        <w:ind w:left="3601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7B8276A">
      <w:start w:val="1"/>
      <w:numFmt w:val="bullet"/>
      <w:lvlText w:val="▪"/>
      <w:lvlJc w:val="left"/>
      <w:pPr>
        <w:ind w:left="4321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302FBFE">
      <w:start w:val="1"/>
      <w:numFmt w:val="bullet"/>
      <w:lvlText w:val="•"/>
      <w:lvlJc w:val="left"/>
      <w:pPr>
        <w:ind w:left="5041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964A46">
      <w:start w:val="1"/>
      <w:numFmt w:val="bullet"/>
      <w:lvlText w:val="o"/>
      <w:lvlJc w:val="left"/>
      <w:pPr>
        <w:ind w:left="5761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807844">
      <w:start w:val="1"/>
      <w:numFmt w:val="bullet"/>
      <w:lvlText w:val="▪"/>
      <w:lvlJc w:val="left"/>
      <w:pPr>
        <w:ind w:left="6481"/>
      </w:pPr>
      <w:rPr>
        <w:rFonts w:ascii="Times New Roman" w:cs="Times New Roman" w:eastAsia="Times New Roman" w:hAnsi="Times New Roman"/>
        <w:b w:val="false"/>
        <w:i w:val="false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0000000E"/>
    <w:multiLevelType w:val="hybridMultilevel"/>
    <w:tmpl w:val="BEAC6D66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C35C1B3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83EED79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D10EB24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A91403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35F0BA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0"/>
  </w:num>
  <w:num w:numId="4">
    <w:abstractNumId w:val="4"/>
  </w:num>
  <w:num w:numId="5">
    <w:abstractNumId w:val="0"/>
  </w:num>
  <w:num w:numId="6">
    <w:abstractNumId w:val="19"/>
  </w:num>
  <w:num w:numId="7">
    <w:abstractNumId w:val="15"/>
  </w:num>
  <w:num w:numId="8">
    <w:abstractNumId w:val="11"/>
  </w:num>
  <w:num w:numId="9">
    <w:abstractNumId w:val="17"/>
  </w:num>
  <w:num w:numId="10">
    <w:abstractNumId w:val="5"/>
  </w:num>
  <w:num w:numId="11">
    <w:abstractNumId w:val="13"/>
  </w:num>
  <w:num w:numId="12">
    <w:abstractNumId w:val="8"/>
  </w:num>
  <w:num w:numId="13">
    <w:abstractNumId w:val="3"/>
  </w:num>
  <w:num w:numId="14">
    <w:abstractNumId w:val="6"/>
  </w:num>
  <w:num w:numId="15">
    <w:abstractNumId w:val="1"/>
  </w:num>
  <w:num w:numId="16">
    <w:abstractNumId w:val="14"/>
  </w:num>
  <w:num w:numId="17">
    <w:abstractNumId w:val="12"/>
  </w:num>
  <w:num w:numId="18">
    <w:abstractNumId w:val="16"/>
  </w:num>
  <w:num w:numId="19">
    <w:abstractNumId w:val="18"/>
  </w:num>
  <w:num w:numId="2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US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8"/>
    <w:qFormat/>
    <w:uiPriority w:val="9"/>
    <w:pPr>
      <w:keepNext/>
      <w:keepLines/>
      <w:spacing w:before="240" w:after="0"/>
      <w:outlineLvl w:val="0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2">
    <w:name w:val="heading 2"/>
    <w:next w:val="style0"/>
    <w:link w:val="style4097"/>
    <w:qFormat/>
    <w:uiPriority w:val="9"/>
    <w:pPr>
      <w:keepNext/>
      <w:keepLines/>
      <w:spacing w:after="279"/>
      <w:ind w:left="721"/>
      <w:jc w:val="right"/>
      <w:outlineLvl w:val="1"/>
    </w:pPr>
    <w:rPr>
      <w:rFonts w:ascii="Times New Roman" w:cs="Times New Roman" w:eastAsia="Times New Roman" w:hAnsi="Times New Roman"/>
      <w:i/>
      <w:color w:val="000000"/>
      <w:sz w:val="28"/>
      <w:u w:val="single" w:color="00000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Heading 2 Char_4d71ed4e-ed15-41cf-9043-acc3cd97ccf0"/>
    <w:basedOn w:val="style65"/>
    <w:next w:val="style4097"/>
    <w:link w:val="style2"/>
    <w:uiPriority w:val="9"/>
    <w:rPr>
      <w:rFonts w:ascii="Times New Roman" w:cs="Times New Roman" w:eastAsia="Times New Roman" w:hAnsi="Times New Roman"/>
      <w:i/>
      <w:color w:val="000000"/>
      <w:sz w:val="28"/>
      <w:u w:val="single" w:color="000000"/>
    </w:rPr>
  </w:style>
  <w:style w:type="character" w:customStyle="1" w:styleId="style4098">
    <w:name w:val="Heading 1 Char_0635172b-d507-457b-8a51-d0a6f70283a5"/>
    <w:basedOn w:val="style65"/>
    <w:next w:val="style4098"/>
    <w:link w:val="style1"/>
    <w:uiPriority w:val="9"/>
    <w:rPr>
      <w:rFonts w:ascii="Calibri Light" w:cs="宋体" w:eastAsia="宋体" w:hAnsi="Calibri Light"/>
      <w:color w:val="2f5496"/>
      <w:sz w:val="32"/>
      <w:szCs w:val="32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b/>
      <w:bCs/>
      <w:color w:val="4f81bd"/>
    </w:rPr>
  </w:style>
  <w:style w:type="character" w:customStyle="1" w:styleId="style4099">
    <w:name w:val="Heading 3 Char_3617162d-fd01-4931-a161-0d60df81d2ed"/>
    <w:basedOn w:val="style65"/>
    <w:next w:val="style4099"/>
    <w:link w:val="style3"/>
    <w:uiPriority w:val="9"/>
    <w:rPr>
      <w:b/>
      <w:bCs/>
      <w:color w:val="4f81b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C2623-679E-46F7-9930-A0708D361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2104</TotalTime>
  <Words>625</Words>
  <Pages>4</Pages>
  <Characters>4134</Characters>
  <Application>WPS Office</Application>
  <DocSecurity>0</DocSecurity>
  <Paragraphs>96</Paragraphs>
  <ScaleCrop>false</ScaleCrop>
  <LinksUpToDate>false</LinksUpToDate>
  <CharactersWithSpaces>4727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2024-11-07T22:22:00Z</dcterms:created>
  <dc:creator>Vincent Ifeanyichukwu</dc:creator>
  <lastModifiedBy>2409BRN2CA</lastModifiedBy>
  <dcterms:modified xsi:type="dcterms:W3CDTF">2026-02-08T13:30:39Z</dcterms:modified>
  <revision>112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bc5232c246234e6ea6244275402915c2</vt:lpwstr>
  </property>
</Properties>
</file>