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BF5A6" w14:textId="77777777" w:rsidR="00E41C73" w:rsidRPr="00E41C73" w:rsidRDefault="00E41C73" w:rsidP="00E41C73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E41C73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CHANGE LOG</w:t>
      </w:r>
    </w:p>
    <w:tbl>
      <w:tblPr>
        <w:tblW w:w="13784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1606"/>
        <w:gridCol w:w="4276"/>
        <w:gridCol w:w="236"/>
        <w:gridCol w:w="1899"/>
        <w:gridCol w:w="5767"/>
      </w:tblGrid>
      <w:tr w:rsidR="00E41C73" w:rsidRPr="00E41C73" w14:paraId="7E32D74A" w14:textId="77777777" w:rsidTr="00433B64">
        <w:trPr>
          <w:trHeight w:val="286"/>
        </w:trPr>
        <w:tc>
          <w:tcPr>
            <w:tcW w:w="1606" w:type="dxa"/>
            <w:vAlign w:val="bottom"/>
          </w:tcPr>
          <w:p w14:paraId="456BAA5C" w14:textId="3ED31DC1" w:rsidR="00E41C73" w:rsidRPr="00E41C73" w:rsidRDefault="00E41C73" w:rsidP="00E41C73">
            <w:pPr>
              <w:spacing w:after="0" w:line="240" w:lineRule="auto"/>
              <w:ind w:right="-278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41C73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  <w:r w:rsidR="000E3FEB">
              <w:rPr>
                <w:rFonts w:ascii="HelveticaNeueLT Std Med" w:eastAsia="Calibri" w:hAnsi="HelveticaNeueLT Std Med" w:cs="HelveticaNeueLT Std Med"/>
                <w:b/>
                <w:bCs/>
              </w:rPr>
              <w:t xml:space="preserve">                 </w:t>
            </w:r>
          </w:p>
        </w:tc>
        <w:tc>
          <w:tcPr>
            <w:tcW w:w="4276" w:type="dxa"/>
            <w:tcBorders>
              <w:bottom w:val="single" w:sz="4" w:space="0" w:color="auto"/>
            </w:tcBorders>
            <w:vAlign w:val="bottom"/>
          </w:tcPr>
          <w:p w14:paraId="4E736915" w14:textId="0A54BFBE" w:rsidR="00E41C73" w:rsidRPr="00E41C73" w:rsidRDefault="000E3FEB" w:rsidP="00E41C73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0E3FEB">
              <w:rPr>
                <w:rFonts w:ascii="HelveticaNeueLT Std Med" w:eastAsia="Calibri" w:hAnsi="HelveticaNeueLT Std Med" w:cs="HelveticaNeueLT Std Med"/>
              </w:rPr>
              <w:t>Data-Driven Evaluation of</w:t>
            </w:r>
            <w:r w:rsidR="00EC120D">
              <w:rPr>
                <w:rFonts w:ascii="HelveticaNeueLT Std Med" w:eastAsia="Calibri" w:hAnsi="HelveticaNeueLT Std Med" w:cs="HelveticaNeueLT Std Med"/>
              </w:rPr>
              <w:t xml:space="preserve"> Toronto</w:t>
            </w:r>
            <w:r w:rsidRPr="000E3FEB">
              <w:rPr>
                <w:rFonts w:ascii="HelveticaNeueLT Std Med" w:eastAsia="Calibri" w:hAnsi="HelveticaNeueLT Std Med" w:cs="HelveticaNeueLT Std Med"/>
              </w:rPr>
              <w:t xml:space="preserve"> Apartment Building</w:t>
            </w:r>
            <w:r w:rsidR="00EC120D">
              <w:rPr>
                <w:rFonts w:ascii="HelveticaNeueLT Std Med" w:eastAsia="Calibri" w:hAnsi="HelveticaNeueLT Std Med" w:cs="HelveticaNeueLT Std Med"/>
              </w:rPr>
              <w:t>s</w:t>
            </w:r>
          </w:p>
        </w:tc>
        <w:tc>
          <w:tcPr>
            <w:tcW w:w="236" w:type="dxa"/>
            <w:vAlign w:val="bottom"/>
          </w:tcPr>
          <w:p w14:paraId="3C93266B" w14:textId="77777777" w:rsidR="00E41C73" w:rsidRPr="00E41C73" w:rsidRDefault="00E41C73" w:rsidP="00E41C73">
            <w:pPr>
              <w:spacing w:after="0" w:line="240" w:lineRule="auto"/>
              <w:jc w:val="right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99" w:type="dxa"/>
            <w:vAlign w:val="bottom"/>
          </w:tcPr>
          <w:p w14:paraId="74359DE6" w14:textId="77777777" w:rsidR="00E41C73" w:rsidRPr="00E41C73" w:rsidRDefault="00E41C73" w:rsidP="00E41C73">
            <w:pPr>
              <w:spacing w:after="0" w:line="240" w:lineRule="auto"/>
              <w:ind w:right="-269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41C73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5767" w:type="dxa"/>
            <w:tcBorders>
              <w:bottom w:val="single" w:sz="4" w:space="0" w:color="auto"/>
            </w:tcBorders>
            <w:vAlign w:val="bottom"/>
          </w:tcPr>
          <w:p w14:paraId="47F78840" w14:textId="3E073A2E" w:rsidR="00E41C73" w:rsidRPr="00E41C73" w:rsidRDefault="000E3FEB" w:rsidP="00E41C73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r w:rsidRPr="000E3FEB">
              <w:rPr>
                <w:rFonts w:ascii="HelveticaNeueLT Std Med" w:eastAsia="Calibri" w:hAnsi="HelveticaNeueLT Std Med" w:cs="HelveticaNeueLT Std Med"/>
              </w:rPr>
              <w:t>2024-11-16</w:t>
            </w:r>
          </w:p>
        </w:tc>
      </w:tr>
    </w:tbl>
    <w:p w14:paraId="7F7A1C21" w14:textId="77777777" w:rsidR="00E41C73" w:rsidRPr="00E41C73" w:rsidRDefault="00E41C73" w:rsidP="00E41C73">
      <w:pPr>
        <w:spacing w:after="0" w:line="240" w:lineRule="auto"/>
        <w:rPr>
          <w:rFonts w:ascii="HelveticaNeueLT Std Med" w:eastAsia="Calibri" w:hAnsi="HelveticaNeueLT Std Med" w:cs="HelveticaNeueLT Std Med"/>
        </w:rPr>
      </w:pPr>
    </w:p>
    <w:tbl>
      <w:tblPr>
        <w:tblW w:w="137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"/>
        <w:gridCol w:w="1276"/>
        <w:gridCol w:w="4362"/>
        <w:gridCol w:w="1800"/>
        <w:gridCol w:w="1726"/>
        <w:gridCol w:w="1514"/>
        <w:gridCol w:w="1620"/>
      </w:tblGrid>
      <w:tr w:rsidR="00E41C73" w:rsidRPr="00804528" w14:paraId="76B0CB5D" w14:textId="77777777" w:rsidTr="00587387">
        <w:trPr>
          <w:trHeight w:val="683"/>
        </w:trPr>
        <w:tc>
          <w:tcPr>
            <w:tcW w:w="1490" w:type="dxa"/>
          </w:tcPr>
          <w:bookmarkStart w:id="0" w:name="Change_ID"/>
          <w:bookmarkStart w:id="1" w:name="Category" w:colFirst="1" w:colLast="1"/>
          <w:p w14:paraId="0A960DB6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"Change_ID" \o "Enter a unique change identifier."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Change ID</w:t>
            </w:r>
            <w:bookmarkEnd w:id="0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1276" w:type="dxa"/>
          </w:tcPr>
          <w:p w14:paraId="3998AC00" w14:textId="77777777" w:rsidR="00E41C73" w:rsidRPr="00804528" w:rsidRDefault="00E41C73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hyperlink w:anchor="Category" w:tooltip="Enter the category from the Change Request form." w:history="1">
              <w:r w:rsidRPr="00804528">
                <w:rPr>
                  <w:rStyle w:val="Hyperlink"/>
                  <w:rFonts w:ascii="HelveticaNeueLT Std Med" w:eastAsia="Calibri" w:hAnsi="HelveticaNeueLT Std Med" w:cs="HelveticaNeueLT Std Med"/>
                  <w:b/>
                  <w:bCs/>
                  <w:color w:val="auto"/>
                  <w:u w:val="none"/>
                </w:rPr>
                <w:t>Category</w:t>
              </w:r>
            </w:hyperlink>
          </w:p>
        </w:tc>
        <w:bookmarkStart w:id="2" w:name="Description_of_Change"/>
        <w:tc>
          <w:tcPr>
            <w:tcW w:w="4362" w:type="dxa"/>
          </w:tcPr>
          <w:p w14:paraId="310B4E46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"Description_of_Change" \o "Describe the proposed change."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Description of Change</w:t>
            </w:r>
            <w:bookmarkEnd w:id="2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3" w:name="Submitted_by"/>
        <w:tc>
          <w:tcPr>
            <w:tcW w:w="1800" w:type="dxa"/>
          </w:tcPr>
          <w:p w14:paraId="19C697D8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"Submitted_by" \o "Enter the name of the person requesting the change."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Submitted by</w:t>
            </w:r>
            <w:bookmarkEnd w:id="3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4" w:name="Submission_Date"/>
        <w:tc>
          <w:tcPr>
            <w:tcW w:w="1726" w:type="dxa"/>
          </w:tcPr>
          <w:p w14:paraId="72BBE6B9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"Submission_Date" \o "Enter the date the change was submitted."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Submission Date</w:t>
            </w:r>
            <w:bookmarkEnd w:id="4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5" w:name="Status"/>
        <w:tc>
          <w:tcPr>
            <w:tcW w:w="1514" w:type="dxa"/>
          </w:tcPr>
          <w:p w14:paraId="2D8F3C52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"Status" \o "Enter the status as open, pending, closed."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Status</w:t>
            </w:r>
            <w:bookmarkEnd w:id="5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6" w:name="Disposition"/>
        <w:tc>
          <w:tcPr>
            <w:tcW w:w="1620" w:type="dxa"/>
          </w:tcPr>
          <w:p w14:paraId="6B09EC07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"Disposition" \o "Enter the outcome of the Change Request as approved, deferred, or rejected."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Disposition</w:t>
            </w:r>
            <w:bookmarkEnd w:id="6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bookmarkEnd w:id="1"/>
      <w:tr w:rsidR="00E41C73" w:rsidRPr="00E41C73" w14:paraId="5CE794C8" w14:textId="77777777" w:rsidTr="00587387">
        <w:trPr>
          <w:trHeight w:val="449"/>
        </w:trPr>
        <w:tc>
          <w:tcPr>
            <w:tcW w:w="1490" w:type="dxa"/>
          </w:tcPr>
          <w:p w14:paraId="252D6375" w14:textId="77777777" w:rsidR="00587387" w:rsidRDefault="00587387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7776B4AE" w14:textId="3ADF5785" w:rsidR="00E41C73" w:rsidRPr="00E41C73" w:rsidRDefault="00D959A1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D959A1">
              <w:rPr>
                <w:rFonts w:ascii="HelveticaNeueLT Std Med" w:eastAsia="Calibri" w:hAnsi="HelveticaNeueLT Std Med" w:cs="HelveticaNeueLT Std Med"/>
              </w:rPr>
              <w:t>CL001</w:t>
            </w:r>
          </w:p>
        </w:tc>
        <w:tc>
          <w:tcPr>
            <w:tcW w:w="1276" w:type="dxa"/>
          </w:tcPr>
          <w:p w14:paraId="00D71260" w14:textId="77777777" w:rsidR="00587387" w:rsidRDefault="00587387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1FFE67D5" w14:textId="1962DD78" w:rsidR="00E41C73" w:rsidRPr="00E41C73" w:rsidRDefault="00D959A1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D959A1">
              <w:rPr>
                <w:rFonts w:ascii="HelveticaNeueLT Std Med" w:eastAsia="Calibri" w:hAnsi="HelveticaNeueLT Std Med" w:cs="HelveticaNeueLT Std Med"/>
              </w:rPr>
              <w:t>Data Source</w:t>
            </w:r>
          </w:p>
        </w:tc>
        <w:tc>
          <w:tcPr>
            <w:tcW w:w="4362" w:type="dxa"/>
          </w:tcPr>
          <w:p w14:paraId="2699CC68" w14:textId="77777777" w:rsidR="009D6A65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7DE20A27" w14:textId="256ECC21" w:rsidR="00E41C73" w:rsidRPr="00E41C73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9D6A65">
              <w:rPr>
                <w:rFonts w:ascii="HelveticaNeueLT Std Med" w:eastAsia="Calibri" w:hAnsi="HelveticaNeueLT Std Med" w:cs="HelveticaNeueLT Std Med"/>
              </w:rPr>
              <w:t>Integration of Apartment Building Evaluation dataset from Toronto Open Data portal</w:t>
            </w:r>
          </w:p>
        </w:tc>
        <w:tc>
          <w:tcPr>
            <w:tcW w:w="1800" w:type="dxa"/>
          </w:tcPr>
          <w:p w14:paraId="50D0AD3D" w14:textId="04267F3D" w:rsidR="00E41C73" w:rsidRDefault="00E41C73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63AC67B6" w14:textId="5442C4DE" w:rsidR="009D6A65" w:rsidRPr="00E41C73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Kailas Krishnan</w:t>
            </w:r>
          </w:p>
        </w:tc>
        <w:tc>
          <w:tcPr>
            <w:tcW w:w="1726" w:type="dxa"/>
          </w:tcPr>
          <w:p w14:paraId="0B5C0EA8" w14:textId="77777777" w:rsidR="00587387" w:rsidRDefault="00587387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6813A089" w14:textId="6450D083" w:rsidR="00E41C73" w:rsidRPr="00E41C73" w:rsidRDefault="00D959A1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D959A1">
              <w:rPr>
                <w:rFonts w:ascii="HelveticaNeueLT Std Med" w:eastAsia="Calibri" w:hAnsi="HelveticaNeueLT Std Med" w:cs="HelveticaNeueLT Std Med"/>
              </w:rPr>
              <w:t>2024-09-01</w:t>
            </w:r>
          </w:p>
        </w:tc>
        <w:tc>
          <w:tcPr>
            <w:tcW w:w="1514" w:type="dxa"/>
          </w:tcPr>
          <w:p w14:paraId="091E078F" w14:textId="77777777" w:rsidR="009D6A65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5402856E" w14:textId="648623F3" w:rsidR="00E41C73" w:rsidRPr="00E41C73" w:rsidRDefault="00D959A1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D959A1">
              <w:rPr>
                <w:rFonts w:ascii="HelveticaNeueLT Std Med" w:eastAsia="Calibri" w:hAnsi="HelveticaNeueLT Std Med" w:cs="HelveticaNeueLT Std Med"/>
              </w:rPr>
              <w:t>Implemented</w:t>
            </w:r>
          </w:p>
        </w:tc>
        <w:tc>
          <w:tcPr>
            <w:tcW w:w="1620" w:type="dxa"/>
          </w:tcPr>
          <w:p w14:paraId="1740FF94" w14:textId="77777777" w:rsidR="009D6A65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7FC5A8BF" w14:textId="6014C11B" w:rsidR="00E41C73" w:rsidRPr="00E41C73" w:rsidRDefault="00D959A1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D959A1">
              <w:rPr>
                <w:rFonts w:ascii="HelveticaNeueLT Std Med" w:eastAsia="Calibri" w:hAnsi="HelveticaNeueLT Std Med" w:cs="HelveticaNeueLT Std Med"/>
              </w:rPr>
              <w:t>Approved</w:t>
            </w:r>
          </w:p>
        </w:tc>
      </w:tr>
      <w:tr w:rsidR="00E41C73" w:rsidRPr="00E41C73" w14:paraId="7A8C4322" w14:textId="77777777" w:rsidTr="00587387">
        <w:trPr>
          <w:trHeight w:val="440"/>
        </w:trPr>
        <w:tc>
          <w:tcPr>
            <w:tcW w:w="1490" w:type="dxa"/>
          </w:tcPr>
          <w:p w14:paraId="6D38E613" w14:textId="77777777" w:rsidR="00587387" w:rsidRDefault="00587387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3B439DFD" w14:textId="76F34206" w:rsidR="00E41C73" w:rsidRPr="00E41C73" w:rsidRDefault="00D959A1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D959A1">
              <w:rPr>
                <w:rFonts w:ascii="HelveticaNeueLT Std Med" w:eastAsia="Calibri" w:hAnsi="HelveticaNeueLT Std Med" w:cs="HelveticaNeueLT Std Med"/>
              </w:rPr>
              <w:t>CL002</w:t>
            </w:r>
          </w:p>
        </w:tc>
        <w:tc>
          <w:tcPr>
            <w:tcW w:w="1276" w:type="dxa"/>
          </w:tcPr>
          <w:p w14:paraId="686F858A" w14:textId="77777777" w:rsidR="00587387" w:rsidRDefault="00587387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2C10CAE1" w14:textId="65AAE712" w:rsidR="00E41C73" w:rsidRPr="00E41C73" w:rsidRDefault="00D959A1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D959A1">
              <w:rPr>
                <w:rFonts w:ascii="HelveticaNeueLT Std Med" w:eastAsia="Calibri" w:hAnsi="HelveticaNeueLT Std Med" w:cs="HelveticaNeueLT Std Med"/>
              </w:rPr>
              <w:t>Data Cleaning</w:t>
            </w:r>
          </w:p>
        </w:tc>
        <w:tc>
          <w:tcPr>
            <w:tcW w:w="4362" w:type="dxa"/>
          </w:tcPr>
          <w:p w14:paraId="3753B258" w14:textId="77777777" w:rsidR="009D6A65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1B43D6A8" w14:textId="75437105" w:rsidR="00E41C73" w:rsidRPr="00E41C73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9D6A65">
              <w:rPr>
                <w:rFonts w:ascii="HelveticaNeueLT Std Med" w:eastAsia="Calibri" w:hAnsi="HelveticaNeueLT Std Med" w:cs="HelveticaNeueLT Std Med"/>
              </w:rPr>
              <w:t>Implementation of address standardization algorithm for consistent geospatial mapping</w:t>
            </w:r>
          </w:p>
        </w:tc>
        <w:tc>
          <w:tcPr>
            <w:tcW w:w="1800" w:type="dxa"/>
          </w:tcPr>
          <w:p w14:paraId="744D3344" w14:textId="6DBC09CD" w:rsidR="009D6A65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148EB85C" w14:textId="49D6B4DD" w:rsidR="00E41C73" w:rsidRPr="00E41C73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Jibin Sebastian</w:t>
            </w:r>
          </w:p>
        </w:tc>
        <w:tc>
          <w:tcPr>
            <w:tcW w:w="1726" w:type="dxa"/>
          </w:tcPr>
          <w:p w14:paraId="3C109C81" w14:textId="77777777" w:rsidR="00587387" w:rsidRDefault="00587387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42436648" w14:textId="57A3A57D" w:rsidR="00E41C73" w:rsidRPr="00E41C73" w:rsidRDefault="00D959A1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D959A1">
              <w:rPr>
                <w:rFonts w:ascii="HelveticaNeueLT Std Med" w:eastAsia="Calibri" w:hAnsi="HelveticaNeueLT Std Med" w:cs="HelveticaNeueLT Std Med"/>
              </w:rPr>
              <w:t>2024-09-05</w:t>
            </w:r>
          </w:p>
        </w:tc>
        <w:tc>
          <w:tcPr>
            <w:tcW w:w="1514" w:type="dxa"/>
          </w:tcPr>
          <w:p w14:paraId="2CF8AC57" w14:textId="77777777" w:rsidR="009D6A65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2EB7AF39" w14:textId="20B73553" w:rsidR="00E41C73" w:rsidRPr="00E41C73" w:rsidRDefault="00D959A1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D959A1">
              <w:rPr>
                <w:rFonts w:ascii="HelveticaNeueLT Std Med" w:eastAsia="Calibri" w:hAnsi="HelveticaNeueLT Std Med" w:cs="HelveticaNeueLT Std Med"/>
              </w:rPr>
              <w:t>I</w:t>
            </w:r>
            <w:r w:rsidR="00587387">
              <w:rPr>
                <w:rFonts w:ascii="HelveticaNeueLT Std Med" w:eastAsia="Calibri" w:hAnsi="HelveticaNeueLT Std Med" w:cs="HelveticaNeueLT Std Med"/>
              </w:rPr>
              <w:t>n Progress</w:t>
            </w:r>
          </w:p>
        </w:tc>
        <w:tc>
          <w:tcPr>
            <w:tcW w:w="1620" w:type="dxa"/>
          </w:tcPr>
          <w:p w14:paraId="02B7E984" w14:textId="77777777" w:rsidR="009D6A65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57C9FA18" w14:textId="5AF84D3C" w:rsidR="00E41C73" w:rsidRPr="00E41C73" w:rsidRDefault="00D959A1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D959A1">
              <w:rPr>
                <w:rFonts w:ascii="HelveticaNeueLT Std Med" w:eastAsia="Calibri" w:hAnsi="HelveticaNeueLT Std Med" w:cs="HelveticaNeueLT Std Med"/>
              </w:rPr>
              <w:t>Approved</w:t>
            </w:r>
          </w:p>
        </w:tc>
      </w:tr>
      <w:tr w:rsidR="00E41C73" w:rsidRPr="00E41C73" w14:paraId="75677F42" w14:textId="77777777" w:rsidTr="00587387">
        <w:trPr>
          <w:trHeight w:val="449"/>
        </w:trPr>
        <w:tc>
          <w:tcPr>
            <w:tcW w:w="1490" w:type="dxa"/>
          </w:tcPr>
          <w:p w14:paraId="66F242A3" w14:textId="77777777" w:rsidR="00587387" w:rsidRDefault="00587387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71F85613" w14:textId="2F4E3920" w:rsidR="00E41C73" w:rsidRPr="00E41C73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D959A1">
              <w:rPr>
                <w:rFonts w:ascii="HelveticaNeueLT Std Med" w:eastAsia="Calibri" w:hAnsi="HelveticaNeueLT Std Med" w:cs="HelveticaNeueLT Std Med"/>
              </w:rPr>
              <w:t>CL00</w:t>
            </w:r>
            <w:r>
              <w:rPr>
                <w:rFonts w:ascii="HelveticaNeueLT Std Med" w:eastAsia="Calibri" w:hAnsi="HelveticaNeueLT Std Med" w:cs="HelveticaNeueLT Std Med"/>
              </w:rPr>
              <w:t>3</w:t>
            </w:r>
          </w:p>
        </w:tc>
        <w:tc>
          <w:tcPr>
            <w:tcW w:w="1276" w:type="dxa"/>
          </w:tcPr>
          <w:p w14:paraId="55BBCCA1" w14:textId="77777777" w:rsidR="00587387" w:rsidRDefault="00587387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5F0B184D" w14:textId="55E88ED1" w:rsidR="00E41C73" w:rsidRPr="00E41C73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9D6A65">
              <w:rPr>
                <w:rFonts w:ascii="HelveticaNeueLT Std Med" w:eastAsia="Calibri" w:hAnsi="HelveticaNeueLT Std Med" w:cs="HelveticaNeueLT Std Med"/>
              </w:rPr>
              <w:t>Analysis</w:t>
            </w:r>
          </w:p>
        </w:tc>
        <w:tc>
          <w:tcPr>
            <w:tcW w:w="4362" w:type="dxa"/>
          </w:tcPr>
          <w:p w14:paraId="5ACFD598" w14:textId="77777777" w:rsidR="009D6A65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47B0367C" w14:textId="20EDB89B" w:rsidR="00E41C73" w:rsidRPr="00E41C73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9D6A65">
              <w:rPr>
                <w:rFonts w:ascii="HelveticaNeueLT Std Med" w:eastAsia="Calibri" w:hAnsi="HelveticaNeueLT Std Med" w:cs="HelveticaNeueLT Std Med"/>
              </w:rPr>
              <w:t>Development of statistical model to determine factors influencing building evaluation scores</w:t>
            </w:r>
          </w:p>
        </w:tc>
        <w:tc>
          <w:tcPr>
            <w:tcW w:w="1800" w:type="dxa"/>
          </w:tcPr>
          <w:p w14:paraId="5F8DB20C" w14:textId="77777777" w:rsidR="009D6A65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065F89F3" w14:textId="2C1C9001" w:rsidR="009D6A65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Jibin George</w:t>
            </w:r>
          </w:p>
          <w:p w14:paraId="4E271E32" w14:textId="18179FA4" w:rsidR="00E41C73" w:rsidRPr="00E41C73" w:rsidRDefault="00E41C73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26" w:type="dxa"/>
          </w:tcPr>
          <w:p w14:paraId="18F91D2E" w14:textId="77777777" w:rsidR="009D6A65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4DBE3443" w14:textId="5C55C94A" w:rsidR="00E41C73" w:rsidRPr="00E41C73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9D6A65">
              <w:rPr>
                <w:rFonts w:ascii="HelveticaNeueLT Std Med" w:eastAsia="Calibri" w:hAnsi="HelveticaNeueLT Std Med" w:cs="HelveticaNeueLT Std Med"/>
              </w:rPr>
              <w:t>2024-09-25</w:t>
            </w:r>
          </w:p>
        </w:tc>
        <w:tc>
          <w:tcPr>
            <w:tcW w:w="1514" w:type="dxa"/>
          </w:tcPr>
          <w:p w14:paraId="4F93BAFE" w14:textId="77777777" w:rsidR="00587387" w:rsidRDefault="00587387" w:rsidP="00587387">
            <w:pPr>
              <w:rPr>
                <w:rFonts w:ascii="HelveticaNeueLT Std Med" w:eastAsia="Calibri" w:hAnsi="HelveticaNeueLT Std Med" w:cs="HelveticaNeueLT Std Med"/>
              </w:rPr>
            </w:pPr>
          </w:p>
          <w:p w14:paraId="14E7CEDA" w14:textId="717979DD" w:rsidR="00E41C73" w:rsidRPr="00E41C73" w:rsidRDefault="00587387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D959A1">
              <w:rPr>
                <w:rFonts w:ascii="HelveticaNeueLT Std Med" w:eastAsia="Calibri" w:hAnsi="HelveticaNeueLT Std Med" w:cs="HelveticaNeueLT Std Med"/>
              </w:rPr>
              <w:t>I</w:t>
            </w:r>
            <w:r>
              <w:rPr>
                <w:rFonts w:ascii="HelveticaNeueLT Std Med" w:eastAsia="Calibri" w:hAnsi="HelveticaNeueLT Std Med" w:cs="HelveticaNeueLT Std Med"/>
              </w:rPr>
              <w:t>n Progress</w:t>
            </w:r>
          </w:p>
        </w:tc>
        <w:tc>
          <w:tcPr>
            <w:tcW w:w="1620" w:type="dxa"/>
          </w:tcPr>
          <w:p w14:paraId="4DF1F29A" w14:textId="77777777" w:rsidR="009D6A65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1BF732E0" w14:textId="3CFCEBE1" w:rsidR="00E41C73" w:rsidRPr="00E41C73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D959A1">
              <w:rPr>
                <w:rFonts w:ascii="HelveticaNeueLT Std Med" w:eastAsia="Calibri" w:hAnsi="HelveticaNeueLT Std Med" w:cs="HelveticaNeueLT Std Med"/>
              </w:rPr>
              <w:t>Approved</w:t>
            </w:r>
          </w:p>
        </w:tc>
      </w:tr>
      <w:tr w:rsidR="00E41C73" w:rsidRPr="00E41C73" w14:paraId="4BF6C168" w14:textId="77777777" w:rsidTr="00587387">
        <w:trPr>
          <w:trHeight w:val="449"/>
        </w:trPr>
        <w:tc>
          <w:tcPr>
            <w:tcW w:w="1490" w:type="dxa"/>
          </w:tcPr>
          <w:p w14:paraId="06BD82C3" w14:textId="77777777" w:rsidR="00587387" w:rsidRDefault="00587387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1E89F68C" w14:textId="2C6A57F8" w:rsidR="00E41C73" w:rsidRPr="00E41C73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D959A1">
              <w:rPr>
                <w:rFonts w:ascii="HelveticaNeueLT Std Med" w:eastAsia="Calibri" w:hAnsi="HelveticaNeueLT Std Med" w:cs="HelveticaNeueLT Std Med"/>
              </w:rPr>
              <w:t>CL00</w:t>
            </w:r>
            <w:r>
              <w:rPr>
                <w:rFonts w:ascii="HelveticaNeueLT Std Med" w:eastAsia="Calibri" w:hAnsi="HelveticaNeueLT Std Med" w:cs="HelveticaNeueLT Std Med"/>
              </w:rPr>
              <w:t>4</w:t>
            </w:r>
          </w:p>
        </w:tc>
        <w:tc>
          <w:tcPr>
            <w:tcW w:w="1276" w:type="dxa"/>
          </w:tcPr>
          <w:p w14:paraId="21232A20" w14:textId="77777777" w:rsidR="00587387" w:rsidRDefault="00587387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2DC41E2B" w14:textId="605C127A" w:rsidR="00E41C73" w:rsidRPr="00E41C73" w:rsidRDefault="00956BCD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Testing</w:t>
            </w:r>
          </w:p>
        </w:tc>
        <w:tc>
          <w:tcPr>
            <w:tcW w:w="4362" w:type="dxa"/>
          </w:tcPr>
          <w:p w14:paraId="69FC839E" w14:textId="77777777" w:rsidR="009D6A65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57C63222" w14:textId="12296611" w:rsidR="00E41C73" w:rsidRPr="00E41C73" w:rsidRDefault="00956BCD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956BCD">
              <w:rPr>
                <w:rFonts w:ascii="HelveticaNeueLT Std Med" w:eastAsia="Calibri" w:hAnsi="HelveticaNeueLT Std Med" w:cs="HelveticaNeueLT Std Med"/>
              </w:rPr>
              <w:t>Coordinate U</w:t>
            </w:r>
            <w:r>
              <w:rPr>
                <w:rFonts w:ascii="HelveticaNeueLT Std Med" w:eastAsia="Calibri" w:hAnsi="HelveticaNeueLT Std Med" w:cs="HelveticaNeueLT Std Med"/>
              </w:rPr>
              <w:t>ser Acceptance Testing</w:t>
            </w:r>
            <w:r w:rsidRPr="00956BCD">
              <w:rPr>
                <w:rFonts w:ascii="HelveticaNeueLT Std Med" w:eastAsia="Calibri" w:hAnsi="HelveticaNeueLT Std Med" w:cs="HelveticaNeueLT Std Med"/>
              </w:rPr>
              <w:t xml:space="preserve"> sessions for dashboard feedback</w:t>
            </w:r>
          </w:p>
        </w:tc>
        <w:tc>
          <w:tcPr>
            <w:tcW w:w="1800" w:type="dxa"/>
          </w:tcPr>
          <w:p w14:paraId="0548B1E8" w14:textId="77777777" w:rsidR="00E41C73" w:rsidRDefault="00E41C73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697E2C5F" w14:textId="7EEE3765" w:rsidR="009D6A65" w:rsidRPr="00E41C73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Vishal Ramesh</w:t>
            </w:r>
          </w:p>
        </w:tc>
        <w:tc>
          <w:tcPr>
            <w:tcW w:w="1726" w:type="dxa"/>
          </w:tcPr>
          <w:p w14:paraId="3DCBA8E1" w14:textId="77777777" w:rsidR="009D6A65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2879398A" w14:textId="4FDDE1FA" w:rsidR="00E41C73" w:rsidRPr="00E41C73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9D6A65">
              <w:rPr>
                <w:rFonts w:ascii="HelveticaNeueLT Std Med" w:eastAsia="Calibri" w:hAnsi="HelveticaNeueLT Std Med" w:cs="HelveticaNeueLT Std Med"/>
              </w:rPr>
              <w:t>2024-10-05</w:t>
            </w:r>
          </w:p>
        </w:tc>
        <w:tc>
          <w:tcPr>
            <w:tcW w:w="1514" w:type="dxa"/>
          </w:tcPr>
          <w:p w14:paraId="1733B6C3" w14:textId="77777777" w:rsidR="009D6A65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4DA134BB" w14:textId="33A7D8D7" w:rsidR="00E41C73" w:rsidRPr="00E41C73" w:rsidRDefault="006B5BAC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In Progress</w:t>
            </w:r>
          </w:p>
        </w:tc>
        <w:tc>
          <w:tcPr>
            <w:tcW w:w="1620" w:type="dxa"/>
          </w:tcPr>
          <w:p w14:paraId="604B22FE" w14:textId="77777777" w:rsidR="009D6A65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3C70BC5B" w14:textId="35F7036C" w:rsidR="00E41C73" w:rsidRPr="00E41C73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D959A1">
              <w:rPr>
                <w:rFonts w:ascii="HelveticaNeueLT Std Med" w:eastAsia="Calibri" w:hAnsi="HelveticaNeueLT Std Med" w:cs="HelveticaNeueLT Std Med"/>
              </w:rPr>
              <w:t>Approved</w:t>
            </w:r>
          </w:p>
        </w:tc>
      </w:tr>
      <w:tr w:rsidR="00E41C73" w:rsidRPr="00E41C73" w14:paraId="77FA3D11" w14:textId="77777777" w:rsidTr="00587387">
        <w:trPr>
          <w:trHeight w:val="449"/>
        </w:trPr>
        <w:tc>
          <w:tcPr>
            <w:tcW w:w="1490" w:type="dxa"/>
          </w:tcPr>
          <w:p w14:paraId="6F4B0777" w14:textId="77777777" w:rsidR="00587387" w:rsidRDefault="00587387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54667E28" w14:textId="0DBEE45A" w:rsidR="00E41C73" w:rsidRPr="00E41C73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D959A1">
              <w:rPr>
                <w:rFonts w:ascii="HelveticaNeueLT Std Med" w:eastAsia="Calibri" w:hAnsi="HelveticaNeueLT Std Med" w:cs="HelveticaNeueLT Std Med"/>
              </w:rPr>
              <w:t>CL00</w:t>
            </w:r>
            <w:r>
              <w:rPr>
                <w:rFonts w:ascii="HelveticaNeueLT Std Med" w:eastAsia="Calibri" w:hAnsi="HelveticaNeueLT Std Med" w:cs="HelveticaNeueLT Std Med"/>
              </w:rPr>
              <w:t>5</w:t>
            </w:r>
          </w:p>
        </w:tc>
        <w:tc>
          <w:tcPr>
            <w:tcW w:w="1276" w:type="dxa"/>
          </w:tcPr>
          <w:p w14:paraId="5DC9473D" w14:textId="77777777" w:rsidR="00587387" w:rsidRDefault="00587387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7B02BA64" w14:textId="5D13DB19" w:rsidR="00E41C73" w:rsidRPr="00E41C73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9D6A65">
              <w:rPr>
                <w:rFonts w:ascii="HelveticaNeueLT Std Med" w:eastAsia="Calibri" w:hAnsi="HelveticaNeueLT Std Med" w:cs="HelveticaNeueLT Std Med"/>
              </w:rPr>
              <w:t>Feature</w:t>
            </w:r>
          </w:p>
        </w:tc>
        <w:tc>
          <w:tcPr>
            <w:tcW w:w="4362" w:type="dxa"/>
          </w:tcPr>
          <w:p w14:paraId="48BA29A7" w14:textId="77777777" w:rsidR="009D6A65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32B583D1" w14:textId="335BB14C" w:rsidR="00E41C73" w:rsidRPr="00E41C73" w:rsidRDefault="00956BCD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9D6A65">
              <w:rPr>
                <w:rFonts w:ascii="HelveticaNeueLT Std Med" w:eastAsia="Calibri" w:hAnsi="HelveticaNeueLT Std Med" w:cs="HelveticaNeueLT Std Med"/>
              </w:rPr>
              <w:t>Creation of interactive heatmap for visualizing building scores across Toronto neighborhoods</w:t>
            </w:r>
          </w:p>
        </w:tc>
        <w:tc>
          <w:tcPr>
            <w:tcW w:w="1800" w:type="dxa"/>
          </w:tcPr>
          <w:p w14:paraId="7B97AC2A" w14:textId="77777777" w:rsidR="00E41C73" w:rsidRDefault="00E41C73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788EBB92" w14:textId="3A98F20B" w:rsidR="009D6A65" w:rsidRPr="00E41C73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Yashas M</w:t>
            </w:r>
            <w:r w:rsidR="00587387">
              <w:rPr>
                <w:rFonts w:ascii="HelveticaNeueLT Std Med" w:eastAsia="Calibri" w:hAnsi="HelveticaNeueLT Std Med" w:cs="HelveticaNeueLT Std Med"/>
              </w:rPr>
              <w:t>S</w:t>
            </w:r>
          </w:p>
        </w:tc>
        <w:tc>
          <w:tcPr>
            <w:tcW w:w="1726" w:type="dxa"/>
          </w:tcPr>
          <w:p w14:paraId="527EBE93" w14:textId="77777777" w:rsidR="009D6A65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16BEB74B" w14:textId="58AE11E9" w:rsidR="00E41C73" w:rsidRPr="00E41C73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9D6A65">
              <w:rPr>
                <w:rFonts w:ascii="HelveticaNeueLT Std Med" w:eastAsia="Calibri" w:hAnsi="HelveticaNeueLT Std Med" w:cs="HelveticaNeueLT Std Med"/>
              </w:rPr>
              <w:t>2024-10-20</w:t>
            </w:r>
          </w:p>
        </w:tc>
        <w:tc>
          <w:tcPr>
            <w:tcW w:w="1514" w:type="dxa"/>
          </w:tcPr>
          <w:p w14:paraId="100AF3EC" w14:textId="77777777" w:rsidR="009D6A65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2D8A7769" w14:textId="1B6D8111" w:rsidR="00E41C73" w:rsidRPr="00E41C73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D959A1">
              <w:rPr>
                <w:rFonts w:ascii="HelveticaNeueLT Std Med" w:eastAsia="Calibri" w:hAnsi="HelveticaNeueLT Std Med" w:cs="HelveticaNeueLT Std Med"/>
              </w:rPr>
              <w:t>I</w:t>
            </w:r>
            <w:r w:rsidR="00587387">
              <w:rPr>
                <w:rFonts w:ascii="HelveticaNeueLT Std Med" w:eastAsia="Calibri" w:hAnsi="HelveticaNeueLT Std Med" w:cs="HelveticaNeueLT Std Med"/>
              </w:rPr>
              <w:t>n Progress</w:t>
            </w:r>
          </w:p>
        </w:tc>
        <w:tc>
          <w:tcPr>
            <w:tcW w:w="1620" w:type="dxa"/>
          </w:tcPr>
          <w:p w14:paraId="228BC41F" w14:textId="77777777" w:rsidR="009D6A65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3413D5B5" w14:textId="52B27051" w:rsidR="00E41C73" w:rsidRPr="00E41C73" w:rsidRDefault="009D6A65" w:rsidP="00587387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D959A1">
              <w:rPr>
                <w:rFonts w:ascii="HelveticaNeueLT Std Med" w:eastAsia="Calibri" w:hAnsi="HelveticaNeueLT Std Med" w:cs="HelveticaNeueLT Std Med"/>
              </w:rPr>
              <w:t>Approved</w:t>
            </w:r>
          </w:p>
        </w:tc>
      </w:tr>
    </w:tbl>
    <w:p w14:paraId="38C5BA59" w14:textId="2787A358" w:rsidR="00956BCD" w:rsidRPr="00956BCD" w:rsidRDefault="00956BCD" w:rsidP="00956BCD">
      <w:pPr>
        <w:tabs>
          <w:tab w:val="left" w:pos="5040"/>
        </w:tabs>
      </w:pPr>
    </w:p>
    <w:sectPr w:rsidR="00956BCD" w:rsidRPr="00956BCD" w:rsidSect="00E41C73">
      <w:footerReference w:type="default" r:id="rId7"/>
      <w:pgSz w:w="15840" w:h="12240" w:orient="landscape"/>
      <w:pgMar w:top="1008" w:right="1152" w:bottom="864" w:left="1152" w:header="576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C0577" w14:textId="77777777" w:rsidR="005E1EDB" w:rsidRDefault="005E1EDB" w:rsidP="00E41C73">
      <w:pPr>
        <w:spacing w:after="0" w:line="240" w:lineRule="auto"/>
      </w:pPr>
      <w:r>
        <w:separator/>
      </w:r>
    </w:p>
  </w:endnote>
  <w:endnote w:type="continuationSeparator" w:id="0">
    <w:p w14:paraId="03579A84" w14:textId="77777777" w:rsidR="005E1EDB" w:rsidRDefault="005E1EDB" w:rsidP="00E41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E3B56" w14:textId="77777777" w:rsidR="00E41C73" w:rsidRPr="00E41C73" w:rsidRDefault="00E41C73" w:rsidP="00E41C73">
    <w:pPr>
      <w:pStyle w:val="Footer"/>
      <w:jc w:val="center"/>
      <w:rPr>
        <w:rFonts w:ascii="HelveticaNeueLT Std Med" w:hAnsi="HelveticaNeueLT Std Med"/>
      </w:rPr>
    </w:pPr>
    <w:r w:rsidRPr="00E41C73">
      <w:rPr>
        <w:rFonts w:ascii="HelveticaNeueLT Std Med" w:hAnsi="HelveticaNeueLT Std Med"/>
      </w:rPr>
      <w:t xml:space="preserve">Page </w:t>
    </w:r>
    <w:r w:rsidR="004A7AFF" w:rsidRPr="00E41C73">
      <w:rPr>
        <w:rFonts w:ascii="HelveticaNeueLT Std Med" w:hAnsi="HelveticaNeueLT Std Med"/>
      </w:rPr>
      <w:fldChar w:fldCharType="begin"/>
    </w:r>
    <w:r w:rsidRPr="00E41C73">
      <w:rPr>
        <w:rFonts w:ascii="HelveticaNeueLT Std Med" w:hAnsi="HelveticaNeueLT Std Med"/>
      </w:rPr>
      <w:instrText xml:space="preserve"> PAGE </w:instrText>
    </w:r>
    <w:r w:rsidR="004A7AFF" w:rsidRPr="00E41C73">
      <w:rPr>
        <w:rFonts w:ascii="HelveticaNeueLT Std Med" w:hAnsi="HelveticaNeueLT Std Med"/>
      </w:rPr>
      <w:fldChar w:fldCharType="separate"/>
    </w:r>
    <w:r w:rsidR="00F87721">
      <w:rPr>
        <w:rFonts w:ascii="HelveticaNeueLT Std Med" w:hAnsi="HelveticaNeueLT Std Med"/>
        <w:noProof/>
      </w:rPr>
      <w:t>1</w:t>
    </w:r>
    <w:r w:rsidR="004A7AFF" w:rsidRPr="00E41C73">
      <w:rPr>
        <w:rFonts w:ascii="HelveticaNeueLT Std Med" w:hAnsi="HelveticaNeueLT Std Med"/>
      </w:rPr>
      <w:fldChar w:fldCharType="end"/>
    </w:r>
    <w:r w:rsidRPr="00E41C73">
      <w:rPr>
        <w:rFonts w:ascii="HelveticaNeueLT Std Med" w:hAnsi="HelveticaNeueLT Std Med"/>
      </w:rPr>
      <w:t xml:space="preserve">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DAEBE" w14:textId="77777777" w:rsidR="005E1EDB" w:rsidRDefault="005E1EDB" w:rsidP="00E41C73">
      <w:pPr>
        <w:spacing w:after="0" w:line="240" w:lineRule="auto"/>
      </w:pPr>
      <w:r>
        <w:separator/>
      </w:r>
    </w:p>
  </w:footnote>
  <w:footnote w:type="continuationSeparator" w:id="0">
    <w:p w14:paraId="455A4B99" w14:textId="77777777" w:rsidR="005E1EDB" w:rsidRDefault="005E1EDB" w:rsidP="00E41C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C73"/>
    <w:rsid w:val="0005112C"/>
    <w:rsid w:val="000E3FEB"/>
    <w:rsid w:val="001A4046"/>
    <w:rsid w:val="0022067E"/>
    <w:rsid w:val="00226614"/>
    <w:rsid w:val="002C07CE"/>
    <w:rsid w:val="002F496E"/>
    <w:rsid w:val="0030069C"/>
    <w:rsid w:val="0039392A"/>
    <w:rsid w:val="003A70C5"/>
    <w:rsid w:val="00415E57"/>
    <w:rsid w:val="00424547"/>
    <w:rsid w:val="004A7AFF"/>
    <w:rsid w:val="004C651D"/>
    <w:rsid w:val="004E3FE4"/>
    <w:rsid w:val="00587387"/>
    <w:rsid w:val="005E1EDB"/>
    <w:rsid w:val="006B5BAC"/>
    <w:rsid w:val="007257E1"/>
    <w:rsid w:val="00732942"/>
    <w:rsid w:val="00745856"/>
    <w:rsid w:val="00767A5B"/>
    <w:rsid w:val="007774AB"/>
    <w:rsid w:val="007E181B"/>
    <w:rsid w:val="00804528"/>
    <w:rsid w:val="00820E91"/>
    <w:rsid w:val="00820FD3"/>
    <w:rsid w:val="008229D4"/>
    <w:rsid w:val="008569D0"/>
    <w:rsid w:val="008A288A"/>
    <w:rsid w:val="00956BCD"/>
    <w:rsid w:val="009D6A65"/>
    <w:rsid w:val="00A01388"/>
    <w:rsid w:val="00A54248"/>
    <w:rsid w:val="00A901FD"/>
    <w:rsid w:val="00AA64CE"/>
    <w:rsid w:val="00AF2DA2"/>
    <w:rsid w:val="00AF7C04"/>
    <w:rsid w:val="00B170E9"/>
    <w:rsid w:val="00B21C36"/>
    <w:rsid w:val="00B45577"/>
    <w:rsid w:val="00B76BCA"/>
    <w:rsid w:val="00C4526F"/>
    <w:rsid w:val="00C90C48"/>
    <w:rsid w:val="00C950BF"/>
    <w:rsid w:val="00CE1C07"/>
    <w:rsid w:val="00D46290"/>
    <w:rsid w:val="00D959A1"/>
    <w:rsid w:val="00E41C73"/>
    <w:rsid w:val="00E85FCB"/>
    <w:rsid w:val="00EC120D"/>
    <w:rsid w:val="00EE0B12"/>
    <w:rsid w:val="00EE4EC8"/>
    <w:rsid w:val="00F01B8A"/>
    <w:rsid w:val="00F114F3"/>
    <w:rsid w:val="00F87721"/>
    <w:rsid w:val="00F92439"/>
    <w:rsid w:val="00FE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71DCF"/>
  <w15:docId w15:val="{58F9382F-691E-46FE-8DEE-A2867AC4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C73"/>
  </w:style>
  <w:style w:type="paragraph" w:styleId="Footer">
    <w:name w:val="footer"/>
    <w:basedOn w:val="Normal"/>
    <w:link w:val="FooterChar"/>
    <w:uiPriority w:val="99"/>
    <w:unhideWhenUsed/>
    <w:rsid w:val="00E41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73"/>
  </w:style>
  <w:style w:type="character" w:styleId="CommentReference">
    <w:name w:val="annotation reference"/>
    <w:basedOn w:val="DefaultParagraphFont"/>
    <w:uiPriority w:val="99"/>
    <w:semiHidden/>
    <w:unhideWhenUsed/>
    <w:rsid w:val="004E3F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F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F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F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F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40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A3464-E863-4F29-8DA2-FC765B1E0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Jibin George</cp:lastModifiedBy>
  <cp:revision>6</cp:revision>
  <dcterms:created xsi:type="dcterms:W3CDTF">2024-11-16T18:43:00Z</dcterms:created>
  <dcterms:modified xsi:type="dcterms:W3CDTF">2024-11-23T20:37:00Z</dcterms:modified>
</cp:coreProperties>
</file>