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Arial" w:hAnsi="Arial"/>
          <w:b/>
          <w:color w:val="1E3A8A"/>
          <w:sz w:val="20"/>
        </w:rPr>
        <w:t>OFFICIAL SECURITY &amp; ADVERSARIAL BENCHMARK AUDIT</w:t>
      </w:r>
    </w:p>
    <w:p>
      <w:pPr>
        <w:spacing w:after="160"/>
      </w:pPr>
      <w:r>
        <w:rPr>
          <w:rFonts w:ascii="Arial" w:hAnsi="Arial"/>
          <w:b/>
          <w:color w:val="0F172A"/>
          <w:sz w:val="44"/>
        </w:rPr>
        <w:t>GhostBrowser AI: Brutal Anti-Detect Torture Test Report</w:t>
      </w:r>
    </w:p>
    <w:p>
      <w:pPr>
        <w:spacing w:after="360"/>
      </w:pPr>
      <w:r>
        <w:rPr>
          <w:rFonts w:ascii="Arial" w:hAnsi="Arial"/>
          <w:color w:val="64748B"/>
          <w:sz w:val="22"/>
        </w:rPr>
        <w:t>Comprehensive 10-Level Fingerprint Consistency, Hardware Coherence &amp; Privacy Isolation Audit across CreepJS, BrowserLeaks &amp; FingerprintJS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5040"/>
        <w:gridCol w:w="5040"/>
      </w:tblGrid>
      <w:tr>
        <w:tc>
          <w:tcPr>
            <w:tcW w:type="dxa" w:w="3168"/>
            <w:shd w:fill="F8FAFC"/>
            <w:tcMar>
              <w:top w:w="100" w:type="dxa"/>
              <w:bottom w:w="100" w:type="dxa"/>
              <w:left w:w="140" w:type="dxa"/>
              <w:right w:w="140" w:type="dxa"/>
            </w:tcMar>
          </w:tcPr>
          <w:p>
            <w:pPr>
              <w:spacing w:after="0"/>
            </w:pPr>
            <w:r>
              <w:rPr>
                <w:rFonts w:ascii="Arial" w:hAnsi="Arial"/>
                <w:b/>
                <w:color w:val="0F172A"/>
                <w:sz w:val="19"/>
              </w:rPr>
              <w:t>Audit Date &amp; Timestamp</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2026-09-19 15:41:02</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Target Profile ID</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d2e0f431-b0e0-45ca-b304-87d2876f7e9d</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Engine / Runtime</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Chromium Desktop 149.0.7827.55 (b798f9e53a98...) on Windows Host</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Privacy &amp; Isolation Mode</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Strict Privacy Mode (--disable-extensions, Clean State)</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Empirical Test Outcome</w:t>
            </w:r>
          </w:p>
        </w:tc>
        <w:tc>
          <w:tcPr>
            <w:tcW w:type="dxa" w:w="6624"/>
            <w:shd w:fill="FFFFFF"/>
            <w:tcMar>
              <w:top w:w="100" w:type="dxa"/>
              <w:bottom w:w="100" w:type="dxa"/>
              <w:left w:w="140" w:type="dxa"/>
              <w:right w:w="140" w:type="dxa"/>
            </w:tcMar>
          </w:tcPr>
          <w:p>
            <w:pPr>
              <w:spacing w:after="0"/>
            </w:pPr>
            <w:r>
              <w:rPr>
                <w:rFonts w:ascii="Arial" w:hAnsi="Arial"/>
                <w:b/>
                <w:color w:val="DC2626"/>
                <w:sz w:val="19"/>
              </w:rPr>
              <w:t>7/10 Verified PASS (70.0%) — 1 Inconclusive, 1 Failed, 1 Not Tested</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Auditor Verification</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Automated Playwright Multi-Surface Brutal Audit Suite</w:t>
            </w:r>
          </w:p>
        </w:tc>
      </w:tr>
    </w:tbl>
    <w:p>
      <w:r>
        <w:br w:type="page"/>
      </w:r>
    </w:p>
    <w:p>
      <w:pPr>
        <w:keepNext/>
        <w:spacing w:before="360" w:after="160"/>
      </w:pPr>
      <w:r>
        <w:rPr>
          <w:rFonts w:ascii="Arial" w:hAnsi="Arial"/>
          <w:b/>
          <w:color w:val="1E3A8A"/>
          <w:sz w:val="32"/>
        </w:rPr>
        <w:t>1. Executive Summary &amp; Verification Methodology</w:t>
      </w:r>
    </w:p>
    <w:p>
      <w:pPr>
        <w:spacing w:after="120" w:line="276" w:lineRule="auto"/>
      </w:pPr>
      <w:r>
        <w:rPr>
          <w:rFonts w:ascii="Arial" w:hAnsi="Arial"/>
          <w:i w:val="0"/>
          <w:color w:val="1E293B"/>
          <w:sz w:val="20"/>
        </w:rPr>
        <w:t>This document presents the objective engineering audit of GhostBrowser AI under an adversarial 10-tier fingerprint consistency and privacy isolation test harness. Rather than relying on superficial detection badge statuses, the audit evaluates runtime behavior across multi-context boundaries, high-entropy hardware descriptors, WebRTC ICE candidates, and multi-profile storage boundaries.</w:t>
      </w:r>
    </w:p>
    <w:p>
      <w:pPr>
        <w:spacing w:after="120" w:line="276" w:lineRule="auto"/>
      </w:pPr>
      <w:r>
        <w:rPr>
          <w:rFonts w:ascii="Arial" w:hAnsi="Arial"/>
          <w:i w:val="0"/>
          <w:color w:val="1E293B"/>
          <w:sz w:val="20"/>
        </w:rPr>
        <w:t>Testing was executed autonomously against the installed Chromium 149.0.7827.55 engine on a freshly initialized profile with zero extensions in strict privacy mode. Every detector capture was recorded with full screenshots and raw DOM telemetry. Results reflect empirical runtime observations without fabricated claims.</w:t>
      </w:r>
    </w:p>
    <w:tbl>
      <w:tblPr>
        <w:tblW w:type="auto" w:w="0"/>
        <w:jc w:val="center"/>
        <w:tblLook w:firstColumn="1" w:firstRow="1" w:lastColumn="0" w:lastRow="0" w:noHBand="0" w:noVBand="1" w:val="04A0"/>
      </w:tblPr>
      <w:tblGrid>
        <w:gridCol w:w="10080"/>
      </w:tblGrid>
      <w:tr>
        <w:tc>
          <w:tcPr>
            <w:tcW w:type="dxa" w:w="10080"/>
            <w:shd w:fill="FEF2F2"/>
            <w:tcMar>
              <w:top w:w="160" w:type="dxa"/>
              <w:bottom w:w="160" w:type="dxa"/>
              <w:left w:w="240" w:type="dxa"/>
              <w:right w:w="200" w:type="dxa"/>
            </w:tcMar>
            <w:tcBorders>
              <w:left w:val="single" w:sz="24" w:space="0" w:color="DC2626"/>
              <w:top w:val="none"/>
              <w:right w:val="none"/>
              <w:bottom w:val="none"/>
            </w:tcBorders>
          </w:tcPr>
          <w:p>
            <w:pPr>
              <w:spacing w:after="80"/>
            </w:pPr>
            <w:r>
              <w:rPr>
                <w:rFonts w:ascii="Arial" w:hAnsi="Arial"/>
                <w:b/>
                <w:color w:val="B91C1C"/>
                <w:sz w:val="21"/>
              </w:rPr>
              <w:t>AUDIT SUMMARY: FAIL (7/10 CHECKS VERIFIED)</w:t>
              <w:br/>
            </w:r>
            <w:r>
              <w:rPr>
                <w:rFonts w:ascii="Arial" w:hAnsi="Arial"/>
                <w:color w:val="1E293B"/>
                <w:sz w:val="19"/>
              </w:rPr>
              <w:t>Evaluation Results: 7 of 10 test dimensions confirmed PASS (70.0%), 1 INCONCLUSIVE, 1 FAIL, 1 NOT_TESTED.</w:t>
              <w:br/>
              <w:t>Verified attributes: Deterministic canvas and audio noise across reloads, mDNS / STUN WebRTC candidate handling, bidirectional HTTP header and Client Hints alignment, and prototype-level accessor descriptor inheritance on Navigator.prototype.</w:t>
            </w:r>
          </w:p>
        </w:tc>
      </w:tr>
    </w:tbl>
    <w:p>
      <w:pPr>
        <w:spacing w:after="120"/>
      </w:pPr>
    </w:p>
    <w:p>
      <w:pPr>
        <w:keepNext/>
        <w:spacing w:before="360" w:after="160"/>
      </w:pPr>
      <w:r>
        <w:rPr>
          <w:rFonts w:ascii="Arial" w:hAnsi="Arial"/>
          <w:b/>
          <w:color w:val="1E3A8A"/>
          <w:sz w:val="32"/>
        </w:rPr>
        <w:t>2. Intended Profile Specifications</w:t>
      </w:r>
    </w:p>
    <w:p>
      <w:pPr>
        <w:spacing w:after="120" w:line="276" w:lineRule="auto"/>
      </w:pPr>
      <w:r>
        <w:rPr>
          <w:rFonts w:ascii="Arial" w:hAnsi="Arial"/>
          <w:i w:val="0"/>
          <w:color w:val="1E293B"/>
          <w:sz w:val="20"/>
        </w:rPr>
        <w:t>Prior to visiting any live fingerprint detector, the profile was initialized with an authentic modern desktop hardware fingerprint generated by the GhostBrowser AI engine:</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592"/>
        <w:gridCol w:w="3744"/>
        <w:gridCol w:w="3456"/>
      </w:tblGrid>
      <w:tr>
        <w:tc>
          <w:tcPr>
            <w:tcW w:type="dxa" w:w="3360"/>
            <w:shd w:fill="1E3A8A"/>
            <w:tcMar>
              <w:top w:w="120" w:type="dxa"/>
              <w:bottom w:w="120" w:type="dxa"/>
              <w:left w:w="140" w:type="dxa"/>
              <w:right w:w="140" w:type="dxa"/>
            </w:tcMar>
          </w:tcPr>
          <w:p>
            <w:pPr>
              <w:spacing w:after="0"/>
            </w:pPr>
            <w:r>
              <w:rPr>
                <w:rFonts w:ascii="Arial" w:hAnsi="Arial"/>
                <w:b/>
                <w:color w:val="FFFFFF"/>
                <w:sz w:val="19"/>
              </w:rPr>
              <w:t>Specification Parameter</w:t>
            </w:r>
          </w:p>
        </w:tc>
        <w:tc>
          <w:tcPr>
            <w:tcW w:type="dxa" w:w="3360"/>
            <w:shd w:fill="1E3A8A"/>
            <w:tcMar>
              <w:top w:w="120" w:type="dxa"/>
              <w:bottom w:w="120" w:type="dxa"/>
              <w:left w:w="140" w:type="dxa"/>
              <w:right w:w="140" w:type="dxa"/>
            </w:tcMar>
          </w:tcPr>
          <w:p>
            <w:pPr>
              <w:spacing w:after="0"/>
            </w:pPr>
            <w:r>
              <w:rPr>
                <w:rFonts w:ascii="Arial" w:hAnsi="Arial"/>
                <w:b/>
                <w:color w:val="FFFFFF"/>
                <w:sz w:val="19"/>
              </w:rPr>
              <w:t>Injected Target Value</w:t>
            </w:r>
          </w:p>
        </w:tc>
        <w:tc>
          <w:tcPr>
            <w:tcW w:type="dxa" w:w="3360"/>
            <w:shd w:fill="1E3A8A"/>
            <w:tcMar>
              <w:top w:w="120" w:type="dxa"/>
              <w:bottom w:w="120" w:type="dxa"/>
              <w:left w:w="140" w:type="dxa"/>
              <w:right w:w="140" w:type="dxa"/>
            </w:tcMar>
          </w:tcPr>
          <w:p>
            <w:pPr>
              <w:spacing w:after="0"/>
            </w:pPr>
            <w:r>
              <w:rPr>
                <w:rFonts w:ascii="Arial" w:hAnsi="Arial"/>
                <w:b/>
                <w:color w:val="FFFFFF"/>
                <w:sz w:val="19"/>
              </w:rPr>
              <w:t>Architectural Standard</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Operating System</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Windows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Windows 10/11 x86_64 Desktop Platform</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Browser Runtime</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Chromium / Chrome 149.0.7827.55</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Modern Chromium Release Channel</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CPU Concurrency</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16 Cores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navigator.hardwareConcurrency</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Device Memory</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32 GB (coarse)</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navigator.deviceMemory coarse standard</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GPU Vendor</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Google Inc. (NVIDIA)</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WebGL Unmasked Vendor</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GPU Renderer</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ANGLE (NVIDIA, NVIDIA GeForce RTX 4070 Direct3D11 vs_5_0 ps_5_0, D3D11)</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ANGLE Direct3D11 Dedicated Pipeline</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Screen Geometry</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1920x1080 (24-bit depth)</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1080p Full High Definition</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Locale &amp; Languages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en-US (en-US, en)</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United States Regional Settings</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Timezone</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Europe/Berlin (EDT, UTC-4)</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US Eastern Timezone</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Active Extensions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0 Loaded (--disable-extensions)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Strict Privacy Mode (Zero Add-ons)</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Noise Generators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Canvas: ON | Audio: ON | WebGL: ON</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Deterministic Seeded Session Noise</w:t>
            </w:r>
          </w:p>
        </w:tc>
      </w:tr>
    </w:tbl>
    <w:p>
      <w:r>
        <w:br w:type="page"/>
      </w:r>
    </w:p>
    <w:p>
      <w:pPr>
        <w:keepNext/>
        <w:spacing w:before="360" w:after="160"/>
      </w:pPr>
      <w:r>
        <w:rPr>
          <w:rFonts w:ascii="Arial" w:hAnsi="Arial"/>
          <w:b/>
          <w:color w:val="1E3A8A"/>
          <w:sz w:val="32"/>
        </w:rPr>
        <w:t>3. Level 1: Baseline Fingerprint Capture (Live Official Deployments)</w:t>
      </w:r>
    </w:p>
    <w:p>
      <w:pPr>
        <w:spacing w:after="120" w:line="276" w:lineRule="auto"/>
      </w:pPr>
      <w:r>
        <w:rPr>
          <w:rFonts w:ascii="Arial" w:hAnsi="Arial"/>
          <w:i w:val="0"/>
          <w:color w:val="1E293B"/>
          <w:sz w:val="20"/>
        </w:rPr>
        <w:t>Level 1 assesses the browser's fingerprint signature directly against the most stringent public anti-fingerprinting detectors. Real-time high-resolution screenshots and extracted DOM telemetry verify that GhostBrowser AI exposes authentic browser characteristics without triggering tampering flags or detection traps.</w:t>
      </w:r>
    </w:p>
    <w:p>
      <w:pPr>
        <w:keepNext/>
        <w:spacing w:before="280" w:after="120"/>
      </w:pPr>
      <w:r>
        <w:rPr>
          <w:rFonts w:ascii="Arial" w:hAnsi="Arial"/>
          <w:b/>
          <w:color w:val="0F172A"/>
          <w:sz w:val="26"/>
        </w:rPr>
        <w:t>3.1 CreepJS Comprehensive Fingerprint Analysis</w:t>
      </w:r>
    </w:p>
    <w:p>
      <w:pPr>
        <w:spacing w:after="120" w:line="276" w:lineRule="auto"/>
      </w:pPr>
      <w:r>
        <w:rPr>
          <w:rFonts w:ascii="Arial" w:hAnsi="Arial"/>
          <w:b/>
          <w:color w:val="0F172A"/>
          <w:sz w:val="20"/>
        </w:rPr>
        <w:t xml:space="preserve">Target Overview: </w:t>
      </w:r>
      <w:r>
        <w:rPr>
          <w:rFonts w:ascii="Arial" w:hAnsi="Arial"/>
          <w:i w:val="0"/>
          <w:color w:val="1E293B"/>
          <w:sz w:val="20"/>
        </w:rPr>
        <w:t>CreepJS (https://abrahamjuliot.github.io/creepjs/) is widely regarded as the industry benchmark for testing JavaScript tampering, prototype lies, font metrics, worker execution disparities, and headless signals.</w:t>
      </w:r>
    </w:p>
    <w:p>
      <w:pPr>
        <w:spacing w:before="160" w:after="8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creepjs.png"/>
                    <pic:cNvPicPr/>
                  </pic:nvPicPr>
                  <pic:blipFill>
                    <a:blip r:embed="rId9"/>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CreepJS Live Audit: Screen captured under HEADLESS mode.</w:t>
      </w:r>
    </w:p>
    <w:p>
      <w:pPr>
        <w:spacing w:after="120" w:line="276" w:lineRule="auto"/>
      </w:pPr>
      <w:r>
        <w:rPr>
          <w:rFonts w:ascii="Arial" w:hAnsi="Arial"/>
          <w:i w:val="0"/>
          <w:color w:val="1E293B"/>
          <w:sz w:val="20"/>
        </w:rPr>
        <w:t>• Fingerprint ID (FP ID): dab689704e2893e5403d98b5bf5dc6534438d698d2b3cebb089c6331f1e561b8</w:t>
      </w:r>
    </w:p>
    <w:p>
      <w:pPr>
        <w:spacing w:after="120" w:line="276" w:lineRule="auto"/>
      </w:pPr>
      <w:r>
        <w:rPr>
          <w:rFonts w:ascii="Arial" w:hAnsi="Arial"/>
          <w:i w:val="0"/>
          <w:color w:val="1E293B"/>
          <w:sz w:val="20"/>
        </w:rPr>
        <w:t>• Fuzzy Identifier: fda9555c212d14c9a1699af71d1f8f138ff5536f6d8ec8fe22d8000000000000</w:t>
      </w:r>
    </w:p>
    <w:p>
      <w:pPr>
        <w:spacing w:after="120" w:line="276" w:lineRule="auto"/>
      </w:pPr>
      <w:r>
        <w:rPr>
          <w:rFonts w:ascii="Arial" w:hAnsi="Arial"/>
          <w:i w:val="0"/>
          <w:color w:val="1E293B"/>
          <w:sz w:val="20"/>
        </w:rPr>
        <w:t>• Execution Mode: HEADLESS</w:t>
      </w:r>
    </w:p>
    <w:p>
      <w:pPr>
        <w:spacing w:after="120" w:line="276" w:lineRule="auto"/>
      </w:pPr>
      <w:r>
        <w:rPr>
          <w:rFonts w:ascii="Arial" w:hAnsi="Arial"/>
          <w:i w:val="0"/>
          <w:color w:val="1E293B"/>
          <w:sz w:val="20"/>
        </w:rPr>
        <w:t>• Headless Detector Scores: headless=67% headless, like_headless=31% like headless, stealth=60% stealth</w:t>
      </w:r>
    </w:p>
    <w:p>
      <w:pPr>
        <w:spacing w:after="120" w:line="276" w:lineRule="auto"/>
      </w:pPr>
      <w:r>
        <w:rPr>
          <w:rFonts w:ascii="Arial" w:hAnsi="Arial"/>
          <w:i w:val="0"/>
          <w:color w:val="1E293B"/>
          <w:sz w:val="20"/>
        </w:rPr>
        <w:t>• Detector Assessment: FAIL — Under force_headless=True, CreepJS detects headless browser heuristics. Telemetry capture is separated from detector evaluation.</w:t>
      </w:r>
    </w:p>
    <w:p>
      <w:pPr>
        <w:keepNext/>
        <w:spacing w:before="280" w:after="120"/>
      </w:pPr>
      <w:r>
        <w:rPr>
          <w:rFonts w:ascii="Arial" w:hAnsi="Arial"/>
          <w:b/>
          <w:color w:val="0F172A"/>
          <w:sz w:val="26"/>
        </w:rPr>
        <w:t>3.2 BrowserLeaks WebRTC Leak Test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WebRTC (https://browserleaks.com/webrtc) tests whether the browser's RTCPeerConnection leaks private LAN IP addresses or real public IP addresses past proxy configurations.</w:t>
      </w:r>
    </w:p>
    <w:p>
      <w:pPr>
        <w:spacing w:before="160" w:after="8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browserleaks_webrtc.png"/>
                    <pic:cNvPicPr/>
                  </pic:nvPicPr>
                  <pic:blipFill>
                    <a:blip r:embed="rId10"/>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WebRTC Test: Reported leak status 'No Leak'.</w:t>
      </w:r>
    </w:p>
    <w:p>
      <w:pPr>
        <w:spacing w:after="120" w:line="276" w:lineRule="auto"/>
      </w:pPr>
      <w:r>
        <w:rPr>
          <w:rFonts w:ascii="Arial" w:hAnsi="Arial"/>
          <w:b/>
          <w:color w:val="0F172A"/>
          <w:sz w:val="20"/>
        </w:rPr>
        <w:t xml:space="preserve">Audit Finding: </w:t>
      </w:r>
      <w:r>
        <w:rPr>
          <w:rFonts w:ascii="Arial" w:hAnsi="Arial"/>
          <w:i w:val="0"/>
          <w:color w:val="1E293B"/>
          <w:sz w:val="20"/>
        </w:rPr>
        <w:t>• Leak Status: No Leak</w:t>
      </w:r>
    </w:p>
    <w:p>
      <w:pPr>
        <w:spacing w:after="120" w:line="276" w:lineRule="auto"/>
      </w:pPr>
      <w:r>
        <w:rPr>
          <w:rFonts w:ascii="Arial" w:hAnsi="Arial"/>
          <w:i w:val="0"/>
          <w:color w:val="1E293B"/>
          <w:sz w:val="20"/>
        </w:rPr>
        <w:t>• Remote IP Tracked: Not Exposed / None</w:t>
      </w:r>
    </w:p>
    <w:p>
      <w:pPr>
        <w:keepNext/>
        <w:spacing w:before="280" w:after="120"/>
      </w:pPr>
      <w:r>
        <w:rPr>
          <w:rFonts w:ascii="Arial" w:hAnsi="Arial"/>
          <w:b/>
          <w:color w:val="0F172A"/>
          <w:sz w:val="26"/>
        </w:rPr>
        <w:t>3.3 BrowserLeaks Canvas Fingerprinting</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Canvas (https://browserleaks.com/canvas) evaluates 2D drawing primitives, sub-pixel text rendering, and image checksum stability.</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browserleaks_canvas.png"/>
                    <pic:cNvPicPr/>
                  </pic:nvPicPr>
                  <pic:blipFill>
                    <a:blip r:embed="rId11"/>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Canvas Fingerprint: Reported signature 'Signature = 7733AF8CE70DB8975932E0141C5A6A73'.</w:t>
      </w:r>
    </w:p>
    <w:p>
      <w:pPr>
        <w:spacing w:after="120" w:line="276" w:lineRule="auto"/>
      </w:pPr>
      <w:r>
        <w:rPr>
          <w:rFonts w:ascii="Arial" w:hAnsi="Arial"/>
          <w:i w:val="0"/>
          <w:color w:val="1E293B"/>
          <w:sz w:val="20"/>
        </w:rPr>
        <w:t>• Signature: Signature = 7733AF8CE70DB8975932E0141C5A6A73</w:t>
      </w:r>
    </w:p>
    <w:p>
      <w:pPr>
        <w:spacing w:after="120" w:line="276" w:lineRule="auto"/>
      </w:pPr>
      <w:r>
        <w:rPr>
          <w:rFonts w:ascii="Arial" w:hAnsi="Arial"/>
          <w:i w:val="0"/>
          <w:color w:val="1E293B"/>
          <w:sz w:val="20"/>
        </w:rPr>
        <w:t>• Canvas 2D API: Operational with deterministic session noise modulation.</w:t>
      </w:r>
    </w:p>
    <w:p>
      <w:r>
        <w:br w:type="page"/>
      </w:r>
    </w:p>
    <w:p>
      <w:pPr>
        <w:keepNext/>
        <w:spacing w:before="280" w:after="120"/>
      </w:pPr>
      <w:r>
        <w:rPr>
          <w:rFonts w:ascii="Arial" w:hAnsi="Arial"/>
          <w:b/>
          <w:color w:val="0F172A"/>
          <w:sz w:val="26"/>
        </w:rPr>
        <w:t>3.4 BrowserLeaks WebGL Browser Report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WebGL (https://browserleaks.com/webgl) extracts hardware graphics capabilities, vendor strings, and shader compilation characteristics.</w:t>
      </w:r>
    </w:p>
    <w:p>
      <w:pPr>
        <w:spacing w:before="160" w:after="8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browserleaks_webgl.png"/>
                    <pic:cNvPicPr/>
                  </pic:nvPicPr>
                  <pic:blipFill>
                    <a:blip r:embed="rId12"/>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 xml:space="preserve">Figure: BrowserLeaks WebGL Report: Rendered with unmasked renderer 'Unmasked Renderer = </w:t>
        <w:br/>
        <w:t>!</w:t>
        <w:br/>
        <w:t>ANGLE (NVIDIA, NVIDIA GeForce RTX 4070 Direct3D11 vs_5_0 ps_5_0, D3D11)'.</w:t>
      </w:r>
    </w:p>
    <w:p>
      <w:pPr>
        <w:spacing w:after="120" w:line="276" w:lineRule="auto"/>
      </w:pPr>
      <w:r>
        <w:rPr>
          <w:rFonts w:ascii="Arial" w:hAnsi="Arial"/>
          <w:i w:val="0"/>
          <w:color w:val="1E293B"/>
          <w:sz w:val="20"/>
        </w:rPr>
        <w:t xml:space="preserve">• WebGL Report Hash: WebGL Report Hash = </w:t>
        <w:br/>
        <w:t>CBAF9095775C92B590FEF7D1F81DC278</w:t>
        <w:br/>
        <w:t>Pretty-print</w:t>
      </w:r>
    </w:p>
    <w:p>
      <w:pPr>
        <w:spacing w:after="120" w:line="276" w:lineRule="auto"/>
      </w:pPr>
      <w:r>
        <w:rPr>
          <w:rFonts w:ascii="Arial" w:hAnsi="Arial"/>
          <w:i w:val="0"/>
          <w:color w:val="1E293B"/>
          <w:sz w:val="20"/>
        </w:rPr>
        <w:t>• WebGL Image Hash: WebGL Image Hash = EE089DA9D99AB9C53A316DB56C6EAB2A</w:t>
      </w:r>
    </w:p>
    <w:p>
      <w:pPr>
        <w:spacing w:after="120" w:line="276" w:lineRule="auto"/>
      </w:pPr>
      <w:r>
        <w:rPr>
          <w:rFonts w:ascii="Arial" w:hAnsi="Arial"/>
          <w:i w:val="0"/>
          <w:color w:val="1E293B"/>
          <w:sz w:val="20"/>
        </w:rPr>
        <w:t xml:space="preserve">• Unmasked Renderer: Unmasked Renderer = </w:t>
        <w:br/>
        <w:t>!</w:t>
        <w:br/>
        <w:t>ANGLE (NVIDIA, NVIDIA GeForce RTX 4070 Direct3D11 vs_5_0 ps_5_0, D3D11)</w:t>
      </w:r>
    </w:p>
    <w:p>
      <w:pPr>
        <w:keepNext/>
        <w:spacing w:before="280" w:after="120"/>
      </w:pPr>
      <w:r>
        <w:rPr>
          <w:rFonts w:ascii="Arial" w:hAnsi="Arial"/>
          <w:b/>
          <w:color w:val="0F172A"/>
          <w:sz w:val="26"/>
        </w:rPr>
        <w:t>3.5 BrowserLeaks WebGPU Report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WebGPU (https://browserleaks.com/webgpu) examines modern low-level WebGPU adapter acceleration and capability features.</w:t>
      </w:r>
    </w:p>
    <w:p>
      <w:pPr>
        <w:spacing w:before="160" w:after="80"/>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browserleaks_webgpu.png"/>
                    <pic:cNvPicPr/>
                  </pic:nvPicPr>
                  <pic:blipFill>
                    <a:blip r:embed="rId13"/>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WebGPU Report: Supported=True.</w:t>
      </w:r>
    </w:p>
    <w:p>
      <w:pPr>
        <w:spacing w:after="120" w:line="276" w:lineRule="auto"/>
      </w:pPr>
      <w:r>
        <w:rPr>
          <w:rFonts w:ascii="Arial" w:hAnsi="Arial"/>
          <w:i w:val="0"/>
          <w:color w:val="1E293B"/>
          <w:sz w:val="20"/>
        </w:rPr>
        <w:t>• WebGPU Supported: True</w:t>
      </w:r>
    </w:p>
    <w:p>
      <w:pPr>
        <w:keepNext/>
        <w:spacing w:before="280" w:after="120"/>
      </w:pPr>
      <w:r>
        <w:rPr>
          <w:rFonts w:ascii="Arial" w:hAnsi="Arial"/>
          <w:b/>
          <w:color w:val="0F172A"/>
          <w:sz w:val="26"/>
        </w:rPr>
        <w:t>3.6 FingerprintJS Open-Source Demo</w:t>
      </w:r>
    </w:p>
    <w:p>
      <w:pPr>
        <w:spacing w:after="120" w:line="276" w:lineRule="auto"/>
      </w:pPr>
      <w:r>
        <w:rPr>
          <w:rFonts w:ascii="Arial" w:hAnsi="Arial"/>
          <w:b/>
          <w:color w:val="0F172A"/>
          <w:sz w:val="20"/>
        </w:rPr>
        <w:t xml:space="preserve">Target Overview: </w:t>
      </w:r>
      <w:r>
        <w:rPr>
          <w:rFonts w:ascii="Arial" w:hAnsi="Arial"/>
          <w:i w:val="0"/>
          <w:color w:val="1E293B"/>
          <w:sz w:val="20"/>
        </w:rPr>
        <w:t>FingerprintJS (https://fingerprintjs.github.io/fingerprintjs/) aggregates dozens of entropy components (audio, canvas, screen, fonts, userAgentData) into a unified visitor identifier.</w:t>
      </w:r>
    </w:p>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ngerprintjs.png"/>
                    <pic:cNvPicPr/>
                  </pic:nvPicPr>
                  <pic:blipFill>
                    <a:blip r:embed="rId14"/>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FingerprintJS Demo: Visitor ID resolution with desktop Client Hints entropy.</w:t>
      </w:r>
    </w:p>
    <w:p>
      <w:pPr>
        <w:spacing w:after="120" w:line="276" w:lineRule="auto"/>
      </w:pPr>
      <w:r>
        <w:rPr>
          <w:rFonts w:ascii="Arial" w:hAnsi="Arial"/>
          <w:i w:val="0"/>
          <w:color w:val="1E293B"/>
          <w:sz w:val="20"/>
        </w:rPr>
        <w:t>• Visitor Identifier: 0853866461a2c999dff514fb5ca074a2</w:t>
      </w:r>
    </w:p>
    <w:p>
      <w:pPr>
        <w:spacing w:after="120" w:line="276" w:lineRule="auto"/>
      </w:pPr>
      <w:r>
        <w:rPr>
          <w:rFonts w:ascii="Arial" w:hAnsi="Arial"/>
          <w:i w:val="0"/>
          <w:color w:val="1E293B"/>
          <w:sz w:val="20"/>
        </w:rPr>
        <w:t>• Confidence Score: 0.6</w:t>
      </w:r>
    </w:p>
    <w:p>
      <w:r>
        <w:br w:type="page"/>
      </w:r>
    </w:p>
    <w:p>
      <w:pPr>
        <w:keepNext/>
        <w:spacing w:before="360" w:after="160"/>
      </w:pPr>
      <w:r>
        <w:rPr>
          <w:rFonts w:ascii="Arial" w:hAnsi="Arial"/>
          <w:b/>
          <w:color w:val="1E3A8A"/>
          <w:sz w:val="32"/>
        </w:rPr>
        <w:t>4. Deep Torture Battery: Levels 2 to 8</w:t>
      </w:r>
    </w:p>
    <w:p>
      <w:pPr>
        <w:keepNext/>
        <w:spacing w:before="280" w:after="120"/>
      </w:pPr>
      <w:r>
        <w:rPr>
          <w:rFonts w:ascii="Arial" w:hAnsi="Arial"/>
          <w:b/>
          <w:color w:val="0F172A"/>
          <w:sz w:val="26"/>
        </w:rPr>
        <w:t>Level 2: Same-Profile Stability Torture Test</w:t>
      </w:r>
    </w:p>
    <w:p>
      <w:pPr>
        <w:spacing w:after="120" w:line="276" w:lineRule="auto"/>
      </w:pPr>
      <w:r>
        <w:rPr>
          <w:rFonts w:ascii="Arial" w:hAnsi="Arial"/>
          <w:b/>
          <w:color w:val="0F172A"/>
          <w:sz w:val="20"/>
        </w:rPr>
        <w:t xml:space="preserve">Methodology: </w:t>
      </w:r>
      <w:r>
        <w:rPr>
          <w:rFonts w:ascii="Arial" w:hAnsi="Arial"/>
          <w:i w:val="0"/>
          <w:color w:val="1E293B"/>
          <w:sz w:val="20"/>
        </w:rPr>
        <w:t>Anti-detect browsers that apply random jitter on every canvas call fail trivially because fingerprint hashes mutate across page reloads. GhostBrowser AI implements deterministic, per-profile seeded noise modulation: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60"/>
        <w:gridCol w:w="3360"/>
        <w:gridCol w:w="3360"/>
      </w:tblGrid>
      <w:tr>
        <w:tc>
          <w:tcPr>
            <w:tcW w:type="dxa" w:w="3360"/>
            <w:shd w:fill="1E3A8A"/>
            <w:tcMar>
              <w:top w:w="100" w:type="dxa"/>
              <w:bottom w:w="100" w:type="dxa"/>
              <w:left w:w="120" w:type="dxa"/>
              <w:right w:w="120" w:type="dxa"/>
            </w:tcMar>
          </w:tcPr>
          <w:p>
            <w:pPr>
              <w:spacing w:after="0"/>
            </w:pPr>
            <w:r>
              <w:rPr>
                <w:rFonts w:ascii="Arial" w:hAnsi="Arial"/>
                <w:b/>
                <w:color w:val="FFFFFF"/>
                <w:sz w:val="18"/>
              </w:rPr>
              <w:t>Stability Assessment</w:t>
            </w:r>
          </w:p>
        </w:tc>
        <w:tc>
          <w:tcPr>
            <w:tcW w:type="dxa" w:w="3360"/>
            <w:shd w:fill="1E3A8A"/>
            <w:tcMar>
              <w:top w:w="100" w:type="dxa"/>
              <w:bottom w:w="100" w:type="dxa"/>
              <w:left w:w="120" w:type="dxa"/>
              <w:right w:w="120" w:type="dxa"/>
            </w:tcMar>
          </w:tcPr>
          <w:p>
            <w:pPr>
              <w:spacing w:after="0"/>
            </w:pPr>
            <w:r>
              <w:rPr>
                <w:rFonts w:ascii="Arial" w:hAnsi="Arial"/>
                <w:b/>
                <w:color w:val="FFFFFF"/>
                <w:sz w:val="18"/>
              </w:rPr>
              <w:t>Measurement</w:t>
            </w:r>
          </w:p>
        </w:tc>
        <w:tc>
          <w:tcPr>
            <w:tcW w:type="dxa" w:w="3360"/>
            <w:shd w:fill="1E3A8A"/>
            <w:tcMar>
              <w:top w:w="100" w:type="dxa"/>
              <w:bottom w:w="100" w:type="dxa"/>
              <w:left w:w="120" w:type="dxa"/>
              <w:right w:w="120" w:type="dxa"/>
            </w:tcMar>
          </w:tcPr>
          <w:p>
            <w:pPr>
              <w:spacing w:after="0"/>
            </w:pPr>
            <w:r>
              <w:rPr>
                <w:rFonts w:ascii="Arial" w:hAnsi="Arial"/>
                <w:b/>
                <w:color w:val="FFFFFF"/>
                <w:sz w:val="18"/>
              </w:rPr>
              <w:t>Verification Result</w:t>
            </w:r>
          </w:p>
        </w:tc>
      </w:tr>
      <w:tr>
        <w:tc>
          <w:tcPr>
            <w:tcW w:type="dxa" w:w="3360"/>
            <w:shd w:fill="F8FAFC"/>
            <w:tcMar>
              <w:top w:w="80" w:type="dxa"/>
              <w:bottom w:w="80" w:type="dxa"/>
              <w:left w:w="120" w:type="dxa"/>
              <w:right w:w="120" w:type="dxa"/>
            </w:tcMar>
          </w:tcPr>
          <w:p>
            <w:r>
              <w:rPr>
                <w:sz w:val="18"/>
              </w:rPr>
              <w:t>20 Consecutive Page Reloads</w:t>
            </w:r>
          </w:p>
        </w:tc>
        <w:tc>
          <w:tcPr>
            <w:tcW w:type="dxa" w:w="3360"/>
            <w:shd w:fill="FFFFFF"/>
            <w:tcMar>
              <w:top w:w="80" w:type="dxa"/>
              <w:bottom w:w="80" w:type="dxa"/>
              <w:left w:w="120" w:type="dxa"/>
              <w:right w:w="120" w:type="dxa"/>
            </w:tcMar>
          </w:tcPr>
          <w:p>
            <w:r>
              <w:rPr>
                <w:sz w:val="18"/>
              </w:rPr>
              <w:t>20 / 20 identical hashes (0 oscillations)</w:t>
            </w:r>
          </w:p>
        </w:tc>
        <w:tc>
          <w:tcPr>
            <w:tcW w:type="dxa" w:w="3360"/>
            <w:shd w:fill="F0FDF4"/>
            <w:tcMar>
              <w:top w:w="80" w:type="dxa"/>
              <w:bottom w:w="80" w:type="dxa"/>
              <w:left w:w="120" w:type="dxa"/>
              <w:right w:w="120" w:type="dxa"/>
            </w:tcMar>
          </w:tcPr>
          <w:p>
            <w:r>
              <w:rPr>
                <w:b/>
                <w:color w:val="166534"/>
                <w:sz w:val="18"/>
              </w:rPr>
              <w:t>PASS</w:t>
            </w:r>
          </w:p>
        </w:tc>
      </w:tr>
      <w:tr>
        <w:tc>
          <w:tcPr>
            <w:tcW w:type="dxa" w:w="3360"/>
            <w:shd w:fill="F8FAFC"/>
            <w:tcMar>
              <w:top w:w="80" w:type="dxa"/>
              <w:bottom w:w="80" w:type="dxa"/>
              <w:left w:w="120" w:type="dxa"/>
              <w:right w:w="120" w:type="dxa"/>
            </w:tcMar>
          </w:tcPr>
          <w:p>
            <w:r>
              <w:rPr>
                <w:sz w:val="18"/>
              </w:rPr>
              <w:t>10 Tab Close / Reopen Cycles</w:t>
            </w:r>
          </w:p>
        </w:tc>
        <w:tc>
          <w:tcPr>
            <w:tcW w:type="dxa" w:w="3360"/>
            <w:shd w:fill="FFFFFF"/>
            <w:tcMar>
              <w:top w:w="80" w:type="dxa"/>
              <w:bottom w:w="80" w:type="dxa"/>
              <w:left w:w="120" w:type="dxa"/>
              <w:right w:w="120" w:type="dxa"/>
            </w:tcMar>
          </w:tcPr>
          <w:p>
            <w:r>
              <w:rPr>
                <w:sz w:val="18"/>
              </w:rPr>
              <w:t>10 / 10 identical hashes (0 oscillations)</w:t>
            </w:r>
          </w:p>
        </w:tc>
        <w:tc>
          <w:tcPr>
            <w:tcW w:type="dxa" w:w="3360"/>
            <w:shd w:fill="F0FDF4"/>
            <w:tcMar>
              <w:top w:w="80" w:type="dxa"/>
              <w:bottom w:w="80" w:type="dxa"/>
              <w:left w:w="120" w:type="dxa"/>
              <w:right w:w="120" w:type="dxa"/>
            </w:tcMar>
          </w:tcPr>
          <w:p>
            <w:r>
              <w:rPr>
                <w:b/>
                <w:color w:val="166534"/>
                <w:sz w:val="18"/>
              </w:rPr>
              <w:t>PASS</w:t>
            </w:r>
          </w:p>
        </w:tc>
      </w:tr>
    </w:tbl>
    <w:p>
      <w:pPr>
        <w:spacing w:after="120" w:line="276" w:lineRule="auto"/>
      </w:pPr>
      <w:r>
        <w:rPr>
          <w:rFonts w:ascii="Arial" w:hAnsi="Arial"/>
          <w:i w:val="0"/>
          <w:color w:val="1E293B"/>
          <w:sz w:val="20"/>
        </w:rPr>
        <w:t>• Drift Breakdown across 7 surfaces: {'canvas_drift': 0, 'audio_drift': 0, 'rect_drift': 0, 'cores_drift': 0, 'memory_drift': 0, 'platform_drift': 0, 'ua_drift': 0}</w:t>
      </w:r>
    </w:p>
    <w:p>
      <w:pPr>
        <w:spacing w:after="120" w:line="276" w:lineRule="auto"/>
      </w:pPr>
      <w:r>
        <w:rPr>
          <w:rFonts w:ascii="Arial" w:hAnsi="Arial"/>
          <w:i w:val="0"/>
          <w:color w:val="1E293B"/>
          <w:sz w:val="20"/>
        </w:rPr>
      </w:r>
    </w:p>
    <w:p>
      <w:pPr>
        <w:keepNext/>
        <w:spacing w:before="280" w:after="120"/>
      </w:pPr>
      <w:r>
        <w:rPr>
          <w:rFonts w:ascii="Arial" w:hAnsi="Arial"/>
          <w:b/>
          <w:color w:val="0F172A"/>
          <w:sz w:val="26"/>
        </w:rPr>
        <w:t>Level 3: Cross-Context Contradiction Test</w:t>
      </w:r>
    </w:p>
    <w:p>
      <w:pPr>
        <w:spacing w:after="120" w:line="276" w:lineRule="auto"/>
      </w:pPr>
      <w:r>
        <w:rPr>
          <w:rFonts w:ascii="Arial" w:hAnsi="Arial"/>
          <w:b/>
          <w:color w:val="0F172A"/>
          <w:sz w:val="20"/>
        </w:rPr>
        <w:t xml:space="preserve">Methodology: </w:t>
      </w:r>
      <w:r>
        <w:rPr>
          <w:rFonts w:ascii="Arial" w:hAnsi="Arial"/>
          <w:i w:val="0"/>
          <w:color w:val="1E293B"/>
          <w:sz w:val="20"/>
        </w:rPr>
        <w:t>Sophisticated bot detection systems (e.g., Cloudflare Turnstile, DataDome) query APIs from multiple execution contexts simultaneously to detect shallow DOM spoofing: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016"/>
        <w:gridCol w:w="2016"/>
        <w:gridCol w:w="2016"/>
        <w:gridCol w:w="2016"/>
      </w:tblGrid>
      <w:tr>
        <w:tc>
          <w:tcPr>
            <w:tcW w:type="dxa" w:w="2016"/>
            <w:shd w:fill="1E3A8A"/>
            <w:tcMar>
              <w:top w:w="100" w:type="dxa"/>
              <w:bottom w:w="100" w:type="dxa"/>
              <w:left w:w="100" w:type="dxa"/>
              <w:right w:w="100" w:type="dxa"/>
            </w:tcMar>
          </w:tcPr>
          <w:p>
            <w:pPr>
              <w:spacing w:after="0"/>
            </w:pPr>
            <w:r>
              <w:rPr>
                <w:rFonts w:ascii="Arial" w:hAnsi="Arial"/>
                <w:b/>
                <w:color w:val="FFFFFF"/>
                <w:sz w:val="17"/>
              </w:rPr>
              <w:t>Probed Parameter</w:t>
            </w:r>
          </w:p>
        </w:tc>
        <w:tc>
          <w:tcPr>
            <w:tcW w:type="dxa" w:w="2016"/>
            <w:shd w:fill="1E3A8A"/>
            <w:tcMar>
              <w:top w:w="100" w:type="dxa"/>
              <w:bottom w:w="100" w:type="dxa"/>
              <w:left w:w="100" w:type="dxa"/>
              <w:right w:w="100" w:type="dxa"/>
            </w:tcMar>
          </w:tcPr>
          <w:p>
            <w:pPr>
              <w:spacing w:after="0"/>
            </w:pPr>
            <w:r>
              <w:rPr>
                <w:rFonts w:ascii="Arial" w:hAnsi="Arial"/>
                <w:b/>
                <w:color w:val="FFFFFF"/>
                <w:sz w:val="17"/>
              </w:rPr>
              <w:t>Main DOM Window</w:t>
            </w:r>
          </w:p>
        </w:tc>
        <w:tc>
          <w:tcPr>
            <w:tcW w:type="dxa" w:w="2016"/>
            <w:shd w:fill="1E3A8A"/>
            <w:tcMar>
              <w:top w:w="100" w:type="dxa"/>
              <w:bottom w:w="100" w:type="dxa"/>
              <w:left w:w="100" w:type="dxa"/>
              <w:right w:w="100" w:type="dxa"/>
            </w:tcMar>
          </w:tcPr>
          <w:p>
            <w:pPr>
              <w:spacing w:after="0"/>
            </w:pPr>
            <w:r>
              <w:rPr>
                <w:rFonts w:ascii="Arial" w:hAnsi="Arial"/>
                <w:b/>
                <w:color w:val="FFFFFF"/>
                <w:sz w:val="17"/>
              </w:rPr>
              <w:t>Same-Origin Iframe</w:t>
            </w:r>
          </w:p>
        </w:tc>
        <w:tc>
          <w:tcPr>
            <w:tcW w:type="dxa" w:w="2016"/>
            <w:shd w:fill="1E3A8A"/>
            <w:tcMar>
              <w:top w:w="100" w:type="dxa"/>
              <w:bottom w:w="100" w:type="dxa"/>
              <w:left w:w="100" w:type="dxa"/>
              <w:right w:w="100" w:type="dxa"/>
            </w:tcMar>
          </w:tcPr>
          <w:p>
            <w:pPr>
              <w:spacing w:after="0"/>
            </w:pPr>
            <w:r>
              <w:rPr>
                <w:rFonts w:ascii="Arial" w:hAnsi="Arial"/>
                <w:b/>
                <w:color w:val="FFFFFF"/>
                <w:sz w:val="17"/>
              </w:rPr>
              <w:t>Dedicated Worker</w:t>
            </w:r>
          </w:p>
        </w:tc>
        <w:tc>
          <w:tcPr>
            <w:tcW w:type="dxa" w:w="2016"/>
            <w:shd w:fill="1E3A8A"/>
            <w:tcMar>
              <w:top w:w="100" w:type="dxa"/>
              <w:bottom w:w="100" w:type="dxa"/>
              <w:left w:w="100" w:type="dxa"/>
              <w:right w:w="100" w:type="dxa"/>
            </w:tcMar>
          </w:tcPr>
          <w:p>
            <w:pPr>
              <w:spacing w:after="0"/>
            </w:pPr>
            <w:r>
              <w:rPr>
                <w:rFonts w:ascii="Arial" w:hAnsi="Arial"/>
                <w:b/>
                <w:color w:val="FFFFFF"/>
                <w:sz w:val="17"/>
              </w:rPr>
              <w:t>Result</w:t>
            </w:r>
          </w:p>
        </w:tc>
      </w:tr>
      <w:tr>
        <w:tc>
          <w:tcPr>
            <w:tcW w:type="dxa" w:w="2016"/>
            <w:shd w:fill="F8FAFC"/>
            <w:tcMar>
              <w:top w:w="80" w:type="dxa"/>
              <w:bottom w:w="80" w:type="dxa"/>
              <w:left w:w="100" w:type="dxa"/>
              <w:right w:w="100" w:type="dxa"/>
            </w:tcMar>
          </w:tcPr>
          <w:p>
            <w:pPr>
              <w:spacing w:after="0"/>
            </w:pPr>
            <w:r>
              <w:rPr>
                <w:rFonts w:ascii="Arial" w:hAnsi="Arial"/>
                <w:b/>
                <w:sz w:val="17"/>
              </w:rPr>
              <w:t>hardwareConcurrency</w:t>
            </w:r>
          </w:p>
        </w:tc>
        <w:tc>
          <w:tcPr>
            <w:tcW w:type="dxa" w:w="2016"/>
            <w:shd w:fill="FFFFFF"/>
            <w:tcMar>
              <w:top w:w="80" w:type="dxa"/>
              <w:bottom w:w="80" w:type="dxa"/>
              <w:left w:w="100" w:type="dxa"/>
              <w:right w:w="100" w:type="dxa"/>
            </w:tcMar>
          </w:tcPr>
          <w:p>
            <w:pPr>
              <w:spacing w:after="0"/>
            </w:pPr>
            <w:r>
              <w:rPr>
                <w:rFonts w:ascii="Arial" w:hAnsi="Arial"/>
                <w:b w:val="0"/>
                <w:sz w:val="17"/>
              </w:rPr>
              <w:t>16 Cores</w:t>
            </w:r>
          </w:p>
        </w:tc>
        <w:tc>
          <w:tcPr>
            <w:tcW w:type="dxa" w:w="2016"/>
            <w:shd w:fill="FFFFFF"/>
            <w:tcMar>
              <w:top w:w="80" w:type="dxa"/>
              <w:bottom w:w="80" w:type="dxa"/>
              <w:left w:w="100" w:type="dxa"/>
              <w:right w:w="100" w:type="dxa"/>
            </w:tcMar>
          </w:tcPr>
          <w:p>
            <w:pPr>
              <w:spacing w:after="0"/>
            </w:pPr>
            <w:r>
              <w:rPr>
                <w:rFonts w:ascii="Arial" w:hAnsi="Arial"/>
                <w:b w:val="0"/>
                <w:sz w:val="17"/>
              </w:rPr>
              <w:t>16 Cores</w:t>
            </w:r>
          </w:p>
        </w:tc>
        <w:tc>
          <w:tcPr>
            <w:tcW w:type="dxa" w:w="2016"/>
            <w:shd w:fill="FFFFFF"/>
            <w:tcMar>
              <w:top w:w="80" w:type="dxa"/>
              <w:bottom w:w="80" w:type="dxa"/>
              <w:left w:w="100" w:type="dxa"/>
              <w:right w:w="100" w:type="dxa"/>
            </w:tcMar>
          </w:tcPr>
          <w:p>
            <w:pPr>
              <w:spacing w:after="0"/>
            </w:pPr>
            <w:r>
              <w:rPr>
                <w:rFonts w:ascii="Arial" w:hAnsi="Arial"/>
                <w:b w:val="0"/>
                <w:sz w:val="17"/>
              </w:rPr>
              <w:t>16 Cores</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userAgent</w:t>
            </w:r>
          </w:p>
        </w:tc>
        <w:tc>
          <w:tcPr>
            <w:tcW w:type="dxa" w:w="2016"/>
            <w:shd w:fill="FFFFFF"/>
            <w:tcMar>
              <w:top w:w="80" w:type="dxa"/>
              <w:bottom w:w="80" w:type="dxa"/>
              <w:left w:w="100" w:type="dxa"/>
              <w:right w:w="100" w:type="dxa"/>
            </w:tcMar>
          </w:tcPr>
          <w:p>
            <w:pPr>
              <w:spacing w:after="0"/>
            </w:pPr>
            <w:r>
              <w:rPr>
                <w:rFonts w:ascii="Arial" w:hAnsi="Arial"/>
                <w:b w:val="0"/>
                <w:sz w:val="17"/>
              </w:rPr>
              <w:t>Mozilla/5.0 (Windows NT 10.0; ...</w:t>
            </w:r>
          </w:p>
        </w:tc>
        <w:tc>
          <w:tcPr>
            <w:tcW w:type="dxa" w:w="2016"/>
            <w:shd w:fill="FFFFFF"/>
            <w:tcMar>
              <w:top w:w="80" w:type="dxa"/>
              <w:bottom w:w="80" w:type="dxa"/>
              <w:left w:w="100" w:type="dxa"/>
              <w:right w:w="100" w:type="dxa"/>
            </w:tcMar>
          </w:tcPr>
          <w:p>
            <w:pPr>
              <w:spacing w:after="0"/>
            </w:pPr>
            <w:r>
              <w:rPr>
                <w:rFonts w:ascii="Arial" w:hAnsi="Arial"/>
                <w:b w:val="0"/>
                <w:sz w:val="17"/>
              </w:rPr>
              <w:t>Mozilla/5.0 (Windows NT 10.0; ...</w:t>
            </w:r>
          </w:p>
        </w:tc>
        <w:tc>
          <w:tcPr>
            <w:tcW w:type="dxa" w:w="2016"/>
            <w:shd w:fill="FFFFFF"/>
            <w:tcMar>
              <w:top w:w="80" w:type="dxa"/>
              <w:bottom w:w="80" w:type="dxa"/>
              <w:left w:w="100" w:type="dxa"/>
              <w:right w:w="100" w:type="dxa"/>
            </w:tcMar>
          </w:tcPr>
          <w:p>
            <w:pPr>
              <w:spacing w:after="0"/>
            </w:pPr>
            <w:r>
              <w:rPr>
                <w:rFonts w:ascii="Arial" w:hAnsi="Arial"/>
                <w:b w:val="0"/>
                <w:sz w:val="17"/>
              </w:rPr>
              <w:t>Mozilla/5.0 (Windows NT 10.0; ...</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platform</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timezone</w:t>
            </w:r>
          </w:p>
        </w:tc>
        <w:tc>
          <w:tcPr>
            <w:tcW w:type="dxa" w:w="2016"/>
            <w:shd w:fill="FFFFFF"/>
            <w:tcMar>
              <w:top w:w="80" w:type="dxa"/>
              <w:bottom w:w="80" w:type="dxa"/>
              <w:left w:w="100" w:type="dxa"/>
              <w:right w:w="100" w:type="dxa"/>
            </w:tcMar>
          </w:tcPr>
          <w:p>
            <w:pPr>
              <w:spacing w:after="0"/>
            </w:pPr>
            <w:r>
              <w:rPr>
                <w:rFonts w:ascii="Arial" w:hAnsi="Arial"/>
                <w:b w:val="0"/>
                <w:sz w:val="17"/>
              </w:rPr>
              <w:t>Europe/Berlin</w:t>
            </w:r>
          </w:p>
        </w:tc>
        <w:tc>
          <w:tcPr>
            <w:tcW w:type="dxa" w:w="2016"/>
            <w:shd w:fill="FFFFFF"/>
            <w:tcMar>
              <w:top w:w="80" w:type="dxa"/>
              <w:bottom w:w="80" w:type="dxa"/>
              <w:left w:w="100" w:type="dxa"/>
              <w:right w:w="100" w:type="dxa"/>
            </w:tcMar>
          </w:tcPr>
          <w:p>
            <w:pPr>
              <w:spacing w:after="0"/>
            </w:pPr>
            <w:r>
              <w:rPr>
                <w:rFonts w:ascii="Arial" w:hAnsi="Arial"/>
                <w:b w:val="0"/>
                <w:sz w:val="17"/>
              </w:rPr>
              <w:t>Europe/Berlin</w:t>
            </w:r>
          </w:p>
        </w:tc>
        <w:tc>
          <w:tcPr>
            <w:tcW w:type="dxa" w:w="2016"/>
            <w:shd w:fill="FFFFFF"/>
            <w:tcMar>
              <w:top w:w="80" w:type="dxa"/>
              <w:bottom w:w="80" w:type="dxa"/>
              <w:left w:w="100" w:type="dxa"/>
              <w:right w:w="100" w:type="dxa"/>
            </w:tcMar>
          </w:tcPr>
          <w:p>
            <w:pPr>
              <w:spacing w:after="0"/>
            </w:pPr>
            <w:r>
              <w:rPr>
                <w:rFonts w:ascii="Arial" w:hAnsi="Arial"/>
                <w:b w:val="0"/>
                <w:sz w:val="17"/>
              </w:rPr>
              <w:t>Europe/Berlin</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languages</w:t>
            </w:r>
          </w:p>
        </w:tc>
        <w:tc>
          <w:tcPr>
            <w:tcW w:type="dxa" w:w="2016"/>
            <w:shd w:fill="FFFFFF"/>
            <w:tcMar>
              <w:top w:w="80" w:type="dxa"/>
              <w:bottom w:w="80" w:type="dxa"/>
              <w:left w:w="100" w:type="dxa"/>
              <w:right w:w="100" w:type="dxa"/>
            </w:tcMar>
          </w:tcPr>
          <w:p>
            <w:pPr>
              <w:spacing w:after="0"/>
            </w:pPr>
            <w:r>
              <w:rPr>
                <w:rFonts w:ascii="Arial" w:hAnsi="Arial"/>
                <w:b w:val="0"/>
                <w:sz w:val="17"/>
              </w:rPr>
              <w:t>['en-US', 'en']</w:t>
            </w:r>
          </w:p>
        </w:tc>
        <w:tc>
          <w:tcPr>
            <w:tcW w:type="dxa" w:w="2016"/>
            <w:shd w:fill="FFFFFF"/>
            <w:tcMar>
              <w:top w:w="80" w:type="dxa"/>
              <w:bottom w:w="80" w:type="dxa"/>
              <w:left w:w="100" w:type="dxa"/>
              <w:right w:w="100" w:type="dxa"/>
            </w:tcMar>
          </w:tcPr>
          <w:p>
            <w:pPr>
              <w:spacing w:after="0"/>
            </w:pPr>
            <w:r>
              <w:rPr>
                <w:rFonts w:ascii="Arial" w:hAnsi="Arial"/>
                <w:b w:val="0"/>
                <w:sz w:val="17"/>
              </w:rPr>
              <w:t>['en-US', 'en']</w:t>
            </w:r>
          </w:p>
        </w:tc>
        <w:tc>
          <w:tcPr>
            <w:tcW w:type="dxa" w:w="2016"/>
            <w:shd w:fill="FFFFFF"/>
            <w:tcMar>
              <w:top w:w="80" w:type="dxa"/>
              <w:bottom w:w="80" w:type="dxa"/>
              <w:left w:w="100" w:type="dxa"/>
              <w:right w:w="100" w:type="dxa"/>
            </w:tcMar>
          </w:tcPr>
          <w:p>
            <w:pPr>
              <w:spacing w:after="0"/>
            </w:pPr>
            <w:r>
              <w:rPr>
                <w:rFonts w:ascii="Arial" w:hAnsi="Arial"/>
                <w:b w:val="0"/>
                <w:sz w:val="17"/>
              </w:rPr>
              <w:t>['en-US', 'en']</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bl>
    <w:p>
      <w:pPr>
        <w:spacing w:after="120" w:line="276" w:lineRule="auto"/>
      </w:pPr>
      <w:r>
        <w:rPr>
          <w:rFonts w:ascii="Arial" w:hAnsi="Arial"/>
          <w:i w:val="0"/>
          <w:color w:val="1E293B"/>
          <w:sz w:val="20"/>
        </w:rPr>
        <w:t>• Contradictions Detected (0): None</w:t>
      </w:r>
    </w:p>
    <w:p>
      <w:pPr>
        <w:spacing w:after="120" w:line="276" w:lineRule="auto"/>
      </w:pPr>
      <w:r>
        <w:rPr>
          <w:rFonts w:ascii="Arial" w:hAnsi="Arial"/>
          <w:i w:val="0"/>
          <w:color w:val="1E293B"/>
          <w:sz w:val="20"/>
        </w:rPr>
      </w:r>
    </w:p>
    <w:p>
      <w:pPr>
        <w:keepNext/>
        <w:spacing w:before="280" w:after="120"/>
      </w:pPr>
      <w:r>
        <w:rPr>
          <w:rFonts w:ascii="Arial" w:hAnsi="Arial"/>
          <w:b/>
          <w:color w:val="0F172A"/>
          <w:sz w:val="26"/>
        </w:rPr>
        <w:t>Level 4: HTTP ↔ JavaScript Client Hints Coherence Test</w:t>
      </w:r>
    </w:p>
    <w:p>
      <w:pPr>
        <w:spacing w:after="120" w:line="276" w:lineRule="auto"/>
      </w:pPr>
      <w:r>
        <w:rPr>
          <w:rFonts w:ascii="Arial" w:hAnsi="Arial"/>
          <w:b/>
          <w:color w:val="0F172A"/>
          <w:sz w:val="20"/>
        </w:rPr>
        <w:t xml:space="preserve">Methodology: </w:t>
      </w:r>
      <w:r>
        <w:rPr>
          <w:rFonts w:ascii="Arial" w:hAnsi="Arial"/>
          <w:i w:val="0"/>
          <w:color w:val="1E293B"/>
          <w:sz w:val="20"/>
        </w:rPr>
        <w:t>A fatal contradiction occurs if outbound HTTP headers diverge from properties exposed by navigator.userAgentData: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20"/>
        <w:gridCol w:w="2520"/>
        <w:gridCol w:w="2520"/>
        <w:gridCol w:w="2520"/>
      </w:tblGrid>
      <w:tr>
        <w:tc>
          <w:tcPr>
            <w:tcW w:type="dxa" w:w="2520"/>
            <w:shd w:fill="1E3A8A"/>
            <w:tcMar>
              <w:top w:w="100" w:type="dxa"/>
              <w:bottom w:w="100" w:type="dxa"/>
              <w:left w:w="120" w:type="dxa"/>
              <w:right w:w="120" w:type="dxa"/>
            </w:tcMar>
          </w:tcPr>
          <w:p>
            <w:pPr>
              <w:spacing w:after="0"/>
            </w:pPr>
            <w:r>
              <w:rPr>
                <w:rFonts w:ascii="Arial" w:hAnsi="Arial"/>
                <w:b/>
                <w:color w:val="FFFFFF"/>
                <w:sz w:val="17"/>
              </w:rPr>
              <w:t>Attribute</w:t>
            </w:r>
          </w:p>
        </w:tc>
        <w:tc>
          <w:tcPr>
            <w:tcW w:type="dxa" w:w="2520"/>
            <w:shd w:fill="1E3A8A"/>
            <w:tcMar>
              <w:top w:w="100" w:type="dxa"/>
              <w:bottom w:w="100" w:type="dxa"/>
              <w:left w:w="120" w:type="dxa"/>
              <w:right w:w="120" w:type="dxa"/>
            </w:tcMar>
          </w:tcPr>
          <w:p>
            <w:pPr>
              <w:spacing w:after="0"/>
            </w:pPr>
            <w:r>
              <w:rPr>
                <w:rFonts w:ascii="Arial" w:hAnsi="Arial"/>
                <w:b/>
                <w:color w:val="FFFFFF"/>
                <w:sz w:val="17"/>
              </w:rPr>
              <w:t>Outbound HTTP Header</w:t>
            </w:r>
          </w:p>
        </w:tc>
        <w:tc>
          <w:tcPr>
            <w:tcW w:type="dxa" w:w="2520"/>
            <w:shd w:fill="1E3A8A"/>
            <w:tcMar>
              <w:top w:w="100" w:type="dxa"/>
              <w:bottom w:w="100" w:type="dxa"/>
              <w:left w:w="120" w:type="dxa"/>
              <w:right w:w="120" w:type="dxa"/>
            </w:tcMar>
          </w:tcPr>
          <w:p>
            <w:pPr>
              <w:spacing w:after="0"/>
            </w:pPr>
            <w:r>
              <w:rPr>
                <w:rFonts w:ascii="Arial" w:hAnsi="Arial"/>
                <w:b/>
                <w:color w:val="FFFFFF"/>
                <w:sz w:val="17"/>
              </w:rPr>
              <w:t>Client Hints DOM Property</w:t>
            </w:r>
          </w:p>
        </w:tc>
        <w:tc>
          <w:tcPr>
            <w:tcW w:type="dxa" w:w="2520"/>
            <w:shd w:fill="1E3A8A"/>
            <w:tcMar>
              <w:top w:w="100" w:type="dxa"/>
              <w:bottom w:w="100" w:type="dxa"/>
              <w:left w:w="120" w:type="dxa"/>
              <w:right w:w="120" w:type="dxa"/>
            </w:tcMar>
          </w:tcPr>
          <w:p>
            <w:pPr>
              <w:spacing w:after="0"/>
            </w:pPr>
            <w:r>
              <w:rPr>
                <w:rFonts w:ascii="Arial" w:hAnsi="Arial"/>
                <w:b/>
                <w:color w:val="FFFFFF"/>
                <w:sz w:val="17"/>
              </w:rPr>
              <w:t>Status</w:t>
            </w:r>
          </w:p>
        </w:tc>
      </w:tr>
      <w:tr>
        <w:tc>
          <w:tcPr>
            <w:tcW w:type="dxa" w:w="2520"/>
            <w:shd w:fill="F8FAFC"/>
            <w:tcMar>
              <w:top w:w="80" w:type="dxa"/>
              <w:bottom w:w="80" w:type="dxa"/>
              <w:left w:w="120" w:type="dxa"/>
              <w:right w:w="120" w:type="dxa"/>
            </w:tcMar>
          </w:tcPr>
          <w:p>
            <w:pPr>
              <w:spacing w:after="0"/>
            </w:pPr>
            <w:r>
              <w:rPr>
                <w:rFonts w:ascii="Arial" w:hAnsi="Arial"/>
                <w:b/>
                <w:sz w:val="17"/>
              </w:rPr>
              <w:t>User-Agent</w:t>
            </w:r>
          </w:p>
        </w:tc>
        <w:tc>
          <w:tcPr>
            <w:tcW w:type="dxa" w:w="2520"/>
            <w:shd w:fill="FFFFFF"/>
            <w:tcMar>
              <w:top w:w="80" w:type="dxa"/>
              <w:bottom w:w="80" w:type="dxa"/>
              <w:left w:w="120" w:type="dxa"/>
              <w:right w:w="120" w:type="dxa"/>
            </w:tcMar>
          </w:tcPr>
          <w:p>
            <w:pPr>
              <w:spacing w:after="0"/>
            </w:pPr>
            <w:r>
              <w:rPr>
                <w:rFonts w:ascii="Arial" w:hAnsi="Arial"/>
                <w:b w:val="0"/>
                <w:sz w:val="17"/>
              </w:rPr>
              <w:t>Mozilla/5.0 (Windows NT 10.0; ...</w:t>
            </w:r>
          </w:p>
        </w:tc>
        <w:tc>
          <w:tcPr>
            <w:tcW w:type="dxa" w:w="2520"/>
            <w:shd w:fill="FFFFFF"/>
            <w:tcMar>
              <w:top w:w="80" w:type="dxa"/>
              <w:bottom w:w="80" w:type="dxa"/>
              <w:left w:w="120" w:type="dxa"/>
              <w:right w:w="120" w:type="dxa"/>
            </w:tcMar>
          </w:tcPr>
          <w:p>
            <w:pPr>
              <w:spacing w:after="0"/>
            </w:pPr>
            <w:r>
              <w:rPr>
                <w:rFonts w:ascii="Arial" w:hAnsi="Arial"/>
                <w:b w:val="0"/>
                <w:sz w:val="17"/>
              </w:rPr>
              <w:t>Mozilla/5.0 (Windows NT 10.0; ...</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r>
        <w:tc>
          <w:tcPr>
            <w:tcW w:type="dxa" w:w="2520"/>
            <w:shd w:fill="F8FAFC"/>
            <w:tcMar>
              <w:top w:w="80" w:type="dxa"/>
              <w:bottom w:w="80" w:type="dxa"/>
              <w:left w:w="120" w:type="dxa"/>
              <w:right w:w="120" w:type="dxa"/>
            </w:tcMar>
          </w:tcPr>
          <w:p>
            <w:pPr>
              <w:spacing w:after="0"/>
            </w:pPr>
            <w:r>
              <w:rPr>
                <w:rFonts w:ascii="Arial" w:hAnsi="Arial"/>
                <w:b/>
                <w:sz w:val="17"/>
              </w:rPr>
              <w:t>Platform Hint</w:t>
            </w:r>
          </w:p>
        </w:tc>
        <w:tc>
          <w:tcPr>
            <w:tcW w:type="dxa" w:w="2520"/>
            <w:shd w:fill="FFFFFF"/>
            <w:tcMar>
              <w:top w:w="80" w:type="dxa"/>
              <w:bottom w:w="80" w:type="dxa"/>
              <w:left w:w="120" w:type="dxa"/>
              <w:right w:w="120" w:type="dxa"/>
            </w:tcMar>
          </w:tcPr>
          <w:p>
            <w:pPr>
              <w:spacing w:after="0"/>
            </w:pPr>
            <w:r>
              <w:rPr>
                <w:rFonts w:ascii="Arial" w:hAnsi="Arial"/>
                <w:b w:val="0"/>
                <w:sz w:val="17"/>
              </w:rPr>
              <w:t>"Windows"</w:t>
            </w:r>
          </w:p>
        </w:tc>
        <w:tc>
          <w:tcPr>
            <w:tcW w:type="dxa" w:w="2520"/>
            <w:shd w:fill="FFFFFF"/>
            <w:tcMar>
              <w:top w:w="80" w:type="dxa"/>
              <w:bottom w:w="80" w:type="dxa"/>
              <w:left w:w="120" w:type="dxa"/>
              <w:right w:w="120" w:type="dxa"/>
            </w:tcMar>
          </w:tcPr>
          <w:p>
            <w:pPr>
              <w:spacing w:after="0"/>
            </w:pPr>
            <w:r>
              <w:rPr>
                <w:rFonts w:ascii="Arial" w:hAnsi="Arial"/>
                <w:b w:val="0"/>
                <w:sz w:val="17"/>
              </w:rPr>
              <w:t>Windows</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r>
        <w:tc>
          <w:tcPr>
            <w:tcW w:type="dxa" w:w="2520"/>
            <w:shd w:fill="F8FAFC"/>
            <w:tcMar>
              <w:top w:w="80" w:type="dxa"/>
              <w:bottom w:w="80" w:type="dxa"/>
              <w:left w:w="120" w:type="dxa"/>
              <w:right w:w="120" w:type="dxa"/>
            </w:tcMar>
          </w:tcPr>
          <w:p>
            <w:pPr>
              <w:spacing w:after="0"/>
            </w:pPr>
            <w:r>
              <w:rPr>
                <w:rFonts w:ascii="Arial" w:hAnsi="Arial"/>
                <w:b/>
                <w:sz w:val="17"/>
              </w:rPr>
              <w:t>Mobile Hint</w:t>
            </w:r>
          </w:p>
        </w:tc>
        <w:tc>
          <w:tcPr>
            <w:tcW w:type="dxa" w:w="2520"/>
            <w:shd w:fill="FFFFFF"/>
            <w:tcMar>
              <w:top w:w="80" w:type="dxa"/>
              <w:bottom w:w="80" w:type="dxa"/>
              <w:left w:w="120" w:type="dxa"/>
              <w:right w:w="120" w:type="dxa"/>
            </w:tcMar>
          </w:tcPr>
          <w:p>
            <w:pPr>
              <w:spacing w:after="0"/>
            </w:pPr>
            <w:r>
              <w:rPr>
                <w:rFonts w:ascii="Arial" w:hAnsi="Arial"/>
                <w:b w:val="0"/>
                <w:sz w:val="17"/>
              </w:rPr>
              <w:t>?0</w:t>
            </w:r>
          </w:p>
        </w:tc>
        <w:tc>
          <w:tcPr>
            <w:tcW w:type="dxa" w:w="2520"/>
            <w:shd w:fill="FFFFFF"/>
            <w:tcMar>
              <w:top w:w="80" w:type="dxa"/>
              <w:bottom w:w="80" w:type="dxa"/>
              <w:left w:w="120" w:type="dxa"/>
              <w:right w:w="120" w:type="dxa"/>
            </w:tcMar>
          </w:tcPr>
          <w:p>
            <w:pPr>
              <w:spacing w:after="0"/>
            </w:pPr>
            <w:r>
              <w:rPr>
                <w:rFonts w:ascii="Arial" w:hAnsi="Arial"/>
                <w:b w:val="0"/>
                <w:sz w:val="17"/>
              </w:rPr>
              <w:t>False</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bl>
    <w:p>
      <w:pPr>
        <w:spacing w:after="120" w:line="276" w:lineRule="auto"/>
      </w:pPr>
      <w:r>
        <w:rPr>
          <w:rFonts w:ascii="Arial" w:hAnsi="Arial"/>
          <w:i w:val="0"/>
          <w:color w:val="1E293B"/>
          <w:sz w:val="20"/>
        </w:rPr>
        <w:t>• Coherence Issues (0): None</w:t>
      </w:r>
    </w:p>
    <w:p>
      <w:r>
        <w:br w:type="page"/>
      </w:r>
    </w:p>
    <w:p>
      <w:pPr>
        <w:keepNext/>
        <w:spacing w:before="280" w:after="120"/>
      </w:pPr>
      <w:r>
        <w:rPr>
          <w:rFonts w:ascii="Arial" w:hAnsi="Arial"/>
          <w:b/>
          <w:color w:val="0F172A"/>
          <w:sz w:val="26"/>
        </w:rPr>
        <w:t>Level 5: Hardware Coherence Torture Test</w:t>
      </w:r>
    </w:p>
    <w:p>
      <w:pPr>
        <w:spacing w:after="120" w:line="276" w:lineRule="auto"/>
      </w:pPr>
      <w:r>
        <w:rPr>
          <w:rFonts w:ascii="Arial" w:hAnsi="Arial"/>
          <w:b/>
          <w:color w:val="0F172A"/>
          <w:sz w:val="20"/>
        </w:rPr>
        <w:t xml:space="preserve">Methodology: </w:t>
      </w:r>
      <w:r>
        <w:rPr>
          <w:rFonts w:ascii="Arial" w:hAnsi="Arial"/>
          <w:i w:val="0"/>
          <w:color w:val="1E293B"/>
          <w:sz w:val="20"/>
        </w:rPr>
        <w:t>Hardware spoofing that combines contradictory parameters gets flagged by ML models. GhostBrowser AI enforces authentic desktop hardware pairing:</w:t>
      </w:r>
    </w:p>
    <w:p>
      <w:pPr>
        <w:spacing w:after="120" w:line="276" w:lineRule="auto"/>
      </w:pPr>
      <w:r>
        <w:rPr>
          <w:rFonts w:ascii="Arial" w:hAnsi="Arial"/>
          <w:i w:val="0"/>
          <w:color w:val="1E293B"/>
          <w:sz w:val="20"/>
        </w:rPr>
        <w:t>• CPU Concurrency: 16 cores.</w:t>
      </w:r>
    </w:p>
    <w:p>
      <w:pPr>
        <w:spacing w:after="120" w:line="276" w:lineRule="auto"/>
      </w:pPr>
      <w:r>
        <w:rPr>
          <w:rFonts w:ascii="Arial" w:hAnsi="Arial"/>
          <w:i w:val="0"/>
          <w:color w:val="1E293B"/>
          <w:sz w:val="20"/>
        </w:rPr>
        <w:t>• Coarse RAM Representation: 32 GB (deviceMemory).</w:t>
      </w:r>
    </w:p>
    <w:p>
      <w:pPr>
        <w:spacing w:after="120" w:line="276" w:lineRule="auto"/>
      </w:pPr>
      <w:r>
        <w:rPr>
          <w:rFonts w:ascii="Arial" w:hAnsi="Arial"/>
          <w:i w:val="0"/>
          <w:color w:val="1E293B"/>
          <w:sz w:val="20"/>
        </w:rPr>
        <w:t>• Intended GPU Renderer: ANGLE (NVIDIA, NVIDIA GeForce RTX 4070 Direct3D11 vs_5_0 ps_5_0, D3D11).</w:t>
      </w:r>
    </w:p>
    <w:p>
      <w:pPr>
        <w:spacing w:after="120" w:line="276" w:lineRule="auto"/>
      </w:pPr>
      <w:r>
        <w:rPr>
          <w:rFonts w:ascii="Arial" w:hAnsi="Arial"/>
          <w:i w:val="0"/>
          <w:color w:val="1E293B"/>
          <w:sz w:val="20"/>
        </w:rPr>
        <w:t>• Observed GPU Renderer: ANGLE (NVIDIA, NVIDIA GeForce RTX 4070 Direct3D11 vs_5_0 ps_5_0, D3D11).</w:t>
      </w:r>
    </w:p>
    <w:p>
      <w:pPr>
        <w:spacing w:after="120" w:line="276" w:lineRule="auto"/>
      </w:pPr>
      <w:r>
        <w:rPr>
          <w:rFonts w:ascii="Arial" w:hAnsi="Arial"/>
          <w:i w:val="0"/>
          <w:color w:val="1E293B"/>
          <w:sz w:val="20"/>
        </w:rPr>
        <w:t>• GPU Renderer Match: PASS (Matched).</w:t>
      </w:r>
    </w:p>
    <w:p>
      <w:pPr>
        <w:spacing w:after="120" w:line="276" w:lineRule="auto"/>
      </w:pPr>
      <w:r>
        <w:rPr>
          <w:rFonts w:ascii="Arial" w:hAnsi="Arial"/>
          <w:i w:val="0"/>
          <w:color w:val="1E293B"/>
          <w:sz w:val="20"/>
        </w:rPr>
        <w:t>• WebGL Max Texture Dimensions: 16384.</w:t>
      </w:r>
    </w:p>
    <w:p>
      <w:pPr>
        <w:spacing w:after="120" w:line="276" w:lineRule="auto"/>
      </w:pPr>
      <w:r>
        <w:rPr>
          <w:rFonts w:ascii="Arial" w:hAnsi="Arial"/>
          <w:i w:val="0"/>
          <w:color w:val="1E293B"/>
          <w:sz w:val="20"/>
        </w:rPr>
        <w:t>• Active WebGL Extensions Count: 11 supported extensions.</w:t>
      </w:r>
    </w:p>
    <w:p>
      <w:pPr>
        <w:spacing w:after="120" w:line="276" w:lineRule="auto"/>
      </w:pPr>
      <w:r>
        <w:rPr>
          <w:rFonts w:ascii="Arial" w:hAnsi="Arial"/>
          <w:i w:val="0"/>
          <w:color w:val="1E293B"/>
          <w:sz w:val="20"/>
        </w:rPr>
        <w:t>• Hardware Plausibility Finding: PASS.</w:t>
      </w:r>
    </w:p>
    <w:p>
      <w:pPr>
        <w:keepNext/>
        <w:spacing w:before="280" w:after="120"/>
      </w:pPr>
      <w:r>
        <w:rPr>
          <w:rFonts w:ascii="Arial" w:hAnsi="Arial"/>
          <w:b/>
          <w:color w:val="0F172A"/>
          <w:sz w:val="26"/>
        </w:rPr>
        <w:t>Level 6: Network-Leak Kill Test (WebRTC ICE Probes)</w:t>
      </w:r>
    </w:p>
    <w:p>
      <w:pPr>
        <w:spacing w:after="120" w:line="276" w:lineRule="auto"/>
      </w:pPr>
      <w:r>
        <w:rPr>
          <w:rFonts w:ascii="Arial" w:hAnsi="Arial"/>
          <w:b/>
          <w:color w:val="0F172A"/>
          <w:sz w:val="20"/>
        </w:rPr>
        <w:t xml:space="preserve">Methodology: </w:t>
      </w:r>
      <w:r>
        <w:rPr>
          <w:rFonts w:ascii="Arial" w:hAnsi="Arial"/>
          <w:i w:val="0"/>
          <w:color w:val="1E293B"/>
          <w:sz w:val="20"/>
        </w:rPr>
        <w:t>WebRTC STUN requests bypass conventional HTTP proxies and can leak the user's real private subnet (e.g., 192.168.1.x) or public IP. In Level 6, the browser initiated real STUN requests to stun:stun.l.google.com:19302:</w:t>
      </w:r>
    </w:p>
    <w:p>
      <w:pPr>
        <w:spacing w:after="120" w:line="276" w:lineRule="auto"/>
      </w:pPr>
      <w:r>
        <w:rPr>
          <w:rFonts w:ascii="Arial" w:hAnsi="Arial"/>
          <w:i w:val="0"/>
          <w:color w:val="1E293B"/>
          <w:sz w:val="20"/>
        </w:rPr>
        <w:t>• STUN Endpoint Queried: stun:stun.l.google.com:19302</w:t>
      </w:r>
    </w:p>
    <w:p>
      <w:pPr>
        <w:spacing w:after="120" w:line="276" w:lineRule="auto"/>
      </w:pPr>
      <w:r>
        <w:rPr>
          <w:rFonts w:ascii="Arial" w:hAnsi="Arial"/>
          <w:i w:val="0"/>
          <w:color w:val="1E293B"/>
          <w:sz w:val="20"/>
        </w:rPr>
        <w:t>• Candidates Gathered Count: 0</w:t>
      </w:r>
    </w:p>
    <w:p>
      <w:pPr>
        <w:spacing w:after="120" w:line="276" w:lineRule="auto"/>
      </w:pPr>
      <w:r>
        <w:rPr>
          <w:rFonts w:ascii="Arial" w:hAnsi="Arial"/>
          <w:i w:val="0"/>
          <w:color w:val="1E293B"/>
          <w:sz w:val="20"/>
        </w:rPr>
        <w:t>• Private IP Leak Observed: None (Safe)</w:t>
      </w:r>
    </w:p>
    <w:p>
      <w:pPr>
        <w:spacing w:after="120" w:line="276" w:lineRule="auto"/>
      </w:pPr>
      <w:r>
        <w:rPr>
          <w:rFonts w:ascii="Arial" w:hAnsi="Arial"/>
          <w:i w:val="0"/>
          <w:color w:val="1E293B"/>
          <w:sz w:val="20"/>
        </w:rPr>
        <w:t>• ICE Path Status: Inconclusive (0 candidates)</w:t>
      </w:r>
    </w:p>
    <w:p>
      <w:pPr>
        <w:spacing w:after="120" w:line="276" w:lineRule="auto"/>
      </w:pPr>
      <w:r>
        <w:rPr>
          <w:rFonts w:ascii="Arial" w:hAnsi="Arial"/>
          <w:i w:val="0"/>
          <w:color w:val="1E293B"/>
          <w:sz w:val="20"/>
        </w:rPr>
        <w:t>• Network Coherence Mode: direct</w:t>
      </w:r>
    </w:p>
    <w:p>
      <w:pPr>
        <w:spacing w:after="120" w:line="276" w:lineRule="auto"/>
      </w:pPr>
      <w:r>
        <w:rPr>
          <w:rFonts w:ascii="Arial" w:hAnsi="Arial"/>
          <w:i w:val="0"/>
          <w:color w:val="1E293B"/>
          <w:sz w:val="20"/>
        </w:rPr>
        <w:t>• Network Leak Finding: INCONCLUSIVE — WebRTC candidate gathering returned 0 candidates (ICE path inconclusive). While NO_PRIVATE_IP_OBSERVED is true, candidate routing could not be actively verified (ICE_PATH_INCONCLUSIVE).</w:t>
      </w:r>
    </w:p>
    <w:p>
      <w:pPr>
        <w:keepNext/>
        <w:spacing w:before="280" w:after="120"/>
      </w:pPr>
      <w:r>
        <w:rPr>
          <w:rFonts w:ascii="Arial" w:hAnsi="Arial"/>
          <w:b/>
          <w:color w:val="0F172A"/>
          <w:sz w:val="26"/>
        </w:rPr>
        <w:t>Level 7: Profile-Isolation Test</w:t>
      </w:r>
    </w:p>
    <w:p>
      <w:pPr>
        <w:spacing w:after="120" w:line="276" w:lineRule="auto"/>
      </w:pPr>
      <w:r>
        <w:rPr>
          <w:rFonts w:ascii="Arial" w:hAnsi="Arial"/>
          <w:b/>
          <w:color w:val="0F172A"/>
          <w:sz w:val="20"/>
        </w:rPr>
        <w:t xml:space="preserve">Methodology: </w:t>
      </w:r>
      <w:r>
        <w:rPr>
          <w:rFonts w:ascii="Arial" w:hAnsi="Arial"/>
          <w:i w:val="0"/>
          <w:color w:val="1E293B"/>
          <w:sz w:val="20"/>
        </w:rPr>
        <w:t>Evaluated whether data, cookies, or storage from one profile could bleed into another profile running in the same browser engine session:</w:t>
      </w:r>
    </w:p>
    <w:p>
      <w:pPr>
        <w:spacing w:after="120" w:line="276" w:lineRule="auto"/>
      </w:pPr>
      <w:r>
        <w:rPr>
          <w:rFonts w:ascii="Arial" w:hAnsi="Arial"/>
          <w:i w:val="0"/>
          <w:color w:val="1E293B"/>
          <w:sz w:val="20"/>
        </w:rPr>
        <w:t>• Profile A Seed Verification: {'cookies': True, 'localStorage': True, 'sessionStorage': True, 'indexedDB': True, 'cacheStorage': True, 'serviceWorker': False}</w:t>
      </w:r>
    </w:p>
    <w:p>
      <w:pPr>
        <w:spacing w:after="120" w:line="276" w:lineRule="auto"/>
      </w:pPr>
      <w:r>
        <w:rPr>
          <w:rFonts w:ascii="Arial" w:hAnsi="Arial"/>
          <w:i w:val="0"/>
          <w:color w:val="1E293B"/>
          <w:sz w:val="20"/>
        </w:rPr>
        <w:t>• Surface Isolation Status: {'cookies': 'ISOLATED', 'localStorage': 'ISOLATED', 'sessionStorage': 'ISOLATED', 'indexedDB': 'ISOLATED', 'cacheStorage': 'ISOLATED', 'serviceWorker': 'BLOCKED_BY_POLICY'}</w:t>
      </w:r>
    </w:p>
    <w:p>
      <w:pPr>
        <w:spacing w:after="120" w:line="276" w:lineRule="auto"/>
      </w:pPr>
      <w:r>
        <w:rPr>
          <w:rFonts w:ascii="Arial" w:hAnsi="Arial"/>
          <w:i w:val="0"/>
          <w:color w:val="1E293B"/>
          <w:sz w:val="20"/>
        </w:rPr>
        <w:t>• Active Surfaces Tested: ['cookies', 'localStorage', 'sessionStorage', 'indexedDB', 'cacheStorage']</w:t>
      </w:r>
    </w:p>
    <w:p>
      <w:pPr>
        <w:spacing w:after="120" w:line="276" w:lineRule="auto"/>
      </w:pPr>
      <w:r>
        <w:rPr>
          <w:rFonts w:ascii="Arial" w:hAnsi="Arial"/>
          <w:i w:val="0"/>
          <w:color w:val="1E293B"/>
          <w:sz w:val="20"/>
        </w:rPr>
        <w:t>• Isolation Finding: PASS — State separation verified across storage surfaces: {'cookies': 'ISOLATED', 'localStorage': 'ISOLATED', 'sessionStorage': 'ISOLATED', 'indexedDB': 'ISOLATED', 'cacheStorage': 'ISOLATED', 'serviceWorker': 'BLOCKED_BY_POLICY'}.</w:t>
      </w:r>
    </w:p>
    <w:p>
      <w:pPr>
        <w:keepNext/>
        <w:spacing w:before="280" w:after="120"/>
      </w:pPr>
      <w:r>
        <w:rPr>
          <w:rFonts w:ascii="Arial" w:hAnsi="Arial"/>
          <w:b/>
          <w:color w:val="0F172A"/>
          <w:sz w:val="26"/>
        </w:rPr>
        <w:t>Level 8: Prototype Tampering &amp; Anti-Detect Integrity Test</w:t>
      </w:r>
    </w:p>
    <w:p>
      <w:pPr>
        <w:spacing w:after="120" w:line="276" w:lineRule="auto"/>
      </w:pPr>
      <w:r>
        <w:rPr>
          <w:rFonts w:ascii="Arial" w:hAnsi="Arial"/>
          <w:b/>
          <w:color w:val="0F172A"/>
          <w:sz w:val="20"/>
        </w:rPr>
        <w:t xml:space="preserve">Methodology: </w:t>
      </w:r>
      <w:r>
        <w:rPr>
          <w:rFonts w:ascii="Arial" w:hAnsi="Arial"/>
          <w:i w:val="0"/>
          <w:color w:val="1E293B"/>
          <w:sz w:val="20"/>
        </w:rPr>
        <w:t>Anti-cheat and bot-detection engines inspect Function.prototype.toString and prototype descriptors to detect JavaScript overrides and monkey-patches:</w:t>
      </w:r>
    </w:p>
    <w:p>
      <w:pPr>
        <w:spacing w:after="120" w:line="276" w:lineRule="auto"/>
      </w:pPr>
      <w:r>
        <w:rPr>
          <w:rFonts w:ascii="Arial" w:hAnsi="Arial"/>
          <w:i w:val="0"/>
          <w:color w:val="1E293B"/>
          <w:sz w:val="20"/>
        </w:rPr>
        <w:t>• Baseline Match: True (Baseline=149.0.7827.55, Runtime=149.0.7827.55)</w:t>
      </w:r>
    </w:p>
    <w:p>
      <w:pPr>
        <w:spacing w:after="120" w:line="276" w:lineRule="auto"/>
      </w:pPr>
      <w:r>
        <w:rPr>
          <w:rFonts w:ascii="Arial" w:hAnsi="Arial"/>
          <w:i w:val="0"/>
          <w:color w:val="1E293B"/>
          <w:sz w:val="20"/>
        </w:rPr>
        <w:t>• Function.prototype.toString Native: True</w:t>
      </w:r>
    </w:p>
    <w:p>
      <w:pPr>
        <w:spacing w:after="120" w:line="276" w:lineRule="auto"/>
      </w:pPr>
      <w:r>
        <w:rPr>
          <w:rFonts w:ascii="Arial" w:hAnsi="Arial"/>
          <w:i w:val="0"/>
          <w:color w:val="1E293B"/>
          <w:sz w:val="20"/>
        </w:rPr>
        <w:t>• Prototype Mismatches (0): []</w:t>
      </w:r>
    </w:p>
    <w:p>
      <w:pPr>
        <w:spacing w:after="120" w:line="276" w:lineRule="auto"/>
      </w:pPr>
      <w:r>
        <w:rPr>
          <w:rFonts w:ascii="Arial" w:hAnsi="Arial"/>
          <w:i w:val="0"/>
          <w:color w:val="1E293B"/>
          <w:sz w:val="20"/>
        </w:rPr>
        <w:t>• Integrity Finding: PASS — Function.prototype.toString proxies to '[native code]'. Properties reside on Navigator.prototype matching clean baseline (baseline_mode=headless).</w:t>
      </w:r>
    </w:p>
    <w:p>
      <w:r>
        <w:br w:type="page"/>
      </w:r>
    </w:p>
    <w:p>
      <w:pPr>
        <w:keepNext/>
        <w:spacing w:before="360" w:after="160"/>
      </w:pPr>
      <w:r>
        <w:rPr>
          <w:rFonts w:ascii="Arial" w:hAnsi="Arial"/>
          <w:b/>
          <w:color w:val="1E3A8A"/>
          <w:sz w:val="32"/>
        </w:rPr>
        <w:t>5. Final Adversarial Severity Matrix (Levels 9 &amp; 10)</w:t>
      </w:r>
    </w:p>
    <w:p>
      <w:pPr>
        <w:spacing w:after="120" w:line="276" w:lineRule="auto"/>
      </w:pPr>
      <w:r>
        <w:rPr>
          <w:rFonts w:ascii="Arial" w:hAnsi="Arial"/>
          <w:i w:val="0"/>
          <w:color w:val="1E293B"/>
          <w:sz w:val="20"/>
        </w:rPr>
        <w:t>All audit findings are categorized according to industry standard severity tiers (FATAL / CRITICAL / HIGH / MEDIUM / PASS):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68"/>
        <w:gridCol w:w="1296"/>
        <w:gridCol w:w="1296"/>
        <w:gridCol w:w="4032"/>
      </w:tblGrid>
      <w:tr>
        <w:tc>
          <w:tcPr>
            <w:tcW w:type="dxa" w:w="2520"/>
            <w:shd w:fill="0F172A"/>
            <w:tcMar>
              <w:top w:w="100" w:type="dxa"/>
              <w:bottom w:w="100" w:type="dxa"/>
              <w:left w:w="120" w:type="dxa"/>
              <w:right w:w="120" w:type="dxa"/>
            </w:tcMar>
          </w:tcPr>
          <w:p>
            <w:pPr>
              <w:spacing w:after="0"/>
            </w:pPr>
            <w:r>
              <w:rPr>
                <w:rFonts w:ascii="Arial" w:hAnsi="Arial"/>
                <w:b/>
                <w:color w:val="FFFFFF"/>
                <w:sz w:val="18"/>
              </w:rPr>
              <w:t>Audited Attack Surface</w:t>
            </w:r>
          </w:p>
        </w:tc>
        <w:tc>
          <w:tcPr>
            <w:tcW w:type="dxa" w:w="2520"/>
            <w:shd w:fill="0F172A"/>
            <w:tcMar>
              <w:top w:w="100" w:type="dxa"/>
              <w:bottom w:w="100" w:type="dxa"/>
              <w:left w:w="120" w:type="dxa"/>
              <w:right w:w="120" w:type="dxa"/>
            </w:tcMar>
          </w:tcPr>
          <w:p>
            <w:pPr>
              <w:spacing w:after="0"/>
            </w:pPr>
            <w:r>
              <w:rPr>
                <w:rFonts w:ascii="Arial" w:hAnsi="Arial"/>
                <w:b/>
                <w:color w:val="FFFFFF"/>
                <w:sz w:val="18"/>
              </w:rPr>
              <w:t>Level</w:t>
            </w:r>
          </w:p>
        </w:tc>
        <w:tc>
          <w:tcPr>
            <w:tcW w:type="dxa" w:w="2520"/>
            <w:shd w:fill="0F172A"/>
            <w:tcMar>
              <w:top w:w="100" w:type="dxa"/>
              <w:bottom w:w="100" w:type="dxa"/>
              <w:left w:w="120" w:type="dxa"/>
              <w:right w:w="120" w:type="dxa"/>
            </w:tcMar>
          </w:tcPr>
          <w:p>
            <w:pPr>
              <w:spacing w:after="0"/>
            </w:pPr>
            <w:r>
              <w:rPr>
                <w:rFonts w:ascii="Arial" w:hAnsi="Arial"/>
                <w:b/>
                <w:color w:val="FFFFFF"/>
                <w:sz w:val="18"/>
              </w:rPr>
              <w:t>Severity</w:t>
            </w:r>
          </w:p>
        </w:tc>
        <w:tc>
          <w:tcPr>
            <w:tcW w:type="dxa" w:w="2520"/>
            <w:shd w:fill="0F172A"/>
            <w:tcMar>
              <w:top w:w="100" w:type="dxa"/>
              <w:bottom w:w="100" w:type="dxa"/>
              <w:left w:w="120" w:type="dxa"/>
              <w:right w:w="120" w:type="dxa"/>
            </w:tcMar>
          </w:tcPr>
          <w:p>
            <w:pPr>
              <w:spacing w:after="0"/>
            </w:pPr>
            <w:r>
              <w:rPr>
                <w:rFonts w:ascii="Arial" w:hAnsi="Arial"/>
                <w:b/>
                <w:color w:val="FFFFFF"/>
                <w:sz w:val="18"/>
              </w:rPr>
              <w:t>Empirical Audit Finding</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CreepJS Headless Detector Classification (Headless Execution)</w:t>
            </w:r>
          </w:p>
        </w:tc>
        <w:tc>
          <w:tcPr>
            <w:tcW w:type="dxa" w:w="2520"/>
            <w:shd w:fill="F8FAFC"/>
            <w:tcMar>
              <w:top w:w="80" w:type="dxa"/>
              <w:bottom w:w="80" w:type="dxa"/>
              <w:left w:w="100" w:type="dxa"/>
              <w:right w:w="100" w:type="dxa"/>
            </w:tcMar>
          </w:tcPr>
          <w:p>
            <w:pPr>
              <w:spacing w:after="0"/>
            </w:pPr>
            <w:r>
              <w:rPr>
                <w:rFonts w:ascii="Arial" w:hAnsi="Arial"/>
                <w:color w:val="64748B"/>
                <w:sz w:val="17"/>
              </w:rPr>
              <w:t>Level 1</w:t>
            </w:r>
          </w:p>
        </w:tc>
        <w:tc>
          <w:tcPr>
            <w:tcW w:type="dxa" w:w="2520"/>
            <w:shd w:fill="FFEDD5"/>
            <w:tcMar>
              <w:top w:w="80" w:type="dxa"/>
              <w:bottom w:w="80" w:type="dxa"/>
              <w:left w:w="100" w:type="dxa"/>
              <w:right w:w="100" w:type="dxa"/>
            </w:tcMar>
          </w:tcPr>
          <w:p>
            <w:pPr>
              <w:spacing w:after="0"/>
            </w:pPr>
            <w:r>
              <w:rPr>
                <w:rFonts w:ascii="Arial" w:hAnsi="Arial"/>
                <w:b/>
                <w:color w:val="C2410C"/>
                <w:sz w:val="17"/>
              </w:rPr>
              <w:t>HIGH</w:t>
            </w:r>
          </w:p>
        </w:tc>
        <w:tc>
          <w:tcPr>
            <w:tcW w:type="dxa" w:w="2520"/>
            <w:shd w:fill="F8FAFC"/>
            <w:tcMar>
              <w:top w:w="80" w:type="dxa"/>
              <w:bottom w:w="80" w:type="dxa"/>
              <w:left w:w="100" w:type="dxa"/>
              <w:right w:w="100" w:type="dxa"/>
            </w:tcMar>
          </w:tcPr>
          <w:p>
            <w:pPr>
              <w:spacing w:after="0"/>
            </w:pPr>
            <w:r>
              <w:rPr>
                <w:rFonts w:ascii="Arial" w:hAnsi="Arial"/>
                <w:color w:val="1E293B"/>
                <w:sz w:val="17"/>
              </w:rPr>
              <w:t>CreepJS flagged headless heuristics under automated headless execution. (Telemetry capture is separated from detector evaluation; visible-mode audit required for non-headless assessment).</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Visible Desktop Interactive Audit (Non-Headless GUI Session)</w:t>
            </w:r>
          </w:p>
        </w:tc>
        <w:tc>
          <w:tcPr>
            <w:tcW w:type="dxa" w:w="2520"/>
            <w:shd w:fill="FFFFFF"/>
            <w:tcMar>
              <w:top w:w="80" w:type="dxa"/>
              <w:bottom w:w="80" w:type="dxa"/>
              <w:left w:w="100" w:type="dxa"/>
              <w:right w:w="100" w:type="dxa"/>
            </w:tcMar>
          </w:tcPr>
          <w:p>
            <w:pPr>
              <w:spacing w:after="0"/>
            </w:pPr>
            <w:r>
              <w:rPr>
                <w:rFonts w:ascii="Arial" w:hAnsi="Arial"/>
                <w:color w:val="64748B"/>
                <w:sz w:val="17"/>
              </w:rPr>
              <w:t>Level 1</w:t>
            </w:r>
          </w:p>
        </w:tc>
        <w:tc>
          <w:tcPr>
            <w:tcW w:type="dxa" w:w="2520"/>
            <w:shd w:fill="F1F5F9"/>
            <w:tcMar>
              <w:top w:w="80" w:type="dxa"/>
              <w:bottom w:w="80" w:type="dxa"/>
              <w:left w:w="100" w:type="dxa"/>
              <w:right w:w="100" w:type="dxa"/>
            </w:tcMar>
          </w:tcPr>
          <w:p>
            <w:pPr>
              <w:spacing w:after="0"/>
            </w:pPr>
            <w:r>
              <w:rPr>
                <w:rFonts w:ascii="Arial" w:hAnsi="Arial"/>
                <w:b/>
                <w:color w:val="64748B"/>
                <w:sz w:val="17"/>
              </w:rPr>
              <w:t>NOT_TESTED</w:t>
            </w:r>
          </w:p>
        </w:tc>
        <w:tc>
          <w:tcPr>
            <w:tcW w:type="dxa" w:w="2520"/>
            <w:shd w:fill="FFFFFF"/>
            <w:tcMar>
              <w:top w:w="80" w:type="dxa"/>
              <w:bottom w:w="80" w:type="dxa"/>
              <w:left w:w="100" w:type="dxa"/>
              <w:right w:w="100" w:type="dxa"/>
            </w:tcMar>
          </w:tcPr>
          <w:p>
            <w:pPr>
              <w:spacing w:after="0"/>
            </w:pPr>
            <w:r>
              <w:rPr>
                <w:rFonts w:ascii="Arial" w:hAnsi="Arial"/>
                <w:color w:val="1E293B"/>
                <w:sz w:val="17"/>
              </w:rPr>
              <w:t>Visible desktop audit requires an interactive display session with user GUI attachment. Headless mode was tested instead.</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Baseline Target Capture Telemetry (CreepJS, BrowserLeaks, FingerprintJS)</w:t>
            </w:r>
          </w:p>
        </w:tc>
        <w:tc>
          <w:tcPr>
            <w:tcW w:type="dxa" w:w="2520"/>
            <w:shd w:fill="F8FAFC"/>
            <w:tcMar>
              <w:top w:w="80" w:type="dxa"/>
              <w:bottom w:w="80" w:type="dxa"/>
              <w:left w:w="100" w:type="dxa"/>
              <w:right w:w="100" w:type="dxa"/>
            </w:tcMar>
          </w:tcPr>
          <w:p>
            <w:pPr>
              <w:spacing w:after="0"/>
            </w:pPr>
            <w:r>
              <w:rPr>
                <w:rFonts w:ascii="Arial" w:hAnsi="Arial"/>
                <w:color w:val="64748B"/>
                <w:sz w:val="17"/>
              </w:rPr>
              <w:t>Level 1</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All external baseline targets (CreepJS, BrowserLeaks WebRTC/Canvas/WebGL/WebGPU, FingerprintJS) captured with live screenshots and raw telemetry.</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Same-Profile Determinism Across Reloads</w:t>
            </w:r>
          </w:p>
        </w:tc>
        <w:tc>
          <w:tcPr>
            <w:tcW w:type="dxa" w:w="2520"/>
            <w:shd w:fill="FFFFFF"/>
            <w:tcMar>
              <w:top w:w="80" w:type="dxa"/>
              <w:bottom w:w="80" w:type="dxa"/>
              <w:left w:w="100" w:type="dxa"/>
              <w:right w:w="100" w:type="dxa"/>
            </w:tcMar>
          </w:tcPr>
          <w:p>
            <w:pPr>
              <w:spacing w:after="0"/>
            </w:pPr>
            <w:r>
              <w:rPr>
                <w:rFonts w:ascii="Arial" w:hAnsi="Arial"/>
                <w:color w:val="64748B"/>
                <w:sz w:val="17"/>
              </w:rPr>
              <w:t>Level 2</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Canvas noise, audio checksum, and hardware properties remain deterministic across all 20 reloads and 10 tab cycles.</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Cross-Context Contradiction (Main vs Worker vs Iframe)</w:t>
            </w:r>
          </w:p>
        </w:tc>
        <w:tc>
          <w:tcPr>
            <w:tcW w:type="dxa" w:w="2520"/>
            <w:shd w:fill="F8FAFC"/>
            <w:tcMar>
              <w:top w:w="80" w:type="dxa"/>
              <w:bottom w:w="80" w:type="dxa"/>
              <w:left w:w="100" w:type="dxa"/>
              <w:right w:w="100" w:type="dxa"/>
            </w:tcMar>
          </w:tcPr>
          <w:p>
            <w:pPr>
              <w:spacing w:after="0"/>
            </w:pPr>
            <w:r>
              <w:rPr>
                <w:rFonts w:ascii="Arial" w:hAnsi="Arial"/>
                <w:color w:val="64748B"/>
                <w:sz w:val="17"/>
              </w:rPr>
              <w:t>Level 3</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hardwareConcurrency (16), userAgent, and timezone match coherently across DOM, iframe, and Web Worker realms.</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HTTP Headers vs JS Client Hints Coherence</w:t>
            </w:r>
          </w:p>
        </w:tc>
        <w:tc>
          <w:tcPr>
            <w:tcW w:type="dxa" w:w="2520"/>
            <w:shd w:fill="FFFFFF"/>
            <w:tcMar>
              <w:top w:w="80" w:type="dxa"/>
              <w:bottom w:w="80" w:type="dxa"/>
              <w:left w:w="100" w:type="dxa"/>
              <w:right w:w="100" w:type="dxa"/>
            </w:tcMar>
          </w:tcPr>
          <w:p>
            <w:pPr>
              <w:spacing w:after="0"/>
            </w:pPr>
            <w:r>
              <w:rPr>
                <w:rFonts w:ascii="Arial" w:hAnsi="Arial"/>
                <w:color w:val="64748B"/>
                <w:sz w:val="17"/>
              </w:rPr>
              <w:t>Level 4</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Outbound HTTP User-Agent and Sec-CH-UA match navigator.userAgent and userAgentData with zero HeadlessChrome brand leaks.</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Hardware Plausibility &amp; WebGL Pipeline</w:t>
            </w:r>
          </w:p>
        </w:tc>
        <w:tc>
          <w:tcPr>
            <w:tcW w:type="dxa" w:w="2520"/>
            <w:shd w:fill="F8FAFC"/>
            <w:tcMar>
              <w:top w:w="80" w:type="dxa"/>
              <w:bottom w:w="80" w:type="dxa"/>
              <w:left w:w="100" w:type="dxa"/>
              <w:right w:w="100" w:type="dxa"/>
            </w:tcMar>
          </w:tcPr>
          <w:p>
            <w:pPr>
              <w:spacing w:after="0"/>
            </w:pPr>
            <w:r>
              <w:rPr>
                <w:rFonts w:ascii="Arial" w:hAnsi="Arial"/>
                <w:color w:val="64748B"/>
                <w:sz w:val="17"/>
              </w:rPr>
              <w:t>Level 5</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CPU (16 cores), coarse RAM (32 GB), generic WebGL, and unmasked GPU renderer match intended profile specifications.</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Network Isolation &amp; WebRTC Candidate Routing</w:t>
            </w:r>
          </w:p>
        </w:tc>
        <w:tc>
          <w:tcPr>
            <w:tcW w:type="dxa" w:w="2520"/>
            <w:shd w:fill="FFFFFF"/>
            <w:tcMar>
              <w:top w:w="80" w:type="dxa"/>
              <w:bottom w:w="80" w:type="dxa"/>
              <w:left w:w="100" w:type="dxa"/>
              <w:right w:w="100" w:type="dxa"/>
            </w:tcMar>
          </w:tcPr>
          <w:p>
            <w:pPr>
              <w:spacing w:after="0"/>
            </w:pPr>
            <w:r>
              <w:rPr>
                <w:rFonts w:ascii="Arial" w:hAnsi="Arial"/>
                <w:color w:val="64748B"/>
                <w:sz w:val="17"/>
              </w:rPr>
              <w:t>Level 6</w:t>
            </w:r>
          </w:p>
        </w:tc>
        <w:tc>
          <w:tcPr>
            <w:tcW w:type="dxa" w:w="2520"/>
            <w:shd w:fill="FEF3C7"/>
            <w:tcMar>
              <w:top w:w="80" w:type="dxa"/>
              <w:bottom w:w="80" w:type="dxa"/>
              <w:left w:w="100" w:type="dxa"/>
              <w:right w:w="100" w:type="dxa"/>
            </w:tcMar>
          </w:tcPr>
          <w:p>
            <w:pPr>
              <w:spacing w:after="0"/>
            </w:pPr>
            <w:r>
              <w:rPr>
                <w:rFonts w:ascii="Arial" w:hAnsi="Arial"/>
                <w:b/>
                <w:color w:val="B45309"/>
                <w:sz w:val="17"/>
              </w:rPr>
              <w:t>INCONCLUSIVE</w:t>
            </w:r>
          </w:p>
        </w:tc>
        <w:tc>
          <w:tcPr>
            <w:tcW w:type="dxa" w:w="2520"/>
            <w:shd w:fill="FFFFFF"/>
            <w:tcMar>
              <w:top w:w="80" w:type="dxa"/>
              <w:bottom w:w="80" w:type="dxa"/>
              <w:left w:w="100" w:type="dxa"/>
              <w:right w:w="100" w:type="dxa"/>
            </w:tcMar>
          </w:tcPr>
          <w:p>
            <w:pPr>
              <w:spacing w:after="0"/>
            </w:pPr>
            <w:r>
              <w:rPr>
                <w:rFonts w:ascii="Arial" w:hAnsi="Arial"/>
                <w:color w:val="1E293B"/>
                <w:sz w:val="17"/>
              </w:rPr>
              <w:t>WebRTC candidate gathering returned 0 candidates (ICE path inconclusive). While NO_PRIVATE_IP_OBSERVED is true, candidate routing could not be actively verified (ICE_PATH_INCONCLUSIVE).</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Storage State &amp; Profile Isolation (6 Surfaces)</w:t>
            </w:r>
          </w:p>
        </w:tc>
        <w:tc>
          <w:tcPr>
            <w:tcW w:type="dxa" w:w="2520"/>
            <w:shd w:fill="F8FAFC"/>
            <w:tcMar>
              <w:top w:w="80" w:type="dxa"/>
              <w:bottom w:w="80" w:type="dxa"/>
              <w:left w:w="100" w:type="dxa"/>
              <w:right w:w="100" w:type="dxa"/>
            </w:tcMar>
          </w:tcPr>
          <w:p>
            <w:pPr>
              <w:spacing w:after="0"/>
            </w:pPr>
            <w:r>
              <w:rPr>
                <w:rFonts w:ascii="Arial" w:hAnsi="Arial"/>
                <w:color w:val="64748B"/>
                <w:sz w:val="17"/>
              </w:rPr>
              <w:t>Level 7</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State separation verified across storage surfaces: {'cookies': 'ISOLATED', 'localStorage': 'ISOLATED', 'sessionStorage': 'ISOLATED', 'indexedDB': 'ISOLATED', 'cacheStorage': 'ISOLATED', 'serviceWorker': 'BLOCKED_BY_POLICY'}.</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Tamper / Native Prototype Integrity &amp; Baseline Match</w:t>
            </w:r>
          </w:p>
        </w:tc>
        <w:tc>
          <w:tcPr>
            <w:tcW w:type="dxa" w:w="2520"/>
            <w:shd w:fill="FFFFFF"/>
            <w:tcMar>
              <w:top w:w="80" w:type="dxa"/>
              <w:bottom w:w="80" w:type="dxa"/>
              <w:left w:w="100" w:type="dxa"/>
              <w:right w:w="100" w:type="dxa"/>
            </w:tcMar>
          </w:tcPr>
          <w:p>
            <w:pPr>
              <w:spacing w:after="0"/>
            </w:pPr>
            <w:r>
              <w:rPr>
                <w:rFonts w:ascii="Arial" w:hAnsi="Arial"/>
                <w:color w:val="64748B"/>
                <w:sz w:val="17"/>
              </w:rPr>
              <w:t>Level 8</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Function.prototype.toString proxies to '[native code]'. Properties reside on Navigator.prototype matching clean baseline (baseline_mode=headless).</w:t>
            </w:r>
          </w:p>
        </w:tc>
      </w:tr>
    </w:tbl>
    <w:p>
      <w:pPr>
        <w:spacing w:after="120" w:line="276" w:lineRule="auto"/>
      </w:pPr>
      <w:r>
        <w:rPr>
          <w:rFonts w:ascii="Arial" w:hAnsi="Arial"/>
          <w:i w:val="0"/>
          <w:color w:val="1E293B"/>
          <w:sz w:val="20"/>
        </w:rPr>
      </w:r>
    </w:p>
    <w:tbl>
      <w:tblPr>
        <w:tblW w:type="auto" w:w="0"/>
        <w:jc w:val="center"/>
        <w:tblLook w:firstColumn="1" w:firstRow="1" w:lastColumn="0" w:lastRow="0" w:noHBand="0" w:noVBand="1" w:val="04A0"/>
      </w:tblPr>
      <w:tblGrid>
        <w:gridCol w:w="10080"/>
      </w:tblGrid>
      <w:tr>
        <w:tc>
          <w:tcPr>
            <w:tcW w:type="dxa" w:w="10080"/>
            <w:shd w:fill="FEF2F2"/>
            <w:tcMar>
              <w:top w:w="160" w:type="dxa"/>
              <w:bottom w:w="160" w:type="dxa"/>
              <w:left w:w="240" w:type="dxa"/>
              <w:right w:w="200" w:type="dxa"/>
            </w:tcMar>
            <w:tcBorders>
              <w:left w:val="single" w:sz="24" w:space="0" w:color="DC2626"/>
              <w:top w:val="none"/>
              <w:right w:val="none"/>
              <w:bottom w:val="none"/>
            </w:tcBorders>
          </w:tcPr>
          <w:p>
            <w:pPr>
              <w:spacing w:after="80"/>
            </w:pPr>
            <w:r>
              <w:rPr>
                <w:rFonts w:ascii="Arial" w:hAnsi="Arial"/>
                <w:b/>
                <w:color w:val="B91C1C"/>
                <w:sz w:val="21"/>
              </w:rPr>
              <w:t>FINAL AUDIT SUMMARY: FAIL (7 PASS, 1 INCONCLUSIVE, 1 FAIL)</w:t>
              <w:br/>
            </w:r>
            <w:r>
              <w:rPr>
                <w:rFonts w:ascii="Arial" w:hAnsi="Arial"/>
                <w:color w:val="1E293B"/>
                <w:sz w:val="19"/>
              </w:rPr>
              <w:t>Summary of Audit Status: PASS = 7 | INCONCLUSIVE = 1 | FAIL = 1</w:t>
              <w:br/>
              <w:t>Summary of Vulnerabilities: FATAL = 0 | CRITICAL = 0 | HIGH = 1 | MEDIUM = 0 | LOW = 0</w:t>
              <w:br/>
              <w:t>Status: FAIL. Multi-surface audit evaluated across all 10 brutal levels.</w:t>
            </w:r>
          </w:p>
        </w:tc>
      </w:tr>
    </w:tbl>
    <w:p>
      <w:pPr>
        <w:spacing w:after="120"/>
      </w:pPr>
    </w:p>
    <w:p>
      <w:pPr>
        <w:keepNext/>
        <w:spacing w:before="360" w:after="160"/>
      </w:pPr>
      <w:r>
        <w:rPr>
          <w:rFonts w:ascii="Arial" w:hAnsi="Arial"/>
          <w:b/>
          <w:color w:val="1E3A8A"/>
          <w:sz w:val="32"/>
        </w:rPr>
        <w:t>6. Machine-Readable Telemetry Appendix</w:t>
      </w:r>
    </w:p>
    <w:p>
      <w:pPr>
        <w:spacing w:after="120" w:line="276" w:lineRule="auto"/>
      </w:pPr>
      <w:r>
        <w:rPr>
          <w:rFonts w:ascii="Arial" w:hAnsi="Arial"/>
          <w:i w:val="0"/>
          <w:color w:val="1E293B"/>
          <w:sz w:val="20"/>
        </w:rPr>
        <w:t>The raw JSON report below contains the exact telemetry generated by the automated test suite, formatted for immediate parsing and confirmation by secondary AI agents or automated verification pipelines:</w:t>
      </w:r>
    </w:p>
    <w:p>
      <w:pPr>
        <w:spacing w:after="120"/>
      </w:pPr>
      <w:r>
        <w:rPr>
          <w:rFonts w:ascii="Consolas" w:hAnsi="Consolas"/>
          <w:color w:val="1E3A8A"/>
          <w:sz w:val="15"/>
        </w:rPr>
        <w:t>{</w:t>
        <w:br/>
        <w:t xml:space="preserve">  "timestamp": "2026-09-19 15:41:02",</w:t>
        <w:br/>
        <w:t xml:space="preserve">  "runtime_engine": {</w:t>
        <w:br/>
        <w:t xml:space="preserve">    "exact_executable_path": "C:\\Users\\jibra\\AppData\\Local\\ms-playwright\\chromium-1228\\chrome-win64\\chrome.exe",</w:t>
        <w:br/>
        <w:t xml:space="preserve">    "executable_sha256": "b798f9e53a98d29eb7f36f8c409f905d3184780a04d2bcb56989067194784bd1",</w:t>
        <w:br/>
        <w:t xml:space="preserve">    "exact_version": "149.0.7827.55",</w:t>
        <w:br/>
        <w:t xml:space="preserve">    "browser_major": 149,</w:t>
        <w:br/>
        <w:t xml:space="preserve">    "execution_mode": "HEADLESS",</w:t>
        <w:br/>
        <w:t xml:space="preserve">    "capture_timestamp": "2026-09-19T10:41:02Z",</w:t>
        <w:br/>
        <w:t xml:space="preserve">    "baseline_engine_matched": true,</w:t>
        <w:br/>
        <w:t xml:space="preserve">    "clean_baseline_version": "149.0.7827.55",</w:t>
        <w:br/>
        <w:t xml:space="preserve">    "clean_baseline_sha256": "b798f9e53a98d29eb7f36f8c409f905d3184780a04d2bcb56989067194784bd1"</w:t>
        <w:br/>
        <w:t xml:space="preserve">  },</w:t>
        <w:br/>
        <w:t xml:space="preserve">  "profile_specs": {</w:t>
        <w:br/>
        <w:t xml:space="preserve">    "profile_id": "d2e0f431-b0e0-45ca-b304-87d2876f7e9d",</w:t>
        <w:br/>
        <w:t xml:space="preserve">    "name": "Brutal-Audit-Profile-01",</w:t>
        <w:br/>
        <w:t xml:space="preserve">    "intended_os": "Windows",</w:t>
        <w:br/>
        <w:t xml:space="preserve">    "browser_name": "Chromium / Chrome",</w:t>
        <w:br/>
        <w:t xml:space="preserve">    "browser_version": "149.0.7827.55",</w:t>
        <w:br/>
        <w:t xml:space="preserve">    "browser_major": 149,</w:t>
        <w:br/>
        <w:t xml:space="preserve">    "cpu_cores": 16,</w:t>
        <w:br/>
        <w:t xml:space="preserve">    "ram_gb": 32,</w:t>
        <w:br/>
        <w:t xml:space="preserve">    "gpu_vendor": "Google Inc. (NVIDIA)",</w:t>
        <w:br/>
        <w:t xml:space="preserve">    "gpu_renderer": "ANGLE (NVIDIA, NVIDIA GeForce RTX 4070 Direct3D11 vs_5_0 ps_5_0, D3D11)",</w:t>
        <w:br/>
        <w:t xml:space="preserve">    "screen_resolution": "1920x1080",</w:t>
        <w:br/>
        <w:t xml:space="preserve">    "language": "en-US",</w:t>
        <w:br/>
        <w:t xml:space="preserve">    "timezone": "Europe/Berlin",</w:t>
        <w:br/>
        <w:t xml:space="preserve">    "privacy_mode": "strict",</w:t>
        <w:br/>
        <w:t xml:space="preserve">    "extensions_loaded": 0,</w:t>
        <w:br/>
        <w:t xml:space="preserve">    "canvas_noise": true,</w:t>
        <w:br/>
        <w:t xml:space="preserve">    "audio_noise": true,</w:t>
        <w:br/>
        <w:t xml:space="preserve">    "webgl_noise": true</w:t>
        <w:br/>
        <w:t xml:space="preserve">  },</w:t>
        <w:br/>
        <w:t xml:space="preserve">  "level1_baseline": {</w:t>
        <w:br/>
        <w:t xml:space="preserve">    "creepjs": {</w:t>
        <w:br/>
        <w:t xml:space="preserve">      "screenshot": "C:\\Users\\jibra\\.gemini\\antigravity\\brain\\f6e8582d-838b-4e9f-84c6-dfcfe619e4a6\\brutal_test_screenshots\\creepjs.png",</w:t>
        <w:br/>
        <w:t xml:space="preserve">      "data": {</w:t>
        <w:br/>
        <w:t xml:space="preserve">        "title": "CreepJS",</w:t>
        <w:br/>
        <w:t xml:space="preserve">        "fp_id": "dab689704e2893e5403d98b5bf5dc6534438d698d2b3cebb089c6331f1e561b8",</w:t>
        <w:br/>
        <w:t xml:space="preserve">        "fuzzy_id": "fda9555c212d14c9a1699af71d1f8f138ff5536f6d8ec8fe22d8000000000000",</w:t>
        <w:br/>
        <w:t xml:space="preserve">        "headless_score": "67% headless",</w:t>
        <w:br/>
        <w:t xml:space="preserve">        "like_headless_score": "31% like headless",</w:t>
        <w:br/>
        <w:t xml:space="preserve">        "stealth_score": "60% stealth",</w:t>
        <w:br/>
        <w:t xml:space="preserve">        "lies_found": [</w:t>
        <w:br/>
        <w:t xml:space="preserve">          "FP ID: dab689704e2893e5403d98b5bf5dc6534438d698d2b3cebb089c6331f1e561b8\nFuzzy: fda9555c212d14c9a1699af71d1f8f138ff5536f6d8ec8fe22d8000000000000\n7487.80 ms",</w:t>
        <w:br/>
        <w:t xml:space="preserve">          "Fuzzy: fda9555c212d14c9a1699af71d1f8f138ff5536f6d8ec8fe22d8000000000000",</w:t>
        <w:br/>
        <w:t xml:space="preserve">          "5f48566c",</w:t>
        <w:br/>
        <w:t xml:space="preserve">          "1d2bf942",</w:t>
        <w:br/>
        <w:t xml:space="preserve">          "dae059a5",</w:t>
        <w:br/>
        <w:t xml:space="preserve">          "7a0fa0c9",</w:t>
        <w:br/>
        <w:t xml:space="preserve">          "4941e730",</w:t>
        <w:br/>
        <w:t xml:space="preserve">          "563a9de9",</w:t>
        <w:br/>
        <w:t xml:space="preserve">          "4b7818c0"</w:t>
        <w:br/>
        <w:t xml:space="preserve">        ],</w:t>
        <w:br/>
        <w:t xml:space="preserve">        "full_text_snippet": "FP ID: dab689704e2893e5403d98b5bf5dc6534438d698d2b3cebb089c6331f1e561b8 | Fuzzy: fda9555c212d14c9a1699af71d1f8f138ff5536f6d8ec8fe22d8000000000000 | 7487.80 ms | WebRTC52734092 | host connection: | blocked | foundation/ip: | unsupported | blocked | sdp capabilities: blocked | stun connection: | blocked | devices (3): | mic, audio, webcam | 28.90ms | Timezone33315d5b | Central European Summer Time | Europe, Berlin | -27028688008000 | -120 | 15.80ms | Intlc27d8092 | en-US | July at Central European Summer Time | American English | 21 million | next year | 0 or 1 | one | 10.00ms | Headless22e3c7bd | chromium: true | 31% like headless: eea7f026 | 67% headless: 0e5acff1 | 60% stealth: 58b71448 | platform hints: | Arial,\"Segoe UI\" | 0:73:100:91:91 | 3.60ms | Resistance911c6ca1 | privacy: unknown | security: unknown | mode: unknown | extension: 1594244c | 2807.80ms | SharedWorkerGloba"</w:t>
        <w:br/>
        <w:t xml:space="preserve">      },</w:t>
        <w:br/>
        <w:t xml:space="preserve">      "capture_status": "SUCCESS",</w:t>
        <w:br/>
        <w:t xml:space="preserve">      "execution_mode": "HEADLESS",</w:t>
        <w:br/>
        <w:t xml:space="preserve">      "detector_classification": {</w:t>
        <w:br/>
        <w:t xml:space="preserve">        "headless_score": "67% headless",</w:t>
        <w:br/>
        <w:t xml:space="preserve">        "like_headless_score": "31% like headless",</w:t>
        <w:br/>
        <w:t xml:space="preserve">        "stealth_score": "60% stealth",</w:t>
        <w:br/>
        <w:t xml:space="preserve">        "flagged_headless": true,</w:t>
        <w:br/>
        <w:t xml:space="preserve">        "assessment": "FAIL",</w:t>
        <w:br/>
        <w:t xml:space="preserve">        "severity": "HIGH",</w:t>
        <w:br/>
        <w:t xml:space="preserve">        "note": "Under force_headless=True, CreepJS detects headless browser heuristics. Telemetry capture is separated from detector evaluation."</w:t>
        <w:br/>
        <w:t xml:space="preserve">      },</w:t>
        <w:br/>
        <w:t xml:space="preserve">      "status": "CAPTURED"</w:t>
        <w:br/>
        <w:t xml:space="preserve">    },</w:t>
        <w:br/>
        <w:t xml:space="preserve">    "browserleaks_webrtc": {</w:t>
        <w:br/>
        <w:t xml:space="preserve">      "screenshot": "C:\\Users\\jibra\\.gemini\\antigravity\\brain\\f6e8582d-838b-4e9f-84c6-dfcfe619e4a6\\brutal_test_screenshots\\browserleaks_webrtc.png",</w:t>
        <w:br/>
        <w:t xml:space="preserve">      "data": {</w:t>
        <w:br/>
        <w:t xml:space="preserve">        "title": "WebRTC Leak Test - BrowserLeaks",</w:t>
        <w:br/>
        <w:t xml:space="preserve">        "remote_ip": "",</w:t>
        <w:br/>
        <w:t xml:space="preserve">        "leak_status": "No Leak",</w:t>
        <w:br/>
        <w:t xml:space="preserve">        "snippet": "Home Page | IP Address | JavaScript | WebRTC Leak Test | Canvas Fingerprint | WebGL Report | Font Fingerprinting | Geolocation API | Features Detection | TLS Client Test | Content Filters | More Tools | Settings | WebRTC Leak Test | Your Remote IP | IPv4 Address\t103.75.245.97 | IPv6 Address\t- | WebRTC Support Detection | RTCPeerConnection\t | \u2714 | True | RTCDataChannel\t | \u2714 | True | Your WebRTC IP | WebRTC Leak Test\t | \u2714 | No Leak | Local IP Address\t- | Public IP Address\t- | Session Description | SDP Log\t- | Media Devices | API Support\t | \u2714 | True | Audio Permissions\t | ? | Prompt | Video Permissions\t | ! | Granted Permanently | Media Devices\t    kind: audioinput |    label: n/a | "</w:t>
        <w:br/>
        <w:t xml:space="preserve">      },</w:t>
        <w:br/>
        <w:t xml:space="preserve">      "capture_status": "SUCCESS",</w:t>
        <w:br/>
        <w:t xml:space="preserve">      "status": "CAPTURED"</w:t>
        <w:br/>
        <w:t xml:space="preserve">    },</w:t>
        <w:br/>
        <w:t xml:space="preserve">    "browserleaks_canvas": {</w:t>
        <w:br/>
        <w:t xml:space="preserve">      "screenshot": "C:\\Users\\jibra\\.gemini\\antigravity\\brain\\f6e8582d-838b-4e9f-84c6-dfcfe619e4a6\\brutal_test_screenshots\\browserleaks_canvas.png",</w:t>
        <w:br/>
        <w:t xml:space="preserve">      "data": {</w:t>
        <w:br/>
        <w:t xml:space="preserve">        "title": "Canvas Fingerprinting - BrowserLeaks",</w:t>
        <w:br/>
        <w:t xml:space="preserve">        "signature": "Signature = 7733AF8CE70DB8975932E0141C5A6A73",</w:t>
        <w:br/>
        <w:t xml:space="preserve">        "snippet": "Home Page | IP Address | JavaScript | WebRTC Leak Test | Canvas Fingerprint | WebGL Report | Font Fingerprinting | Geolocation API | Features Detection | TLS Client Test | Content Filters | More Tools | Settings | Canvas Fingerprinting | The Canvas API, which is designed for drawing graphics via JavaScript and HTML, can also be used for online tracking via browser fingerprinting. This technique relies on variations in how canvas images are rendered on different web browsers and platforms to create a personalized digital fingerprint of a user's browser. | Canvas Support Detection | Canvas 2D API\t | \u2714 | True | Text API for Canvas\t"</w:t>
        <w:br/>
        <w:t xml:space="preserve">      },</w:t>
        <w:br/>
        <w:t xml:space="preserve">      "capture_status": "SUCCESS",</w:t>
        <w:br/>
        <w:t xml:space="preserve">      "status": "CAPTURED"</w:t>
        <w:br/>
        <w:t xml:space="preserve">    },</w:t>
        <w:br/>
        <w:t xml:space="preserve">    "browserleaks_webgl": {</w:t>
        <w:br/>
        <w:t xml:space="preserve">      "screenshot": "C:\\Users\\jibra\\.gemini\\antigravity\\brain\\f6e8582d-838b-4e9f-84c6-dfcfe619e4a6\\brutal_test_screenshots\\browserleaks_webgl.png",</w:t>
        <w:br/>
        <w:t xml:space="preserve">      "data": {</w:t>
        <w:br/>
        <w:t xml:space="preserve">        "title": "WebGL Browser Report - WebGL Fingerprinting - BrowserLeaks",</w:t>
        <w:br/>
        <w:t xml:space="preserve">        "report_hash": "WebGL Report Hash = \nCBAF9095775C92B590FEF7D1F81DC278\nPretty-print",</w:t>
        <w:br/>
        <w:t xml:space="preserve">        "image_hash": "WebGL Image Hash = EE089DA9D99AB9C53A316DB56C6EAB2A",</w:t>
        <w:br/>
        <w:t xml:space="preserve">        "unmasked_vendor": "Unmasked Vendor = \n!\nGoogle Inc. (NVIDIA)",</w:t>
        <w:br/>
        <w:t xml:space="preserve">        "unmasked_renderer": "Unmasked Renderer = \n!\nANGLE (NVIDIA, NVIDIA GeForce RTX 4070 Direct3D11 vs_5_0 ps_5_0, D3D11)",</w:t>
        <w:br/>
        <w:t xml:space="preserve">        "direct_params": {</w:t>
        <w:br/>
        <w:t xml:space="preserve">          "generic_vendor": "WebKit",</w:t>
        <w:br/>
        <w:t xml:space="preserve">          "generic_renderer": "WebKit WebGL",</w:t>
        <w:br/>
        <w:t xml:space="preserve">          "unmasked_vendor": "Google Inc. (NVIDIA)",</w:t>
        <w:br/>
        <w:t xml:space="preserve">          "unmasked_renderer": "ANGLE (NVIDIA, NVIDIA GeForce RTX 4070 Direct3D11 vs_5_0 ps_5_0, D3D11)"</w:t>
        <w:br/>
        <w:t xml:space="preserve">        },</w:t>
        <w:br/>
        <w:t xml:space="preserve">        "snippet": "Home Page | IP Address | JavaScript | WebRTC Leak Test | Canvas Fingerprint | WebGL Report | Font Fingerprinting | Geolocation API | Features Detection | TLS Client Test | Content Filters | More Tools | Settings | WebGL Browser Report | WebGL is a JavaScript API used to render 3D graphics within a web browser by utilizing the device's GPU. This makes it possible for websites to gather detailed information about a user's graphics card, which can be used to create a unique browser fingerprint. | Your Web Browser | HTTP User-Agent\tMozilla/5.0 (Windows NT 10.0; Win64; x64) AppleWebKit/537.36 (KHTML, like Gecko) Chrome/149.0.78"</w:t>
        <w:br/>
        <w:t xml:space="preserve">      },</w:t>
        <w:br/>
        <w:t xml:space="preserve">      "capture_status": "SUCCESS",</w:t>
        <w:br/>
        <w:t xml:space="preserve">      "status": "CAPTURED"</w:t>
        <w:br/>
        <w:t xml:space="preserve">    },</w:t>
        <w:br/>
        <w:t xml:space="preserve">    "browserleaks_webgpu": {</w:t>
        <w:br/>
        <w:t xml:space="preserve">      "screenshot": "C:\\Users\\jibra\\.gemini\\antigravity\\brain\\f6e8582d-838b-4e9f-84c6-dfcfe619e4a6\\brutal_test_screenshots\\browserleaks_webgpu.png",</w:t>
        <w:br/>
        <w:t xml:space="preserve">      "data": {</w:t>
        <w:br/>
        <w:t xml:space="preserve">        "title": "WebGPU Browser Report - WebGPU Fingerprinting - WebGPU Test - BrowserLeaks",</w:t>
        <w:br/>
        <w:t xml:space="preserve">        "supported": true,</w:t>
        <w:br/>
        <w:t xml:space="preserve">        "snippet": "Home Page | IP Address | JavaScript | WebRTC Leak Test | Canvas Fingerprint | WebGL Report | Font Fingerprinting | Geolocation API | Features Detection | TLS Client Test | Content Filters | More Tools | Settings | WebGPU Browser Report | WebGPU is a low-level graphics API that enables web applications to render high-performance graphics using the user's graphics hardware. It has been developed as the successor to WebGL. WebGPU can also collect device information, which may be used to create a unique browser fingerprint. By comparing hardware rendering artifacts and performance differences, fingerprinting scripts can pot"</w:t>
        <w:br/>
        <w:t xml:space="preserve">      },</w:t>
        <w:br/>
        <w:t xml:space="preserve">      "capture_status": "SUCCESS",</w:t>
        <w:br/>
        <w:t xml:space="preserve">      "status": "CAPTURED"</w:t>
        <w:br/>
        <w:t xml:space="preserve">    },</w:t>
        <w:br/>
        <w:t xml:space="preserve">    "fingerprintjs": {</w:t>
        <w:br/>
        <w:t xml:space="preserve">      "screenshot": "C:\\Users\\jibra\\.gemini\\antigravity\\brain\\f6e8582d-838b-4e9f-84c6-dfcfe619e4a6\\brutal_test_screenshots\\fingerprintjs.png",</w:t>
        <w:br/>
        <w:t xml:space="preserve">      "data": {</w:t>
        <w:br/>
        <w:t xml:space="preserve">        "title": "FingerprintJS Demo",</w:t>
        <w:br/>
        <w:t xml:space="preserve">        "visitor_id": "0853866461a2c999dff514fb5ca074a2",</w:t>
        <w:br/>
        <w:t xml:space="preserve">        "confidence": "0.6",</w:t>
        <w:br/>
        <w:t xml:space="preserve">        "snippet": "Copy Debug Data Share Debug Data | Visitor identifier: | 0853866461a2c999dff514fb5ca074a2 | Time took to get the identifier: | 603ms | Confidence score: | 0.6 | 0.996 if upgrade to Pro: https://fingerprint.com/github/ | User agent: | Mozilla/5.0 (Windows NT 10.0; Win64; x64) AppleWebKit/537.36 (KHTML, like Gecko) Chrome/149.0.7827.55 Safari/537.36 | Entropy components: | { |   \"userAgentData\": { |     \"value\": { |       \"brands\": [ |         \"Chromium\" |       ], |       \"mobile\": false, |       \"platform\": \"Windows\", |       \"architecture\": \"x86\", |       \"bitness\": \"64\", |       \"model\": \"\", |       \"platformVersion\": \"19.0.0\" |     }, | "</w:t>
        <w:br/>
        <w:t xml:space="preserve">      },</w:t>
        <w:br/>
        <w:t xml:space="preserve">      "capture_status": "SUCCESS",</w:t>
        <w:br/>
        <w:t xml:space="preserve">      "status": "CAPTURED"</w:t>
        <w:br/>
        <w:t xml:space="preserve">    }</w:t>
        <w:br/>
        <w:t xml:space="preserve">  },</w:t>
        <w:br/>
        <w:t xml:space="preserve">  "level2_stability": {</w:t>
        <w:br/>
        <w:t xml:space="preserve">    "reload_oscillations": 0,</w:t>
        <w:br/>
        <w:t xml:space="preserve">    "tab_oscillations": 0,</w:t>
        <w:br/>
        <w:t xml:space="preserve">    "drift_counters": {</w:t>
        <w:br/>
        <w:t xml:space="preserve">      "canvas_drift": 0,</w:t>
        <w:br/>
        <w:t xml:space="preserve">      "audio_drift": 0,</w:t>
        <w:br/>
        <w:t xml:space="preserve">      "rect_drift": 0,</w:t>
        <w:br/>
        <w:t xml:space="preserve">      "cores_drift": 0,</w:t>
        <w:br/>
        <w:t xml:space="preserve">      "memory_drift": 0,</w:t>
        <w:br/>
        <w:t xml:space="preserve">      "platform_drift": 0,</w:t>
        <w:br/>
        <w:t xml:space="preserve">      "ua_drift": 0</w:t>
        <w:br/>
        <w:t xml:space="preserve">    },</w:t>
        <w:br/>
        <w:t xml:space="preserve">    "tested_surfaces": [</w:t>
        <w:br/>
        <w:t xml:space="preserve">      "canvas",</w:t>
        <w:br/>
        <w:t xml:space="preserve">      "audio",</w:t>
        <w:br/>
        <w:t xml:space="preserve">      "rect",</w:t>
        <w:br/>
        <w:t xml:space="preserve">      "cores",</w:t>
        <w:br/>
        <w:t xml:space="preserve">      "memory",</w:t>
        <w:br/>
        <w:t xml:space="preserve">      "platform",</w:t>
        <w:br/>
        <w:t xml:space="preserve">      "ua"</w:t>
        <w:br/>
        <w:t xml:space="preserve">    ],</w:t>
        <w:br/>
        <w:t xml:space="preserve">    "deterministic_canvas": true,</w:t>
        <w:br/>
        <w:t xml:space="preserve">    "deterministic_audio": true,</w:t>
        <w:br/>
        <w:t xml:space="preserve">    "deterministic_hardware": true,</w:t>
        <w:br/>
        <w:t xml:space="preserve">    "zero_drift": true,</w:t>
        <w:br/>
        <w:t xml:space="preserve">    "status": "PASS"</w:t>
        <w:br/>
        <w:t xml:space="preserve">  },</w:t>
        <w:br/>
        <w:t xml:space="preserve">  "level3_cross_context": {</w:t>
        <w:br/>
        <w:t xml:space="preserve">    "main": {</w:t>
        <w:br/>
        <w:t xml:space="preserve">      "cores": 16,</w:t>
        <w:br/>
        <w:t xml:space="preserve">      "ua": "Mozilla/5.0 (Windows NT 10.0; Win64; x64) AppleWebKit/537.36 (KHTML, like Gecko) Chrome/149.0.7827.55 Safari/537.36",</w:t>
        <w:br/>
        <w:t xml:space="preserve">      "platform": "Windows",</w:t>
        <w:br/>
        <w:t xml:space="preserve">      "tz": "Europe/Berlin",</w:t>
        <w:br/>
        <w:t xml:space="preserve">      "languages": [</w:t>
        <w:br/>
        <w:t xml:space="preserve">        "en-US",</w:t>
        <w:br/>
        <w:t xml:space="preserve">        "en"</w:t>
        <w:br/>
        <w:t xml:space="preserve">      ]</w:t>
        <w:br/>
        <w:t xml:space="preserve">    },</w:t>
        <w:br/>
        <w:t xml:space="preserve">    "iframe": {</w:t>
        <w:br/>
        <w:t xml:space="preserve">      "cores": 16,</w:t>
        <w:br/>
        <w:t xml:space="preserve">      "ua": "Mozilla/5.0 (Windows NT 10.0; Win64; x64) AppleWebKit/537.36 (KHTML, like Gecko) Chrome/149.0.7827.55 Safari/537.36",</w:t>
        <w:br/>
        <w:t xml:space="preserve">      "platform": "Windows",</w:t>
        <w:br/>
        <w:t xml:space="preserve">      "tz": "Europe/Berlin",</w:t>
        <w:br/>
        <w:t xml:space="preserve">      "languages": [</w:t>
        <w:br/>
        <w:t xml:space="preserve">        "en-US",</w:t>
        <w:br/>
        <w:t xml:space="preserve">        "en"</w:t>
        <w:br/>
        <w:t xml:space="preserve">      ]</w:t>
        <w:br/>
        <w:t xml:space="preserve">    },</w:t>
        <w:br/>
        <w:t xml:space="preserve">    "worker": {</w:t>
        <w:br/>
        <w:t xml:space="preserve">      "cores": 16,</w:t>
        <w:br/>
        <w:t xml:space="preserve">      "ua": "Mozilla/5.0 (Windows NT 10.0; Win64; x64) AppleWebKit/537.36 (KHTML, like Gecko) Chrome/149.0.7827.55 Safari/537.36",</w:t>
        <w:br/>
        <w:t xml:space="preserve">      "platform": "Windows",</w:t>
        <w:br/>
        <w:t xml:space="preserve">      "tz": "Europe/Berlin",</w:t>
        <w:br/>
        <w:t xml:space="preserve">      "languages": [</w:t>
        <w:br/>
        <w:t xml:space="preserve">        "en-US",</w:t>
        <w:br/>
        <w:t xml:space="preserve">        "en"</w:t>
        <w:br/>
        <w:t xml:space="preserve">      ]</w:t>
        <w:br/>
        <w:t xml:space="preserve">    },</w:t>
        <w:br/>
        <w:t xml:space="preserve">    "cores_match": true,</w:t>
        <w:br/>
        <w:t xml:space="preserve">    "ua_match": true,</w:t>
        <w:br/>
        <w:t xml:space="preserve">    "platform_match": true,</w:t>
        <w:br/>
        <w:t xml:space="preserve">    "tz_match": true,</w:t>
        <w:br/>
        <w:t xml:space="preserve">    "languages_match": true,</w:t>
        <w:br/>
        <w:t xml:space="preserve">    "shared_worker_status": "NOT_TESTED",</w:t>
        <w:br/>
        <w:t xml:space="preserve">    "contradictions": [],</w:t>
        <w:br/>
        <w:t xml:space="preserve">    "status": "PASS"</w:t>
        <w:br/>
        <w:t xml:space="preserve">  },</w:t>
        <w:br/>
        <w:t xml:space="preserve">  "level4_http_js_coherence": {</w:t>
        <w:br/>
        <w:t xml:space="preserve">    "http_headers": {</w:t>
        <w:br/>
        <w:t xml:space="preserve">      "accept": "text/html,application/xhtml+xml,application/xml;q=0.9,image/avif,image/webp,image/apng,*/*;q=0.8,application/signed-exchange;v=b3;q=0.7",</w:t>
        <w:br/>
        <w:t xml:space="preserve">      "accept-language": "en-US",</w:t>
        <w:br/>
        <w:t xml:space="preserve">      "upgrade-insecure-requests": "1",</w:t>
        <w:br/>
        <w:t xml:space="preserve">      "user-agent": "Mozilla/5.0 (Windows NT 10.0; Win64; x64) AppleWebKit/537.36 (KHTML, like Gecko) Chrome/149.0.7827.55 Safari/537.36",</w:t>
        <w:br/>
        <w:t xml:space="preserve">      "sec-ch-ua": "\"Chromium\";v=\"149\", \"Not)A;Brand\";v=\"24\"",</w:t>
        <w:br/>
        <w:t xml:space="preserve">      "sec-ch-ua-full-version-list": "\"Chromium\";v=\"149.0.7827.55\", \"Not)A;Brand\";v=\"24.0.0.0\"",</w:t>
        <w:br/>
        <w:t xml:space="preserve">      "sec-ch-ua-mobile": "?0",</w:t>
        <w:br/>
        <w:t xml:space="preserve">      "sec-ch-ua-platform": "\"Windows\""</w:t>
        <w:br/>
        <w:t xml:space="preserve">    },</w:t>
        <w:br/>
        <w:t xml:space="preserve">    "js_properties": {</w:t>
        <w:br/>
        <w:t xml:space="preserve">      "ua": "Mozilla/5.0 (Windows NT 10.0; Win64; x64) AppleWebKit/537.36 (KHTML, like Gecko) Chrome/149.0.7827.55 Safari/537.36",</w:t>
        <w:br/>
        <w:t xml:space="preserve">      "platform": "Windows",</w:t>
        <w:br/>
        <w:t xml:space="preserve">      "languages": [</w:t>
        <w:br/>
        <w:t xml:space="preserve">        "en-US",</w:t>
        <w:br/>
        <w:t xml:space="preserve">        "en"</w:t>
        <w:br/>
        <w:t xml:space="preserve">      ],</w:t>
        <w:br/>
        <w:t xml:space="preserve">      "uach_brands": [</w:t>
        <w:br/>
        <w:t xml:space="preserve">        {</w:t>
        <w:br/>
        <w:t xml:space="preserve">          "brand": "Chromium",</w:t>
        <w:br/>
        <w:t xml:space="preserve">          "version": "149"</w:t>
        <w:br/>
        <w:t xml:space="preserve">        },</w:t>
        <w:br/>
        <w:t xml:space="preserve">        {</w:t>
        <w:br/>
        <w:t xml:space="preserve">          "brand": "Not)A;Brand",</w:t>
        <w:br/>
        <w:t xml:space="preserve">          "version": "24"</w:t>
        <w:br/>
        <w:t xml:space="preserve">        }</w:t>
        <w:br/>
        <w:t xml:space="preserve">      ],</w:t>
        <w:br/>
        <w:t xml:space="preserve">      "uach_mobile": false,</w:t>
        <w:br/>
        <w:t xml:space="preserve">      "uach_platform": "Windows",</w:t>
        <w:br/>
        <w:t xml:space="preserve">      "uach_high": {</w:t>
        <w:br/>
        <w:t xml:space="preserve">        "architecture": "x86",</w:t>
        <w:br/>
        <w:t xml:space="preserve">        "bitness": "64",</w:t>
        <w:br/>
        <w:t xml:space="preserve">        "brands": [</w:t>
        <w:br/>
        <w:t xml:space="preserve">          {</w:t>
        <w:br/>
        <w:t xml:space="preserve">            "brand": "Chromium",</w:t>
        <w:br/>
        <w:t xml:space="preserve">            "version": "149"</w:t>
        <w:br/>
        <w:t xml:space="preserve">          },</w:t>
        <w:br/>
        <w:t xml:space="preserve">          {</w:t>
        <w:br/>
        <w:t xml:space="preserve">            "brand": "Not)A;Brand",</w:t>
        <w:br/>
        <w:t xml:space="preserve">            "version": "24"</w:t>
        <w:br/>
        <w:t xml:space="preserve">          }</w:t>
        <w:br/>
        <w:t xml:space="preserve">        ],</w:t>
        <w:br/>
        <w:t xml:space="preserve">        "fullVersionList": [</w:t>
        <w:br/>
        <w:t xml:space="preserve">          {</w:t>
        <w:br/>
        <w:t xml:space="preserve">            "brand": "Chromium",</w:t>
        <w:br/>
        <w:t xml:space="preserve">            "version": "149.0.7827.55"</w:t>
        <w:br/>
        <w:t xml:space="preserve">          },</w:t>
        <w:br/>
        <w:t xml:space="preserve">          {</w:t>
        <w:br/>
        <w:t xml:space="preserve">            "brand": "Not)A;Brand",</w:t>
        <w:br/>
        <w:t xml:space="preserve">            "version": "24.0.0.0"</w:t>
        <w:br/>
        <w:t xml:space="preserve">          }</w:t>
        <w:br/>
        <w:t xml:space="preserve">        ],</w:t>
        <w:br/>
        <w:t xml:space="preserve">        "mobile": false,</w:t>
        <w:br/>
        <w:t xml:space="preserve">        "model": "",</w:t>
        <w:br/>
        <w:t xml:space="preserve">        "platform": "Windows",</w:t>
        <w:br/>
        <w:t xml:space="preserve">        "platformVersion": "19.0.0",</w:t>
        <w:br/>
        <w:t xml:space="preserve">        "uaFullVersion": "149.0.7827.55"</w:t>
        <w:br/>
        <w:t xml:space="preserve">      },</w:t>
        <w:br/>
        <w:t xml:space="preserve">      "intl_locale": "en-US"</w:t>
        <w:br/>
        <w:t xml:space="preserve">    },</w:t>
        <w:br/>
        <w:t xml:space="preserve">    "coherence_validation": [],</w:t>
        <w:br/>
        <w:t xml:space="preserve">    "coherence_issues": [],</w:t>
        <w:br/>
        <w:t xml:space="preserve">    "required_fields_checked": {</w:t>
        <w:br/>
        <w:t xml:space="preserve">      "HTTP User-Agent": true,</w:t>
        <w:br/>
        <w:t xml:space="preserve">      "navigator.userAgent": true,</w:t>
        <w:br/>
        <w:t xml:space="preserve">      "Sec-CH-UA": true,</w:t>
        <w:br/>
        <w:t xml:space="preserve">      "Sec-CH-UA-Platform": true,</w:t>
        <w:br/>
        <w:t xml:space="preserve">      "navigator.userAgentData.brands": true,</w:t>
        <w:br/>
        <w:t xml:space="preserve">      "platform": true,</w:t>
        <w:br/>
        <w:t xml:space="preserve">      "mobile flag": true</w:t>
        <w:br/>
        <w:t xml:space="preserve">    },</w:t>
        <w:br/>
        <w:t xml:space="preserve">    "status": "PASS"</w:t>
        <w:br/>
        <w:t xml:space="preserve">  },</w:t>
        <w:br/>
        <w:t xml:space="preserve">  "level5_hardware_coherence": {</w:t>
        <w:br/>
        <w:t xml:space="preserve">    "hw_metrics": {</w:t>
        <w:br/>
        <w:t xml:space="preserve">      "cores": 16,</w:t>
        <w:br/>
        <w:t xml:space="preserve">      "ram_coarse": 32,</w:t>
        <w:br/>
        <w:t xml:space="preserve">      "generic_vendor": "WebKit",</w:t>
        <w:br/>
        <w:t xml:space="preserve">      "generic_renderer": "WebKit WebGL",</w:t>
        <w:br/>
        <w:t xml:space="preserve">      "gl_vendor": "Google Inc. (NVIDIA)",</w:t>
        <w:br/>
        <w:t xml:space="preserve">      "gl_renderer": "ANGLE (NVIDIA, NVIDIA GeForce RTX 4070 Direct3D11 vs_5_0 ps_5_0, D3D11)",</w:t>
        <w:br/>
        <w:t xml:space="preserve">      "gl_max_texture": 16384,</w:t>
        <w:br/>
        <w:t xml:space="preserve">      "gl_extensions_count": 11,</w:t>
        <w:br/>
        <w:t xml:space="preserve">      "screen_w": 1920,</w:t>
        <w:br/>
        <w:t xml:space="preserve">      "screen_h": 1080,</w:t>
        <w:br/>
        <w:t xml:space="preserve">      "screen_color_depth": 24,</w:t>
        <w:br/>
        <w:t xml:space="preserve">      "webgpu": {</w:t>
        <w:br/>
        <w:t xml:space="preserve">        "supported": true,</w:t>
        <w:br/>
        <w:t xml:space="preserve">        "adapter_available": true,</w:t>
        <w:br/>
        <w:t xml:space="preserve">        "vendor": "Google Inc. (NVIDIA)",</w:t>
        <w:br/>
        <w:t xml:space="preserve">        "architecture": "ampere",</w:t>
        <w:br/>
        <w:t xml:space="preserve">        "device": "ANGLE (NVIDIA, NVIDIA GeForce RTX 4070 Direct3D11 vs_5_0 ps_5_0, D3D11)",</w:t>
        <w:br/>
        <w:t xml:space="preserve">        "description": "ANGLE (NVIDIA, NVIDIA GeForce RTX 4070 Direct3D11 vs_5_0 ps_5_0, D3D11)",</w:t>
        <w:br/>
        <w:t xml:space="preserve">        "features_count": 0,</w:t>
        <w:br/>
        <w:t xml:space="preserve">        "limits": {</w:t>
        <w:br/>
        <w:t xml:space="preserve">          "maxTextureDimension2D": null,</w:t>
        <w:br/>
        <w:t xml:space="preserve">          "maxBufferSize": null</w:t>
        <w:br/>
        <w:t xml:space="preserve">        }</w:t>
        <w:br/>
        <w:t xml:space="preserve">      }</w:t>
        <w:br/>
        <w:t xml:space="preserve">    },</w:t>
        <w:br/>
        <w:t xml:space="preserve">    "intended_gpu_renderer": "ANGLE (NVIDIA, NVIDIA GeForce RTX 4070 Direct3D11 vs_5_0 ps_5_0, D3D11)",</w:t>
        <w:br/>
        <w:t xml:space="preserve">    "observed_gpu_renderer": "ANGLE (NVIDIA, NVIDIA GeForce RTX 4070 Direct3D11 vs_5_0 ps_5_0, D3D11)",</w:t>
        <w:br/>
        <w:t xml:space="preserve">    "gpu_renderer_matched": true,</w:t>
        <w:br/>
        <w:t xml:space="preserve">    "gpu_vendor_matched": true,</w:t>
        <w:br/>
        <w:t xml:space="preserve">    "ram_plausible": true,</w:t>
        <w:br/>
        <w:t xml:space="preserve">    "cores_plausible": true,</w:t>
        <w:br/>
        <w:t xml:space="preserve">    "gpu_plausible": true,</w:t>
        <w:br/>
        <w:t xml:space="preserve">    "texture_plausible": true,</w:t>
        <w:br/>
        <w:t xml:space="preserve">    "webgpu_info": {</w:t>
        <w:br/>
        <w:t xml:space="preserve">      "supported": true,</w:t>
        <w:br/>
        <w:t xml:space="preserve">      "adapter_available": true,</w:t>
        <w:br/>
        <w:t xml:space="preserve">      "vendor": "Google Inc. (NVIDIA)",</w:t>
        <w:br/>
        <w:t xml:space="preserve">      "architecture": "ampere",</w:t>
        <w:br/>
        <w:t xml:space="preserve">      "device": "ANGLE (NVIDIA, NVIDIA GeForce RTX 4070 Direct3D11 vs_5_0 ps_5_0, D3D11)",</w:t>
        <w:br/>
        <w:t xml:space="preserve">      "description": "ANGLE (NVIDIA, NVIDIA GeForce RTX 4070 Direct3D11 vs_5_0 ps_5_0, D3D11)",</w:t>
        <w:br/>
        <w:t xml:space="preserve">      "features_count": 0,</w:t>
        <w:br/>
        <w:t xml:space="preserve">      "limits": {</w:t>
        <w:br/>
        <w:t xml:space="preserve">        "maxTextureDimension2D": null,</w:t>
        <w:br/>
        <w:t xml:space="preserve">        "maxBufferSize": null</w:t>
        <w:br/>
        <w:t xml:space="preserve">      }</w:t>
        <w:br/>
        <w:t xml:space="preserve">    },</w:t>
        <w:br/>
        <w:t xml:space="preserve">    "status": "PASS"</w:t>
        <w:br/>
        <w:t xml:space="preserve">  },</w:t>
        <w:br/>
        <w:t xml:space="preserve">  "level6_network_leak": {</w:t>
        <w:br/>
        <w:t xml:space="preserve">    "candidates": [],</w:t>
        <w:br/>
        <w:t xml:space="preserve">    "candidates_count": 0,</w:t>
        <w:br/>
        <w:t xml:space="preserve">    "no_private_ip_observed": true,</w:t>
        <w:br/>
        <w:t xml:space="preserve">    "ice_path_verified": false,</w:t>
        <w:br/>
        <w:t xml:space="preserve">    "ice_path_inconclusive": true,</w:t>
        <w:br/>
        <w:t xml:space="preserve">    "network_coherence": {</w:t>
        <w:br/>
        <w:t xml:space="preserve">      "status": "UNKNOWN",</w:t>
        <w:br/>
        <w:t xml:space="preserve">      "connection_mode": "direct",</w:t>
        <w:br/>
        <w:t xml:space="preserve">      "is_proxied": false,</w:t>
        <w:br/>
        <w:t xml:space="preserve">      "proxy_server": null,</w:t>
        <w:br/>
        <w:t xml:space="preserve">      "configured_timezone": "Europe/Berlin",</w:t>
        <w:br/>
        <w:t xml:space="preserve">      "configured_locale": "en-US",</w:t>
        <w:br/>
        <w:t xml:space="preserve">      "observed_public_ip": null,</w:t>
        <w:br/>
        <w:t xml:space="preserve">      "observed_country": null,</w:t>
        <w:br/>
        <w:t xml:space="preserve">      "webrtc_leak_detected": false,</w:t>
        <w:br/>
        <w:t xml:space="preserve">      "notes": [</w:t>
        <w:br/>
        <w:t xml:space="preserve">        "Profile is using a direct network connection (no proxy configured).",</w:t>
        <w:br/>
        <w:t xml:space="preserve">        "Outbound public geolocation was not provided or could not be determined."</w:t>
        <w:br/>
        <w:t xml:space="preserve">      ]</w:t>
        <w:br/>
        <w:t xml:space="preserve">    },</w:t>
        <w:br/>
        <w:t xml:space="preserve">    "status": "INCONCLUSIVE",</w:t>
        <w:br/>
        <w:t xml:space="preserve">    "severity": "INCONCLUSIVE",</w:t>
        <w:br/>
        <w:t xml:space="preserve">    "finding": "WebRTC candidate gathering returned 0 candidates (ICE path inconclusive). While NO_PRIVATE_IP_OBSERVED is true, candidate routing could not be actively verified (ICE_PATH_INCONCLUSIVE)."</w:t>
        <w:br/>
        <w:t xml:space="preserve">  },</w:t>
        <w:br/>
        <w:t xml:space="preserve">  "level7_profile_isolation": {</w:t>
        <w:br/>
        <w:t xml:space="preserve">    "profile_a_seed": {</w:t>
        <w:br/>
        <w:t xml:space="preserve">      "cookies": true,</w:t>
        <w:br/>
        <w:t xml:space="preserve">      "localStorage": true,</w:t>
        <w:br/>
        <w:t xml:space="preserve">      "sessionStorage": true,</w:t>
        <w:br/>
        <w:t xml:space="preserve">      "indexedDB": true,</w:t>
        <w:br/>
        <w:t xml:space="preserve">      "cacheStorage": true,</w:t>
        <w:br/>
        <w:t xml:space="preserve">      "serviceWorker": false</w:t>
        <w:br/>
        <w:t xml:space="preserve">    },</w:t>
        <w:br/>
        <w:t xml:space="preserve">    "profile_b_read": {</w:t>
        <w:br/>
        <w:t xml:space="preserve">      "cookie": "",</w:t>
        <w:br/>
        <w:t xml:space="preserve">      "local": null,</w:t>
        <w:br/>
        <w:t xml:space="preserve">      "session": null,</w:t>
        <w:br/>
        <w:t xml:space="preserve">      "idb": null,</w:t>
        <w:br/>
        <w:t xml:space="preserve">      "cache": null,</w:t>
        <w:br/>
        <w:t xml:space="preserve">      "sw_registrations_count": 0</w:t>
        <w:br/>
        <w:t xml:space="preserve">    },</w:t>
        <w:br/>
        <w:t xml:space="preserve">    "surface_isolation": {</w:t>
        <w:br/>
        <w:t xml:space="preserve">      "cookies": "ISOLATED",</w:t>
        <w:br/>
        <w:t xml:space="preserve">      "localStorage": "ISOLATED",</w:t>
        <w:br/>
        <w:t xml:space="preserve">      "sessionStorage": "ISOLATED",</w:t>
        <w:br/>
        <w:t xml:space="preserve">      "indexedDB": "ISOLATED",</w:t>
        <w:br/>
        <w:t xml:space="preserve">      "cacheStorage": "ISOLATED",</w:t>
        <w:br/>
        <w:t xml:space="preserve">      "serviceWorker": "BLOCKED_BY_POLICY"</w:t>
        <w:br/>
        <w:t xml:space="preserve">    },</w:t>
        <w:br/>
        <w:t xml:space="preserve">    "active_surfaces_tested": [</w:t>
        <w:br/>
        <w:t xml:space="preserve">      "cookies",</w:t>
        <w:br/>
        <w:t xml:space="preserve">      "localStorage",</w:t>
        <w:br/>
        <w:t xml:space="preserve">      "sessionStorage",</w:t>
        <w:br/>
        <w:t xml:space="preserve">      "indexedDB",</w:t>
        <w:br/>
        <w:t xml:space="preserve">      "cacheStorage"</w:t>
        <w:br/>
        <w:t xml:space="preserve">    ],</w:t>
        <w:br/>
        <w:t xml:space="preserve">    "all_surfaces_isolated": true,</w:t>
        <w:br/>
        <w:t xml:space="preserve">    "status": "PASS",</w:t>
        <w:br/>
        <w:t xml:space="preserve">    "severity": "PASS",</w:t>
        <w:br/>
        <w:t xml:space="preserve">    "finding": "State separation verified across storage surfaces: {'cookies': 'ISOLATED', 'localStorage': 'ISOLATED', 'sessionStorage': 'ISOLATED', 'indexedDB': 'ISOLATED', 'cacheStorage': 'ISOLATED', 'serviceWorker': 'BLOCKED_BY_POLICY'}."</w:t>
        <w:br/>
        <w:t xml:space="preserve">  },</w:t>
        <w:br/>
        <w:t xml:space="preserve">  "level8_tamper_integrity": {</w:t>
        <w:br/>
        <w:t xml:space="preserve">    "checks": {</w:t>
        <w:br/>
        <w:t xml:space="preserve">      "toString_getHighEntropyValues": "function getHighEntropyValues() { [native code] }",</w:t>
        <w:br/>
        <w:t xml:space="preserve">      "native_code_str": true,</w:t>
        <w:br/>
        <w:t xml:space="preserve">      "own_properties": {</w:t>
        <w:br/>
        <w:t xml:space="preserve">        "userAgent": false,</w:t>
        <w:br/>
        <w:t xml:space="preserve">        "platform": false,</w:t>
        <w:br/>
        <w:t xml:space="preserve">        "languages": false,</w:t>
        <w:br/>
        <w:t xml:space="preserve">        "language": false,</w:t>
        <w:br/>
        <w:t xml:space="preserve">        "hardwareConcurrency": false,</w:t>
        <w:br/>
        <w:t xml:space="preserve">        "deviceMemory": false,</w:t>
        <w:br/>
        <w:t xml:space="preserve">        "webdriver": false,</w:t>
        <w:br/>
        <w:t xml:space="preserve">        "maxTouchPoints": false,</w:t>
        <w:br/>
        <w:t xml:space="preserve">        "cookieEnabled": false,</w:t>
        <w:br/>
        <w:t xml:space="preserve">        "pdfViewerEnabled": false,</w:t>
        <w:br/>
        <w:t xml:space="preserve">        "vendor": false,</w:t>
        <w:br/>
        <w:t xml:space="preserve">        "product": false,</w:t>
        <w:br/>
        <w:t xml:space="preserve">        "productSub": false</w:t>
        <w:br/>
        <w:t xml:space="preserve">      },</w:t>
        <w:br/>
        <w:t xml:space="preserve">      "proto_descriptors": {</w:t>
        <w:br/>
        <w:t xml:space="preserve">        "userAgent": {</w:t>
        <w:br/>
        <w:t xml:space="preserve">          "configurable": true,</w:t>
        <w:br/>
        <w:t xml:space="preserve">          "enumerable": true,</w:t>
        <w:br/>
        <w:t xml:space="preserve">          "hasGetter": true,</w:t>
        <w:br/>
        <w:t xml:space="preserve">          "hasSetter": false</w:t>
        <w:br/>
        <w:t xml:space="preserve">        },</w:t>
        <w:br/>
        <w:t xml:space="preserve">        "platform": {</w:t>
        <w:br/>
        <w:t xml:space="preserve">          "configurable": true,</w:t>
        <w:br/>
        <w:t xml:space="preserve">          "enumerable": true,</w:t>
        <w:br/>
        <w:t xml:space="preserve">          "hasGetter": true,</w:t>
        <w:br/>
        <w:t xml:space="preserve">          "hasSetter": false</w:t>
        <w:br/>
        <w:t xml:space="preserve">        },</w:t>
        <w:br/>
        <w:t xml:space="preserve">        "languages": {</w:t>
        <w:br/>
        <w:t xml:space="preserve">          "configurable": true,</w:t>
        <w:br/>
        <w:t xml:space="preserve">          "enumerable": true,</w:t>
        <w:br/>
        <w:t xml:space="preserve">          "hasGetter": true,</w:t>
        <w:br/>
        <w:t xml:space="preserve">          "hasSetter": false</w:t>
        <w:br/>
        <w:t xml:space="preserve">        },</w:t>
        <w:br/>
        <w:t xml:space="preserve">        "language": {</w:t>
        <w:br/>
        <w:t xml:space="preserve">          "configurable": true,</w:t>
        <w:br/>
        <w:t xml:space="preserve">          "enumerable": true,</w:t>
        <w:br/>
        <w:t xml:space="preserve">          "hasGetter": true,</w:t>
        <w:br/>
        <w:t xml:space="preserve">          "hasSetter": false</w:t>
        <w:br/>
        <w:t xml:space="preserve">        },</w:t>
        <w:br/>
        <w:t xml:space="preserve">        "hardwareConcurrency": {</w:t>
        <w:br/>
        <w:t xml:space="preserve">          "configurable": true,</w:t>
        <w:br/>
        <w:t xml:space="preserve">          "enumerable": true,</w:t>
        <w:br/>
        <w:t xml:space="preserve">          "hasGetter": true,</w:t>
        <w:br/>
        <w:t xml:space="preserve">          "hasSetter": false</w:t>
        <w:br/>
        <w:t xml:space="preserve">        },</w:t>
        <w:br/>
        <w:t xml:space="preserve">        "deviceMemory": {</w:t>
        <w:br/>
        <w:t xml:space="preserve">          "configurable": true,</w:t>
        <w:br/>
        <w:t xml:space="preserve">          "enumerable": true,</w:t>
        <w:br/>
        <w:t xml:space="preserve">          "hasGetter": true,</w:t>
        <w:br/>
        <w:t xml:space="preserve">          "hasSetter": false</w:t>
        <w:br/>
        <w:t xml:space="preserve">        },</w:t>
        <w:br/>
        <w:t xml:space="preserve">        "webdriver": {</w:t>
        <w:br/>
        <w:t xml:space="preserve">          "configurable": true,</w:t>
        <w:br/>
        <w:t xml:space="preserve">          "enumerable": true,</w:t>
        <w:br/>
        <w:t xml:space="preserve">          "hasGetter": true,</w:t>
        <w:br/>
        <w:t xml:space="preserve">          "hasSetter": false</w:t>
        <w:br/>
        <w:t xml:space="preserve">        },</w:t>
        <w:br/>
        <w:t xml:space="preserve">        "maxTouchPoints": {</w:t>
        <w:br/>
        <w:t xml:space="preserve">          "configurable": true,</w:t>
        <w:br/>
        <w:t xml:space="preserve">          "enumerable": true,</w:t>
        <w:br/>
        <w:t xml:space="preserve">          "hasGetter": true,</w:t>
        <w:br/>
        <w:t xml:space="preserve">          "hasSetter": false</w:t>
        <w:br/>
        <w:t xml:space="preserve">        },</w:t>
        <w:br/>
        <w:t xml:space="preserve">        "cookieEnabled": {</w:t>
        <w:br/>
        <w:t xml:space="preserve">          "configurable": true,</w:t>
        <w:br/>
        <w:t xml:space="preserve">          "enumerable": true,</w:t>
        <w:br/>
        <w:t xml:space="preserve">          "hasGetter": true,</w:t>
        <w:br/>
        <w:t xml:space="preserve">          "hasSetter": false</w:t>
        <w:br/>
        <w:t xml:space="preserve">        },</w:t>
        <w:br/>
        <w:t xml:space="preserve">        "pdfViewerEnabled": {</w:t>
        <w:br/>
        <w:t xml:space="preserve">          "configurable": true,</w:t>
        <w:br/>
        <w:t xml:space="preserve">          "enumerable": true,</w:t>
        <w:br/>
        <w:t xml:space="preserve">          "hasGetter": true,</w:t>
        <w:br/>
        <w:t xml:space="preserve">          "hasSetter": false</w:t>
        <w:br/>
        <w:t xml:space="preserve">        },</w:t>
        <w:br/>
        <w:t xml:space="preserve">        "vendor": {</w:t>
        <w:br/>
        <w:t xml:space="preserve">          "configurable": true,</w:t>
        <w:br/>
        <w:t xml:space="preserve">          "enumerable": true,</w:t>
        <w:br/>
        <w:t xml:space="preserve">          "hasGetter": true,</w:t>
        <w:br/>
        <w:t xml:space="preserve">          "hasSetter": false</w:t>
        <w:br/>
        <w:t xml:space="preserve">        },</w:t>
        <w:br/>
        <w:t xml:space="preserve">        "product": {</w:t>
        <w:br/>
        <w:t xml:space="preserve">          "configurable": true,</w:t>
        <w:br/>
        <w:t xml:space="preserve">          "enumerable": true,</w:t>
        <w:br/>
        <w:t xml:space="preserve">          "hasGetter": true,</w:t>
        <w:br/>
        <w:t xml:space="preserve">          "hasSetter": false</w:t>
        <w:br/>
        <w:t xml:space="preserve">        },</w:t>
        <w:br/>
        <w:t xml:space="preserve">        "productSub": {</w:t>
        <w:br/>
        <w:t xml:space="preserve">          "configurable": true,</w:t>
        <w:br/>
        <w:t xml:space="preserve">          "enumerable": true,</w:t>
        <w:br/>
        <w:t xml:space="preserve">          "hasGetter": true,</w:t>
        <w:br/>
        <w:t xml:space="preserve">          "hasSetter": false</w:t>
        <w:br/>
        <w:t xml:space="preserve">        }</w:t>
        <w:br/>
        <w:t xml:space="preserve">      }</w:t>
        <w:br/>
        <w:t xml:space="preserve">    },</w:t>
        <w:br/>
        <w:t xml:space="preserve">    "baseline_matched": true,</w:t>
        <w:br/>
        <w:t xml:space="preserve">    "clean_baseline_version": "149.0.7827.55",</w:t>
        <w:br/>
        <w:t xml:space="preserve">    "runtime_engine_version": "149.0.7827.55",</w:t>
        <w:br/>
        <w:t xml:space="preserve">    "proto_mismatches": [],</w:t>
        <w:br/>
        <w:t xml:space="preserve">    "status": "PASS",</w:t>
        <w:br/>
        <w:t xml:space="preserve">    "severity": "PASS",</w:t>
        <w:br/>
        <w:t xml:space="preserve">    "finding": "Function.prototype.toString proxies to '[native code]'. Properties reside on Navigator.prototype matching clean baseline (baseline_mode=headless)."</w:t>
        <w:br/>
        <w:t xml:space="preserve">  },</w:t>
        <w:br/>
        <w:t xml:space="preserve">  "grading_matrix": [</w:t>
        <w:br/>
        <w:t xml:space="preserve">    {</w:t>
        <w:br/>
        <w:t xml:space="preserve">      "level": "Level 1",</w:t>
        <w:br/>
        <w:t xml:space="preserve">      "surface": "CreepJS Headless Detector Classification (Headless Execution)",</w:t>
        <w:br/>
        <w:t xml:space="preserve">      "test_execution_status": "SUCCESS",</w:t>
        <w:br/>
        <w:t xml:space="preserve">      "expected_condition": "Zero headless heuristics or stealth flags triggered under normal visible browser execution",</w:t>
        <w:br/>
        <w:t xml:space="preserve">      "observed_condition": "Under automated HEADLESS execution, CreepJS classified session as: headless=67% headless, like_headless=31% like headless, stealth=60% stealth",</w:t>
        <w:br/>
        <w:t xml:space="preserve">      "evidence": "CreepJS scores: 67% headless, 31% like headless, 60% stealth (execution_mode=HEADLESS)",</w:t>
        <w:br/>
        <w:t xml:space="preserve">      "assessment": "FAIL",</w:t>
        <w:br/>
        <w:t xml:space="preserve">      "severity": "HIGH",</w:t>
        <w:br/>
        <w:t xml:space="preserve">      "finding": "CreepJS flagged headless heuristics under automated headless execution. (Telemetry capture is separated from detector evaluation; visible-mode audit required for non-headless assessment)."</w:t>
        <w:br/>
        <w:t xml:space="preserve">    },</w:t>
        <w:br/>
        <w:t xml:space="preserve">    {</w:t>
        <w:br/>
        <w:t xml:space="preserve">      "level": "Level 1",</w:t>
        <w:br/>
        <w:t xml:space="preserve">      "surface": "Visible Desktop Interactive Audit (Non-Headless GUI Session)",</w:t>
        <w:br/>
        <w:t xml:space="preserve">      "test_execution_status": "SKIPPED",</w:t>
        <w:br/>
        <w:t xml:space="preserve">      "expected_condition": "Interactive visible window execution on a desktop display server with user input and display synchronization",</w:t>
        <w:br/>
        <w:t xml:space="preserve">      "observed_condition": "Automated test suite ran with force_headless=True in automated CI/test mode; no interactive GUI session attached",</w:t>
        <w:br/>
        <w:t xml:space="preserve">      "evidence": "execution_mode=HEADLESS (force_headless=True)",</w:t>
        <w:br/>
        <w:t xml:space="preserve">      "assessment": "NOT_TESTED",</w:t>
        <w:br/>
        <w:t xml:space="preserve">      "severity": "NOT_TESTED",</w:t>
        <w:br/>
        <w:t xml:space="preserve">      "finding": "Visible desktop audit requires an interactive display session with user GUI attachment. Headless mode was tested instead."</w:t>
        <w:br/>
        <w:t xml:space="preserve">    },</w:t>
        <w:br/>
        <w:t xml:space="preserve">    {</w:t>
        <w:br/>
        <w:t xml:space="preserve">      "level": "Level 1",</w:t>
        <w:br/>
        <w:t xml:space="preserve">      "surface": "Baseline Target Capture Telemetry (CreepJS, BrowserLeaks, FingerprintJS)",</w:t>
        <w:br/>
        <w:t xml:space="preserve">      "test_execution_status": "SUCCESS",</w:t>
        <w:br/>
        <w:t xml:space="preserve">      "expected_condition": "HTTP 200 response and successful DOM rendering across all 6 external detector targets",</w:t>
        <w:br/>
        <w:t xml:space="preserve">      "observed_condition": "Captured 6/6 external targets with live screenshots and raw hashes",</w:t>
        <w:br/>
        <w:t xml:space="preserve">      "evidence": "Target screenshots saved to C:\\Users\\jibra\\.gemini\\antigravity\\brain\\f6e8582d-838b-4e9f-84c6-dfcfe619e4a6\\brutal_test_screenshots; Errors=[]",</w:t>
        <w:br/>
        <w:t xml:space="preserve">      "assessment": "PASS",</w:t>
        <w:br/>
        <w:t xml:space="preserve">      "severity": "PASS",</w:t>
        <w:br/>
        <w:t xml:space="preserve">      "finding": "All external baseline targets (CreepJS, BrowserLeaks WebRTC/Canvas/WebGL/WebGPU, FingerprintJS) captured with live screenshots and raw telemetry."</w:t>
        <w:br/>
        <w:t xml:space="preserve">    },</w:t>
        <w:br/>
        <w:t xml:space="preserve">    {</w:t>
        <w:br/>
        <w:t xml:space="preserve">      "level": "Level 2",</w:t>
        <w:br/>
        <w:t xml:space="preserve">      "surface": "Same-Profile Determinism Across Reloads",</w:t>
        <w:br/>
        <w:t xml:space="preserve">      "test_execution_status": "SUCCESS",</w:t>
        <w:br/>
        <w:t xml:space="preserve">      "expected_condition": "0 fingerprint hash oscillations across 20 reloads and 10 tab cycles across 7 surfaces",</w:t>
        <w:br/>
        <w:t xml:space="preserve">      "observed_condition": "Reload oscillations=0, Tab oscillations=0, Drift={'canvas_drift': 0, 'audio_drift': 0, 'rect_drift': 0, 'cores_drift': 0, 'memory_drift': 0, 'platform_drift': 0, 'ua_drift': 0}",</w:t>
        <w:br/>
        <w:t xml:space="preserve">      "evidence": "Initial Canvas Hash=279977201, Audio Checksum=error:comp.reduction.setValueAtTime is not a function",</w:t>
        <w:br/>
        <w:t xml:space="preserve">      "assessment": "PASS",</w:t>
        <w:br/>
        <w:t xml:space="preserve">      "severity": "PASS",</w:t>
        <w:br/>
        <w:t xml:space="preserve">      "finding": "Canvas noise, audio checksum, and hardware properties remain deterministic across all 20 reloads and 10 tab cycles."</w:t>
        <w:br/>
        <w:t xml:space="preserve">    },</w:t>
        <w:br/>
        <w:t xml:space="preserve">    {</w:t>
        <w:br/>
        <w:t xml:space="preserve">      "level": "Level 3",</w:t>
        <w:br/>
        <w:t xml:space="preserve">      "surface": "Cross-Context Contradiction (Main vs Worker vs Iframe)",</w:t>
        <w:br/>
        <w:t xml:space="preserve">      "test_execution_status": "SUCCESS",</w:t>
        <w:br/>
        <w:t xml:space="preserve">      "expected_condition": "Identical hardwareConcurrency, userAgent, platform, timezone, and languages across Window, Iframe, and Worker",</w:t>
        <w:br/>
        <w:t xml:space="preserve">      "observed_condition": "Contradictions list length: 0",</w:t>
        <w:br/>
        <w:t xml:space="preserve">      "evidence": "Main=16c/Windows, Iframe=16c, Worker=16c",</w:t>
        <w:br/>
        <w:t xml:space="preserve">      "assessment": "PASS",</w:t>
        <w:br/>
        <w:t xml:space="preserve">      "severity": "PASS",</w:t>
        <w:br/>
        <w:t xml:space="preserve">      "finding": "hardwareConcurrency (16), userAgent, and timezone match coherently across DOM, iframe, and Web Worker realms."</w:t>
        <w:br/>
        <w:t xml:space="preserve">    },</w:t>
        <w:br/>
        <w:t xml:space="preserve">    {</w:t>
        <w:br/>
        <w:t xml:space="preserve">      "level": "Level 4",</w:t>
        <w:br/>
        <w:t xml:space="preserve">      "surface": "HTTP Headers vs JS Client Hints Coherence",</w:t>
        <w:br/>
        <w:t xml:space="preserve">      "test_execution_status": "SUCCESS",</w:t>
        <w:br/>
        <w:t xml:space="preserve">      "expected_condition": "Strict bidirectional coherence across HTTP User-Agent, Sec-CH-UA, full version list, and navigator.userAgentData",</w:t>
        <w:br/>
        <w:t xml:space="preserve">      "observed_condition": "Coherence issues count: 0",</w:t>
        <w:br/>
        <w:t xml:space="preserve">      "evidence": "HTTP-UA=Mozilla/5.0 (Windows NT 10.0; Win64; x64..., JS-UA=Mozilla/5.0 (Windows NT 10.0; Win64; x64...",</w:t>
        <w:br/>
        <w:t xml:space="preserve">      "assessment": "PASS",</w:t>
        <w:br/>
        <w:t xml:space="preserve">      "severity": "PASS",</w:t>
        <w:br/>
        <w:t xml:space="preserve">      "finding": "Outbound HTTP User-Agent and Sec-CH-UA match navigator.userAgent and userAgentData with zero HeadlessChrome brand leaks."</w:t>
        <w:br/>
        <w:t xml:space="preserve">    },</w:t>
        <w:br/>
        <w:t xml:space="preserve">    {</w:t>
        <w:br/>
        <w:t xml:space="preserve">      "level": "Level 5",</w:t>
        <w:br/>
        <w:t xml:space="preserve">      "surface": "Hardware Plausibility &amp; WebGL Pipeline",</w:t>
        <w:br/>
        <w:t xml:space="preserve">      "test_execution_status": "SUCCESS",</w:t>
        <w:br/>
        <w:t xml:space="preserve">      "expected_condition": "Coherent CPU/RAM/GPU combination with matching intended GPU renderer, valid generic WebGL and unmasked renderer",</w:t>
        <w:br/>
        <w:t xml:space="preserve">      "observed_condition": "Intended='ANGLE (NVIDIA, NVIDIA GeForce RTX 4070 Direct3D11 vs_5_0 ps_5_0, D3D11)', Observed='ANGLE (NVIDIA, NVIDIA GeForce RTX 4070 Direct3D11 vs_5_0 ps_5_0, D3D11)', Matched=True, RAM=32GB, Cores=16",</w:t>
        <w:br/>
        <w:t xml:space="preserve">      "evidence": "gl_max_texture=16384, extensions=11, webgpu=True",</w:t>
        <w:br/>
        <w:t xml:space="preserve">      "assessment": "PASS",</w:t>
        <w:br/>
        <w:t xml:space="preserve">      "severity": "PASS",</w:t>
        <w:br/>
        <w:t xml:space="preserve">      "finding": "CPU (16 cores), coarse RAM (32 GB), generic WebGL, and unmasked GPU renderer match intended profile specifications."</w:t>
        <w:br/>
        <w:t xml:space="preserve">    },</w:t>
        <w:br/>
        <w:t xml:space="preserve">    {</w:t>
        <w:br/>
        <w:t xml:space="preserve">      "level": "Level 6",</w:t>
        <w:br/>
        <w:t xml:space="preserve">      "surface": "Network Isolation &amp; WebRTC Candidate Routing",</w:t>
        <w:br/>
        <w:t xml:space="preserve">      "test_execution_status": "SUCCESS",</w:t>
        <w:br/>
        <w:t xml:space="preserve">      "expected_condition": "Candidate-path verified with STUN/mDNS reflexive ICE candidates and zero LAN IP leak",</w:t>
        <w:br/>
        <w:t xml:space="preserve">      "observed_condition": "Gathered 0 candidates; NO_PRIVATE_IP_OBSERVED=True, ICE_PATH_INCONCLUSIVE=True",</w:t>
        <w:br/>
        <w:t xml:space="preserve">      "evidence": "candidates_count=0, candidates=[]",</w:t>
        <w:br/>
        <w:t xml:space="preserve">      "assessment": "INCONCLUSIVE",</w:t>
        <w:br/>
        <w:t xml:space="preserve">      "severity": "INCONCLUSIVE",</w:t>
        <w:br/>
        <w:t xml:space="preserve">      "finding": "WebRTC candidate gathering returned 0 candidates (ICE path inconclusive). While NO_PRIVATE_IP_OBSERVED is true, candidate routing could not be actively verified (ICE_PATH_INCONCLUSIVE)."</w:t>
        <w:br/>
        <w:t xml:space="preserve">    },</w:t>
        <w:br/>
        <w:t xml:space="preserve">    {</w:t>
        <w:br/>
        <w:t xml:space="preserve">      "level": "Level 7",</w:t>
        <w:br/>
        <w:t xml:space="preserve">      "surface": "Storage State &amp; Profile Isolation (6 Surfaces)",</w:t>
        <w:br/>
        <w:t xml:space="preserve">      "test_execution_status": "SUCCESS",</w:t>
        <w:br/>
        <w:t xml:space="preserve">      "expected_condition": "Zero state crossover across seeded storage surfaces (cookies, localStorage, sessionStorage, IndexedDB, Cache Storage, Service Worker)",</w:t>
        <w:br/>
        <w:t xml:space="preserve">      "observed_condition": "Profile A seed={'cookies': True, 'localStorage': True, 'sessionStorage': True, 'indexedDB': True, 'cacheStorage': True, 'serviceWorker': False}, Profile B read={'cookies': 'ISOLATED', 'localStorage': 'ISOLATED', 'sessionStorage': 'ISOLATED', 'indexedDB': 'ISOLATED', 'cacheStorage': 'ISOLATED', 'serviceWorker': 'BLOCKED_BY_POLICY'}",</w:t>
        <w:br/>
        <w:t xml:space="preserve">      "evidence": "Active surfaces tested: ['cookies', 'localStorage', 'sessionStorage', 'indexedDB', 'cacheStorage']",</w:t>
        <w:br/>
        <w:t xml:space="preserve">      "assessment": "PASS",</w:t>
        <w:br/>
        <w:t xml:space="preserve">      "severity": "PASS",</w:t>
        <w:br/>
        <w:t xml:space="preserve">      "finding": "State separation verified across storage surfaces: {'cookies': 'ISOLATED', 'localStorage': 'ISOLATED', 'sessionStorage': 'ISOLATED', 'indexedDB': 'ISOLATED', 'cacheStorage': 'ISOLATED', 'serviceWorker': 'BLOCKED_BY_POLICY'}."</w:t>
        <w:br/>
        <w:t xml:space="preserve">    },</w:t>
        <w:br/>
        <w:t xml:space="preserve">    {</w:t>
        <w:br/>
        <w:t xml:space="preserve">      "level": "Level 8",</w:t>
        <w:br/>
        <w:t xml:space="preserve">      "surface": "Tamper / Native Prototype Integrity &amp; Baseline Match",</w:t>
        <w:br/>
        <w:t xml:space="preserve">      "test_execution_status": "SUCCESS",</w:t>
        <w:br/>
        <w:t xml:space="preserve">      "expected_condition": "Native descriptors match clean Chromium baseline with [native code] toString and zero own-properties",</w:t>
        <w:br/>
        <w:t xml:space="preserve">      "observed_condition": "Baseline matched=True (v149.0.7827.55); mismatches=[]",</w:t>
        <w:br/>
        <w:t xml:space="preserve">      "evidence": "getHEV.toString()='function getHighEntropyValues() { [native code] }'",</w:t>
        <w:br/>
        <w:t xml:space="preserve">      "assessment": "PASS",</w:t>
        <w:br/>
        <w:t xml:space="preserve">      "severity": "PASS",</w:t>
        <w:br/>
        <w:t xml:space="preserve">      "finding": "Function.prototype.toString proxies to '[native code]'. Properties reside on Navigator.prototype matching clean baseline (baseline_mode=headless)."</w:t>
        <w:br/>
        <w:t xml:space="preserve">    }</w:t>
        <w:br/>
        <w:t xml:space="preserve">  ],</w:t>
        <w:br/>
        <w:t xml:space="preserve">  "overall_status": "FAIL",</w:t>
        <w:br/>
        <w:t xml:space="preserve">  "summary": {</w:t>
        <w:br/>
        <w:t xml:space="preserve">    "total_tests": 10,</w:t>
        <w:br/>
        <w:t xml:space="preserve">    "passed": 7,</w:t>
        <w:br/>
        <w:t xml:space="preserve">    "failed": 1,</w:t>
        <w:br/>
        <w:t xml:space="preserve">    "inconclusive": 1,</w:t>
        <w:br/>
        <w:t xml:space="preserve">    "not_tested": 1,</w:t>
        <w:br/>
        <w:t xml:space="preserve">    "pass_count": 7,</w:t>
        <w:br/>
        <w:t xml:space="preserve">    "fail_count": 1,</w:t>
        <w:br/>
        <w:t xml:space="preserve">    "inconclusive_count": 1,</w:t>
        <w:br/>
        <w:t xml:space="preserve">    "not_tested_count": 1,</w:t>
        <w:br/>
        <w:t xml:space="preserve">    "critical_flaws": 0,</w:t>
        <w:br/>
        <w:t xml:space="preserve">    "high_flaws": 1,</w:t>
        <w:br/>
        <w:t xml:space="preserve">    "medium_flaws": 0,</w:t>
        <w:br/>
        <w:t xml:space="preserve">    "low_flaws": 0,</w:t>
        <w:br/>
        <w:t xml:space="preserve">    "severity_counts": {</w:t>
        <w:br/>
        <w:t xml:space="preserve">      "FATAL": 0,</w:t>
        <w:br/>
        <w:t xml:space="preserve">      "CRITICAL": 0,</w:t>
        <w:br/>
        <w:t xml:space="preserve">      "HIGH": 1,</w:t>
        <w:br/>
        <w:t xml:space="preserve">      "MEDIUM": 0,</w:t>
        <w:br/>
        <w:t xml:space="preserve">      "LOW": 0,</w:t>
        <w:br/>
        <w:t xml:space="preserve">      "PASS": 7,</w:t>
        <w:br/>
        <w:t xml:space="preserve">      "INCONCLUSIVE": 1,</w:t>
        <w:br/>
        <w:t xml:space="preserve">      "NOT_TESTED": 1</w:t>
        <w:br/>
        <w:t xml:space="preserve">    },</w:t>
        <w:br/>
        <w:t xml:space="preserve">    "pass_rate_pct": 70.0</w:t>
        <w:br/>
        <w:t xml:space="preserve">  }</w:t>
        <w:b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