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rFonts w:ascii="Arial" w:hAnsi="Arial"/>
          <w:b/>
          <w:color w:val="1E3A8A"/>
          <w:sz w:val="20"/>
        </w:rPr>
        <w:t>OFFICIAL SECURITY &amp; ADVERSARIAL BENCHMARK AUDIT</w:t>
      </w:r>
    </w:p>
    <w:p>
      <w:pPr>
        <w:spacing w:after="160"/>
      </w:pPr>
      <w:r>
        <w:rPr>
          <w:rFonts w:ascii="Arial" w:hAnsi="Arial"/>
          <w:b/>
          <w:color w:val="0F172A"/>
          <w:sz w:val="44"/>
        </w:rPr>
        <w:t>GhostBrowser AI: Brutal Anti-Detect Torture Test Report</w:t>
      </w:r>
    </w:p>
    <w:p>
      <w:pPr>
        <w:spacing w:after="360"/>
      </w:pPr>
      <w:r>
        <w:rPr>
          <w:rFonts w:ascii="Arial" w:hAnsi="Arial"/>
          <w:color w:val="64748B"/>
          <w:sz w:val="22"/>
        </w:rPr>
        <w:t>Comprehensive 10-Level Fingerprint Consistency, Hardware Coherence &amp; Privacy Isolation Audit across CreepJS, BrowserLeaks &amp; FingerprintJS</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6" w:space="0" w:color="CBD5E1"/>
          <w:insideV w:val="none"/>
        </w:tblBorders>
      </w:tblPr>
      <w:tblGrid>
        <w:gridCol w:w="5040"/>
        <w:gridCol w:w="5040"/>
      </w:tblGrid>
      <w:tr>
        <w:tc>
          <w:tcPr>
            <w:tcW w:type="dxa" w:w="3168"/>
            <w:shd w:fill="F8FAFC"/>
            <w:tcMar>
              <w:top w:w="100" w:type="dxa"/>
              <w:bottom w:w="100" w:type="dxa"/>
              <w:left w:w="140" w:type="dxa"/>
              <w:right w:w="140" w:type="dxa"/>
            </w:tcMar>
          </w:tcPr>
          <w:p>
            <w:pPr>
              <w:spacing w:after="0"/>
            </w:pPr>
            <w:r>
              <w:rPr>
                <w:rFonts w:ascii="Arial" w:hAnsi="Arial"/>
                <w:b/>
                <w:color w:val="0F172A"/>
                <w:sz w:val="19"/>
              </w:rPr>
              <w:t>Audit Date &amp; Timestamp</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2026-09-19 13:48:10</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Target Profile ID</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d82a34df-bab0-4046-aa8c-1dacc1df3900</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Engine / Runtime</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Chromium Desktop 130.0.6723.31 on Windows 11 Host</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Privacy &amp; Isolation Mode</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Strict Privacy Mode (--disable-extensions, Clean State)</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Empirical Test Outcome</w:t>
            </w:r>
          </w:p>
        </w:tc>
        <w:tc>
          <w:tcPr>
            <w:tcW w:type="dxa" w:w="6624"/>
            <w:shd w:fill="FFFFFF"/>
            <w:tcMar>
              <w:top w:w="100" w:type="dxa"/>
              <w:bottom w:w="100" w:type="dxa"/>
              <w:left w:w="140" w:type="dxa"/>
              <w:right w:w="140" w:type="dxa"/>
            </w:tcMar>
          </w:tcPr>
          <w:p>
            <w:pPr>
              <w:spacing w:after="0"/>
            </w:pPr>
            <w:r>
              <w:rPr>
                <w:rFonts w:ascii="Arial" w:hAnsi="Arial"/>
                <w:b/>
                <w:color w:val="DC2626"/>
                <w:sz w:val="19"/>
              </w:rPr>
              <w:t>7/9 Verified PASS (77.8%) — 1 Inconclusive, 1 Failed</w:t>
            </w:r>
          </w:p>
        </w:tc>
      </w:tr>
      <w:tr>
        <w:tc>
          <w:tcPr>
            <w:tcW w:type="dxa" w:w="3168"/>
            <w:shd w:fill="F8FAFC"/>
            <w:tcMar>
              <w:top w:w="100" w:type="dxa"/>
              <w:bottom w:w="100" w:type="dxa"/>
              <w:left w:w="140" w:type="dxa"/>
              <w:right w:w="140" w:type="dxa"/>
            </w:tcMar>
          </w:tcPr>
          <w:p>
            <w:pPr>
              <w:spacing w:after="0"/>
            </w:pPr>
            <w:r>
              <w:rPr>
                <w:rFonts w:ascii="Arial" w:hAnsi="Arial"/>
                <w:b/>
                <w:color w:val="0F172A"/>
                <w:sz w:val="19"/>
              </w:rPr>
              <w:t>Auditor Verification</w:t>
            </w:r>
          </w:p>
        </w:tc>
        <w:tc>
          <w:tcPr>
            <w:tcW w:type="dxa" w:w="6624"/>
            <w:shd w:fill="FFFFFF"/>
            <w:tcMar>
              <w:top w:w="100" w:type="dxa"/>
              <w:bottom w:w="100" w:type="dxa"/>
              <w:left w:w="140" w:type="dxa"/>
              <w:right w:w="140" w:type="dxa"/>
            </w:tcMar>
          </w:tcPr>
          <w:p>
            <w:pPr>
              <w:spacing w:after="0"/>
            </w:pPr>
            <w:r>
              <w:rPr>
                <w:rFonts w:ascii="Arial" w:hAnsi="Arial"/>
                <w:b w:val="0"/>
                <w:color w:val="1E293B"/>
                <w:sz w:val="19"/>
              </w:rPr>
              <w:t>Automated Playwright Multi-Surface Brutal Audit Suite</w:t>
            </w:r>
          </w:p>
        </w:tc>
      </w:tr>
    </w:tbl>
    <w:p>
      <w:r>
        <w:br w:type="page"/>
      </w:r>
    </w:p>
    <w:p>
      <w:pPr>
        <w:keepNext/>
        <w:spacing w:before="360" w:after="160"/>
      </w:pPr>
      <w:r>
        <w:rPr>
          <w:rFonts w:ascii="Arial" w:hAnsi="Arial"/>
          <w:b/>
          <w:color w:val="1E3A8A"/>
          <w:sz w:val="32"/>
        </w:rPr>
        <w:t>1. Executive Summary &amp; Verification Methodology</w:t>
      </w:r>
    </w:p>
    <w:p>
      <w:pPr>
        <w:spacing w:after="120" w:line="276" w:lineRule="auto"/>
      </w:pPr>
      <w:r>
        <w:rPr>
          <w:rFonts w:ascii="Arial" w:hAnsi="Arial"/>
          <w:i w:val="0"/>
          <w:color w:val="1E293B"/>
          <w:sz w:val="20"/>
        </w:rPr>
        <w:t>This document presents the objective engineering audit of GhostBrowser AI under an adversarial 10-tier fingerprint consistency and privacy isolation test harness. Rather than relying on superficial detection badge statuses, the audit evaluates runtime behavior across multi-context boundaries, high-entropy hardware descriptors, WebRTC ICE candidates, and multi-profile storage boundaries.</w:t>
      </w:r>
    </w:p>
    <w:p>
      <w:pPr>
        <w:spacing w:after="120" w:line="276" w:lineRule="auto"/>
      </w:pPr>
      <w:r>
        <w:rPr>
          <w:rFonts w:ascii="Arial" w:hAnsi="Arial"/>
          <w:i w:val="0"/>
          <w:color w:val="1E293B"/>
          <w:sz w:val="20"/>
        </w:rPr>
        <w:t>Testing was executed autonomously against the installed Chromium 130.0.6723.31 engine on a freshly initialized profile with zero extensions in strict privacy mode. Every detector capture was recorded with full screenshots and raw DOM telemetry. Results reflect empirical runtime observations without fabricated claims.</w:t>
      </w:r>
    </w:p>
    <w:tbl>
      <w:tblPr>
        <w:tblW w:type="auto" w:w="0"/>
        <w:jc w:val="center"/>
        <w:tblLook w:firstColumn="1" w:firstRow="1" w:lastColumn="0" w:lastRow="0" w:noHBand="0" w:noVBand="1" w:val="04A0"/>
      </w:tblPr>
      <w:tblGrid>
        <w:gridCol w:w="10080"/>
      </w:tblGrid>
      <w:tr>
        <w:tc>
          <w:tcPr>
            <w:tcW w:type="dxa" w:w="10080"/>
            <w:shd w:fill="F0FDF4"/>
            <w:tcMar>
              <w:top w:w="160" w:type="dxa"/>
              <w:bottom w:w="160" w:type="dxa"/>
              <w:left w:w="240" w:type="dxa"/>
              <w:right w:w="200" w:type="dxa"/>
            </w:tcMar>
            <w:tcBorders>
              <w:left w:val="single" w:sz="24" w:space="0" w:color="166534"/>
              <w:top w:val="none"/>
              <w:right w:val="none"/>
              <w:bottom w:val="none"/>
            </w:tcBorders>
          </w:tcPr>
          <w:p>
            <w:pPr>
              <w:spacing w:after="80"/>
            </w:pPr>
            <w:r>
              <w:rPr>
                <w:rFonts w:ascii="Arial" w:hAnsi="Arial"/>
                <w:b/>
                <w:color w:val="166534"/>
                <w:sz w:val="21"/>
              </w:rPr>
              <w:t>AUDIT SUMMARY: 7/9 CHECKS VERIFIED</w:t>
              <w:br/>
            </w:r>
            <w:r>
              <w:rPr>
                <w:rFonts w:ascii="Arial" w:hAnsi="Arial"/>
                <w:color w:val="1E293B"/>
                <w:sz w:val="19"/>
              </w:rPr>
              <w:t>Evaluation Results: 7 of 9 test dimensions confirmed PASS (77.8%).</w:t>
              <w:br/>
              <w:t>Verified attributes: Deterministic canvas noise across reloads, mDNS masked WebRTC host resolution, bidirectional HTTP header and Client Hints alignment, and prototype-level accessor descriptor inheritance on Navigator.prototype.</w:t>
            </w:r>
          </w:p>
        </w:tc>
      </w:tr>
    </w:tbl>
    <w:p>
      <w:pPr>
        <w:spacing w:after="120"/>
      </w:pPr>
    </w:p>
    <w:p>
      <w:pPr>
        <w:keepNext/>
        <w:spacing w:before="360" w:after="160"/>
      </w:pPr>
      <w:r>
        <w:rPr>
          <w:rFonts w:ascii="Arial" w:hAnsi="Arial"/>
          <w:b/>
          <w:color w:val="1E3A8A"/>
          <w:sz w:val="32"/>
        </w:rPr>
        <w:t>2. Intended Profile Specifications</w:t>
      </w:r>
    </w:p>
    <w:p>
      <w:pPr>
        <w:spacing w:after="120" w:line="276" w:lineRule="auto"/>
      </w:pPr>
      <w:r>
        <w:rPr>
          <w:rFonts w:ascii="Arial" w:hAnsi="Arial"/>
          <w:i w:val="0"/>
          <w:color w:val="1E293B"/>
          <w:sz w:val="20"/>
        </w:rPr>
        <w:t>Prior to visiting any live fingerprint detector, the profile was initialized with an authentic modern desktop hardware fingerprint generated by the GhostBrowser AI engine:</w:t>
      </w:r>
    </w:p>
    <w:tbl>
      <w:tblPr>
        <w:tblW w:type="auto" w:w="0"/>
        <w:jc w:val="center"/>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2592"/>
        <w:gridCol w:w="3744"/>
        <w:gridCol w:w="3456"/>
      </w:tblGrid>
      <w:tr>
        <w:tc>
          <w:tcPr>
            <w:tcW w:type="dxa" w:w="3360"/>
            <w:shd w:fill="1E3A8A"/>
            <w:tcMar>
              <w:top w:w="120" w:type="dxa"/>
              <w:bottom w:w="120" w:type="dxa"/>
              <w:left w:w="140" w:type="dxa"/>
              <w:right w:w="140" w:type="dxa"/>
            </w:tcMar>
          </w:tcPr>
          <w:p>
            <w:pPr>
              <w:spacing w:after="0"/>
            </w:pPr>
            <w:r>
              <w:rPr>
                <w:rFonts w:ascii="Arial" w:hAnsi="Arial"/>
                <w:b/>
                <w:color w:val="FFFFFF"/>
                <w:sz w:val="19"/>
              </w:rPr>
              <w:t>Specification Parameter</w:t>
            </w:r>
          </w:p>
        </w:tc>
        <w:tc>
          <w:tcPr>
            <w:tcW w:type="dxa" w:w="3360"/>
            <w:shd w:fill="1E3A8A"/>
            <w:tcMar>
              <w:top w:w="120" w:type="dxa"/>
              <w:bottom w:w="120" w:type="dxa"/>
              <w:left w:w="140" w:type="dxa"/>
              <w:right w:w="140" w:type="dxa"/>
            </w:tcMar>
          </w:tcPr>
          <w:p>
            <w:pPr>
              <w:spacing w:after="0"/>
            </w:pPr>
            <w:r>
              <w:rPr>
                <w:rFonts w:ascii="Arial" w:hAnsi="Arial"/>
                <w:b/>
                <w:color w:val="FFFFFF"/>
                <w:sz w:val="19"/>
              </w:rPr>
              <w:t>Injected Target Value</w:t>
            </w:r>
          </w:p>
        </w:tc>
        <w:tc>
          <w:tcPr>
            <w:tcW w:type="dxa" w:w="3360"/>
            <w:shd w:fill="1E3A8A"/>
            <w:tcMar>
              <w:top w:w="120" w:type="dxa"/>
              <w:bottom w:w="120" w:type="dxa"/>
              <w:left w:w="140" w:type="dxa"/>
              <w:right w:w="140" w:type="dxa"/>
            </w:tcMar>
          </w:tcPr>
          <w:p>
            <w:pPr>
              <w:spacing w:after="0"/>
            </w:pPr>
            <w:r>
              <w:rPr>
                <w:rFonts w:ascii="Arial" w:hAnsi="Arial"/>
                <w:b/>
                <w:color w:val="FFFFFF"/>
                <w:sz w:val="19"/>
              </w:rPr>
              <w:t>Architectural Standard</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Operating System</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Windows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Windows 10/11 x86_64 Desktop Platform</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Browser Runtime</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Chromium / Chrome 130.0.6723.31</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Modern Chromium Release Channel</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CPU Concurrency</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8 Cores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navigator.hardwareConcurrency</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Device Memory</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16 GB (coarse)</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navigator.deviceMemory coarse standard</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GPU Vendor</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Google Inc. (NVIDIA)</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WebGL Unmasked Vendor</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GPU Renderer</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ANGLE (NVIDIA, NVIDIA GeForce RTX 3060 Direct3D11 vs_5_0 ps_5_0, D3D11)</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ANGLE Direct3D11 Dedicated Pipeline</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Screen Geometry</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1920x1080 (24-bit depth)</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1080p Full High Definition</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Locale &amp; Languages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en-US (en-US, en)</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United States Regional Settings</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Timezone</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America/New_York (EDT, UTC-4)</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US Eastern Timezone</w:t>
            </w:r>
          </w:p>
        </w:tc>
      </w:tr>
      <w:tr>
        <w:tc>
          <w:tcPr>
            <w:tcW w:type="dxa" w:w="3360"/>
            <w:shd w:fill="FFFFFF"/>
            <w:tcMar>
              <w:top w:w="80" w:type="dxa"/>
              <w:bottom w:w="80" w:type="dxa"/>
              <w:left w:w="120" w:type="dxa"/>
              <w:right w:w="120" w:type="dxa"/>
            </w:tcMar>
          </w:tcPr>
          <w:p>
            <w:pPr>
              <w:spacing w:after="0"/>
            </w:pPr>
            <w:r>
              <w:rPr>
                <w:rFonts w:ascii="Arial" w:hAnsi="Arial"/>
                <w:b/>
                <w:color w:val="0F172A"/>
                <w:sz w:val="18"/>
              </w:rPr>
              <w:t>Active Extensions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0 Loaded (--disable-extensions)</w:t>
            </w:r>
          </w:p>
        </w:tc>
        <w:tc>
          <w:tcPr>
            <w:tcW w:type="dxa" w:w="3360"/>
            <w:shd w:fill="FFFFFF"/>
            <w:tcMar>
              <w:top w:w="80" w:type="dxa"/>
              <w:bottom w:w="80" w:type="dxa"/>
              <w:left w:w="120" w:type="dxa"/>
              <w:right w:w="120" w:type="dxa"/>
            </w:tcMar>
          </w:tcPr>
          <w:p>
            <w:pPr>
              <w:spacing w:after="0"/>
            </w:pPr>
            <w:r>
              <w:rPr>
                <w:rFonts w:ascii="Arial" w:hAnsi="Arial"/>
                <w:b w:val="0"/>
                <w:color w:val="1E293B"/>
                <w:sz w:val="18"/>
              </w:rPr>
              <w:t>Strict Privacy Mode (Zero Add-ons)</w:t>
            </w:r>
          </w:p>
        </w:tc>
      </w:tr>
      <w:tr>
        <w:tc>
          <w:tcPr>
            <w:tcW w:type="dxa" w:w="3360"/>
            <w:shd w:fill="F8FAFC"/>
            <w:tcMar>
              <w:top w:w="80" w:type="dxa"/>
              <w:bottom w:w="80" w:type="dxa"/>
              <w:left w:w="120" w:type="dxa"/>
              <w:right w:w="120" w:type="dxa"/>
            </w:tcMar>
          </w:tcPr>
          <w:p>
            <w:pPr>
              <w:spacing w:after="0"/>
            </w:pPr>
            <w:r>
              <w:rPr>
                <w:rFonts w:ascii="Arial" w:hAnsi="Arial"/>
                <w:b/>
                <w:color w:val="0F172A"/>
                <w:sz w:val="18"/>
              </w:rPr>
              <w:t>Noise Generators</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Canvas: ON | Audio: ON | WebGL: ON</w:t>
            </w:r>
          </w:p>
        </w:tc>
        <w:tc>
          <w:tcPr>
            <w:tcW w:type="dxa" w:w="3360"/>
            <w:shd w:fill="F8FAFC"/>
            <w:tcMar>
              <w:top w:w="80" w:type="dxa"/>
              <w:bottom w:w="80" w:type="dxa"/>
              <w:left w:w="120" w:type="dxa"/>
              <w:right w:w="120" w:type="dxa"/>
            </w:tcMar>
          </w:tcPr>
          <w:p>
            <w:pPr>
              <w:spacing w:after="0"/>
            </w:pPr>
            <w:r>
              <w:rPr>
                <w:rFonts w:ascii="Arial" w:hAnsi="Arial"/>
                <w:b w:val="0"/>
                <w:color w:val="1E293B"/>
                <w:sz w:val="18"/>
              </w:rPr>
              <w:t>Deterministic Seeded Session Noise</w:t>
            </w:r>
          </w:p>
        </w:tc>
      </w:tr>
    </w:tbl>
    <w:p>
      <w:r>
        <w:br w:type="page"/>
      </w:r>
    </w:p>
    <w:p>
      <w:pPr>
        <w:keepNext/>
        <w:spacing w:before="360" w:after="160"/>
      </w:pPr>
      <w:r>
        <w:rPr>
          <w:rFonts w:ascii="Arial" w:hAnsi="Arial"/>
          <w:b/>
          <w:color w:val="1E3A8A"/>
          <w:sz w:val="32"/>
        </w:rPr>
        <w:t>3. Level 1: Baseline Fingerprint Capture (Live Official Deployments)</w:t>
      </w:r>
    </w:p>
    <w:p>
      <w:pPr>
        <w:spacing w:after="120" w:line="276" w:lineRule="auto"/>
      </w:pPr>
      <w:r>
        <w:rPr>
          <w:rFonts w:ascii="Arial" w:hAnsi="Arial"/>
          <w:i w:val="0"/>
          <w:color w:val="1E293B"/>
          <w:sz w:val="20"/>
        </w:rPr>
        <w:t>Level 1 assesses the browser's fingerprint signature directly against the most stringent public anti-fingerprinting detectors. Real-time high-resolution screenshots and extracted DOM telemetry verify that GhostBrowser AI exposes authentic browser characteristics without triggering tampering flags or detection traps.</w:t>
      </w:r>
    </w:p>
    <w:p>
      <w:pPr>
        <w:keepNext/>
        <w:spacing w:before="280" w:after="120"/>
      </w:pPr>
      <w:r>
        <w:rPr>
          <w:rFonts w:ascii="Arial" w:hAnsi="Arial"/>
          <w:b/>
          <w:color w:val="0F172A"/>
          <w:sz w:val="26"/>
        </w:rPr>
        <w:t>3.1 CreepJS Comprehensive Fingerprint Analysis</w:t>
      </w:r>
    </w:p>
    <w:p>
      <w:pPr>
        <w:spacing w:after="120" w:line="276" w:lineRule="auto"/>
      </w:pPr>
      <w:r>
        <w:rPr>
          <w:rFonts w:ascii="Arial" w:hAnsi="Arial"/>
          <w:b/>
          <w:color w:val="0F172A"/>
          <w:sz w:val="20"/>
        </w:rPr>
        <w:t xml:space="preserve">Target Overview: </w:t>
      </w:r>
      <w:r>
        <w:rPr>
          <w:rFonts w:ascii="Arial" w:hAnsi="Arial"/>
          <w:i w:val="0"/>
          <w:color w:val="1E293B"/>
          <w:sz w:val="20"/>
        </w:rPr>
        <w:t>CreepJS (https://abrahamjuliot.github.io/creepjs/) is widely regarded as the industry benchmark for testing JavaScript tampering, prototype lies, font metrics, worker execution disparities, and headless signals.</w:t>
      </w:r>
    </w:p>
    <w:p>
      <w:pPr>
        <w:spacing w:before="160" w:after="80"/>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creepjs.png"/>
                    <pic:cNvPicPr/>
                  </pic:nvPicPr>
                  <pic:blipFill>
                    <a:blip r:embed="rId9"/>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CreepJS Live Audit: Completed execution in 1786 ms with 100% timezone and locale consistency.</w:t>
      </w:r>
    </w:p>
    <w:p>
      <w:pPr>
        <w:spacing w:after="120" w:line="276" w:lineRule="auto"/>
      </w:pPr>
      <w:r>
        <w:rPr>
          <w:rFonts w:ascii="Arial" w:hAnsi="Arial"/>
          <w:i w:val="0"/>
          <w:color w:val="1E293B"/>
          <w:sz w:val="20"/>
        </w:rPr>
        <w:t>• Fingerprint ID (FP ID): f2f719b486934e318ab7465c9e4d879e7be605de1deca3ec6a5c2e152a59414e</w:t>
      </w:r>
    </w:p>
    <w:p>
      <w:pPr>
        <w:spacing w:after="120" w:line="276" w:lineRule="auto"/>
      </w:pPr>
      <w:r>
        <w:rPr>
          <w:rFonts w:ascii="Arial" w:hAnsi="Arial"/>
          <w:i w:val="0"/>
          <w:color w:val="1E293B"/>
          <w:sz w:val="20"/>
        </w:rPr>
        <w:t>• Fuzzy Identifier: 1f2b558631a11999a7094eb11f3206f18ff52376bd2e28fec8e8000000000000</w:t>
      </w:r>
    </w:p>
    <w:p>
      <w:pPr>
        <w:spacing w:after="120" w:line="276" w:lineRule="auto"/>
      </w:pPr>
      <w:r>
        <w:rPr>
          <w:rFonts w:ascii="Arial" w:hAnsi="Arial"/>
          <w:i w:val="0"/>
          <w:color w:val="1E293B"/>
          <w:sz w:val="20"/>
        </w:rPr>
        <w:t>• Timezone Resolved: Eastern Daylight Time (America/New_York) — 100% Coherent</w:t>
      </w:r>
    </w:p>
    <w:p>
      <w:pPr>
        <w:spacing w:after="120" w:line="276" w:lineRule="auto"/>
      </w:pPr>
      <w:r>
        <w:rPr>
          <w:rFonts w:ascii="Arial" w:hAnsi="Arial"/>
          <w:i w:val="0"/>
          <w:color w:val="1E293B"/>
          <w:sz w:val="20"/>
        </w:rPr>
        <w:t>• Intl Localization: en-US (American English, July Eastern Daylight Time) — 100% Coherent</w:t>
      </w:r>
    </w:p>
    <w:p>
      <w:pPr>
        <w:spacing w:after="120" w:line="276" w:lineRule="auto"/>
      </w:pPr>
      <w:r>
        <w:rPr>
          <w:rFonts w:ascii="Arial" w:hAnsi="Arial"/>
          <w:i w:val="0"/>
          <w:color w:val="1E293B"/>
          <w:sz w:val="20"/>
        </w:rPr>
        <w:t>• WebRTC Protection: STUN connection restricted; foundation/ip blocked against host exposure.</w:t>
      </w:r>
    </w:p>
    <w:p>
      <w:pPr>
        <w:keepNext/>
        <w:spacing w:before="280" w:after="120"/>
      </w:pPr>
      <w:r>
        <w:rPr>
          <w:rFonts w:ascii="Arial" w:hAnsi="Arial"/>
          <w:b/>
          <w:color w:val="0F172A"/>
          <w:sz w:val="26"/>
        </w:rPr>
        <w:t>3.2 BrowserLeaks WebRTC Leak Test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WebRTC (https://browserleaks.com/webrtc) tests whether the browser's RTCPeerConnection leaks private LAN IP addresses or real public IP addresses past proxy configurations.</w:t>
      </w:r>
    </w:p>
    <w:p>
      <w:pPr>
        <w:spacing w:before="160" w:after="80"/>
        <w:jc w:val="center"/>
      </w:pPr>
      <w:r>
        <w:drawing>
          <wp:inline xmlns:a="http://schemas.openxmlformats.org/drawingml/2006/main" xmlns:pic="http://schemas.openxmlformats.org/drawingml/2006/picture">
            <wp:extent cx="5669280" cy="3188970"/>
            <wp:docPr id="2" name="Picture 2"/>
            <wp:cNvGraphicFramePr>
              <a:graphicFrameLocks noChangeAspect="1"/>
            </wp:cNvGraphicFramePr>
            <a:graphic>
              <a:graphicData uri="http://schemas.openxmlformats.org/drawingml/2006/picture">
                <pic:pic>
                  <pic:nvPicPr>
                    <pic:cNvPr id="0" name="browserleaks_webrtc.png"/>
                    <pic:cNvPicPr/>
                  </pic:nvPicPr>
                  <pic:blipFill>
                    <a:blip r:embed="rId10"/>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WebRTC Test: Confirms 'No Leak' status with zero local or public IP exposure.</w:t>
      </w:r>
    </w:p>
    <w:p>
      <w:pPr>
        <w:spacing w:after="120" w:line="276" w:lineRule="auto"/>
      </w:pPr>
      <w:r>
        <w:rPr>
          <w:rFonts w:ascii="Arial" w:hAnsi="Arial"/>
          <w:b/>
          <w:color w:val="0F172A"/>
          <w:sz w:val="20"/>
        </w:rPr>
        <w:t xml:space="preserve">Audit Finding: </w:t>
      </w:r>
      <w:r>
        <w:rPr>
          <w:rFonts w:ascii="Arial" w:hAnsi="Arial"/>
          <w:i w:val="0"/>
          <w:color w:val="1E293B"/>
          <w:sz w:val="20"/>
        </w:rPr>
        <w:t>• Leak Status: No Leak (PASSED)</w:t>
      </w:r>
    </w:p>
    <w:p>
      <w:pPr>
        <w:spacing w:after="120" w:line="276" w:lineRule="auto"/>
      </w:pPr>
      <w:r>
        <w:rPr>
          <w:rFonts w:ascii="Arial" w:hAnsi="Arial"/>
          <w:i w:val="0"/>
          <w:color w:val="1E293B"/>
          <w:sz w:val="20"/>
        </w:rPr>
        <w:t>• Local LAN IP Address: None exposed (-)</w:t>
      </w:r>
    </w:p>
    <w:p>
      <w:pPr>
        <w:spacing w:after="120" w:line="276" w:lineRule="auto"/>
      </w:pPr>
      <w:r>
        <w:rPr>
          <w:rFonts w:ascii="Arial" w:hAnsi="Arial"/>
          <w:i w:val="0"/>
          <w:color w:val="1E293B"/>
          <w:sz w:val="20"/>
        </w:rPr>
        <w:t>• Remote IP Tracked: 116.206.67.117 (WebRTC IP leakage strictly prevented)</w:t>
      </w:r>
    </w:p>
    <w:p>
      <w:pPr>
        <w:keepNext/>
        <w:spacing w:before="280" w:after="120"/>
      </w:pPr>
      <w:r>
        <w:rPr>
          <w:rFonts w:ascii="Arial" w:hAnsi="Arial"/>
          <w:b/>
          <w:color w:val="0F172A"/>
          <w:sz w:val="26"/>
        </w:rPr>
        <w:t>3.3 BrowserLeaks Canvas Fingerprinting</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Canvas (https://browserleaks.com/canvas) evaluates 2D drawing primitives, sub-pixel text rendering, and image checksum stability.</w:t>
      </w:r>
    </w:p>
    <w:p>
      <w:pPr>
        <w:spacing w:before="160" w:after="8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browserleaks_canvas.png"/>
                    <pic:cNvPicPr/>
                  </pic:nvPicPr>
                  <pic:blipFill>
                    <a:blip r:embed="rId11"/>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Canvas Fingerprint: Deterministic canvas signature generated without rendering distortion.</w:t>
      </w:r>
    </w:p>
    <w:p>
      <w:pPr>
        <w:spacing w:after="120" w:line="276" w:lineRule="auto"/>
      </w:pPr>
      <w:r>
        <w:rPr>
          <w:rFonts w:ascii="Arial" w:hAnsi="Arial"/>
          <w:i w:val="0"/>
          <w:color w:val="1E293B"/>
          <w:sz w:val="20"/>
        </w:rPr>
        <w:t>• Signature: Signature = 1583E7BA358F269451B2B9743824C90D</w:t>
      </w:r>
    </w:p>
    <w:p>
      <w:pPr>
        <w:spacing w:after="120" w:line="276" w:lineRule="auto"/>
      </w:pPr>
      <w:r>
        <w:rPr>
          <w:rFonts w:ascii="Arial" w:hAnsi="Arial"/>
          <w:i w:val="0"/>
          <w:color w:val="1E293B"/>
          <w:sz w:val="20"/>
        </w:rPr>
        <w:t>• Canvas 2D API: Supported and operational with subtle, deterministic noise modulation.</w:t>
      </w:r>
    </w:p>
    <w:p>
      <w:r>
        <w:br w:type="page"/>
      </w:r>
    </w:p>
    <w:p>
      <w:pPr>
        <w:keepNext/>
        <w:spacing w:before="280" w:after="120"/>
      </w:pPr>
      <w:r>
        <w:rPr>
          <w:rFonts w:ascii="Arial" w:hAnsi="Arial"/>
          <w:b/>
          <w:color w:val="0F172A"/>
          <w:sz w:val="26"/>
        </w:rPr>
        <w:t>3.4 BrowserLeaks WebGL Browser Report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WebGL (https://browserleaks.com/webgl) extracts hardware graphics capabilities, vendor strings, and shader compilation characteristics.</w:t>
      </w:r>
    </w:p>
    <w:p>
      <w:pPr>
        <w:spacing w:before="160" w:after="8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browserleaks_webgl.png"/>
                    <pic:cNvPicPr/>
                  </pic:nvPicPr>
                  <pic:blipFill>
                    <a:blip r:embed="rId12"/>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WebGL Report: Confirms ANGLE Direct3D11 rendering pipeline and authentic shader reports.</w:t>
      </w:r>
    </w:p>
    <w:p>
      <w:pPr>
        <w:spacing w:after="120" w:line="276" w:lineRule="auto"/>
      </w:pPr>
      <w:r>
        <w:rPr>
          <w:rFonts w:ascii="Arial" w:hAnsi="Arial"/>
          <w:i w:val="0"/>
          <w:color w:val="1E293B"/>
          <w:sz w:val="20"/>
        </w:rPr>
        <w:t xml:space="preserve">• WebGL Report Hash: WebGL Report Hash = </w:t>
        <w:br/>
        <w:t>B8816DD2ABF9570155D43517D039424C</w:t>
        <w:br/>
        <w:t>Pretty-print</w:t>
      </w:r>
    </w:p>
    <w:p>
      <w:pPr>
        <w:spacing w:after="120" w:line="276" w:lineRule="auto"/>
      </w:pPr>
      <w:r>
        <w:rPr>
          <w:rFonts w:ascii="Arial" w:hAnsi="Arial"/>
          <w:i w:val="0"/>
          <w:color w:val="1E293B"/>
          <w:sz w:val="20"/>
        </w:rPr>
        <w:t>• WebGL Image Hash: WebGL Image Hash = 0CB1CAEB52FA96402D4BDD17AAA84328</w:t>
      </w:r>
    </w:p>
    <w:p>
      <w:pPr>
        <w:spacing w:after="120" w:line="276" w:lineRule="auto"/>
      </w:pPr>
      <w:r>
        <w:rPr>
          <w:rFonts w:ascii="Arial" w:hAnsi="Arial"/>
          <w:i w:val="0"/>
          <w:color w:val="1E293B"/>
          <w:sz w:val="20"/>
        </w:rPr>
        <w:t xml:space="preserve">• Unmasked Renderer: Unmasked Renderer = </w:t>
        <w:br/>
        <w:t>!</w:t>
        <w:br/>
        <w:t>ANGLE (NVIDIA, NVIDIA GeForce RTX 3060 Direct3D11 vs_5_0 ps_5_0, D3D11)</w:t>
      </w:r>
    </w:p>
    <w:p>
      <w:pPr>
        <w:keepNext/>
        <w:spacing w:before="280" w:after="120"/>
      </w:pPr>
      <w:r>
        <w:rPr>
          <w:rFonts w:ascii="Arial" w:hAnsi="Arial"/>
          <w:b/>
          <w:color w:val="0F172A"/>
          <w:sz w:val="26"/>
        </w:rPr>
        <w:t>3.5 BrowserLeaks WebGPU Report</w:t>
      </w:r>
    </w:p>
    <w:p>
      <w:pPr>
        <w:spacing w:after="120" w:line="276" w:lineRule="auto"/>
      </w:pPr>
      <w:r>
        <w:rPr>
          <w:rFonts w:ascii="Arial" w:hAnsi="Arial"/>
          <w:b/>
          <w:color w:val="0F172A"/>
          <w:sz w:val="20"/>
        </w:rPr>
        <w:t xml:space="preserve">Target Overview: </w:t>
      </w:r>
      <w:r>
        <w:rPr>
          <w:rFonts w:ascii="Arial" w:hAnsi="Arial"/>
          <w:i w:val="0"/>
          <w:color w:val="1E293B"/>
          <w:sz w:val="20"/>
        </w:rPr>
        <w:t>BrowserLeaks WebGPU (https://browserleaks.com/webgpu) examines modern low-level WebGPU adapter acceleration and capability features.</w:t>
      </w:r>
    </w:p>
    <w:p>
      <w:pPr>
        <w:spacing w:before="160" w:after="8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browserleaks_webgpu.png"/>
                    <pic:cNvPicPr/>
                  </pic:nvPicPr>
                  <pic:blipFill>
                    <a:blip r:embed="rId13"/>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BrowserLeaks WebGPU Report: Confirms full hardware-accelerated WebGPU API compatibility.</w:t>
      </w:r>
    </w:p>
    <w:p>
      <w:pPr>
        <w:spacing w:after="120" w:line="276" w:lineRule="auto"/>
      </w:pPr>
      <w:r>
        <w:rPr>
          <w:rFonts w:ascii="Arial" w:hAnsi="Arial"/>
          <w:i w:val="0"/>
          <w:color w:val="1E293B"/>
          <w:sz w:val="20"/>
        </w:rPr>
        <w:t>• WebGPU Supported: True (Hardware graphics capability active)</w:t>
      </w:r>
    </w:p>
    <w:p>
      <w:pPr>
        <w:keepNext/>
        <w:spacing w:before="280" w:after="120"/>
      </w:pPr>
      <w:r>
        <w:rPr>
          <w:rFonts w:ascii="Arial" w:hAnsi="Arial"/>
          <w:b/>
          <w:color w:val="0F172A"/>
          <w:sz w:val="26"/>
        </w:rPr>
        <w:t>3.6 FingerprintJS Open-Source Demo</w:t>
      </w:r>
    </w:p>
    <w:p>
      <w:pPr>
        <w:spacing w:after="120" w:line="276" w:lineRule="auto"/>
      </w:pPr>
      <w:r>
        <w:rPr>
          <w:rFonts w:ascii="Arial" w:hAnsi="Arial"/>
          <w:b/>
          <w:color w:val="0F172A"/>
          <w:sz w:val="20"/>
        </w:rPr>
        <w:t xml:space="preserve">Target Overview: </w:t>
      </w:r>
      <w:r>
        <w:rPr>
          <w:rFonts w:ascii="Arial" w:hAnsi="Arial"/>
          <w:i w:val="0"/>
          <w:color w:val="1E293B"/>
          <w:sz w:val="20"/>
        </w:rPr>
        <w:t>FingerprintJS (https://fingerprintjs.github.io/fingerprintjs/) aggregates dozens of entropy components (audio, canvas, screen, fonts, userAgentData) into a unified visitor identifier.</w:t>
      </w:r>
    </w:p>
    <w:p>
      <w:pPr>
        <w:spacing w:before="160" w:after="8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fingerprintjs.png"/>
                    <pic:cNvPicPr/>
                  </pic:nvPicPr>
                  <pic:blipFill>
                    <a:blip r:embed="rId14"/>
                    <a:stretch>
                      <a:fillRect/>
                    </a:stretch>
                  </pic:blipFill>
                  <pic:spPr>
                    <a:xfrm>
                      <a:off x="0" y="0"/>
                      <a:ext cx="5669280" cy="3188970"/>
                    </a:xfrm>
                    <a:prstGeom prst="rect"/>
                  </pic:spPr>
                </pic:pic>
              </a:graphicData>
            </a:graphic>
          </wp:inline>
        </w:drawing>
      </w:r>
    </w:p>
    <w:p>
      <w:pPr>
        <w:spacing w:after="240"/>
        <w:jc w:val="center"/>
      </w:pPr>
      <w:r>
        <w:rPr>
          <w:rFonts w:ascii="Arial" w:hAnsi="Arial"/>
          <w:i/>
          <w:color w:val="64748B"/>
          <w:sz w:val="17"/>
        </w:rPr>
        <w:t>Figure: FingerprintJS Demo: Clean visitor ID resolution with authentic desktop Client Hints entropy.</w:t>
      </w:r>
    </w:p>
    <w:p>
      <w:pPr>
        <w:spacing w:after="120" w:line="276" w:lineRule="auto"/>
      </w:pPr>
      <w:r>
        <w:rPr>
          <w:rFonts w:ascii="Arial" w:hAnsi="Arial"/>
          <w:i w:val="0"/>
          <w:color w:val="1E293B"/>
          <w:sz w:val="20"/>
        </w:rPr>
        <w:t>• Visitor Identifier: b7203afbd96890bbc07f2c9178851609</w:t>
      </w:r>
    </w:p>
    <w:p>
      <w:pPr>
        <w:spacing w:after="120" w:line="276" w:lineRule="auto"/>
      </w:pPr>
      <w:r>
        <w:rPr>
          <w:rFonts w:ascii="Arial" w:hAnsi="Arial"/>
          <w:i w:val="0"/>
          <w:color w:val="1E293B"/>
          <w:sz w:val="20"/>
        </w:rPr>
        <w:t>• Confidence Score: 0.6</w:t>
      </w:r>
    </w:p>
    <w:p>
      <w:pPr>
        <w:spacing w:after="120" w:line="276" w:lineRule="auto"/>
      </w:pPr>
      <w:r>
        <w:rPr>
          <w:rFonts w:ascii="Arial" w:hAnsi="Arial"/>
          <w:i w:val="0"/>
          <w:color w:val="1E293B"/>
          <w:sz w:val="20"/>
        </w:rPr>
        <w:t>• Architecture Entropy: x86_64, Windows, 64-bit platform version 19.0.0</w:t>
      </w:r>
    </w:p>
    <w:p>
      <w:r>
        <w:br w:type="page"/>
      </w:r>
    </w:p>
    <w:p>
      <w:pPr>
        <w:keepNext/>
        <w:spacing w:before="360" w:after="160"/>
      </w:pPr>
      <w:r>
        <w:rPr>
          <w:rFonts w:ascii="Arial" w:hAnsi="Arial"/>
          <w:b/>
          <w:color w:val="1E3A8A"/>
          <w:sz w:val="32"/>
        </w:rPr>
        <w:t>4. Deep Torture Battery: Levels 2 to 8</w:t>
      </w:r>
    </w:p>
    <w:p>
      <w:pPr>
        <w:keepNext/>
        <w:spacing w:before="280" w:after="120"/>
      </w:pPr>
      <w:r>
        <w:rPr>
          <w:rFonts w:ascii="Arial" w:hAnsi="Arial"/>
          <w:b/>
          <w:color w:val="0F172A"/>
          <w:sz w:val="26"/>
        </w:rPr>
        <w:t>Level 2: Same-Profile Stability Torture Test</w:t>
      </w:r>
    </w:p>
    <w:p>
      <w:pPr>
        <w:spacing w:after="120" w:line="276" w:lineRule="auto"/>
      </w:pPr>
      <w:r>
        <w:rPr>
          <w:rFonts w:ascii="Arial" w:hAnsi="Arial"/>
          <w:b/>
          <w:color w:val="0F172A"/>
          <w:sz w:val="20"/>
        </w:rPr>
        <w:t xml:space="preserve">Methodology: </w:t>
      </w:r>
      <w:r>
        <w:rPr>
          <w:rFonts w:ascii="Arial" w:hAnsi="Arial"/>
          <w:i w:val="0"/>
          <w:color w:val="1E293B"/>
          <w:sz w:val="20"/>
        </w:rPr>
        <w:t>Anti-detect browsers that apply random jitter on every canvas call fail trivially because fingerprint hashes mutate across page reloads. GhostBrowser AI implements deterministic, per-profile seeded noise modulation: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60"/>
        <w:gridCol w:w="3360"/>
        <w:gridCol w:w="3360"/>
      </w:tblGrid>
      <w:tr>
        <w:tc>
          <w:tcPr>
            <w:tcW w:type="dxa" w:w="3360"/>
            <w:shd w:fill="1E3A8A"/>
            <w:tcMar>
              <w:top w:w="100" w:type="dxa"/>
              <w:bottom w:w="100" w:type="dxa"/>
              <w:left w:w="120" w:type="dxa"/>
              <w:right w:w="120" w:type="dxa"/>
            </w:tcMar>
          </w:tcPr>
          <w:p>
            <w:pPr>
              <w:spacing w:after="0"/>
            </w:pPr>
            <w:r>
              <w:rPr>
                <w:rFonts w:ascii="Arial" w:hAnsi="Arial"/>
                <w:b/>
                <w:color w:val="FFFFFF"/>
                <w:sz w:val="18"/>
              </w:rPr>
              <w:t>Stability Assessment</w:t>
            </w:r>
          </w:p>
        </w:tc>
        <w:tc>
          <w:tcPr>
            <w:tcW w:type="dxa" w:w="3360"/>
            <w:shd w:fill="1E3A8A"/>
            <w:tcMar>
              <w:top w:w="100" w:type="dxa"/>
              <w:bottom w:w="100" w:type="dxa"/>
              <w:left w:w="120" w:type="dxa"/>
              <w:right w:w="120" w:type="dxa"/>
            </w:tcMar>
          </w:tcPr>
          <w:p>
            <w:pPr>
              <w:spacing w:after="0"/>
            </w:pPr>
            <w:r>
              <w:rPr>
                <w:rFonts w:ascii="Arial" w:hAnsi="Arial"/>
                <w:b/>
                <w:color w:val="FFFFFF"/>
                <w:sz w:val="18"/>
              </w:rPr>
              <w:t>Measurement</w:t>
            </w:r>
          </w:p>
        </w:tc>
        <w:tc>
          <w:tcPr>
            <w:tcW w:type="dxa" w:w="3360"/>
            <w:shd w:fill="1E3A8A"/>
            <w:tcMar>
              <w:top w:w="100" w:type="dxa"/>
              <w:bottom w:w="100" w:type="dxa"/>
              <w:left w:w="120" w:type="dxa"/>
              <w:right w:w="120" w:type="dxa"/>
            </w:tcMar>
          </w:tcPr>
          <w:p>
            <w:pPr>
              <w:spacing w:after="0"/>
            </w:pPr>
            <w:r>
              <w:rPr>
                <w:rFonts w:ascii="Arial" w:hAnsi="Arial"/>
                <w:b/>
                <w:color w:val="FFFFFF"/>
                <w:sz w:val="18"/>
              </w:rPr>
              <w:t>Verification Result</w:t>
            </w:r>
          </w:p>
        </w:tc>
      </w:tr>
      <w:tr>
        <w:tc>
          <w:tcPr>
            <w:tcW w:type="dxa" w:w="3360"/>
            <w:shd w:fill="F8FAFC"/>
            <w:tcMar>
              <w:top w:w="80" w:type="dxa"/>
              <w:bottom w:w="80" w:type="dxa"/>
              <w:left w:w="120" w:type="dxa"/>
              <w:right w:w="120" w:type="dxa"/>
            </w:tcMar>
          </w:tcPr>
          <w:p>
            <w:r>
              <w:rPr>
                <w:sz w:val="18"/>
              </w:rPr>
              <w:t>20 Consecutive Page Reloads</w:t>
            </w:r>
          </w:p>
        </w:tc>
        <w:tc>
          <w:tcPr>
            <w:tcW w:type="dxa" w:w="3360"/>
            <w:shd w:fill="FFFFFF"/>
            <w:tcMar>
              <w:top w:w="80" w:type="dxa"/>
              <w:bottom w:w="80" w:type="dxa"/>
              <w:left w:w="120" w:type="dxa"/>
              <w:right w:w="120" w:type="dxa"/>
            </w:tcMar>
          </w:tcPr>
          <w:p>
            <w:r>
              <w:rPr>
                <w:sz w:val="18"/>
              </w:rPr>
              <w:t>20 / 20 identical hashes (0 oscillations)</w:t>
            </w:r>
          </w:p>
        </w:tc>
        <w:tc>
          <w:tcPr>
            <w:tcW w:type="dxa" w:w="3360"/>
            <w:shd w:fill="F0FDF4"/>
            <w:tcMar>
              <w:top w:w="80" w:type="dxa"/>
              <w:bottom w:w="80" w:type="dxa"/>
              <w:left w:w="120" w:type="dxa"/>
              <w:right w:w="120" w:type="dxa"/>
            </w:tcMar>
          </w:tcPr>
          <w:p>
            <w:r>
              <w:rPr>
                <w:b/>
                <w:color w:val="166534"/>
                <w:sz w:val="18"/>
              </w:rPr>
              <w:t>PASS (100% Deterministic)</w:t>
            </w:r>
          </w:p>
        </w:tc>
      </w:tr>
      <w:tr>
        <w:tc>
          <w:tcPr>
            <w:tcW w:type="dxa" w:w="3360"/>
            <w:shd w:fill="F8FAFC"/>
            <w:tcMar>
              <w:top w:w="80" w:type="dxa"/>
              <w:bottom w:w="80" w:type="dxa"/>
              <w:left w:w="120" w:type="dxa"/>
              <w:right w:w="120" w:type="dxa"/>
            </w:tcMar>
          </w:tcPr>
          <w:p>
            <w:r>
              <w:rPr>
                <w:sz w:val="18"/>
              </w:rPr>
              <w:t>10 Tab Close / Reopen Cycles</w:t>
            </w:r>
          </w:p>
        </w:tc>
        <w:tc>
          <w:tcPr>
            <w:tcW w:type="dxa" w:w="3360"/>
            <w:shd w:fill="FFFFFF"/>
            <w:tcMar>
              <w:top w:w="80" w:type="dxa"/>
              <w:bottom w:w="80" w:type="dxa"/>
              <w:left w:w="120" w:type="dxa"/>
              <w:right w:w="120" w:type="dxa"/>
            </w:tcMar>
          </w:tcPr>
          <w:p>
            <w:r>
              <w:rPr>
                <w:sz w:val="18"/>
              </w:rPr>
              <w:t>10 / 10 identical hashes (0 oscillations)</w:t>
            </w:r>
          </w:p>
        </w:tc>
        <w:tc>
          <w:tcPr>
            <w:tcW w:type="dxa" w:w="3360"/>
            <w:shd w:fill="F0FDF4"/>
            <w:tcMar>
              <w:top w:w="80" w:type="dxa"/>
              <w:bottom w:w="80" w:type="dxa"/>
              <w:left w:w="120" w:type="dxa"/>
              <w:right w:w="120" w:type="dxa"/>
            </w:tcMar>
          </w:tcPr>
          <w:p>
            <w:r>
              <w:rPr>
                <w:b/>
                <w:color w:val="166534"/>
                <w:sz w:val="18"/>
              </w:rPr>
              <w:t>PASS (100% Deterministic)</w:t>
            </w:r>
          </w:p>
        </w:tc>
      </w:tr>
    </w:tbl>
    <w:p>
      <w:pPr>
        <w:spacing w:after="120" w:line="276" w:lineRule="auto"/>
      </w:pPr>
      <w:r>
        <w:rPr>
          <w:rFonts w:ascii="Arial" w:hAnsi="Arial"/>
          <w:i w:val="0"/>
          <w:color w:val="1E293B"/>
          <w:sz w:val="20"/>
        </w:rPr>
      </w:r>
    </w:p>
    <w:p>
      <w:pPr>
        <w:keepNext/>
        <w:spacing w:before="280" w:after="120"/>
      </w:pPr>
      <w:r>
        <w:rPr>
          <w:rFonts w:ascii="Arial" w:hAnsi="Arial"/>
          <w:b/>
          <w:color w:val="0F172A"/>
          <w:sz w:val="26"/>
        </w:rPr>
        <w:t>Level 3: Cross-Context Contradiction Test</w:t>
      </w:r>
    </w:p>
    <w:p>
      <w:pPr>
        <w:spacing w:after="120" w:line="276" w:lineRule="auto"/>
      </w:pPr>
      <w:r>
        <w:rPr>
          <w:rFonts w:ascii="Arial" w:hAnsi="Arial"/>
          <w:b/>
          <w:color w:val="0F172A"/>
          <w:sz w:val="20"/>
        </w:rPr>
        <w:t xml:space="preserve">Methodology: </w:t>
      </w:r>
      <w:r>
        <w:rPr>
          <w:rFonts w:ascii="Arial" w:hAnsi="Arial"/>
          <w:i w:val="0"/>
          <w:color w:val="1E293B"/>
          <w:sz w:val="20"/>
        </w:rPr>
        <w:t>Sophisticated bot detection systems (e.g., Cloudflare Turnstile, DataDome) query APIs from multiple execution contexts simultaneously to detect shallow DOM spoofing:</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016"/>
        <w:gridCol w:w="2016"/>
        <w:gridCol w:w="2016"/>
        <w:gridCol w:w="2016"/>
        <w:gridCol w:w="2016"/>
      </w:tblGrid>
      <w:tr>
        <w:tc>
          <w:tcPr>
            <w:tcW w:type="dxa" w:w="2016"/>
            <w:shd w:fill="1E3A8A"/>
            <w:tcMar>
              <w:top w:w="100" w:type="dxa"/>
              <w:bottom w:w="100" w:type="dxa"/>
              <w:left w:w="100" w:type="dxa"/>
              <w:right w:w="100" w:type="dxa"/>
            </w:tcMar>
          </w:tcPr>
          <w:p>
            <w:pPr>
              <w:spacing w:after="0"/>
            </w:pPr>
            <w:r>
              <w:rPr>
                <w:rFonts w:ascii="Arial" w:hAnsi="Arial"/>
                <w:b/>
                <w:color w:val="FFFFFF"/>
                <w:sz w:val="17"/>
              </w:rPr>
              <w:t>Probed Parameter</w:t>
            </w:r>
          </w:p>
        </w:tc>
        <w:tc>
          <w:tcPr>
            <w:tcW w:type="dxa" w:w="2016"/>
            <w:shd w:fill="1E3A8A"/>
            <w:tcMar>
              <w:top w:w="100" w:type="dxa"/>
              <w:bottom w:w="100" w:type="dxa"/>
              <w:left w:w="100" w:type="dxa"/>
              <w:right w:w="100" w:type="dxa"/>
            </w:tcMar>
          </w:tcPr>
          <w:p>
            <w:pPr>
              <w:spacing w:after="0"/>
            </w:pPr>
            <w:r>
              <w:rPr>
                <w:rFonts w:ascii="Arial" w:hAnsi="Arial"/>
                <w:b/>
                <w:color w:val="FFFFFF"/>
                <w:sz w:val="17"/>
              </w:rPr>
              <w:t>Main DOM Window</w:t>
            </w:r>
          </w:p>
        </w:tc>
        <w:tc>
          <w:tcPr>
            <w:tcW w:type="dxa" w:w="2016"/>
            <w:shd w:fill="1E3A8A"/>
            <w:tcMar>
              <w:top w:w="100" w:type="dxa"/>
              <w:bottom w:w="100" w:type="dxa"/>
              <w:left w:w="100" w:type="dxa"/>
              <w:right w:w="100" w:type="dxa"/>
            </w:tcMar>
          </w:tcPr>
          <w:p>
            <w:pPr>
              <w:spacing w:after="0"/>
            </w:pPr>
            <w:r>
              <w:rPr>
                <w:rFonts w:ascii="Arial" w:hAnsi="Arial"/>
                <w:b/>
                <w:color w:val="FFFFFF"/>
                <w:sz w:val="17"/>
              </w:rPr>
              <w:t>Same-Origin Iframe</w:t>
            </w:r>
          </w:p>
        </w:tc>
        <w:tc>
          <w:tcPr>
            <w:tcW w:type="dxa" w:w="2016"/>
            <w:shd w:fill="1E3A8A"/>
            <w:tcMar>
              <w:top w:w="100" w:type="dxa"/>
              <w:bottom w:w="100" w:type="dxa"/>
              <w:left w:w="100" w:type="dxa"/>
              <w:right w:w="100" w:type="dxa"/>
            </w:tcMar>
          </w:tcPr>
          <w:p>
            <w:pPr>
              <w:spacing w:after="0"/>
            </w:pPr>
            <w:r>
              <w:rPr>
                <w:rFonts w:ascii="Arial" w:hAnsi="Arial"/>
                <w:b/>
                <w:color w:val="FFFFFF"/>
                <w:sz w:val="17"/>
              </w:rPr>
              <w:t>Dedicated Worker</w:t>
            </w:r>
          </w:p>
        </w:tc>
        <w:tc>
          <w:tcPr>
            <w:tcW w:type="dxa" w:w="2016"/>
            <w:shd w:fill="1E3A8A"/>
            <w:tcMar>
              <w:top w:w="100" w:type="dxa"/>
              <w:bottom w:w="100" w:type="dxa"/>
              <w:left w:w="100" w:type="dxa"/>
              <w:right w:w="100" w:type="dxa"/>
            </w:tcMar>
          </w:tcPr>
          <w:p>
            <w:pPr>
              <w:spacing w:after="0"/>
            </w:pPr>
            <w:r>
              <w:rPr>
                <w:rFonts w:ascii="Arial" w:hAnsi="Arial"/>
                <w:b/>
                <w:color w:val="FFFFFF"/>
                <w:sz w:val="17"/>
              </w:rPr>
              <w:t>Result</w:t>
            </w:r>
          </w:p>
        </w:tc>
      </w:tr>
      <w:tr>
        <w:tc>
          <w:tcPr>
            <w:tcW w:type="dxa" w:w="2016"/>
            <w:shd w:fill="F8FAFC"/>
            <w:tcMar>
              <w:top w:w="80" w:type="dxa"/>
              <w:bottom w:w="80" w:type="dxa"/>
              <w:left w:w="100" w:type="dxa"/>
              <w:right w:w="100" w:type="dxa"/>
            </w:tcMar>
          </w:tcPr>
          <w:p>
            <w:pPr>
              <w:spacing w:after="0"/>
            </w:pPr>
            <w:r>
              <w:rPr>
                <w:rFonts w:ascii="Arial" w:hAnsi="Arial"/>
                <w:b/>
                <w:sz w:val="17"/>
              </w:rPr>
              <w:t>hardwareConcurrency</w:t>
            </w:r>
          </w:p>
        </w:tc>
        <w:tc>
          <w:tcPr>
            <w:tcW w:type="dxa" w:w="2016"/>
            <w:shd w:fill="FFFFFF"/>
            <w:tcMar>
              <w:top w:w="80" w:type="dxa"/>
              <w:bottom w:w="80" w:type="dxa"/>
              <w:left w:w="100" w:type="dxa"/>
              <w:right w:w="100" w:type="dxa"/>
            </w:tcMar>
          </w:tcPr>
          <w:p>
            <w:pPr>
              <w:spacing w:after="0"/>
            </w:pPr>
            <w:r>
              <w:rPr>
                <w:rFonts w:ascii="Arial" w:hAnsi="Arial"/>
                <w:b w:val="0"/>
                <w:sz w:val="17"/>
              </w:rPr>
              <w:t>8 Cores</w:t>
            </w:r>
          </w:p>
        </w:tc>
        <w:tc>
          <w:tcPr>
            <w:tcW w:type="dxa" w:w="2016"/>
            <w:shd w:fill="FFFFFF"/>
            <w:tcMar>
              <w:top w:w="80" w:type="dxa"/>
              <w:bottom w:w="80" w:type="dxa"/>
              <w:left w:w="100" w:type="dxa"/>
              <w:right w:w="100" w:type="dxa"/>
            </w:tcMar>
          </w:tcPr>
          <w:p>
            <w:pPr>
              <w:spacing w:after="0"/>
            </w:pPr>
            <w:r>
              <w:rPr>
                <w:rFonts w:ascii="Arial" w:hAnsi="Arial"/>
                <w:b w:val="0"/>
                <w:sz w:val="17"/>
              </w:rPr>
              <w:t>8 Cores</w:t>
            </w:r>
          </w:p>
        </w:tc>
        <w:tc>
          <w:tcPr>
            <w:tcW w:type="dxa" w:w="2016"/>
            <w:shd w:fill="FFFFFF"/>
            <w:tcMar>
              <w:top w:w="80" w:type="dxa"/>
              <w:bottom w:w="80" w:type="dxa"/>
              <w:left w:w="100" w:type="dxa"/>
              <w:right w:w="100" w:type="dxa"/>
            </w:tcMar>
          </w:tcPr>
          <w:p>
            <w:pPr>
              <w:spacing w:after="0"/>
            </w:pPr>
            <w:r>
              <w:rPr>
                <w:rFonts w:ascii="Arial" w:hAnsi="Arial"/>
                <w:b w:val="0"/>
                <w:sz w:val="17"/>
              </w:rPr>
              <w:t>8 Cores</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userAgent</w:t>
            </w:r>
          </w:p>
        </w:tc>
        <w:tc>
          <w:tcPr>
            <w:tcW w:type="dxa" w:w="2016"/>
            <w:shd w:fill="FFFFFF"/>
            <w:tcMar>
              <w:top w:w="80" w:type="dxa"/>
              <w:bottom w:w="80" w:type="dxa"/>
              <w:left w:w="100" w:type="dxa"/>
              <w:right w:w="100" w:type="dxa"/>
            </w:tcMar>
          </w:tcPr>
          <w:p>
            <w:pPr>
              <w:spacing w:after="0"/>
            </w:pPr>
            <w:r>
              <w:rPr>
                <w:rFonts w:ascii="Arial" w:hAnsi="Arial"/>
                <w:b w:val="0"/>
                <w:sz w:val="17"/>
              </w:rPr>
              <w:t>Chrome 130.0.0.0</w:t>
            </w:r>
          </w:p>
        </w:tc>
        <w:tc>
          <w:tcPr>
            <w:tcW w:type="dxa" w:w="2016"/>
            <w:shd w:fill="FFFFFF"/>
            <w:tcMar>
              <w:top w:w="80" w:type="dxa"/>
              <w:bottom w:w="80" w:type="dxa"/>
              <w:left w:w="100" w:type="dxa"/>
              <w:right w:w="100" w:type="dxa"/>
            </w:tcMar>
          </w:tcPr>
          <w:p>
            <w:pPr>
              <w:spacing w:after="0"/>
            </w:pPr>
            <w:r>
              <w:rPr>
                <w:rFonts w:ascii="Arial" w:hAnsi="Arial"/>
                <w:b w:val="0"/>
                <w:sz w:val="17"/>
              </w:rPr>
              <w:t>Chrome 130.0.0.0</w:t>
            </w:r>
          </w:p>
        </w:tc>
        <w:tc>
          <w:tcPr>
            <w:tcW w:type="dxa" w:w="2016"/>
            <w:shd w:fill="FFFFFF"/>
            <w:tcMar>
              <w:top w:w="80" w:type="dxa"/>
              <w:bottom w:w="80" w:type="dxa"/>
              <w:left w:w="100" w:type="dxa"/>
              <w:right w:w="100" w:type="dxa"/>
            </w:tcMar>
          </w:tcPr>
          <w:p>
            <w:pPr>
              <w:spacing w:after="0"/>
            </w:pPr>
            <w:r>
              <w:rPr>
                <w:rFonts w:ascii="Arial" w:hAnsi="Arial"/>
                <w:b w:val="0"/>
                <w:sz w:val="17"/>
              </w:rPr>
              <w:t>Chrome 130.0.0.0</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platform</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FFFFF"/>
            <w:tcMar>
              <w:top w:w="80" w:type="dxa"/>
              <w:bottom w:w="80" w:type="dxa"/>
              <w:left w:w="100" w:type="dxa"/>
              <w:right w:w="100" w:type="dxa"/>
            </w:tcMar>
          </w:tcPr>
          <w:p>
            <w:pPr>
              <w:spacing w:after="0"/>
            </w:pPr>
            <w:r>
              <w:rPr>
                <w:rFonts w:ascii="Arial" w:hAnsi="Arial"/>
                <w:b w:val="0"/>
                <w:sz w:val="17"/>
              </w:rPr>
              <w:t>Windows</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r>
        <w:tc>
          <w:tcPr>
            <w:tcW w:type="dxa" w:w="2016"/>
            <w:shd w:fill="F8FAFC"/>
            <w:tcMar>
              <w:top w:w="80" w:type="dxa"/>
              <w:bottom w:w="80" w:type="dxa"/>
              <w:left w:w="100" w:type="dxa"/>
              <w:right w:w="100" w:type="dxa"/>
            </w:tcMar>
          </w:tcPr>
          <w:p>
            <w:pPr>
              <w:spacing w:after="0"/>
            </w:pPr>
            <w:r>
              <w:rPr>
                <w:rFonts w:ascii="Arial" w:hAnsi="Arial"/>
                <w:b/>
                <w:sz w:val="17"/>
              </w:rPr>
              <w:t>timezone</w:t>
            </w:r>
          </w:p>
        </w:tc>
        <w:tc>
          <w:tcPr>
            <w:tcW w:type="dxa" w:w="2016"/>
            <w:shd w:fill="FFFFFF"/>
            <w:tcMar>
              <w:top w:w="80" w:type="dxa"/>
              <w:bottom w:w="80" w:type="dxa"/>
              <w:left w:w="100" w:type="dxa"/>
              <w:right w:w="100" w:type="dxa"/>
            </w:tcMar>
          </w:tcPr>
          <w:p>
            <w:pPr>
              <w:spacing w:after="0"/>
            </w:pPr>
            <w:r>
              <w:rPr>
                <w:rFonts w:ascii="Arial" w:hAnsi="Arial"/>
                <w:b w:val="0"/>
                <w:sz w:val="17"/>
              </w:rPr>
              <w:t>America/New_York</w:t>
            </w:r>
          </w:p>
        </w:tc>
        <w:tc>
          <w:tcPr>
            <w:tcW w:type="dxa" w:w="2016"/>
            <w:shd w:fill="FFFFFF"/>
            <w:tcMar>
              <w:top w:w="80" w:type="dxa"/>
              <w:bottom w:w="80" w:type="dxa"/>
              <w:left w:w="100" w:type="dxa"/>
              <w:right w:w="100" w:type="dxa"/>
            </w:tcMar>
          </w:tcPr>
          <w:p>
            <w:pPr>
              <w:spacing w:after="0"/>
            </w:pPr>
            <w:r>
              <w:rPr>
                <w:rFonts w:ascii="Arial" w:hAnsi="Arial"/>
                <w:b w:val="0"/>
                <w:sz w:val="17"/>
              </w:rPr>
              <w:t>America/New_York</w:t>
            </w:r>
          </w:p>
        </w:tc>
        <w:tc>
          <w:tcPr>
            <w:tcW w:type="dxa" w:w="2016"/>
            <w:shd w:fill="FFFFFF"/>
            <w:tcMar>
              <w:top w:w="80" w:type="dxa"/>
              <w:bottom w:w="80" w:type="dxa"/>
              <w:left w:w="100" w:type="dxa"/>
              <w:right w:w="100" w:type="dxa"/>
            </w:tcMar>
          </w:tcPr>
          <w:p>
            <w:pPr>
              <w:spacing w:after="0"/>
            </w:pPr>
            <w:r>
              <w:rPr>
                <w:rFonts w:ascii="Arial" w:hAnsi="Arial"/>
                <w:b w:val="0"/>
                <w:sz w:val="17"/>
              </w:rPr>
              <w:t>America/New_York</w:t>
            </w:r>
          </w:p>
        </w:tc>
        <w:tc>
          <w:tcPr>
            <w:tcW w:type="dxa" w:w="2016"/>
            <w:shd w:fill="F0FDF4"/>
            <w:tcMar>
              <w:top w:w="80" w:type="dxa"/>
              <w:bottom w:w="80" w:type="dxa"/>
              <w:left w:w="100" w:type="dxa"/>
              <w:right w:w="100" w:type="dxa"/>
            </w:tcMar>
          </w:tcPr>
          <w:p>
            <w:pPr>
              <w:spacing w:after="0"/>
            </w:pPr>
            <w:r>
              <w:rPr>
                <w:rFonts w:ascii="Arial" w:hAnsi="Arial"/>
                <w:b/>
                <w:color w:val="166534"/>
                <w:sz w:val="17"/>
              </w:rPr>
              <w:t>PASS</w:t>
            </w:r>
          </w:p>
        </w:tc>
      </w:tr>
    </w:tbl>
    <w:p>
      <w:pPr>
        <w:spacing w:after="120" w:line="276" w:lineRule="auto"/>
      </w:pPr>
      <w:r>
        <w:rPr>
          <w:rFonts w:ascii="Arial" w:hAnsi="Arial"/>
          <w:i w:val="0"/>
          <w:color w:val="1E293B"/>
          <w:sz w:val="20"/>
        </w:rPr>
      </w:r>
    </w:p>
    <w:p>
      <w:pPr>
        <w:keepNext/>
        <w:spacing w:before="280" w:after="120"/>
      </w:pPr>
      <w:r>
        <w:rPr>
          <w:rFonts w:ascii="Arial" w:hAnsi="Arial"/>
          <w:b/>
          <w:color w:val="0F172A"/>
          <w:sz w:val="26"/>
        </w:rPr>
        <w:t>Level 4: HTTP ↔ JavaScript Client Hints Coherence Test</w:t>
      </w:r>
    </w:p>
    <w:p>
      <w:pPr>
        <w:spacing w:after="120" w:line="276" w:lineRule="auto"/>
      </w:pPr>
      <w:r>
        <w:rPr>
          <w:rFonts w:ascii="Arial" w:hAnsi="Arial"/>
          <w:b/>
          <w:color w:val="0F172A"/>
          <w:sz w:val="20"/>
        </w:rPr>
        <w:t xml:space="preserve">Methodology: </w:t>
      </w:r>
      <w:r>
        <w:rPr>
          <w:rFonts w:ascii="Arial" w:hAnsi="Arial"/>
          <w:i w:val="0"/>
          <w:color w:val="1E293B"/>
          <w:sz w:val="20"/>
        </w:rPr>
        <w:t>A fatal contradiction occurs if outbound HTTP headers diverge from properties exposed by navigator.userAgentData: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20"/>
        <w:gridCol w:w="2520"/>
        <w:gridCol w:w="2520"/>
        <w:gridCol w:w="2520"/>
      </w:tblGrid>
      <w:tr>
        <w:tc>
          <w:tcPr>
            <w:tcW w:type="dxa" w:w="2520"/>
            <w:shd w:fill="1E3A8A"/>
            <w:tcMar>
              <w:top w:w="100" w:type="dxa"/>
              <w:bottom w:w="100" w:type="dxa"/>
              <w:left w:w="120" w:type="dxa"/>
              <w:right w:w="120" w:type="dxa"/>
            </w:tcMar>
          </w:tcPr>
          <w:p>
            <w:pPr>
              <w:spacing w:after="0"/>
            </w:pPr>
            <w:r>
              <w:rPr>
                <w:rFonts w:ascii="Arial" w:hAnsi="Arial"/>
                <w:b/>
                <w:color w:val="FFFFFF"/>
                <w:sz w:val="17"/>
              </w:rPr>
              <w:t>Attribute</w:t>
            </w:r>
          </w:p>
        </w:tc>
        <w:tc>
          <w:tcPr>
            <w:tcW w:type="dxa" w:w="2520"/>
            <w:shd w:fill="1E3A8A"/>
            <w:tcMar>
              <w:top w:w="100" w:type="dxa"/>
              <w:bottom w:w="100" w:type="dxa"/>
              <w:left w:w="120" w:type="dxa"/>
              <w:right w:w="120" w:type="dxa"/>
            </w:tcMar>
          </w:tcPr>
          <w:p>
            <w:pPr>
              <w:spacing w:after="0"/>
            </w:pPr>
            <w:r>
              <w:rPr>
                <w:rFonts w:ascii="Arial" w:hAnsi="Arial"/>
                <w:b/>
                <w:color w:val="FFFFFF"/>
                <w:sz w:val="17"/>
              </w:rPr>
              <w:t>Outbound HTTP Header</w:t>
            </w:r>
          </w:p>
        </w:tc>
        <w:tc>
          <w:tcPr>
            <w:tcW w:type="dxa" w:w="2520"/>
            <w:shd w:fill="1E3A8A"/>
            <w:tcMar>
              <w:top w:w="100" w:type="dxa"/>
              <w:bottom w:w="100" w:type="dxa"/>
              <w:left w:w="120" w:type="dxa"/>
              <w:right w:w="120" w:type="dxa"/>
            </w:tcMar>
          </w:tcPr>
          <w:p>
            <w:pPr>
              <w:spacing w:after="0"/>
            </w:pPr>
            <w:r>
              <w:rPr>
                <w:rFonts w:ascii="Arial" w:hAnsi="Arial"/>
                <w:b/>
                <w:color w:val="FFFFFF"/>
                <w:sz w:val="17"/>
              </w:rPr>
              <w:t>Client Hints DOM Property</w:t>
            </w:r>
          </w:p>
        </w:tc>
        <w:tc>
          <w:tcPr>
            <w:tcW w:type="dxa" w:w="2520"/>
            <w:shd w:fill="1E3A8A"/>
            <w:tcMar>
              <w:top w:w="100" w:type="dxa"/>
              <w:bottom w:w="100" w:type="dxa"/>
              <w:left w:w="120" w:type="dxa"/>
              <w:right w:w="120" w:type="dxa"/>
            </w:tcMar>
          </w:tcPr>
          <w:p>
            <w:pPr>
              <w:spacing w:after="0"/>
            </w:pPr>
            <w:r>
              <w:rPr>
                <w:rFonts w:ascii="Arial" w:hAnsi="Arial"/>
                <w:b/>
                <w:color w:val="FFFFFF"/>
                <w:sz w:val="17"/>
              </w:rPr>
              <w:t>Status</w:t>
            </w:r>
          </w:p>
        </w:tc>
      </w:tr>
      <w:tr>
        <w:tc>
          <w:tcPr>
            <w:tcW w:type="dxa" w:w="2520"/>
            <w:shd w:fill="F8FAFC"/>
            <w:tcMar>
              <w:top w:w="80" w:type="dxa"/>
              <w:bottom w:w="80" w:type="dxa"/>
              <w:left w:w="120" w:type="dxa"/>
              <w:right w:w="120" w:type="dxa"/>
            </w:tcMar>
          </w:tcPr>
          <w:p>
            <w:pPr>
              <w:spacing w:after="0"/>
            </w:pPr>
            <w:r>
              <w:rPr>
                <w:rFonts w:ascii="Arial" w:hAnsi="Arial"/>
                <w:b/>
                <w:sz w:val="17"/>
              </w:rPr>
              <w:t>User-Agent</w:t>
            </w:r>
          </w:p>
        </w:tc>
        <w:tc>
          <w:tcPr>
            <w:tcW w:type="dxa" w:w="2520"/>
            <w:shd w:fill="FFFFFF"/>
            <w:tcMar>
              <w:top w:w="80" w:type="dxa"/>
              <w:bottom w:w="80" w:type="dxa"/>
              <w:left w:w="120" w:type="dxa"/>
              <w:right w:w="120" w:type="dxa"/>
            </w:tcMar>
          </w:tcPr>
          <w:p>
            <w:pPr>
              <w:spacing w:after="0"/>
            </w:pPr>
            <w:r>
              <w:rPr>
                <w:rFonts w:ascii="Arial" w:hAnsi="Arial"/>
                <w:b w:val="0"/>
                <w:sz w:val="17"/>
              </w:rPr>
              <w:t>Mozilla/5.0... Chrome/130.0.0.0</w:t>
            </w:r>
          </w:p>
        </w:tc>
        <w:tc>
          <w:tcPr>
            <w:tcW w:type="dxa" w:w="2520"/>
            <w:shd w:fill="FFFFFF"/>
            <w:tcMar>
              <w:top w:w="80" w:type="dxa"/>
              <w:bottom w:w="80" w:type="dxa"/>
              <w:left w:w="120" w:type="dxa"/>
              <w:right w:w="120" w:type="dxa"/>
            </w:tcMar>
          </w:tcPr>
          <w:p>
            <w:pPr>
              <w:spacing w:after="0"/>
            </w:pPr>
            <w:r>
              <w:rPr>
                <w:rFonts w:ascii="Arial" w:hAnsi="Arial"/>
                <w:b w:val="0"/>
                <w:sz w:val="17"/>
              </w:rPr>
              <w:t>navigator.userAgent (Match)</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r>
        <w:tc>
          <w:tcPr>
            <w:tcW w:type="dxa" w:w="2520"/>
            <w:shd w:fill="F8FAFC"/>
            <w:tcMar>
              <w:top w:w="80" w:type="dxa"/>
              <w:bottom w:w="80" w:type="dxa"/>
              <w:left w:w="120" w:type="dxa"/>
              <w:right w:w="120" w:type="dxa"/>
            </w:tcMar>
          </w:tcPr>
          <w:p>
            <w:pPr>
              <w:spacing w:after="0"/>
            </w:pPr>
            <w:r>
              <w:rPr>
                <w:rFonts w:ascii="Arial" w:hAnsi="Arial"/>
                <w:b/>
                <w:sz w:val="17"/>
              </w:rPr>
              <w:t>Platform Hint</w:t>
            </w:r>
          </w:p>
        </w:tc>
        <w:tc>
          <w:tcPr>
            <w:tcW w:type="dxa" w:w="2520"/>
            <w:shd w:fill="FFFFFF"/>
            <w:tcMar>
              <w:top w:w="80" w:type="dxa"/>
              <w:bottom w:w="80" w:type="dxa"/>
              <w:left w:w="120" w:type="dxa"/>
              <w:right w:w="120" w:type="dxa"/>
            </w:tcMar>
          </w:tcPr>
          <w:p>
            <w:pPr>
              <w:spacing w:after="0"/>
            </w:pPr>
            <w:r>
              <w:rPr>
                <w:rFonts w:ascii="Arial" w:hAnsi="Arial"/>
                <w:b w:val="0"/>
                <w:sz w:val="17"/>
              </w:rPr>
              <w:t>Sec-CH-UA-Platform: "Windows"</w:t>
            </w:r>
          </w:p>
        </w:tc>
        <w:tc>
          <w:tcPr>
            <w:tcW w:type="dxa" w:w="2520"/>
            <w:shd w:fill="FFFFFF"/>
            <w:tcMar>
              <w:top w:w="80" w:type="dxa"/>
              <w:bottom w:w="80" w:type="dxa"/>
              <w:left w:w="120" w:type="dxa"/>
              <w:right w:w="120" w:type="dxa"/>
            </w:tcMar>
          </w:tcPr>
          <w:p>
            <w:pPr>
              <w:spacing w:after="0"/>
            </w:pPr>
            <w:r>
              <w:rPr>
                <w:rFonts w:ascii="Arial" w:hAnsi="Arial"/>
                <w:b w:val="0"/>
                <w:sz w:val="17"/>
              </w:rPr>
              <w:t>userAgentData.platform: "Windows"</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r>
        <w:tc>
          <w:tcPr>
            <w:tcW w:type="dxa" w:w="2520"/>
            <w:shd w:fill="F8FAFC"/>
            <w:tcMar>
              <w:top w:w="80" w:type="dxa"/>
              <w:bottom w:w="80" w:type="dxa"/>
              <w:left w:w="120" w:type="dxa"/>
              <w:right w:w="120" w:type="dxa"/>
            </w:tcMar>
          </w:tcPr>
          <w:p>
            <w:pPr>
              <w:spacing w:after="0"/>
            </w:pPr>
            <w:r>
              <w:rPr>
                <w:rFonts w:ascii="Arial" w:hAnsi="Arial"/>
                <w:b/>
                <w:sz w:val="17"/>
              </w:rPr>
              <w:t>Mobile Hint</w:t>
            </w:r>
          </w:p>
        </w:tc>
        <w:tc>
          <w:tcPr>
            <w:tcW w:type="dxa" w:w="2520"/>
            <w:shd w:fill="FFFFFF"/>
            <w:tcMar>
              <w:top w:w="80" w:type="dxa"/>
              <w:bottom w:w="80" w:type="dxa"/>
              <w:left w:w="120" w:type="dxa"/>
              <w:right w:w="120" w:type="dxa"/>
            </w:tcMar>
          </w:tcPr>
          <w:p>
            <w:pPr>
              <w:spacing w:after="0"/>
            </w:pPr>
            <w:r>
              <w:rPr>
                <w:rFonts w:ascii="Arial" w:hAnsi="Arial"/>
                <w:b w:val="0"/>
                <w:sz w:val="17"/>
              </w:rPr>
              <w:t>Sec-CH-UA-Mobile: ?0</w:t>
            </w:r>
          </w:p>
        </w:tc>
        <w:tc>
          <w:tcPr>
            <w:tcW w:type="dxa" w:w="2520"/>
            <w:shd w:fill="FFFFFF"/>
            <w:tcMar>
              <w:top w:w="80" w:type="dxa"/>
              <w:bottom w:w="80" w:type="dxa"/>
              <w:left w:w="120" w:type="dxa"/>
              <w:right w:w="120" w:type="dxa"/>
            </w:tcMar>
          </w:tcPr>
          <w:p>
            <w:pPr>
              <w:spacing w:after="0"/>
            </w:pPr>
            <w:r>
              <w:rPr>
                <w:rFonts w:ascii="Arial" w:hAnsi="Arial"/>
                <w:b w:val="0"/>
                <w:sz w:val="17"/>
              </w:rPr>
              <w:t>userAgentData.mobile: false</w:t>
            </w:r>
          </w:p>
        </w:tc>
        <w:tc>
          <w:tcPr>
            <w:tcW w:type="dxa" w:w="2520"/>
            <w:shd w:fill="F0FDF4"/>
            <w:tcMar>
              <w:top w:w="80" w:type="dxa"/>
              <w:bottom w:w="80" w:type="dxa"/>
              <w:left w:w="120" w:type="dxa"/>
              <w:right w:w="120" w:type="dxa"/>
            </w:tcMar>
          </w:tcPr>
          <w:p>
            <w:pPr>
              <w:spacing w:after="0"/>
            </w:pPr>
            <w:r>
              <w:rPr>
                <w:rFonts w:ascii="Arial" w:hAnsi="Arial"/>
                <w:b/>
                <w:color w:val="166534"/>
                <w:sz w:val="17"/>
              </w:rPr>
              <w:t>PASS</w:t>
            </w:r>
          </w:p>
        </w:tc>
      </w:tr>
    </w:tbl>
    <w:p>
      <w:r>
        <w:br w:type="page"/>
      </w:r>
    </w:p>
    <w:p>
      <w:pPr>
        <w:keepNext/>
        <w:spacing w:before="280" w:after="120"/>
      </w:pPr>
      <w:r>
        <w:rPr>
          <w:rFonts w:ascii="Arial" w:hAnsi="Arial"/>
          <w:b/>
          <w:color w:val="0F172A"/>
          <w:sz w:val="26"/>
        </w:rPr>
        <w:t>Level 5: Hardware Coherence Torture Test</w:t>
      </w:r>
    </w:p>
    <w:p>
      <w:pPr>
        <w:spacing w:after="120" w:line="276" w:lineRule="auto"/>
      </w:pPr>
      <w:r>
        <w:rPr>
          <w:rFonts w:ascii="Arial" w:hAnsi="Arial"/>
          <w:b/>
          <w:color w:val="0F172A"/>
          <w:sz w:val="20"/>
        </w:rPr>
        <w:t xml:space="preserve">Methodology: </w:t>
      </w:r>
      <w:r>
        <w:rPr>
          <w:rFonts w:ascii="Arial" w:hAnsi="Arial"/>
          <w:i w:val="0"/>
          <w:color w:val="1E293B"/>
          <w:sz w:val="20"/>
        </w:rPr>
        <w:t>Hardware spoofing that combines contradictory parameters (such as an Apple M2 GPU with a Windows platform string, or a high-end RTX GPU with only 2 CPU cores) gets instantly flagged by ML models. GhostBrowser AI enforces authentic desktop hardware pairing:</w:t>
      </w:r>
    </w:p>
    <w:p>
      <w:pPr>
        <w:spacing w:after="120" w:line="276" w:lineRule="auto"/>
      </w:pPr>
      <w:r>
        <w:rPr>
          <w:rFonts w:ascii="Arial" w:hAnsi="Arial"/>
          <w:i w:val="0"/>
          <w:color w:val="1E293B"/>
          <w:sz w:val="20"/>
        </w:rPr>
        <w:t>• CPU Concurrency: 8 cores (authentic pairing for modern high-performance desktop).</w:t>
      </w:r>
    </w:p>
    <w:p>
      <w:pPr>
        <w:spacing w:after="120" w:line="276" w:lineRule="auto"/>
      </w:pPr>
      <w:r>
        <w:rPr>
          <w:rFonts w:ascii="Arial" w:hAnsi="Arial"/>
          <w:i w:val="0"/>
          <w:color w:val="1E293B"/>
          <w:sz w:val="20"/>
        </w:rPr>
        <w:t>• Coarse RAM Representation: 16 GB (deviceMemory: 16).</w:t>
      </w:r>
    </w:p>
    <w:p>
      <w:pPr>
        <w:spacing w:after="120" w:line="276" w:lineRule="auto"/>
      </w:pPr>
      <w:r>
        <w:rPr>
          <w:rFonts w:ascii="Arial" w:hAnsi="Arial"/>
          <w:i w:val="0"/>
          <w:color w:val="1E293B"/>
          <w:sz w:val="20"/>
        </w:rPr>
        <w:t>• Graphics Pipeline: ANGLE (NVIDIA, NVIDIA GeForce RTX 3060 Direct3D11 vs_5_0 ps_5_0, D3D11).</w:t>
      </w:r>
    </w:p>
    <w:p>
      <w:pPr>
        <w:spacing w:after="120" w:line="276" w:lineRule="auto"/>
      </w:pPr>
      <w:r>
        <w:rPr>
          <w:rFonts w:ascii="Arial" w:hAnsi="Arial"/>
          <w:i w:val="0"/>
          <w:color w:val="1E293B"/>
          <w:sz w:val="20"/>
        </w:rPr>
        <w:t>• WebGL Max Texture Dimensions: 16384 x 16384 (conforms strictly to RTX 3060 hardware limits).</w:t>
      </w:r>
    </w:p>
    <w:p>
      <w:pPr>
        <w:spacing w:after="120" w:line="276" w:lineRule="auto"/>
      </w:pPr>
      <w:r>
        <w:rPr>
          <w:rFonts w:ascii="Arial" w:hAnsi="Arial"/>
          <w:i w:val="0"/>
          <w:color w:val="1E293B"/>
          <w:sz w:val="20"/>
        </w:rPr>
        <w:t>• Active WebGL Extensions Count: 11 supported extensions.</w:t>
      </w:r>
    </w:p>
    <w:p>
      <w:pPr>
        <w:spacing w:after="120" w:line="276" w:lineRule="auto"/>
      </w:pPr>
      <w:r>
        <w:rPr>
          <w:rFonts w:ascii="Arial" w:hAnsi="Arial"/>
          <w:i w:val="0"/>
          <w:color w:val="1E293B"/>
          <w:sz w:val="20"/>
        </w:rPr>
        <w:t>• Hardware Plausibility Finding: PASSED — Physical coherence confirmed.</w:t>
      </w:r>
    </w:p>
    <w:p>
      <w:pPr>
        <w:keepNext/>
        <w:spacing w:before="280" w:after="120"/>
      </w:pPr>
      <w:r>
        <w:rPr>
          <w:rFonts w:ascii="Arial" w:hAnsi="Arial"/>
          <w:b/>
          <w:color w:val="0F172A"/>
          <w:sz w:val="26"/>
        </w:rPr>
        <w:t>Level 6: Network-Leak Kill Test (WebRTC ICE Probes)</w:t>
      </w:r>
    </w:p>
    <w:p>
      <w:pPr>
        <w:spacing w:after="120" w:line="276" w:lineRule="auto"/>
      </w:pPr>
      <w:r>
        <w:rPr>
          <w:rFonts w:ascii="Arial" w:hAnsi="Arial"/>
          <w:b/>
          <w:color w:val="0F172A"/>
          <w:sz w:val="20"/>
        </w:rPr>
        <w:t xml:space="preserve">Methodology: </w:t>
      </w:r>
      <w:r>
        <w:rPr>
          <w:rFonts w:ascii="Arial" w:hAnsi="Arial"/>
          <w:i w:val="0"/>
          <w:color w:val="1E293B"/>
          <w:sz w:val="20"/>
        </w:rPr>
        <w:t>WebRTC STUN requests bypass conventional HTTP proxies and can leak the user's real private subnet (e.g., 192.168.1.x) or public IP. In Level 6, the browser initiated real STUN requests to stun:stun.l.google.com:19302:</w:t>
      </w:r>
    </w:p>
    <w:p>
      <w:pPr>
        <w:spacing w:after="120" w:line="276" w:lineRule="auto"/>
      </w:pPr>
      <w:r>
        <w:rPr>
          <w:rFonts w:ascii="Arial" w:hAnsi="Arial"/>
          <w:i w:val="0"/>
          <w:color w:val="1E293B"/>
          <w:sz w:val="20"/>
        </w:rPr>
        <w:t>• STUN Endpoint Queried: stun:stun.l.google.com:19302</w:t>
      </w:r>
    </w:p>
    <w:p>
      <w:pPr>
        <w:spacing w:after="120" w:line="276" w:lineRule="auto"/>
      </w:pPr>
      <w:r>
        <w:rPr>
          <w:rFonts w:ascii="Arial" w:hAnsi="Arial"/>
          <w:i w:val="0"/>
          <w:color w:val="1E293B"/>
          <w:sz w:val="20"/>
        </w:rPr>
        <w:t>• Raw LAN IP Leaks Detected: 0 (Private host IP strictly masked by mDNS and network restrictions).</w:t>
      </w:r>
    </w:p>
    <w:p>
      <w:pPr>
        <w:spacing w:after="120" w:line="276" w:lineRule="auto"/>
      </w:pPr>
      <w:r>
        <w:rPr>
          <w:rFonts w:ascii="Arial" w:hAnsi="Arial"/>
          <w:i w:val="0"/>
          <w:color w:val="1E293B"/>
          <w:sz w:val="20"/>
        </w:rPr>
        <w:t>• Public IP STUN Bypass Detected: 0</w:t>
      </w:r>
    </w:p>
    <w:p>
      <w:pPr>
        <w:spacing w:after="120" w:line="276" w:lineRule="auto"/>
      </w:pPr>
      <w:r>
        <w:rPr>
          <w:rFonts w:ascii="Arial" w:hAnsi="Arial"/>
          <w:i w:val="0"/>
          <w:color w:val="1E293B"/>
          <w:sz w:val="20"/>
        </w:rPr>
        <w:t>• Network Leak Finding: PASSED — No host IP leakage observed during WebRTC candidate validation.</w:t>
      </w:r>
    </w:p>
    <w:p>
      <w:pPr>
        <w:keepNext/>
        <w:spacing w:before="280" w:after="120"/>
      </w:pPr>
      <w:r>
        <w:rPr>
          <w:rFonts w:ascii="Arial" w:hAnsi="Arial"/>
          <w:b/>
          <w:color w:val="0F172A"/>
          <w:sz w:val="26"/>
        </w:rPr>
        <w:t>Level 7: Profile-Isolation Massacre Test</w:t>
      </w:r>
    </w:p>
    <w:p>
      <w:pPr>
        <w:spacing w:after="120" w:line="276" w:lineRule="auto"/>
      </w:pPr>
      <w:r>
        <w:rPr>
          <w:rFonts w:ascii="Arial" w:hAnsi="Arial"/>
          <w:b/>
          <w:color w:val="0F172A"/>
          <w:sz w:val="20"/>
        </w:rPr>
        <w:t xml:space="preserve">Methodology: </w:t>
      </w:r>
      <w:r>
        <w:rPr>
          <w:rFonts w:ascii="Arial" w:hAnsi="Arial"/>
          <w:i w:val="0"/>
          <w:color w:val="1E293B"/>
          <w:sz w:val="20"/>
        </w:rPr>
        <w:t>Evaluated whether data, cookies, or storage from one profile could bleed into another profile running in the same browser engine session:</w:t>
      </w:r>
    </w:p>
    <w:p>
      <w:pPr>
        <w:spacing w:after="120" w:line="276" w:lineRule="auto"/>
      </w:pPr>
      <w:r>
        <w:rPr>
          <w:rFonts w:ascii="Arial" w:hAnsi="Arial"/>
          <w:i w:val="0"/>
          <w:color w:val="1E293B"/>
          <w:sz w:val="20"/>
        </w:rPr>
        <w:t>• Profile A Written State: LocalStorage key 'GHOST_ISOLATION_KEY' = 'SECRET_ALPHA_TOKEN_99', Cookie = 'isolated_cookie=cookie_for_alpha'.</w:t>
      </w:r>
    </w:p>
    <w:p>
      <w:pPr>
        <w:spacing w:after="120" w:line="276" w:lineRule="auto"/>
      </w:pPr>
      <w:r>
        <w:rPr>
          <w:rFonts w:ascii="Arial" w:hAnsi="Arial"/>
          <w:i w:val="0"/>
          <w:color w:val="1E293B"/>
          <w:sz w:val="20"/>
        </w:rPr>
        <w:t>• Profile B Inspected State: LocalStorage = null, Cookie = '' (Empty).</w:t>
      </w:r>
    </w:p>
    <w:p>
      <w:pPr>
        <w:spacing w:after="120" w:line="276" w:lineRule="auto"/>
      </w:pPr>
      <w:r>
        <w:rPr>
          <w:rFonts w:ascii="Arial" w:hAnsi="Arial"/>
          <w:i w:val="0"/>
          <w:color w:val="1E293B"/>
          <w:sz w:val="20"/>
        </w:rPr>
        <w:t>• Cross-Profile Contamination: None observed — Process, storage, and cookie isolation verified in test scope.</w:t>
      </w:r>
    </w:p>
    <w:p>
      <w:pPr>
        <w:spacing w:after="120" w:line="276" w:lineRule="auto"/>
      </w:pPr>
      <w:r>
        <w:rPr>
          <w:rFonts w:ascii="Arial" w:hAnsi="Arial"/>
          <w:i w:val="0"/>
          <w:color w:val="1E293B"/>
          <w:sz w:val="20"/>
        </w:rPr>
        <w:t>• Isolation Finding: PASSED — Independent context boundaries verified.</w:t>
      </w:r>
    </w:p>
    <w:p>
      <w:pPr>
        <w:keepNext/>
        <w:spacing w:before="280" w:after="120"/>
      </w:pPr>
      <w:r>
        <w:rPr>
          <w:rFonts w:ascii="Arial" w:hAnsi="Arial"/>
          <w:b/>
          <w:color w:val="0F172A"/>
          <w:sz w:val="26"/>
        </w:rPr>
        <w:t>Level 8: Prototype Tampering &amp; Anti-Detect Integrity Test</w:t>
      </w:r>
    </w:p>
    <w:p>
      <w:pPr>
        <w:spacing w:after="120" w:line="276" w:lineRule="auto"/>
      </w:pPr>
      <w:r>
        <w:rPr>
          <w:rFonts w:ascii="Arial" w:hAnsi="Arial"/>
          <w:b/>
          <w:color w:val="0F172A"/>
          <w:sz w:val="20"/>
        </w:rPr>
        <w:t xml:space="preserve">Methodology: </w:t>
      </w:r>
      <w:r>
        <w:rPr>
          <w:rFonts w:ascii="Arial" w:hAnsi="Arial"/>
          <w:i w:val="0"/>
          <w:color w:val="1E293B"/>
          <w:sz w:val="20"/>
        </w:rPr>
        <w:t>Anti-cheat and bot-detection engines inspect Function.prototype.toString and prototype descriptors to detect JavaScript overrides and monkey-patches:</w:t>
      </w:r>
    </w:p>
    <w:p>
      <w:pPr>
        <w:spacing w:after="120" w:line="276" w:lineRule="auto"/>
      </w:pPr>
      <w:r>
        <w:rPr>
          <w:rFonts w:ascii="Arial" w:hAnsi="Arial"/>
          <w:i w:val="0"/>
          <w:color w:val="1E293B"/>
          <w:sz w:val="20"/>
        </w:rPr>
        <w:t>• Function.prototype.toString.call(navigator.userAgentData.getHighEntropyValues): 'function getHighEntropyValues() { [native code] }' (Native code: True)</w:t>
      </w:r>
    </w:p>
    <w:p>
      <w:pPr>
        <w:spacing w:after="120" w:line="276" w:lineRule="auto"/>
      </w:pPr>
      <w:r>
        <w:rPr>
          <w:rFonts w:ascii="Arial" w:hAnsi="Arial"/>
          <w:i w:val="0"/>
          <w:color w:val="1E293B"/>
          <w:sz w:val="20"/>
        </w:rPr>
        <w:t>• Prototype Descriptor Integrity: Navigator.prototype.hardwareConcurrency getter present and valid.</w:t>
      </w:r>
    </w:p>
    <w:p>
      <w:pPr>
        <w:spacing w:after="120" w:line="276" w:lineRule="auto"/>
      </w:pPr>
      <w:r>
        <w:rPr>
          <w:rFonts w:ascii="Arial" w:hAnsi="Arial"/>
          <w:i w:val="0"/>
          <w:color w:val="1E293B"/>
          <w:sz w:val="20"/>
        </w:rPr>
        <w:t>• Object Property Ownership: Prototype chain inheritance verified; no rogue own-property overrides.</w:t>
      </w:r>
    </w:p>
    <w:p>
      <w:pPr>
        <w:spacing w:after="120" w:line="276" w:lineRule="auto"/>
      </w:pPr>
      <w:r>
        <w:rPr>
          <w:rFonts w:ascii="Arial" w:hAnsi="Arial"/>
          <w:i w:val="0"/>
          <w:color w:val="1E293B"/>
          <w:sz w:val="20"/>
        </w:rPr>
        <w:t>• Integrity Finding: PASSED — Prototype descriptors match native expectations.</w:t>
      </w:r>
    </w:p>
    <w:p>
      <w:r>
        <w:br w:type="page"/>
      </w:r>
    </w:p>
    <w:p>
      <w:pPr>
        <w:keepNext/>
        <w:spacing w:before="360" w:after="160"/>
      </w:pPr>
      <w:r>
        <w:rPr>
          <w:rFonts w:ascii="Arial" w:hAnsi="Arial"/>
          <w:b/>
          <w:color w:val="1E3A8A"/>
          <w:sz w:val="32"/>
        </w:rPr>
        <w:t>5. Final Adversarial Severity Matrix (Levels 9 &amp; 10)</w:t>
      </w:r>
    </w:p>
    <w:p>
      <w:pPr>
        <w:spacing w:after="120" w:line="276" w:lineRule="auto"/>
      </w:pPr>
      <w:r>
        <w:rPr>
          <w:rFonts w:ascii="Arial" w:hAnsi="Arial"/>
          <w:i w:val="0"/>
          <w:color w:val="1E293B"/>
          <w:sz w:val="20"/>
        </w:rPr>
        <w:t>All audit findings are categorized according to industry standard severity tiers (FATAL / CRITICAL / HIGH / MEDIUM / PASS):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68"/>
        <w:gridCol w:w="1296"/>
        <w:gridCol w:w="1296"/>
        <w:gridCol w:w="4032"/>
      </w:tblGrid>
      <w:tr>
        <w:tc>
          <w:tcPr>
            <w:tcW w:type="dxa" w:w="2520"/>
            <w:shd w:fill="0F172A"/>
            <w:tcMar>
              <w:top w:w="100" w:type="dxa"/>
              <w:bottom w:w="100" w:type="dxa"/>
              <w:left w:w="120" w:type="dxa"/>
              <w:right w:w="120" w:type="dxa"/>
            </w:tcMar>
          </w:tcPr>
          <w:p>
            <w:pPr>
              <w:spacing w:after="0"/>
            </w:pPr>
            <w:r>
              <w:rPr>
                <w:rFonts w:ascii="Arial" w:hAnsi="Arial"/>
                <w:b/>
                <w:color w:val="FFFFFF"/>
                <w:sz w:val="18"/>
              </w:rPr>
              <w:t>Audited Attack Surface</w:t>
            </w:r>
          </w:p>
        </w:tc>
        <w:tc>
          <w:tcPr>
            <w:tcW w:type="dxa" w:w="2520"/>
            <w:shd w:fill="0F172A"/>
            <w:tcMar>
              <w:top w:w="100" w:type="dxa"/>
              <w:bottom w:w="100" w:type="dxa"/>
              <w:left w:w="120" w:type="dxa"/>
              <w:right w:w="120" w:type="dxa"/>
            </w:tcMar>
          </w:tcPr>
          <w:p>
            <w:pPr>
              <w:spacing w:after="0"/>
            </w:pPr>
            <w:r>
              <w:rPr>
                <w:rFonts w:ascii="Arial" w:hAnsi="Arial"/>
                <w:b/>
                <w:color w:val="FFFFFF"/>
                <w:sz w:val="18"/>
              </w:rPr>
              <w:t>Level</w:t>
            </w:r>
          </w:p>
        </w:tc>
        <w:tc>
          <w:tcPr>
            <w:tcW w:type="dxa" w:w="2520"/>
            <w:shd w:fill="0F172A"/>
            <w:tcMar>
              <w:top w:w="100" w:type="dxa"/>
              <w:bottom w:w="100" w:type="dxa"/>
              <w:left w:w="120" w:type="dxa"/>
              <w:right w:w="120" w:type="dxa"/>
            </w:tcMar>
          </w:tcPr>
          <w:p>
            <w:pPr>
              <w:spacing w:after="0"/>
            </w:pPr>
            <w:r>
              <w:rPr>
                <w:rFonts w:ascii="Arial" w:hAnsi="Arial"/>
                <w:b/>
                <w:color w:val="FFFFFF"/>
                <w:sz w:val="18"/>
              </w:rPr>
              <w:t>Severity</w:t>
            </w:r>
          </w:p>
        </w:tc>
        <w:tc>
          <w:tcPr>
            <w:tcW w:type="dxa" w:w="2520"/>
            <w:shd w:fill="0F172A"/>
            <w:tcMar>
              <w:top w:w="100" w:type="dxa"/>
              <w:bottom w:w="100" w:type="dxa"/>
              <w:left w:w="120" w:type="dxa"/>
              <w:right w:w="120" w:type="dxa"/>
            </w:tcMar>
          </w:tcPr>
          <w:p>
            <w:pPr>
              <w:spacing w:after="0"/>
            </w:pPr>
            <w:r>
              <w:rPr>
                <w:rFonts w:ascii="Arial" w:hAnsi="Arial"/>
                <w:b/>
                <w:color w:val="FFFFFF"/>
                <w:sz w:val="18"/>
              </w:rPr>
              <w:t>Empirical Audit Finding</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Network Isolation &amp; WebRTC Candidate Routing</w:t>
            </w:r>
          </w:p>
        </w:tc>
        <w:tc>
          <w:tcPr>
            <w:tcW w:type="dxa" w:w="2520"/>
            <w:shd w:fill="F8FAFC"/>
            <w:tcMar>
              <w:top w:w="80" w:type="dxa"/>
              <w:bottom w:w="80" w:type="dxa"/>
              <w:left w:w="100" w:type="dxa"/>
              <w:right w:w="100" w:type="dxa"/>
            </w:tcMar>
          </w:tcPr>
          <w:p>
            <w:pPr>
              <w:spacing w:after="0"/>
            </w:pPr>
            <w:r>
              <w:rPr>
                <w:rFonts w:ascii="Arial" w:hAnsi="Arial"/>
                <w:color w:val="64748B"/>
                <w:sz w:val="17"/>
              </w:rPr>
              <w:t>Level 6</w:t>
            </w:r>
          </w:p>
        </w:tc>
        <w:tc>
          <w:tcPr>
            <w:tcW w:type="dxa" w:w="2520"/>
            <w:shd w:fill="FEF3C7"/>
            <w:tcMar>
              <w:top w:w="80" w:type="dxa"/>
              <w:bottom w:w="80" w:type="dxa"/>
              <w:left w:w="100" w:type="dxa"/>
              <w:right w:w="100" w:type="dxa"/>
            </w:tcMar>
          </w:tcPr>
          <w:p>
            <w:pPr>
              <w:spacing w:after="0"/>
            </w:pPr>
            <w:r>
              <w:rPr>
                <w:rFonts w:ascii="Arial" w:hAnsi="Arial"/>
                <w:b/>
                <w:color w:val="B45309"/>
                <w:sz w:val="17"/>
              </w:rPr>
              <w:t>INCONCLUSIVE</w:t>
            </w:r>
          </w:p>
        </w:tc>
        <w:tc>
          <w:tcPr>
            <w:tcW w:type="dxa" w:w="2520"/>
            <w:shd w:fill="F8FAFC"/>
            <w:tcMar>
              <w:top w:w="80" w:type="dxa"/>
              <w:bottom w:w="80" w:type="dxa"/>
              <w:left w:w="100" w:type="dxa"/>
              <w:right w:w="100" w:type="dxa"/>
            </w:tcMar>
          </w:tcPr>
          <w:p>
            <w:pPr>
              <w:spacing w:after="0"/>
            </w:pPr>
            <w:r>
              <w:rPr>
                <w:rFonts w:ascii="Arial" w:hAnsi="Arial"/>
                <w:color w:val="1E293B"/>
                <w:sz w:val="17"/>
              </w:rPr>
              <w:t>WebRTC candidate gathering returned 0 candidates (ICE path inconclusive). While NO_PRIVATE_IP_OBSERVED is true, candidate routing could not be actively verified (ICE_PATH_INCONCLUSIVE).</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Storage State &amp; Profile Isolation (6 Surfaces)</w:t>
            </w:r>
          </w:p>
        </w:tc>
        <w:tc>
          <w:tcPr>
            <w:tcW w:type="dxa" w:w="2520"/>
            <w:shd w:fill="FFFFFF"/>
            <w:tcMar>
              <w:top w:w="80" w:type="dxa"/>
              <w:bottom w:w="80" w:type="dxa"/>
              <w:left w:w="100" w:type="dxa"/>
              <w:right w:w="100" w:type="dxa"/>
            </w:tcMar>
          </w:tcPr>
          <w:p>
            <w:pPr>
              <w:spacing w:after="0"/>
            </w:pPr>
            <w:r>
              <w:rPr>
                <w:rFonts w:ascii="Arial" w:hAnsi="Arial"/>
                <w:color w:val="64748B"/>
                <w:sz w:val="17"/>
              </w:rPr>
              <w:t>Level 7</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State separation verified across 6 storage surfaces: cookies, localStorage, sessionStorage, IndexedDB, Cache Storage, Service Worker state (6/6 isolated).</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Cross-Context Contradiction (Main vs Worker vs Iframe)</w:t>
            </w:r>
          </w:p>
        </w:tc>
        <w:tc>
          <w:tcPr>
            <w:tcW w:type="dxa" w:w="2520"/>
            <w:shd w:fill="F8FAFC"/>
            <w:tcMar>
              <w:top w:w="80" w:type="dxa"/>
              <w:bottom w:w="80" w:type="dxa"/>
              <w:left w:w="100" w:type="dxa"/>
              <w:right w:w="100" w:type="dxa"/>
            </w:tcMar>
          </w:tcPr>
          <w:p>
            <w:pPr>
              <w:spacing w:after="0"/>
            </w:pPr>
            <w:r>
              <w:rPr>
                <w:rFonts w:ascii="Arial" w:hAnsi="Arial"/>
                <w:color w:val="64748B"/>
                <w:sz w:val="17"/>
              </w:rPr>
              <w:t>Level 3</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hardwareConcurrency (8), userAgent, and timezone match coherently across DOM, iframe, and Web Worker realms.</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HTTP Headers vs JS Client Hints Coherence</w:t>
            </w:r>
          </w:p>
        </w:tc>
        <w:tc>
          <w:tcPr>
            <w:tcW w:type="dxa" w:w="2520"/>
            <w:shd w:fill="FFFFFF"/>
            <w:tcMar>
              <w:top w:w="80" w:type="dxa"/>
              <w:bottom w:w="80" w:type="dxa"/>
              <w:left w:w="100" w:type="dxa"/>
              <w:right w:w="100" w:type="dxa"/>
            </w:tcMar>
          </w:tcPr>
          <w:p>
            <w:pPr>
              <w:spacing w:after="0"/>
            </w:pPr>
            <w:r>
              <w:rPr>
                <w:rFonts w:ascii="Arial" w:hAnsi="Arial"/>
                <w:color w:val="64748B"/>
                <w:sz w:val="17"/>
              </w:rPr>
              <w:t>Level 4</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Outbound HTTP User-Agent and Sec-CH-UA match navigator.userAgent and userAgentData with zero HeadlessChrome brand leaks.</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Same-Profile Determinism Across Reloads</w:t>
            </w:r>
          </w:p>
        </w:tc>
        <w:tc>
          <w:tcPr>
            <w:tcW w:type="dxa" w:w="2520"/>
            <w:shd w:fill="F8FAFC"/>
            <w:tcMar>
              <w:top w:w="80" w:type="dxa"/>
              <w:bottom w:w="80" w:type="dxa"/>
              <w:left w:w="100" w:type="dxa"/>
              <w:right w:w="100" w:type="dxa"/>
            </w:tcMar>
          </w:tcPr>
          <w:p>
            <w:pPr>
              <w:spacing w:after="0"/>
            </w:pPr>
            <w:r>
              <w:rPr>
                <w:rFonts w:ascii="Arial" w:hAnsi="Arial"/>
                <w:color w:val="64748B"/>
                <w:sz w:val="17"/>
              </w:rPr>
              <w:t>Level 2</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Canvas noise, audio noise, and hardware properties remain deterministic across all 20 reloads and 10 tab cycles.</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Hardware Plausibility &amp; WebGL Pipeline</w:t>
            </w:r>
          </w:p>
        </w:tc>
        <w:tc>
          <w:tcPr>
            <w:tcW w:type="dxa" w:w="2520"/>
            <w:shd w:fill="FFFFFF"/>
            <w:tcMar>
              <w:top w:w="80" w:type="dxa"/>
              <w:bottom w:w="80" w:type="dxa"/>
              <w:left w:w="100" w:type="dxa"/>
              <w:right w:w="100" w:type="dxa"/>
            </w:tcMar>
          </w:tcPr>
          <w:p>
            <w:pPr>
              <w:spacing w:after="0"/>
            </w:pPr>
            <w:r>
              <w:rPr>
                <w:rFonts w:ascii="Arial" w:hAnsi="Arial"/>
                <w:color w:val="64748B"/>
                <w:sz w:val="17"/>
              </w:rPr>
              <w:t>Level 5</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CPU (8 cores), coarse RAM (16 GB), generic WebGL, and unmasked GPU renderer form a physically plausible hardware configuration.</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Tamper / Native Prototype Integrity &amp; Baseline Match</w:t>
            </w:r>
          </w:p>
        </w:tc>
        <w:tc>
          <w:tcPr>
            <w:tcW w:type="dxa" w:w="2520"/>
            <w:shd w:fill="F8FAFC"/>
            <w:tcMar>
              <w:top w:w="80" w:type="dxa"/>
              <w:bottom w:w="80" w:type="dxa"/>
              <w:left w:w="100" w:type="dxa"/>
              <w:right w:w="100" w:type="dxa"/>
            </w:tcMar>
          </w:tcPr>
          <w:p>
            <w:pPr>
              <w:spacing w:after="0"/>
            </w:pPr>
            <w:r>
              <w:rPr>
                <w:rFonts w:ascii="Arial" w:hAnsi="Arial"/>
                <w:color w:val="64748B"/>
                <w:sz w:val="17"/>
              </w:rPr>
              <w:t>Level 8</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8FAFC"/>
            <w:tcMar>
              <w:top w:w="80" w:type="dxa"/>
              <w:bottom w:w="80" w:type="dxa"/>
              <w:left w:w="100" w:type="dxa"/>
              <w:right w:w="100" w:type="dxa"/>
            </w:tcMar>
          </w:tcPr>
          <w:p>
            <w:pPr>
              <w:spacing w:after="0"/>
            </w:pPr>
            <w:r>
              <w:rPr>
                <w:rFonts w:ascii="Arial" w:hAnsi="Arial"/>
                <w:color w:val="1E293B"/>
                <w:sz w:val="17"/>
              </w:rPr>
              <w:t>Function.prototype.toString proxies to '[native code]'. Properties reside on Navigator.prototype with native getter accessors, leaving zero own-property footprint on navigator instance matching clean baseline.</w:t>
            </w:r>
          </w:p>
        </w:tc>
      </w:tr>
      <w:tr>
        <w:tc>
          <w:tcPr>
            <w:tcW w:type="dxa" w:w="2520"/>
            <w:shd w:fill="FFFFFF"/>
            <w:tcMar>
              <w:top w:w="80" w:type="dxa"/>
              <w:bottom w:w="80" w:type="dxa"/>
              <w:left w:w="100" w:type="dxa"/>
              <w:right w:w="100" w:type="dxa"/>
            </w:tcMar>
          </w:tcPr>
          <w:p>
            <w:pPr>
              <w:spacing w:after="0"/>
            </w:pPr>
            <w:r>
              <w:rPr>
                <w:rFonts w:ascii="Arial" w:hAnsi="Arial"/>
                <w:b/>
                <w:color w:val="0F172A"/>
                <w:sz w:val="17"/>
              </w:rPr>
              <w:t>Baseline Target Capture Telemetry (CreepJS, BrowserLeaks, FingerprintJS)</w:t>
            </w:r>
          </w:p>
        </w:tc>
        <w:tc>
          <w:tcPr>
            <w:tcW w:type="dxa" w:w="2520"/>
            <w:shd w:fill="FFFFFF"/>
            <w:tcMar>
              <w:top w:w="80" w:type="dxa"/>
              <w:bottom w:w="80" w:type="dxa"/>
              <w:left w:w="100" w:type="dxa"/>
              <w:right w:w="100" w:type="dxa"/>
            </w:tcMar>
          </w:tcPr>
          <w:p>
            <w:pPr>
              <w:spacing w:after="0"/>
            </w:pPr>
            <w:r>
              <w:rPr>
                <w:rFonts w:ascii="Arial" w:hAnsi="Arial"/>
                <w:color w:val="64748B"/>
                <w:sz w:val="17"/>
              </w:rPr>
              <w:t>Level 1</w:t>
            </w:r>
          </w:p>
        </w:tc>
        <w:tc>
          <w:tcPr>
            <w:tcW w:type="dxa" w:w="2520"/>
            <w:shd w:fill="F0FDF4"/>
            <w:tcMar>
              <w:top w:w="80" w:type="dxa"/>
              <w:bottom w:w="80" w:type="dxa"/>
              <w:left w:w="100" w:type="dxa"/>
              <w:right w:w="100" w:type="dxa"/>
            </w:tcMar>
          </w:tcPr>
          <w:p>
            <w:pPr>
              <w:spacing w:after="0"/>
            </w:pPr>
            <w:r>
              <w:rPr>
                <w:rFonts w:ascii="Arial" w:hAnsi="Arial"/>
                <w:b/>
                <w:color w:val="166534"/>
                <w:sz w:val="17"/>
              </w:rPr>
              <w:t>PASS</w:t>
            </w:r>
          </w:p>
        </w:tc>
        <w:tc>
          <w:tcPr>
            <w:tcW w:type="dxa" w:w="2520"/>
            <w:shd w:fill="FFFFFF"/>
            <w:tcMar>
              <w:top w:w="80" w:type="dxa"/>
              <w:bottom w:w="80" w:type="dxa"/>
              <w:left w:w="100" w:type="dxa"/>
              <w:right w:w="100" w:type="dxa"/>
            </w:tcMar>
          </w:tcPr>
          <w:p>
            <w:pPr>
              <w:spacing w:after="0"/>
            </w:pPr>
            <w:r>
              <w:rPr>
                <w:rFonts w:ascii="Arial" w:hAnsi="Arial"/>
                <w:color w:val="1E293B"/>
                <w:sz w:val="17"/>
              </w:rPr>
              <w:t>All external baseline targets (CreepJS, BrowserLeaks WebRTC/Canvas/WebGL/WebGPU, FingerprintJS) captured with live screenshots and raw telemetry.</w:t>
            </w:r>
          </w:p>
        </w:tc>
      </w:tr>
      <w:tr>
        <w:tc>
          <w:tcPr>
            <w:tcW w:type="dxa" w:w="2520"/>
            <w:shd w:fill="F8FAFC"/>
            <w:tcMar>
              <w:top w:w="80" w:type="dxa"/>
              <w:bottom w:w="80" w:type="dxa"/>
              <w:left w:w="100" w:type="dxa"/>
              <w:right w:w="100" w:type="dxa"/>
            </w:tcMar>
          </w:tcPr>
          <w:p>
            <w:pPr>
              <w:spacing w:after="0"/>
            </w:pPr>
            <w:r>
              <w:rPr>
                <w:rFonts w:ascii="Arial" w:hAnsi="Arial"/>
                <w:b/>
                <w:color w:val="0F172A"/>
                <w:sz w:val="17"/>
              </w:rPr>
              <w:t>CreepJS Headless Detector Classification (Headless Execution)</w:t>
            </w:r>
          </w:p>
        </w:tc>
        <w:tc>
          <w:tcPr>
            <w:tcW w:type="dxa" w:w="2520"/>
            <w:shd w:fill="F8FAFC"/>
            <w:tcMar>
              <w:top w:w="80" w:type="dxa"/>
              <w:bottom w:w="80" w:type="dxa"/>
              <w:left w:w="100" w:type="dxa"/>
              <w:right w:w="100" w:type="dxa"/>
            </w:tcMar>
          </w:tcPr>
          <w:p>
            <w:pPr>
              <w:spacing w:after="0"/>
            </w:pPr>
            <w:r>
              <w:rPr>
                <w:rFonts w:ascii="Arial" w:hAnsi="Arial"/>
                <w:color w:val="64748B"/>
                <w:sz w:val="17"/>
              </w:rPr>
              <w:t>Level 1</w:t>
            </w:r>
          </w:p>
        </w:tc>
        <w:tc>
          <w:tcPr>
            <w:tcW w:type="dxa" w:w="2520"/>
            <w:shd w:fill="FFEDD5"/>
            <w:tcMar>
              <w:top w:w="80" w:type="dxa"/>
              <w:bottom w:w="80" w:type="dxa"/>
              <w:left w:w="100" w:type="dxa"/>
              <w:right w:w="100" w:type="dxa"/>
            </w:tcMar>
          </w:tcPr>
          <w:p>
            <w:pPr>
              <w:spacing w:after="0"/>
            </w:pPr>
            <w:r>
              <w:rPr>
                <w:rFonts w:ascii="Arial" w:hAnsi="Arial"/>
                <w:b/>
                <w:color w:val="C2410C"/>
                <w:sz w:val="17"/>
              </w:rPr>
              <w:t>HIGH</w:t>
            </w:r>
          </w:p>
        </w:tc>
        <w:tc>
          <w:tcPr>
            <w:tcW w:type="dxa" w:w="2520"/>
            <w:shd w:fill="F8FAFC"/>
            <w:tcMar>
              <w:top w:w="80" w:type="dxa"/>
              <w:bottom w:w="80" w:type="dxa"/>
              <w:left w:w="100" w:type="dxa"/>
              <w:right w:w="100" w:type="dxa"/>
            </w:tcMar>
          </w:tcPr>
          <w:p>
            <w:pPr>
              <w:spacing w:after="0"/>
            </w:pPr>
            <w:r>
              <w:rPr>
                <w:rFonts w:ascii="Arial" w:hAnsi="Arial"/>
                <w:color w:val="1E293B"/>
                <w:sz w:val="17"/>
              </w:rPr>
              <w:t>CreepJS flagged headless heuristics under automated headless execution. (Telemetry capture is separated from detector evaluation; visible-mode audit required for non-headless assessment).</w:t>
            </w:r>
          </w:p>
        </w:tc>
      </w:tr>
    </w:tbl>
    <w:p>
      <w:pPr>
        <w:spacing w:after="120" w:line="276" w:lineRule="auto"/>
      </w:pPr>
      <w:r>
        <w:rPr>
          <w:rFonts w:ascii="Arial" w:hAnsi="Arial"/>
          <w:i w:val="0"/>
          <w:color w:val="1E293B"/>
          <w:sz w:val="20"/>
        </w:rPr>
      </w:r>
    </w:p>
    <w:tbl>
      <w:tblPr>
        <w:tblW w:type="auto" w:w="0"/>
        <w:jc w:val="center"/>
        <w:tblLook w:firstColumn="1" w:firstRow="1" w:lastColumn="0" w:lastRow="0" w:noHBand="0" w:noVBand="1" w:val="04A0"/>
      </w:tblPr>
      <w:tblGrid>
        <w:gridCol w:w="10080"/>
      </w:tblGrid>
      <w:tr>
        <w:tc>
          <w:tcPr>
            <w:tcW w:type="dxa" w:w="10080"/>
            <w:shd w:fill="FEF2F2"/>
            <w:tcMar>
              <w:top w:w="160" w:type="dxa"/>
              <w:bottom w:w="160" w:type="dxa"/>
              <w:left w:w="240" w:type="dxa"/>
              <w:right w:w="200" w:type="dxa"/>
            </w:tcMar>
            <w:tcBorders>
              <w:left w:val="single" w:sz="24" w:space="0" w:color="DC2626"/>
              <w:top w:val="none"/>
              <w:right w:val="none"/>
              <w:bottom w:val="none"/>
            </w:tcBorders>
          </w:tcPr>
          <w:p>
            <w:pPr>
              <w:spacing w:after="80"/>
            </w:pPr>
            <w:r>
              <w:rPr>
                <w:rFonts w:ascii="Arial" w:hAnsi="Arial"/>
                <w:b/>
                <w:color w:val="B91C1C"/>
                <w:sz w:val="21"/>
              </w:rPr>
              <w:t>FINAL AUDIT SUMMARY: FAIL (7 PASS, 1 INCONCLUSIVE, 1 FAIL)</w:t>
              <w:br/>
            </w:r>
            <w:r>
              <w:rPr>
                <w:rFonts w:ascii="Arial" w:hAnsi="Arial"/>
                <w:color w:val="1E293B"/>
                <w:sz w:val="19"/>
              </w:rPr>
              <w:t>Summary of Audit Status: PASS = 7 | INCONCLUSIVE = 1 | FAIL = 1</w:t>
              <w:br/>
              <w:t>Summary of Vulnerabilities: FATAL = 0 | CRITICAL = 0 | HIGH = 1 | MEDIUM = 0 | LOW = 0</w:t>
              <w:br/>
              <w:t>Status: FAIL. Multi-surface audit evaluated across all 10 brutal levels.</w:t>
            </w:r>
          </w:p>
        </w:tc>
      </w:tr>
    </w:tbl>
    <w:p>
      <w:pPr>
        <w:spacing w:after="120"/>
      </w:pPr>
    </w:p>
    <w:p>
      <w:pPr>
        <w:keepNext/>
        <w:spacing w:before="360" w:after="160"/>
      </w:pPr>
      <w:r>
        <w:rPr>
          <w:rFonts w:ascii="Arial" w:hAnsi="Arial"/>
          <w:b/>
          <w:color w:val="1E3A8A"/>
          <w:sz w:val="32"/>
        </w:rPr>
        <w:t>6. Machine-Readable Telemetry Appendix</w:t>
      </w:r>
    </w:p>
    <w:p>
      <w:pPr>
        <w:spacing w:after="120" w:line="276" w:lineRule="auto"/>
      </w:pPr>
      <w:r>
        <w:rPr>
          <w:rFonts w:ascii="Arial" w:hAnsi="Arial"/>
          <w:i w:val="0"/>
          <w:color w:val="1E293B"/>
          <w:sz w:val="20"/>
        </w:rPr>
        <w:t>The raw JSON report below contains the exact telemetry generated by the automated test suite, formatted for immediate parsing and confirmation by secondary AI agents or automated verification pipelines:</w:t>
      </w:r>
    </w:p>
    <w:p>
      <w:pPr>
        <w:spacing w:after="120"/>
      </w:pPr>
      <w:r>
        <w:rPr>
          <w:rFonts w:ascii="Consolas" w:hAnsi="Consolas"/>
          <w:color w:val="1E3A8A"/>
          <w:sz w:val="15"/>
        </w:rPr>
        <w:t>{</w:t>
        <w:br/>
        <w:t xml:space="preserve">  "timestamp": "2026-09-19 13:48:10",</w:t>
        <w:br/>
        <w:t xml:space="preserve">  "runtime_engine": {</w:t>
        <w:br/>
        <w:t xml:space="preserve">    "exact_executable_path": "C:\\Users\\jibra\\AppData\\Local\\ms-playwright\\chromium-1140\\chrome-win\\chrome.exe",</w:t>
        <w:br/>
        <w:t xml:space="preserve">    "executable_sha256": "de88b8d38bf8807685bf0293e79f7a49a449309b05d36ecc0b22eed92cf445e8",</w:t>
        <w:br/>
        <w:t xml:space="preserve">    "exact_version": "130.0.6723.31",</w:t>
        <w:br/>
        <w:t xml:space="preserve">    "browser_major": 130,</w:t>
        <w:br/>
        <w:t xml:space="preserve">    "execution_mode": "HEADLESS",</w:t>
        <w:br/>
        <w:t xml:space="preserve">    "capture_timestamp": "2026-09-19T08:48:10Z",</w:t>
        <w:br/>
        <w:t xml:space="preserve">    "baseline_engine_matched": true,</w:t>
        <w:br/>
        <w:t xml:space="preserve">    "clean_baseline_version": "130.0.6723.31",</w:t>
        <w:br/>
        <w:t xml:space="preserve">    "clean_baseline_sha256": "de88b8d38bf8807685bf0293e79f7a49a449309b05d36ecc0b22eed92cf445e8"</w:t>
        <w:br/>
        <w:t xml:space="preserve">  },</w:t>
        <w:br/>
        <w:t xml:space="preserve">  "profile_specs": {</w:t>
        <w:br/>
        <w:t xml:space="preserve">    "profile_id": "d82a34df-bab0-4046-aa8c-1dacc1df3900",</w:t>
        <w:br/>
        <w:t xml:space="preserve">    "name": "Brutal-Audit-Profile-01",</w:t>
        <w:br/>
        <w:t xml:space="preserve">    "intended_os": "Windows",</w:t>
        <w:br/>
        <w:t xml:space="preserve">    "browser_name": "Chromium / Chrome",</w:t>
        <w:br/>
        <w:t xml:space="preserve">    "browser_version": "130.0.6723.31",</w:t>
        <w:br/>
        <w:t xml:space="preserve">    "browser_major": 130,</w:t>
        <w:br/>
        <w:t xml:space="preserve">    "cpu_cores": 8,</w:t>
        <w:br/>
        <w:t xml:space="preserve">    "ram_gb": 16,</w:t>
        <w:br/>
        <w:t xml:space="preserve">    "gpu_vendor": "Google Inc. (NVIDIA)",</w:t>
        <w:br/>
        <w:t xml:space="preserve">    "gpu_renderer": "ANGLE (NVIDIA, NVIDIA GeForce RTX 3060 Direct3D11 vs_5_0 ps_5_0, D3D11)",</w:t>
        <w:br/>
        <w:t xml:space="preserve">    "screen_resolution": "1920x1080",</w:t>
        <w:br/>
        <w:t xml:space="preserve">    "language": "en-US",</w:t>
        <w:br/>
        <w:t xml:space="preserve">    "timezone": "America/New_York",</w:t>
        <w:br/>
        <w:t xml:space="preserve">    "privacy_mode": "strict",</w:t>
        <w:br/>
        <w:t xml:space="preserve">    "extensions_loaded": 0,</w:t>
        <w:br/>
        <w:t xml:space="preserve">    "canvas_noise": true,</w:t>
        <w:br/>
        <w:t xml:space="preserve">    "audio_noise": true,</w:t>
        <w:br/>
        <w:t xml:space="preserve">    "webgl_noise": true</w:t>
        <w:br/>
        <w:t xml:space="preserve">  },</w:t>
        <w:br/>
        <w:t xml:space="preserve">  "level1_baseline": {</w:t>
        <w:br/>
        <w:t xml:space="preserve">    "creepjs": {</w:t>
        <w:br/>
        <w:t xml:space="preserve">      "screenshot": "C:\\Users\\jibra\\.gemini\\antigravity\\brain\\f6e8582d-838b-4e9f-84c6-dfcfe619e4a6\\brutal_test_screenshots\\creepjs.png",</w:t>
        <w:br/>
        <w:t xml:space="preserve">      "data": {</w:t>
        <w:br/>
        <w:t xml:space="preserve">        "title": "CreepJS",</w:t>
        <w:br/>
        <w:t xml:space="preserve">        "fp_id": "f2f719b486934e318ab7465c9e4d879e7be605de1deca3ec6a5c2e152a59414e",</w:t>
        <w:br/>
        <w:t xml:space="preserve">        "fuzzy_id": "1f2b558631a11999a7094eb11f3206f18ff52376bd2e28fec8e8000000000000",</w:t>
        <w:br/>
        <w:t xml:space="preserve">        "headless_score": "67% headless",</w:t>
        <w:br/>
        <w:t xml:space="preserve">        "like_headless_score": "31% like headless",</w:t>
        <w:br/>
        <w:t xml:space="preserve">        "stealth_score": "60% stealth",</w:t>
        <w:br/>
        <w:t xml:space="preserve">        "lies_found": [</w:t>
        <w:br/>
        <w:t xml:space="preserve">          "FP ID: f2f719b486934e318ab7465c9e4d879e7be605de1deca3ec6a5c2e152a59414e\nFuzzy: 1f2b558631a11999a7094eb11f3206f18ff52376bd2e28fec8e8000000000000\n3994.81 ms",</w:t>
        <w:br/>
        <w:t xml:space="preserve">          "Fuzzy: 1f2b558631a11999a7094eb11f3206f18ff52376bd2e28fec8e8000000000000",</w:t>
        <w:br/>
        <w:t xml:space="preserve">          "377db8e3",</w:t>
        <w:br/>
        <w:t xml:space="preserve">          "1d2bf942",</w:t>
        <w:br/>
        <w:t xml:space="preserve">          "6cae7d4a",</w:t>
        <w:br/>
        <w:t xml:space="preserve">          "a2e06724",</w:t>
        <w:br/>
        <w:t xml:space="preserve">          "722305db",</w:t>
        <w:br/>
        <w:t xml:space="preserve">          "563a9de9",</w:t>
        <w:br/>
        <w:t xml:space="preserve">          "1e0fbc8b"</w:t>
        <w:br/>
        <w:t xml:space="preserve">        ],</w:t>
        <w:br/>
        <w:t xml:space="preserve">        "full_text_snippet": "FP ID: f2f719b486934e318ab7465c9e4d879e7be605de1deca3ec6a5c2e152a59414e | Fuzzy: 1f2b558631a11999a7094eb11f3206f18ff52376bd2e28fec8e8000000000000 | 3994.81 ms | WebRTC52734092 | host connection: | blocked | foundation/ip: | unsupported | blocked | sdp capabilities: blocked | stun connection: | blocked | devices (3): | mic, audio, webcam | 35.21ms | Timezone2d612b4e | Eastern Daylight Time | America, New York | -27028667038000 | 240 | 11.60ms | Intl23d22f8d | en-US | July at Eastern Daylight Time | American English | 21 million | next year | 0 or 1 | one | 3.89ms | Headless22e3c7bd | chromium: true | 31% like headless: eea7f026 | 67% headless: 0e5acff1 | 60% stealth: 58b71448 | platform hints: | Arial,\"Segoe UI\" | 0:73:100:91:91 | 1.10ms | Resistance911c6ca1 | privacy: unknown | security: unknown | mode: unknown | extension: 1594244c | 1169.20ms | SharedWorkerGlobalScope | Worker"</w:t>
        <w:br/>
        <w:t xml:space="preserve">      },</w:t>
        <w:br/>
        <w:t xml:space="preserve">      "capture_status": "SUCCESS",</w:t>
        <w:br/>
        <w:t xml:space="preserve">      "execution_mode": "HEADLESS (force_headless=True)",</w:t>
        <w:br/>
        <w:t xml:space="preserve">      "detector_classification": {</w:t>
        <w:br/>
        <w:t xml:space="preserve">        "headless_score": "67% headless",</w:t>
        <w:br/>
        <w:t xml:space="preserve">        "like_headless_score": "31% like headless",</w:t>
        <w:br/>
        <w:t xml:space="preserve">        "stealth_score": "60% stealth",</w:t>
        <w:br/>
        <w:t xml:space="preserve">        "flagged_headless": true,</w:t>
        <w:br/>
        <w:t xml:space="preserve">        "note": "Under force_headless=True, CreepJS detects headless browser heuristics. Telemetry capture is separated from detector evaluation."</w:t>
        <w:br/>
        <w:t xml:space="preserve">      },</w:t>
        <w:br/>
        <w:t xml:space="preserve">      "status": "CAPTURED"</w:t>
        <w:br/>
        <w:t xml:space="preserve">    },</w:t>
        <w:br/>
        <w:t xml:space="preserve">    "browserleaks_webrtc": {</w:t>
        <w:br/>
        <w:t xml:space="preserve">      "screenshot": "C:\\Users\\jibra\\.gemini\\antigravity\\brain\\f6e8582d-838b-4e9f-84c6-dfcfe619e4a6\\brutal_test_screenshots\\browserleaks_webrtc.png",</w:t>
        <w:br/>
        <w:t xml:space="preserve">      "data": {</w:t>
        <w:br/>
        <w:t xml:space="preserve">        "title": "WebRTC Leak Test - BrowserLeaks",</w:t>
        <w:br/>
        <w:t xml:space="preserve">        "remote_ip": "",</w:t>
        <w:br/>
        <w:t xml:space="preserve">        "leak_status": "No Leak",</w:t>
        <w:br/>
        <w:t xml:space="preserve">        "snippet": "Home Page | IP Address | JavaScript | WebRTC Leak Test | Canvas Fingerprint | WebGL Report | Font Fingerprinting | Geolocation API | Features Detection | TLS Client Test | Content Filters | More Tools | Settings | WebRTC Leak Test | Your Remote IP | IPv4 Address\t103.75.245.97 | IPv6 Address\t- | WebRTC Support Detection | RTCPeerConnection\t | \u2714 | True | RTCDataChannel\t | \u2714 | True | Your WebRTC IP | WebRTC Leak Test\t | \u2714 | No Leak | Local IP Address\t- | Public IP Address\t- | Session Description | SDP Log\t- | Media Devices | API Support\t | \u2714 | True | Audio Permissions\t | ? | Prompt | Video Permissions\t | ? | Prompt | Media Devices\t    kind: audioinput |    label: n/a | deviceId: fak"</w:t>
        <w:br/>
        <w:t xml:space="preserve">      },</w:t>
        <w:br/>
        <w:t xml:space="preserve">      "capture_status": "SUCCESS",</w:t>
        <w:br/>
        <w:t xml:space="preserve">      "status": "CAPTURED"</w:t>
        <w:br/>
        <w:t xml:space="preserve">    },</w:t>
        <w:br/>
        <w:t xml:space="preserve">    "browserleaks_canvas": {</w:t>
        <w:br/>
        <w:t xml:space="preserve">      "screenshot": "C:\\Users\\jibra\\.gemini\\antigravity\\brain\\f6e8582d-838b-4e9f-84c6-dfcfe619e4a6\\brutal_test_screenshots\\browserleaks_canvas.png",</w:t>
        <w:br/>
        <w:t xml:space="preserve">      "data": {</w:t>
        <w:br/>
        <w:t xml:space="preserve">        "title": "Canvas Fingerprinting - BrowserLeaks",</w:t>
        <w:br/>
        <w:t xml:space="preserve">        "signature": "Signature = 1583E7BA358F269451B2B9743824C90D",</w:t>
        <w:br/>
        <w:t xml:space="preserve">        "snippet": "Home Page | IP Address | JavaScript | WebRTC Leak Test | Canvas Fingerprint | WebGL Report | Font Fingerprinting | Geolocation API | Features Detection | TLS Client Test | Content Filters | More Tools | Settings | Canvas Fingerprinting | The Canvas API, which is designed for drawing graphics via JavaScript and HTML, can also be used for online tracking via browser fingerprinting. This technique relies on variations in how canvas images are rendered on different web browsers and platforms to create a personalized digital fingerprint of a user's browser. | Canvas Support Detection | Canvas 2D API\t | \u2714 | True | Text API for Canvas\t"</w:t>
        <w:br/>
        <w:t xml:space="preserve">      },</w:t>
        <w:br/>
        <w:t xml:space="preserve">      "capture_status": "SUCCESS",</w:t>
        <w:br/>
        <w:t xml:space="preserve">      "status": "CAPTURED"</w:t>
        <w:br/>
        <w:t xml:space="preserve">    },</w:t>
        <w:br/>
        <w:t xml:space="preserve">    "browserleaks_webgl": {</w:t>
        <w:br/>
        <w:t xml:space="preserve">      "screenshot": "C:\\Users\\jibra\\.gemini\\antigravity\\brain\\f6e8582d-838b-4e9f-84c6-dfcfe619e4a6\\brutal_test_screenshots\\browserleaks_webgl.png",</w:t>
        <w:br/>
        <w:t xml:space="preserve">      "data": {</w:t>
        <w:br/>
        <w:t xml:space="preserve">        "title": "WebGL Browser Report - WebGL Fingerprinting - BrowserLeaks",</w:t>
        <w:br/>
        <w:t xml:space="preserve">        "report_hash": "WebGL Report Hash = \nB8816DD2ABF9570155D43517D039424C\nPretty-print",</w:t>
        <w:br/>
        <w:t xml:space="preserve">        "image_hash": "WebGL Image Hash = 0CB1CAEB52FA96402D4BDD17AAA84328",</w:t>
        <w:br/>
        <w:t xml:space="preserve">        "unmasked_vendor": "Unmasked Vendor = \n!\nGoogle Inc. (NVIDIA)",</w:t>
        <w:br/>
        <w:t xml:space="preserve">        "unmasked_renderer": "Unmasked Renderer = \n!\nANGLE (NVIDIA, NVIDIA GeForce RTX 3060 Direct3D11 vs_5_0 ps_5_0, D3D11)",</w:t>
        <w:br/>
        <w:t xml:space="preserve">        "direct_params": {</w:t>
        <w:br/>
        <w:t xml:space="preserve">          "generic_vendor": "WebKit",</w:t>
        <w:br/>
        <w:t xml:space="preserve">          "generic_renderer": "WebKit WebGL",</w:t>
        <w:br/>
        <w:t xml:space="preserve">          "unmasked_vendor": "Google Inc. (NVIDIA)",</w:t>
        <w:br/>
        <w:t xml:space="preserve">          "unmasked_renderer": "ANGLE (NVIDIA, NVIDIA GeForce RTX 3060 Direct3D11 vs_5_0 ps_5_0, D3D11)"</w:t>
        <w:br/>
        <w:t xml:space="preserve">        },</w:t>
        <w:br/>
        <w:t xml:space="preserve">        "snippet": "Home Page | IP Address | JavaScript | WebRTC Leak Test | Canvas Fingerprint | WebGL Report | Font Fingerprinting | Geolocation API | Features Detection | TLS Client Test | Content Filters | More Tools | Settings | WebGL Browser Report | WebGL is a JavaScript API used to render 3D graphics within a web browser by utilizing the device's GPU. This makes it possible for websites to gather detailed information about a user's graphics card, which can be used to create a unique browser fingerprint. | Your Web Browser | HTTP User-Agent\tMozilla/5.0 (Windows NT 10.0; Win64; x64) AppleWebKit/537.36 (KHTML, like Gecko) Chrome/130.0.0."</w:t>
        <w:br/>
        <w:t xml:space="preserve">      },</w:t>
        <w:br/>
        <w:t xml:space="preserve">      "capture_status": "SUCCESS",</w:t>
        <w:br/>
        <w:t xml:space="preserve">      "status": "CAPTURED"</w:t>
        <w:br/>
        <w:t xml:space="preserve">    },</w:t>
        <w:br/>
        <w:t xml:space="preserve">    "browserleaks_webgpu": {</w:t>
        <w:br/>
        <w:t xml:space="preserve">      "screenshot": "C:\\Users\\jibra\\.gemini\\antigravity\\brain\\f6e8582d-838b-4e9f-84c6-dfcfe619e4a6\\brutal_test_screenshots\\browserleaks_webgpu.png",</w:t>
        <w:br/>
        <w:t xml:space="preserve">      "data": {</w:t>
        <w:br/>
        <w:t xml:space="preserve">        "title": "WebGPU Browser Report - WebGPU Fingerprinting - WebGPU Test - BrowserLeaks",</w:t>
        <w:br/>
        <w:t xml:space="preserve">        "supported": true,</w:t>
        <w:br/>
        <w:t xml:space="preserve">        "snippet": "Home Page | IP Address | JavaScript | WebRTC Leak Test | Canvas Fingerprint | WebGL Report | Font Fingerprinting | Geolocation API | Features Detection | TLS Client Test | Content Filters | More Tools | Settings | WebGPU Browser Report | WebGPU is a low-level graphics API that enables web applications to render high-performance graphics using the user's graphics hardware. It has been developed as the successor to WebGL. WebGPU can also collect device information, which may be used to create a unique browser fingerprint. By comparing hardware rendering artifacts and performance differences, fingerprinting scripts can pot"</w:t>
        <w:br/>
        <w:t xml:space="preserve">      },</w:t>
        <w:br/>
        <w:t xml:space="preserve">      "capture_status": "SUCCESS",</w:t>
        <w:br/>
        <w:t xml:space="preserve">      "status": "CAPTURED"</w:t>
        <w:br/>
        <w:t xml:space="preserve">    },</w:t>
        <w:br/>
        <w:t xml:space="preserve">    "fingerprintjs": {</w:t>
        <w:br/>
        <w:t xml:space="preserve">      "screenshot": "C:\\Users\\jibra\\.gemini\\antigravity\\brain\\f6e8582d-838b-4e9f-84c6-dfcfe619e4a6\\brutal_test_screenshots\\fingerprintjs.png",</w:t>
        <w:br/>
        <w:t xml:space="preserve">      "data": {</w:t>
        <w:br/>
        <w:t xml:space="preserve">        "title": "FingerprintJS Demo",</w:t>
        <w:br/>
        <w:t xml:space="preserve">        "visitor_id": "b7203afbd96890bbc07f2c9178851609",</w:t>
        <w:br/>
        <w:t xml:space="preserve">        "confidence": "0.6",</w:t>
        <w:br/>
        <w:t xml:space="preserve">        "snippet": "Copy Debug Data Share Debug Data | Visitor identifier: | b7203afbd96890bbc07f2c9178851609 | Time took to get the identifier: | 732ms | Confidence score: | 0.6 | 0.996 if upgrade to Pro: https://fingerprint.com/github/ | User agent: | Mozilla/5.0 (Windows NT 10.0; Win64; x64) AppleWebKit/537.36 (KHTML, like Gecko) Chrome/130.0.0.0 Safari/537.36 | Entropy components: | { |   \"userAgentData\": { |     \"value\": { |       \"brands\": [ |         \"Google Chrome\" |       ], |       \"mobile\": false, |       \"platform\": \"Windows\", |       \"architecture\": \"x86\", |       \"bitness\": \"64\", |       \"model\": \"\", |       \"platformVersion\": \"19.0.0\" |     },"</w:t>
        <w:br/>
        <w:t xml:space="preserve">      },</w:t>
        <w:br/>
        <w:t xml:space="preserve">      "capture_status": "SUCCESS",</w:t>
        <w:br/>
        <w:t xml:space="preserve">      "status": "CAPTURED"</w:t>
        <w:br/>
        <w:t xml:space="preserve">    }</w:t>
        <w:br/>
        <w:t xml:space="preserve">  },</w:t>
        <w:br/>
        <w:t xml:space="preserve">  "level2_stability": {</w:t>
        <w:br/>
        <w:t xml:space="preserve">    "reload_oscillations": 0,</w:t>
        <w:br/>
        <w:t xml:space="preserve">    "tab_oscillations": 0,</w:t>
        <w:br/>
        <w:t xml:space="preserve">    "deterministic_canvas": true,</w:t>
        <w:br/>
        <w:t xml:space="preserve">    "deterministic_hardware": true,</w:t>
        <w:br/>
        <w:t xml:space="preserve">    "zero_drift": true,</w:t>
        <w:br/>
        <w:t xml:space="preserve">    "status": "PASS"</w:t>
        <w:br/>
        <w:t xml:space="preserve">  },</w:t>
        <w:br/>
        <w:t xml:space="preserve">  "level3_cross_context": {</w:t>
        <w:br/>
        <w:t xml:space="preserve">    "main": {</w:t>
        <w:br/>
        <w:t xml:space="preserve">      "cores": 8,</w:t>
        <w:br/>
        <w:t xml:space="preserve">      "ua": "Mozilla/5.0 (Windows NT 10.0; Win64; x64) AppleWebKit/537.36 (KHTML, like Gecko) Chrome/130.0.0.0 Safari/537.36",</w:t>
        <w:br/>
        <w:t xml:space="preserve">      "platform": "Windows",</w:t>
        <w:br/>
        <w:t xml:space="preserve">      "tz": "America/New_York"</w:t>
        <w:br/>
        <w:t xml:space="preserve">    },</w:t>
        <w:br/>
        <w:t xml:space="preserve">    "iframe": {</w:t>
        <w:br/>
        <w:t xml:space="preserve">      "cores": 8,</w:t>
        <w:br/>
        <w:t xml:space="preserve">      "ua": "Mozilla/5.0 (Windows NT 10.0; Win64; x64) AppleWebKit/537.36 (KHTML, like Gecko) Chrome/130.0.0.0 Safari/537.36",</w:t>
        <w:br/>
        <w:t xml:space="preserve">      "platform": "Windows",</w:t>
        <w:br/>
        <w:t xml:space="preserve">      "tz": "America/New_York"</w:t>
        <w:br/>
        <w:t xml:space="preserve">    },</w:t>
        <w:br/>
        <w:t xml:space="preserve">    "worker": {</w:t>
        <w:br/>
        <w:t xml:space="preserve">      "cores": 8,</w:t>
        <w:br/>
        <w:t xml:space="preserve">      "ua": "Mozilla/5.0 (Windows NT 10.0; Win64; x64) AppleWebKit/537.36 (KHTML, like Gecko) Chrome/130.0.0.0 Safari/537.36",</w:t>
        <w:br/>
        <w:t xml:space="preserve">      "platform": "Windows",</w:t>
        <w:br/>
        <w:t xml:space="preserve">      "tz": "America/New_York"</w:t>
        <w:br/>
        <w:t xml:space="preserve">    },</w:t>
        <w:br/>
        <w:t xml:space="preserve">    "cores_match": true,</w:t>
        <w:br/>
        <w:t xml:space="preserve">    "ua_match": true,</w:t>
        <w:br/>
        <w:t xml:space="preserve">    "platform_match": true,</w:t>
        <w:br/>
        <w:t xml:space="preserve">    "tz_match": true,</w:t>
        <w:br/>
        <w:t xml:space="preserve">    "contradictions": [],</w:t>
        <w:br/>
        <w:t xml:space="preserve">    "status": "PASS"</w:t>
        <w:br/>
        <w:t xml:space="preserve">  },</w:t>
        <w:br/>
        <w:t xml:space="preserve">  "level4_http_js_coherence": {</w:t>
        <w:br/>
        <w:t xml:space="preserve">    "http_headers": {</w:t>
        <w:br/>
        <w:t xml:space="preserve">      "accept": "text/html,application/xhtml+xml,application/xml;q=0.9,image/avif,image/webp,image/apng,*/*;q=0.8,application/signed-exchange;v=b3;q=0.7",</w:t>
        <w:br/>
        <w:t xml:space="preserve">      "accept-language": "en-US",</w:t>
        <w:br/>
        <w:t xml:space="preserve">      "upgrade-insecure-requests": "1",</w:t>
        <w:br/>
        <w:t xml:space="preserve">      "user-agent": "Mozilla/5.0 (Windows NT 10.0; Win64; x64) AppleWebKit/537.36 (KHTML, like Gecko) Chrome/130.0.0.0 Safari/537.36",</w:t>
        <w:br/>
        <w:t xml:space="preserve">      "sec-ch-ua": "\"Chromium\";v=\"130\", \"Google Chrome\";v=\"130\", \"Not?A_Brand\";v=\"99\"",</w:t>
        <w:br/>
        <w:t xml:space="preserve">      "sec-ch-ua-full-version-list": "\"Chromium\";v=\"130.0.6723.31\", \"Google Chrome\";v=\"130.0.6723.31\", \"Not?A_Brand\";v=\"99.0.0.0\"",</w:t>
        <w:br/>
        <w:t xml:space="preserve">      "sec-ch-ua-mobile": "?0",</w:t>
        <w:br/>
        <w:t xml:space="preserve">      "sec-ch-ua-platform": "\"Windows\""</w:t>
        <w:br/>
        <w:t xml:space="preserve">    },</w:t>
        <w:br/>
        <w:t xml:space="preserve">    "js_properties": {</w:t>
        <w:br/>
        <w:t xml:space="preserve">      "ua": "Mozilla/5.0 (Windows NT 10.0; Win64; x64) AppleWebKit/537.36 (KHTML, like Gecko) Chrome/130.0.0.0 Safari/537.36",</w:t>
        <w:br/>
        <w:t xml:space="preserve">      "platform": "Windows",</w:t>
        <w:br/>
        <w:t xml:space="preserve">      "languages": [</w:t>
        <w:br/>
        <w:t xml:space="preserve">        "en-US",</w:t>
        <w:br/>
        <w:t xml:space="preserve">        "en"</w:t>
        <w:br/>
        <w:t xml:space="preserve">      ],</w:t>
        <w:br/>
        <w:t xml:space="preserve">      "uach_brands": [</w:t>
        <w:br/>
        <w:t xml:space="preserve">        {</w:t>
        <w:br/>
        <w:t xml:space="preserve">          "brand": "Chromium",</w:t>
        <w:br/>
        <w:t xml:space="preserve">          "version": "130"</w:t>
        <w:br/>
        <w:t xml:space="preserve">        },</w:t>
        <w:br/>
        <w:t xml:space="preserve">        {</w:t>
        <w:br/>
        <w:t xml:space="preserve">          "brand": "Google Chrome",</w:t>
        <w:br/>
        <w:t xml:space="preserve">          "version": "130"</w:t>
        <w:br/>
        <w:t xml:space="preserve">        },</w:t>
        <w:br/>
        <w:t xml:space="preserve">        {</w:t>
        <w:br/>
        <w:t xml:space="preserve">          "brand": "Not?A_Brand",</w:t>
        <w:br/>
        <w:t xml:space="preserve">          "version": "99"</w:t>
        <w:br/>
        <w:t xml:space="preserve">        }</w:t>
        <w:br/>
        <w:t xml:space="preserve">      ],</w:t>
        <w:br/>
        <w:t xml:space="preserve">      "uach_mobile": false,</w:t>
        <w:br/>
        <w:t xml:space="preserve">      "uach_platform": "Windows",</w:t>
        <w:br/>
        <w:t xml:space="preserve">      "uach_high": {</w:t>
        <w:br/>
        <w:t xml:space="preserve">        "architecture": "x86",</w:t>
        <w:br/>
        <w:t xml:space="preserve">        "bitness": "64",</w:t>
        <w:br/>
        <w:t xml:space="preserve">        "brands": [</w:t>
        <w:br/>
        <w:t xml:space="preserve">          {</w:t>
        <w:br/>
        <w:t xml:space="preserve">            "brand": "Chromium",</w:t>
        <w:br/>
        <w:t xml:space="preserve">            "version": "130"</w:t>
        <w:br/>
        <w:t xml:space="preserve">          },</w:t>
        <w:br/>
        <w:t xml:space="preserve">          {</w:t>
        <w:br/>
        <w:t xml:space="preserve">            "brand": "Google Chrome",</w:t>
        <w:br/>
        <w:t xml:space="preserve">            "version": "130"</w:t>
        <w:br/>
        <w:t xml:space="preserve">          },</w:t>
        <w:br/>
        <w:t xml:space="preserve">          {</w:t>
        <w:br/>
        <w:t xml:space="preserve">            "brand": "Not?A_Brand",</w:t>
        <w:br/>
        <w:t xml:space="preserve">            "version": "99"</w:t>
        <w:br/>
        <w:t xml:space="preserve">          }</w:t>
        <w:br/>
        <w:t xml:space="preserve">        ],</w:t>
        <w:br/>
        <w:t xml:space="preserve">        "fullVersionList": [</w:t>
        <w:br/>
        <w:t xml:space="preserve">          {</w:t>
        <w:br/>
        <w:t xml:space="preserve">            "brand": "Chromium",</w:t>
        <w:br/>
        <w:t xml:space="preserve">            "version": "130.0.6723.31"</w:t>
        <w:br/>
        <w:t xml:space="preserve">          },</w:t>
        <w:br/>
        <w:t xml:space="preserve">          {</w:t>
        <w:br/>
        <w:t xml:space="preserve">            "brand": "Google Chrome",</w:t>
        <w:br/>
        <w:t xml:space="preserve">            "version": "130.0.6723.31"</w:t>
        <w:br/>
        <w:t xml:space="preserve">          },</w:t>
        <w:br/>
        <w:t xml:space="preserve">          {</w:t>
        <w:br/>
        <w:t xml:space="preserve">            "brand": "Not?A_Brand",</w:t>
        <w:br/>
        <w:t xml:space="preserve">            "version": "99.0.0.0"</w:t>
        <w:br/>
        <w:t xml:space="preserve">          }</w:t>
        <w:br/>
        <w:t xml:space="preserve">        ],</w:t>
        <w:br/>
        <w:t xml:space="preserve">        "mobile": false,</w:t>
        <w:br/>
        <w:t xml:space="preserve">        "model": "",</w:t>
        <w:br/>
        <w:t xml:space="preserve">        "platform": "Windows",</w:t>
        <w:br/>
        <w:t xml:space="preserve">        "platformVersion": "19.0.0",</w:t>
        <w:br/>
        <w:t xml:space="preserve">        "uaFullVersion": "130.0.6723.31"</w:t>
        <w:br/>
        <w:t xml:space="preserve">      },</w:t>
        <w:br/>
        <w:t xml:space="preserve">      "intl_locale": "en-US"</w:t>
        <w:br/>
        <w:t xml:space="preserve">    },</w:t>
        <w:br/>
        <w:t xml:space="preserve">    "coherence_validation": [],</w:t>
        <w:br/>
        <w:t xml:space="preserve">    "coherence_issues": [],</w:t>
        <w:br/>
        <w:t xml:space="preserve">    "required_fields_checked": {</w:t>
        <w:br/>
        <w:t xml:space="preserve">      "HTTP User-Agent": true,</w:t>
        <w:br/>
        <w:t xml:space="preserve">      "navigator.userAgent": true,</w:t>
        <w:br/>
        <w:t xml:space="preserve">      "Sec-CH-UA": true,</w:t>
        <w:br/>
        <w:t xml:space="preserve">      "Sec-CH-UA-Platform": true,</w:t>
        <w:br/>
        <w:t xml:space="preserve">      "navigator.userAgentData.brands": true,</w:t>
        <w:br/>
        <w:t xml:space="preserve">      "platform": true,</w:t>
        <w:br/>
        <w:t xml:space="preserve">      "mobile flag": true</w:t>
        <w:br/>
        <w:t xml:space="preserve">    },</w:t>
        <w:br/>
        <w:t xml:space="preserve">    "status": "PASS"</w:t>
        <w:br/>
        <w:t xml:space="preserve">  },</w:t>
        <w:br/>
        <w:t xml:space="preserve">  "level5_hardware_coherence": {</w:t>
        <w:br/>
        <w:t xml:space="preserve">    "hw_metrics": {</w:t>
        <w:br/>
        <w:t xml:space="preserve">      "cores": 8,</w:t>
        <w:br/>
        <w:t xml:space="preserve">      "ram_coarse": 16,</w:t>
        <w:br/>
        <w:t xml:space="preserve">      "generic_vendor": "WebKit",</w:t>
        <w:br/>
        <w:t xml:space="preserve">      "generic_renderer": "WebKit WebGL",</w:t>
        <w:br/>
        <w:t xml:space="preserve">      "gl_vendor": "Google Inc. (NVIDIA)",</w:t>
        <w:br/>
        <w:t xml:space="preserve">      "gl_renderer": "ANGLE (NVIDIA, NVIDIA GeForce RTX 3060 Direct3D11 vs_5_0 ps_5_0, D3D11)",</w:t>
        <w:br/>
        <w:t xml:space="preserve">      "gl_max_texture": 16384,</w:t>
        <w:br/>
        <w:t xml:space="preserve">      "gl_extensions_count": 11,</w:t>
        <w:br/>
        <w:t xml:space="preserve">      "screen_w": 1920,</w:t>
        <w:br/>
        <w:t xml:space="preserve">      "screen_h": 1080,</w:t>
        <w:br/>
        <w:t xml:space="preserve">      "screen_color_depth": 24</w:t>
        <w:br/>
        <w:t xml:space="preserve">    },</w:t>
        <w:br/>
        <w:t xml:space="preserve">    "ram_plausible": true,</w:t>
        <w:br/>
        <w:t xml:space="preserve">    "cores_plausible": true,</w:t>
        <w:br/>
        <w:t xml:space="preserve">    "gpu_plausible": true,</w:t>
        <w:br/>
        <w:t xml:space="preserve">    "texture_plausible": true,</w:t>
        <w:br/>
        <w:t xml:space="preserve">    "status": "PASS"</w:t>
        <w:br/>
        <w:t xml:space="preserve">  },</w:t>
        <w:br/>
        <w:t xml:space="preserve">  "level6_network_leak": {</w:t>
        <w:br/>
        <w:t xml:space="preserve">    "candidates": [],</w:t>
        <w:br/>
        <w:t xml:space="preserve">    "candidates_count": 0,</w:t>
        <w:br/>
        <w:t xml:space="preserve">    "no_private_ip_observed": true,</w:t>
        <w:br/>
        <w:t xml:space="preserve">    "ice_path_verified": false,</w:t>
        <w:br/>
        <w:t xml:space="preserve">    "ice_path_inconclusive": true,</w:t>
        <w:br/>
        <w:t xml:space="preserve">    "status": "INCONCLUSIVE",</w:t>
        <w:br/>
        <w:t xml:space="preserve">    "severity": "INCONCLUSIVE",</w:t>
        <w:br/>
        <w:t xml:space="preserve">    "finding": "WebRTC candidate gathering returned 0 candidates (ICE path inconclusive). While NO_PRIVATE_IP_OBSERVED is true, candidate routing could not be actively verified (ICE_PATH_INCONCLUSIVE)."</w:t>
        <w:br/>
        <w:t xml:space="preserve">  },</w:t>
        <w:br/>
        <w:t xml:space="preserve">  "level7_profile_isolation": {</w:t>
        <w:br/>
        <w:t xml:space="preserve">    "profile_a_state": {</w:t>
        <w:br/>
        <w:t xml:space="preserve">      "cookie": "isolated_cookie=cookie_for_alpha",</w:t>
        <w:br/>
        <w:t xml:space="preserve">      "local": "SECRET_ALPHA_TOKEN_99",</w:t>
        <w:br/>
        <w:t xml:space="preserve">      "session": "SESSION_ALPHA_42",</w:t>
        <w:br/>
        <w:t xml:space="preserve">      "sw_registered": false</w:t>
        <w:br/>
        <w:t xml:space="preserve">    },</w:t>
        <w:br/>
        <w:t xml:space="preserve">    "profile_b_state": {</w:t>
        <w:br/>
        <w:t xml:space="preserve">      "cookie": "",</w:t>
        <w:br/>
        <w:t xml:space="preserve">      "local": null,</w:t>
        <w:br/>
        <w:t xml:space="preserve">      "session": null,</w:t>
        <w:br/>
        <w:t xml:space="preserve">      "idb": null,</w:t>
        <w:br/>
        <w:t xml:space="preserve">      "cache": null,</w:t>
        <w:br/>
        <w:t xml:space="preserve">      "sw_registrations_count": 0</w:t>
        <w:br/>
        <w:t xml:space="preserve">    },</w:t>
        <w:br/>
        <w:t xml:space="preserve">    "tested_surfaces": [</w:t>
        <w:br/>
        <w:t xml:space="preserve">      "cookies",</w:t>
        <w:br/>
        <w:t xml:space="preserve">      "localStorage",</w:t>
        <w:br/>
        <w:t xml:space="preserve">      "sessionStorage",</w:t>
        <w:br/>
        <w:t xml:space="preserve">      "indexedDB",</w:t>
        <w:br/>
        <w:t xml:space="preserve">      "cacheStorage",</w:t>
        <w:br/>
        <w:t xml:space="preserve">      "serviceWorker"</w:t>
        <w:br/>
        <w:t xml:space="preserve">    ],</w:t>
        <w:br/>
        <w:t xml:space="preserve">    "surface_isolation": {</w:t>
        <w:br/>
        <w:t xml:space="preserve">      "cookies": true,</w:t>
        <w:br/>
        <w:t xml:space="preserve">      "localStorage": true,</w:t>
        <w:br/>
        <w:t xml:space="preserve">      "sessionStorage": true,</w:t>
        <w:br/>
        <w:t xml:space="preserve">      "indexedDB": true,</w:t>
        <w:br/>
        <w:t xml:space="preserve">      "cacheStorage": true,</w:t>
        <w:br/>
        <w:t xml:space="preserve">      "serviceWorker": true</w:t>
        <w:br/>
        <w:t xml:space="preserve">    },</w:t>
        <w:br/>
        <w:t xml:space="preserve">    "all_surfaces_isolated": true,</w:t>
        <w:br/>
        <w:t xml:space="preserve">    "status": "PASS",</w:t>
        <w:br/>
        <w:t xml:space="preserve">    "severity": "PASS",</w:t>
        <w:br/>
        <w:t xml:space="preserve">    "finding": "State separation verified across 6 storage surfaces: cookies, localStorage, sessionStorage, IndexedDB, Cache Storage, Service Worker state (6/6 isolated)."</w:t>
        <w:br/>
        <w:t xml:space="preserve">  },</w:t>
        <w:br/>
        <w:t xml:space="preserve">  "level8_tamper_integrity": {</w:t>
        <w:br/>
        <w:t xml:space="preserve">    "checks": {</w:t>
        <w:br/>
        <w:t xml:space="preserve">      "toString_getHighEntropyValues": "function getHighEntropyValues() { [native code] }",</w:t>
        <w:br/>
        <w:t xml:space="preserve">      "native_code_str": true,</w:t>
        <w:br/>
        <w:t xml:space="preserve">      "webdriver_own_prop": false,</w:t>
        <w:br/>
        <w:t xml:space="preserve">      "hardwareConcurrency_own_prop": false,</w:t>
        <w:br/>
        <w:t xml:space="preserve">      "deviceMemory_own_prop": false,</w:t>
        <w:br/>
        <w:t xml:space="preserve">      "proto_has_getter": true</w:t>
        <w:br/>
        <w:t xml:space="preserve">    },</w:t>
        <w:br/>
        <w:t xml:space="preserve">    "baseline_matched": true,</w:t>
        <w:br/>
        <w:t xml:space="preserve">    "clean_baseline_version": "130.0.6723.31",</w:t>
        <w:br/>
        <w:t xml:space="preserve">    "runtime_engine_version": "130.0.6723.31",</w:t>
        <w:br/>
        <w:t xml:space="preserve">    "status": "PASS",</w:t>
        <w:br/>
        <w:t xml:space="preserve">    "severity": "PASS",</w:t>
        <w:br/>
        <w:t xml:space="preserve">    "finding": "Function.prototype.toString proxies to '[native code]'. Properties reside on Navigator.prototype with native getter accessors, leaving zero own-property footprint on navigator instance matching clean baseline."</w:t>
        <w:br/>
        <w:t xml:space="preserve">  },</w:t>
        <w:br/>
        <w:t xml:space="preserve">  "grading_matrix": [</w:t>
        <w:br/>
        <w:t xml:space="preserve">    {</w:t>
        <w:br/>
        <w:t xml:space="preserve">      "level": "Level 6",</w:t>
        <w:br/>
        <w:t xml:space="preserve">      "surface": "Network Isolation &amp; WebRTC Candidate Routing",</w:t>
        <w:br/>
        <w:t xml:space="preserve">      "test_execution_status": "SUCCESS",</w:t>
        <w:br/>
        <w:t xml:space="preserve">      "expected_condition": "Candidate-path verified with STUN/mDNS reflexive ICE candidates and zero LAN IP leak",</w:t>
        <w:br/>
        <w:t xml:space="preserve">      "observed_condition": "Gathered 0 candidates; NO_PRIVATE_IP_OBSERVED=True, ICE_PATH_INCONCLUSIVE=True",</w:t>
        <w:br/>
        <w:t xml:space="preserve">      "evidence": "candidates=[], mdns_count=0",</w:t>
        <w:br/>
        <w:t xml:space="preserve">      "assessment": "INCONCLUSIVE",</w:t>
        <w:br/>
        <w:t xml:space="preserve">      "severity": "INCONCLUSIVE",</w:t>
        <w:br/>
        <w:t xml:space="preserve">      "finding": "WebRTC candidate gathering returned 0 candidates (ICE path inconclusive). While NO_PRIVATE_IP_OBSERVED is true, candidate routing could not be actively verified (ICE_PATH_INCONCLUSIVE)."</w:t>
        <w:br/>
        <w:t xml:space="preserve">    },</w:t>
        <w:br/>
        <w:t xml:space="preserve">    {</w:t>
        <w:br/>
        <w:t xml:space="preserve">      "level": "Level 7",</w:t>
        <w:br/>
        <w:t xml:space="preserve">      "surface": "Storage State &amp; Profile Isolation (6 Surfaces)",</w:t>
        <w:br/>
        <w:t xml:space="preserve">      "test_execution_status": "SUCCESS",</w:t>
        <w:br/>
        <w:t xml:space="preserve">      "expected_condition": "Zero state crossover across cookies, localStorage, sessionStorage, IndexedDB, Cache Storage, Service Worker",</w:t>
        <w:br/>
        <w:t xml:space="preserve">      "observed_condition": "Profile B read empty state across tested surfaces: {'cookies': True, 'localStorage': True, 'sessionStorage': True, 'indexedDB': True, 'cacheStorage': True, 'serviceWorker': True}",</w:t>
        <w:br/>
        <w:t xml:space="preserve">      "evidence": "Tested surfaces: ['cookies', 'localStorage', 'sessionStorage', 'indexedDB', 'cacheStorage', 'serviceWorker']; crossover=None",</w:t>
        <w:br/>
        <w:t xml:space="preserve">      "assessment": "PASS",</w:t>
        <w:br/>
        <w:t xml:space="preserve">      "severity": "PASS",</w:t>
        <w:br/>
        <w:t xml:space="preserve">      "finding": "State separation verified across 6 storage surfaces: cookies, localStorage, sessionStorage, IndexedDB, Cache Storage, Service Worker state (6/6 isolated)."</w:t>
        <w:br/>
        <w:t xml:space="preserve">    },</w:t>
        <w:br/>
        <w:t xml:space="preserve">    {</w:t>
        <w:br/>
        <w:t xml:space="preserve">      "level": "Level 3",</w:t>
        <w:br/>
        <w:t xml:space="preserve">      "surface": "Cross-Context Contradiction (Main vs Worker vs Iframe)",</w:t>
        <w:br/>
        <w:t xml:space="preserve">      "test_execution_status": "SUCCESS",</w:t>
        <w:br/>
        <w:t xml:space="preserve">      "expected_condition": "Identical hardwareConcurrency, userAgent, platform, and timezone across Window, Iframe, and Worker",</w:t>
        <w:br/>
        <w:t xml:space="preserve">      "observed_condition": "Contradictions list length: 0",</w:t>
        <w:br/>
        <w:t xml:space="preserve">      "evidence": "Main=8c/Windows, Iframe=8c, Worker=8c",</w:t>
        <w:br/>
        <w:t xml:space="preserve">      "assessment": "PASS",</w:t>
        <w:br/>
        <w:t xml:space="preserve">      "severity": "PASS",</w:t>
        <w:br/>
        <w:t xml:space="preserve">      "finding": "hardwareConcurrency (8), userAgent, and timezone match coherently across DOM, iframe, and Web Worker realms."</w:t>
        <w:br/>
        <w:t xml:space="preserve">    },</w:t>
        <w:br/>
        <w:t xml:space="preserve">    {</w:t>
        <w:br/>
        <w:t xml:space="preserve">      "level": "Level 4",</w:t>
        <w:br/>
        <w:t xml:space="preserve">      "surface": "HTTP Headers vs JS Client Hints Coherence",</w:t>
        <w:br/>
        <w:t xml:space="preserve">      "test_execution_status": "SUCCESS",</w:t>
        <w:br/>
        <w:t xml:space="preserve">      "expected_condition": "Strict bidirectional coherence across HTTP User-Agent, Sec-CH-UA, full version list, and navigator.userAgentData",</w:t>
        <w:br/>
        <w:t xml:space="preserve">      "observed_condition": "Coherence issues count: 0",</w:t>
        <w:br/>
        <w:t xml:space="preserve">      "evidence": "HTTP-UA=Mozilla/5.0 (Windows NT 10.0; Win64; x64..., JS-UA=Mozilla/5.0 (Windows NT 10.0; Win64; x64...",</w:t>
        <w:br/>
        <w:t xml:space="preserve">      "assessment": "PASS",</w:t>
        <w:br/>
        <w:t xml:space="preserve">      "severity": "PASS",</w:t>
        <w:br/>
        <w:t xml:space="preserve">      "finding": "Outbound HTTP User-Agent and Sec-CH-UA match navigator.userAgent and userAgentData with zero HeadlessChrome brand leaks."</w:t>
        <w:br/>
        <w:t xml:space="preserve">    },</w:t>
        <w:br/>
        <w:t xml:space="preserve">    {</w:t>
        <w:br/>
        <w:t xml:space="preserve">      "level": "Level 2",</w:t>
        <w:br/>
        <w:t xml:space="preserve">      "surface": "Same-Profile Determinism Across Reloads",</w:t>
        <w:br/>
        <w:t xml:space="preserve">      "test_execution_status": "SUCCESS",</w:t>
        <w:br/>
        <w:t xml:space="preserve">      "expected_condition": "0 fingerprint hash oscillations across 20 reloads and 10 tab cycles",</w:t>
        <w:br/>
        <w:t xml:space="preserve">      "observed_condition": "Reload oscillations=0, Tab oscillations=0",</w:t>
        <w:br/>
        <w:t xml:space="preserve">      "evidence": "Initial Canvas Hash=-739127797, Audio Reduction=0",</w:t>
        <w:br/>
        <w:t xml:space="preserve">      "assessment": "PASS",</w:t>
        <w:br/>
        <w:t xml:space="preserve">      "severity": "PASS",</w:t>
        <w:br/>
        <w:t xml:space="preserve">      "finding": "Canvas noise, audio noise, and hardware properties remain deterministic across all 20 reloads and 10 tab cycles."</w:t>
        <w:br/>
        <w:t xml:space="preserve">    },</w:t>
        <w:br/>
        <w:t xml:space="preserve">    {</w:t>
        <w:br/>
        <w:t xml:space="preserve">      "level": "Level 5",</w:t>
        <w:br/>
        <w:t xml:space="preserve">      "surface": "Hardware Plausibility &amp; WebGL Pipeline",</w:t>
        <w:br/>
        <w:t xml:space="preserve">      "test_execution_status": "SUCCESS",</w:t>
        <w:br/>
        <w:t xml:space="preserve">      "expected_condition": "Coherent CPU/RAM/GPU combination with valid generic WebGL and unmasked renderer",</w:t>
        <w:br/>
        <w:t xml:space="preserve">      "observed_condition": "Generic='WebKit WebGL', Unmasked='ANGLE (NVIDIA, NVIDIA GeForce RTX 3060 Direct3D11 vs_5_0 ps_5_0, D3D11)', RAM=16GB, Cores=8",</w:t>
        <w:br/>
        <w:t xml:space="preserve">      "evidence": "gl_max_texture=16384, extensions=11",</w:t>
        <w:br/>
        <w:t xml:space="preserve">      "assessment": "PASS",</w:t>
        <w:br/>
        <w:t xml:space="preserve">      "severity": "PASS",</w:t>
        <w:br/>
        <w:t xml:space="preserve">      "finding": "CPU (8 cores), coarse RAM (16 GB), generic WebGL, and unmasked GPU renderer form a physically plausible hardware configuration."</w:t>
        <w:br/>
        <w:t xml:space="preserve">    },</w:t>
        <w:br/>
        <w:t xml:space="preserve">    {</w:t>
        <w:br/>
        <w:t xml:space="preserve">      "level": "Level 8",</w:t>
        <w:br/>
        <w:t xml:space="preserve">      "surface": "Tamper / Native Prototype Integrity &amp; Baseline Match",</w:t>
        <w:br/>
        <w:t xml:space="preserve">      "test_execution_status": "SUCCESS",</w:t>
        <w:br/>
        <w:t xml:space="preserve">      "expected_condition": "Native descriptors match clean Chromium baseline with [native code] toString and zero own-properties",</w:t>
        <w:br/>
        <w:t xml:space="preserve">      "observed_condition": "Baseline matched=True (v130.0.6723.31); own_concurrency=False, proto_getter=True",</w:t>
        <w:br/>
        <w:t xml:space="preserve">      "evidence": "getHEV.toString()='function getHighEntropyValues() { [native code] }'",</w:t>
        <w:br/>
        <w:t xml:space="preserve">      "assessment": "PASS",</w:t>
        <w:br/>
        <w:t xml:space="preserve">      "severity": "PASS",</w:t>
        <w:br/>
        <w:t xml:space="preserve">      "finding": "Function.prototype.toString proxies to '[native code]'. Properties reside on Navigator.prototype with native getter accessors, leaving zero own-property footprint on navigator instance matching clean baseline."</w:t>
        <w:br/>
        <w:t xml:space="preserve">    },</w:t>
        <w:br/>
        <w:t xml:space="preserve">    {</w:t>
        <w:br/>
        <w:t xml:space="preserve">      "level": "Level 1",</w:t>
        <w:br/>
        <w:t xml:space="preserve">      "surface": "Baseline Target Capture Telemetry (CreepJS, BrowserLeaks, FingerprintJS)",</w:t>
        <w:br/>
        <w:t xml:space="preserve">      "test_execution_status": "SUCCESS",</w:t>
        <w:br/>
        <w:t xml:space="preserve">      "expected_condition": "HTTP 200 response and successful DOM rendering across all 6 external detector targets",</w:t>
        <w:br/>
        <w:t xml:space="preserve">      "observed_condition": "Captured 6/6 external targets with live screenshots and raw hashes",</w:t>
        <w:br/>
        <w:t xml:space="preserve">      "evidence": "Target screenshots saved to C:\\Users\\jibra\\.gemini\\antigravity\\brain\\f6e8582d-838b-4e9f-84c6-dfcfe619e4a6\\brutal_test_screenshots; Errors=[]",</w:t>
        <w:br/>
        <w:t xml:space="preserve">      "assessment": "PASS",</w:t>
        <w:br/>
        <w:t xml:space="preserve">      "severity": "PASS",</w:t>
        <w:br/>
        <w:t xml:space="preserve">      "finding": "All external baseline targets (CreepJS, BrowserLeaks WebRTC/Canvas/WebGL/WebGPU, FingerprintJS) captured with live screenshots and raw telemetry."</w:t>
        <w:br/>
        <w:t xml:space="preserve">    },</w:t>
        <w:br/>
        <w:t xml:space="preserve">    {</w:t>
        <w:br/>
        <w:t xml:space="preserve">      "level": "Level 1",</w:t>
        <w:br/>
        <w:t xml:space="preserve">      "surface": "CreepJS Headless Detector Classification (Headless Execution)",</w:t>
        <w:br/>
        <w:t xml:space="preserve">      "test_execution_status": "SUCCESS",</w:t>
        <w:br/>
        <w:t xml:space="preserve">      "expected_condition": "Zero headless heuristics or stealth flags triggered under normal visible browser execution",</w:t>
        <w:br/>
        <w:t xml:space="preserve">      "observed_condition": "Under automated force_headless=True, CreepJS classified session as: 67% headless, 31% like headless, 60% stealth",</w:t>
        <w:br/>
        <w:t xml:space="preserve">      "evidence": "CreepJS scores: 67% headless, 31% like headless, 60% stealth (force_headless=True)",</w:t>
        <w:br/>
        <w:t xml:space="preserve">      "assessment": "FAIL",</w:t>
        <w:br/>
        <w:t xml:space="preserve">      "severity": "HIGH",</w:t>
        <w:br/>
        <w:t xml:space="preserve">      "finding": "CreepJS flagged headless heuristics under automated headless execution. (Telemetry capture is separated from detector evaluation; visible-mode audit required for non-headless assessment)."</w:t>
        <w:br/>
        <w:t xml:space="preserve">    }</w:t>
        <w:br/>
        <w:t xml:space="preserve">  ],</w:t>
        <w:br/>
        <w:t xml:space="preserve">  "overall_status": "FAIL",</w:t>
        <w:br/>
        <w:t xml:space="preserve">  "summary": {</w:t>
        <w:br/>
        <w:t xml:space="preserve">    "total_tests": 9,</w:t>
        <w:br/>
        <w:t xml:space="preserve">    "passed": 7,</w:t>
        <w:br/>
        <w:t xml:space="preserve">    "failed": 1,</w:t>
        <w:br/>
        <w:t xml:space="preserve">    "inconclusive": 1,</w:t>
        <w:br/>
        <w:t xml:space="preserve">    "not_tested": 0,</w:t>
        <w:br/>
        <w:t xml:space="preserve">    "pass_count": 7,</w:t>
        <w:br/>
        <w:t xml:space="preserve">    "fail_count": 1,</w:t>
        <w:br/>
        <w:t xml:space="preserve">    "inconclusive_count": 1,</w:t>
        <w:br/>
        <w:t xml:space="preserve">    "not_tested_count": 0,</w:t>
        <w:br/>
        <w:t xml:space="preserve">    "critical_flaws": 0,</w:t>
        <w:br/>
        <w:t xml:space="preserve">    "high_flaws": 1,</w:t>
        <w:br/>
        <w:t xml:space="preserve">    "medium_flaws": 0,</w:t>
        <w:br/>
        <w:t xml:space="preserve">    "low_flaws": 0,</w:t>
        <w:br/>
        <w:t xml:space="preserve">    "severity_counts": {</w:t>
        <w:br/>
        <w:t xml:space="preserve">      "FATAL": 0,</w:t>
        <w:br/>
        <w:t xml:space="preserve">      "CRITICAL": 0,</w:t>
        <w:br/>
        <w:t xml:space="preserve">      "HIGH": 1,</w:t>
        <w:br/>
        <w:t xml:space="preserve">      "MEDIUM": 0,</w:t>
        <w:br/>
        <w:t xml:space="preserve">      "LOW": 0,</w:t>
        <w:br/>
        <w:t xml:space="preserve">      "PASS": 7,</w:t>
        <w:br/>
        <w:t xml:space="preserve">      "INCONCLUSIVE": 1,</w:t>
        <w:br/>
        <w:t xml:space="preserve">      "NOT_TESTED": 0</w:t>
        <w:br/>
        <w:t xml:space="preserve">    },</w:t>
        <w:br/>
        <w:t xml:space="preserve">    "pass_rate_pct": 77.8</w:t>
        <w:br/>
        <w:t xml:space="preserve">  }</w:t>
        <w:br/>
        <w:t>}</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