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CA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ED460DD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1494E8D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FB51875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1781B9E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07C85172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AE93C1C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0B3D2C4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1DA985D1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0B7F69E3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320DDD77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8F5FA51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6F90D854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2C805B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6E908A1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3A0F305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73BE16E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7AF03E1" w14:textId="66252BEF" w:rsidR="00A66C1C" w:rsidRDefault="00EE0EF2">
      <w:pPr>
        <w:pStyle w:val="Ttulo"/>
      </w:pPr>
      <w:r>
        <w:t>FÁBRICA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COMPANIONS</w:t>
      </w:r>
    </w:p>
    <w:p w14:paraId="3B13605E" w14:textId="770EBF44" w:rsidR="00A24C5C" w:rsidRPr="00A24C5C" w:rsidRDefault="00A24C5C" w:rsidP="00A24C5C">
      <w:pPr>
        <w:pStyle w:val="Ttulo"/>
        <w:jc w:val="center"/>
        <w:rPr>
          <w:sz w:val="52"/>
          <w:szCs w:val="52"/>
        </w:rPr>
      </w:pPr>
      <w:r>
        <w:rPr>
          <w:sz w:val="52"/>
          <w:szCs w:val="52"/>
        </w:rPr>
        <w:t>TP 3 – TP 4</w:t>
      </w:r>
    </w:p>
    <w:p w14:paraId="003488BD" w14:textId="77777777" w:rsidR="00A66C1C" w:rsidRDefault="00A66C1C">
      <w:pPr>
        <w:pStyle w:val="Textoindependiente"/>
        <w:rPr>
          <w:sz w:val="72"/>
        </w:rPr>
      </w:pPr>
    </w:p>
    <w:p w14:paraId="7A6E5E66" w14:textId="77777777" w:rsidR="00A66C1C" w:rsidRDefault="00EE0EF2">
      <w:pPr>
        <w:spacing w:before="453" w:line="331" w:lineRule="auto"/>
        <w:ind w:left="119" w:right="2990"/>
        <w:rPr>
          <w:sz w:val="44"/>
        </w:rPr>
      </w:pPr>
      <w:r>
        <w:rPr>
          <w:sz w:val="44"/>
        </w:rPr>
        <w:t>Alumno: Juan Ignacio Cabarcos</w:t>
      </w:r>
      <w:r>
        <w:rPr>
          <w:spacing w:val="-97"/>
          <w:sz w:val="44"/>
        </w:rPr>
        <w:t xml:space="preserve"> </w:t>
      </w:r>
      <w:r>
        <w:rPr>
          <w:sz w:val="44"/>
        </w:rPr>
        <w:t>Curso:</w:t>
      </w:r>
      <w:r>
        <w:rPr>
          <w:spacing w:val="-3"/>
          <w:sz w:val="44"/>
        </w:rPr>
        <w:t xml:space="preserve"> </w:t>
      </w:r>
      <w:r>
        <w:rPr>
          <w:sz w:val="44"/>
        </w:rPr>
        <w:t>2°C</w:t>
      </w:r>
    </w:p>
    <w:p w14:paraId="7728618B" w14:textId="77777777" w:rsidR="00A66C1C" w:rsidRDefault="00A66C1C">
      <w:pPr>
        <w:spacing w:line="331" w:lineRule="auto"/>
        <w:rPr>
          <w:sz w:val="44"/>
        </w:rPr>
        <w:sectPr w:rsidR="00A66C1C">
          <w:type w:val="continuous"/>
          <w:pgSz w:w="11910" w:h="16840"/>
          <w:pgMar w:top="1580" w:right="1660" w:bottom="280" w:left="1580" w:header="720" w:footer="720" w:gutter="0"/>
          <w:cols w:space="720"/>
        </w:sectPr>
      </w:pPr>
    </w:p>
    <w:p w14:paraId="63330EB3" w14:textId="77777777" w:rsidR="00A66C1C" w:rsidRDefault="00A66C1C">
      <w:pPr>
        <w:pStyle w:val="Textoindependiente"/>
        <w:rPr>
          <w:sz w:val="20"/>
        </w:rPr>
      </w:pPr>
    </w:p>
    <w:p w14:paraId="38C7D6F3" w14:textId="77777777" w:rsidR="00A66C1C" w:rsidRDefault="00A66C1C">
      <w:pPr>
        <w:pStyle w:val="Textoindependiente"/>
        <w:spacing w:before="11"/>
        <w:rPr>
          <w:sz w:val="21"/>
        </w:rPr>
      </w:pPr>
    </w:p>
    <w:p w14:paraId="658DEDA9" w14:textId="351E57BF" w:rsidR="00A66C1C" w:rsidRDefault="00EE0EF2">
      <w:pPr>
        <w:pStyle w:val="Textoindependiente"/>
        <w:spacing w:before="43" w:line="259" w:lineRule="auto"/>
        <w:ind w:left="119" w:right="360"/>
      </w:pP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pretende</w:t>
      </w:r>
      <w:r>
        <w:rPr>
          <w:spacing w:val="-6"/>
        </w:rPr>
        <w:t xml:space="preserve"> </w:t>
      </w:r>
      <w:r>
        <w:t>simular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fábrica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 w:rsidR="005A2D70">
        <w:t>C</w:t>
      </w:r>
      <w:r>
        <w:t>ompanions.</w:t>
      </w:r>
      <w:r>
        <w:rPr>
          <w:spacing w:val="-5"/>
        </w:rPr>
        <w:t xml:space="preserve"> </w:t>
      </w:r>
      <w:r>
        <w:t>Éstos</w:t>
      </w:r>
      <w:r>
        <w:rPr>
          <w:spacing w:val="-6"/>
        </w:rPr>
        <w:t xml:space="preserve"> </w:t>
      </w:r>
      <w:r>
        <w:t>son</w:t>
      </w:r>
      <w:r>
        <w:rPr>
          <w:spacing w:val="-60"/>
        </w:rPr>
        <w:t xml:space="preserve"> </w:t>
      </w:r>
      <w:r>
        <w:t>robots</w:t>
      </w:r>
      <w:r>
        <w:rPr>
          <w:spacing w:val="-1"/>
        </w:rPr>
        <w:t xml:space="preserve"> </w:t>
      </w:r>
      <w:r>
        <w:t>diseñados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facilitar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8"/>
        </w:rPr>
        <w:t xml:space="preserve"> </w:t>
      </w:r>
      <w:r>
        <w:t>de tareas</w:t>
      </w:r>
      <w:r>
        <w:rPr>
          <w:spacing w:val="-5"/>
        </w:rPr>
        <w:t xml:space="preserve"> </w:t>
      </w:r>
      <w:r>
        <w:t>domésticas.</w:t>
      </w:r>
    </w:p>
    <w:p w14:paraId="10E34DE1" w14:textId="77777777" w:rsidR="00A66C1C" w:rsidRDefault="00EE0EF2">
      <w:pPr>
        <w:spacing w:before="160" w:line="259" w:lineRule="auto"/>
        <w:ind w:left="119" w:right="360"/>
        <w:rPr>
          <w:sz w:val="28"/>
        </w:rPr>
      </w:pPr>
      <w:r>
        <w:rPr>
          <w:sz w:val="28"/>
        </w:rPr>
        <w:t xml:space="preserve">Están organizados en una clase base abstracta, la clase </w:t>
      </w:r>
      <w:r>
        <w:rPr>
          <w:b/>
          <w:sz w:val="28"/>
        </w:rPr>
        <w:t>Companion</w:t>
      </w:r>
      <w:r>
        <w:rPr>
          <w:sz w:val="28"/>
        </w:rPr>
        <w:t>, que</w:t>
      </w:r>
      <w:r>
        <w:rPr>
          <w:spacing w:val="-61"/>
          <w:sz w:val="28"/>
        </w:rPr>
        <w:t xml:space="preserve"> </w:t>
      </w:r>
      <w:r>
        <w:rPr>
          <w:sz w:val="28"/>
        </w:rPr>
        <w:t>tiene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atributos: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nombre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listaTareas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 xml:space="preserve">precio </w:t>
      </w:r>
      <w:r>
        <w:rPr>
          <w:sz w:val="28"/>
        </w:rPr>
        <w:t xml:space="preserve">y </w:t>
      </w:r>
      <w:r>
        <w:rPr>
          <w:i/>
          <w:sz w:val="28"/>
        </w:rPr>
        <w:t>tareasRealizadas</w:t>
      </w:r>
      <w:r>
        <w:rPr>
          <w:sz w:val="28"/>
        </w:rPr>
        <w:t>.</w:t>
      </w:r>
    </w:p>
    <w:p w14:paraId="7B2F7046" w14:textId="77777777" w:rsidR="00A66C1C" w:rsidRDefault="00EE0EF2">
      <w:pPr>
        <w:pStyle w:val="Textoindependiente"/>
        <w:spacing w:before="159" w:line="259" w:lineRule="auto"/>
        <w:ind w:left="119"/>
      </w:pPr>
      <w:r>
        <w:t>De</w:t>
      </w:r>
      <w:r>
        <w:rPr>
          <w:spacing w:val="-6"/>
        </w:rPr>
        <w:t xml:space="preserve"> </w:t>
      </w:r>
      <w:r>
        <w:t>ésta</w:t>
      </w:r>
      <w:r>
        <w:rPr>
          <w:spacing w:val="-4"/>
        </w:rPr>
        <w:t xml:space="preserve"> </w:t>
      </w:r>
      <w:r>
        <w:t>derivan</w:t>
      </w:r>
      <w:r>
        <w:rPr>
          <w:spacing w:val="-7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clases,</w:t>
      </w:r>
      <w:r>
        <w:rPr>
          <w:spacing w:val="-3"/>
        </w:rPr>
        <w:t xml:space="preserve"> </w:t>
      </w:r>
      <w:r>
        <w:t>que representan</w:t>
      </w:r>
      <w:r>
        <w:rPr>
          <w:spacing w:val="-7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tipos distintos</w:t>
      </w:r>
      <w:r>
        <w:rPr>
          <w:spacing w:val="-5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companions:</w:t>
      </w:r>
    </w:p>
    <w:p w14:paraId="65F32ED4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before="159"/>
        <w:ind w:hanging="361"/>
        <w:rPr>
          <w:sz w:val="28"/>
        </w:rPr>
      </w:pPr>
      <w:r>
        <w:rPr>
          <w:b/>
          <w:sz w:val="28"/>
        </w:rPr>
        <w:t>Cook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encargado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cocina. Agrega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6"/>
          <w:sz w:val="28"/>
        </w:rPr>
        <w:t xml:space="preserve"> </w:t>
      </w:r>
      <w:r>
        <w:rPr>
          <w:sz w:val="28"/>
        </w:rPr>
        <w:t>atributo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listaUtensilios</w:t>
      </w:r>
      <w:r>
        <w:rPr>
          <w:sz w:val="28"/>
        </w:rPr>
        <w:t>.</w:t>
      </w:r>
    </w:p>
    <w:p w14:paraId="3D586F88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before="28"/>
        <w:ind w:hanging="361"/>
        <w:rPr>
          <w:sz w:val="28"/>
        </w:rPr>
      </w:pPr>
      <w:r>
        <w:rPr>
          <w:b/>
          <w:sz w:val="28"/>
        </w:rPr>
        <w:t>Housekeeper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ayuda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4"/>
          <w:sz w:val="28"/>
        </w:rPr>
        <w:t xml:space="preserve"> </w:t>
      </w:r>
      <w:r>
        <w:rPr>
          <w:sz w:val="28"/>
        </w:rPr>
        <w:t>quehaceres</w:t>
      </w:r>
      <w:r>
        <w:rPr>
          <w:spacing w:val="-4"/>
          <w:sz w:val="28"/>
        </w:rPr>
        <w:t xml:space="preserve"> </w:t>
      </w:r>
      <w:r>
        <w:rPr>
          <w:sz w:val="28"/>
        </w:rPr>
        <w:t>domésticos.</w:t>
      </w:r>
    </w:p>
    <w:p w14:paraId="04BB7932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line="259" w:lineRule="auto"/>
        <w:ind w:right="745"/>
        <w:rPr>
          <w:sz w:val="28"/>
        </w:rPr>
      </w:pPr>
      <w:r>
        <w:rPr>
          <w:b/>
          <w:sz w:val="28"/>
        </w:rPr>
        <w:t>Manager</w:t>
      </w:r>
      <w:r>
        <w:rPr>
          <w:sz w:val="28"/>
        </w:rPr>
        <w:t>: para administrar y organizar. Agrega el atributo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nivelDeAcceso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indica</w:t>
      </w:r>
      <w:r>
        <w:rPr>
          <w:spacing w:val="-2"/>
          <w:sz w:val="28"/>
        </w:rPr>
        <w:t xml:space="preserve"> </w:t>
      </w:r>
      <w:r>
        <w:rPr>
          <w:sz w:val="28"/>
        </w:rPr>
        <w:t>qué</w:t>
      </w:r>
      <w:r>
        <w:rPr>
          <w:spacing w:val="-2"/>
          <w:sz w:val="28"/>
        </w:rPr>
        <w:t xml:space="preserve"> </w:t>
      </w:r>
      <w:r>
        <w:rPr>
          <w:sz w:val="28"/>
        </w:rPr>
        <w:t>tantos</w:t>
      </w:r>
      <w:r>
        <w:rPr>
          <w:spacing w:val="-2"/>
          <w:sz w:val="28"/>
        </w:rPr>
        <w:t xml:space="preserve"> </w:t>
      </w:r>
      <w:r>
        <w:rPr>
          <w:sz w:val="28"/>
        </w:rPr>
        <w:t>datos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6"/>
          <w:sz w:val="28"/>
        </w:rPr>
        <w:t xml:space="preserve"> </w:t>
      </w:r>
      <w:r>
        <w:rPr>
          <w:sz w:val="28"/>
        </w:rPr>
        <w:t>acerca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61"/>
          <w:sz w:val="28"/>
        </w:rPr>
        <w:t xml:space="preserve"> </w:t>
      </w:r>
      <w:r>
        <w:rPr>
          <w:sz w:val="28"/>
        </w:rPr>
        <w:t>dueño.</w:t>
      </w:r>
    </w:p>
    <w:p w14:paraId="27251CE7" w14:textId="77777777" w:rsidR="00A66C1C" w:rsidRDefault="00EE0EF2">
      <w:pPr>
        <w:pStyle w:val="Textoindependiente"/>
        <w:spacing w:before="160" w:line="259" w:lineRule="auto"/>
        <w:ind w:left="119" w:right="360"/>
      </w:pPr>
      <w:r>
        <w:t xml:space="preserve">Por otro lado, la clase estática </w:t>
      </w:r>
      <w:r>
        <w:rPr>
          <w:b/>
        </w:rPr>
        <w:t xml:space="preserve">Factory </w:t>
      </w:r>
      <w:r>
        <w:t>toma el lugar de línea de</w:t>
      </w:r>
      <w:r>
        <w:rPr>
          <w:spacing w:val="1"/>
        </w:rPr>
        <w:t xml:space="preserve"> </w:t>
      </w:r>
      <w:r>
        <w:t>producción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Companions.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t>es</w:t>
      </w:r>
      <w:r>
        <w:rPr>
          <w:spacing w:val="7"/>
        </w:rPr>
        <w:t xml:space="preserve"> </w:t>
      </w:r>
      <w:r>
        <w:rPr>
          <w:i/>
        </w:rPr>
        <w:t>listaCompanions</w:t>
      </w:r>
      <w:r>
        <w:t>.</w:t>
      </w:r>
    </w:p>
    <w:p w14:paraId="1CC08D81" w14:textId="77777777" w:rsidR="00A24C5C" w:rsidRDefault="00EE0EF2">
      <w:pPr>
        <w:pStyle w:val="Textoindependiente"/>
        <w:spacing w:before="160" w:line="259" w:lineRule="auto"/>
        <w:ind w:left="119" w:right="285"/>
      </w:pPr>
      <w:r>
        <w:t xml:space="preserve">Dispone de un </w:t>
      </w:r>
      <w:r>
        <w:rPr>
          <w:b/>
        </w:rPr>
        <w:t xml:space="preserve">proyecto de consola </w:t>
      </w:r>
      <w:r>
        <w:t>para probar cómo funcionan la clase</w:t>
      </w:r>
      <w:r>
        <w:rPr>
          <w:spacing w:val="-61"/>
        </w:rPr>
        <w:t xml:space="preserve"> </w:t>
      </w:r>
      <w:r>
        <w:t>Companion y sus clases derivadas junto con la clase Factory, además de</w:t>
      </w:r>
      <w:r>
        <w:rPr>
          <w:spacing w:val="1"/>
        </w:rPr>
        <w:t xml:space="preserve"> </w:t>
      </w:r>
      <w:r>
        <w:t xml:space="preserve">dos </w:t>
      </w:r>
      <w:r>
        <w:rPr>
          <w:b/>
        </w:rPr>
        <w:t>formularios</w:t>
      </w:r>
      <w:r>
        <w:t xml:space="preserve">: </w:t>
      </w:r>
    </w:p>
    <w:p w14:paraId="278D3D40" w14:textId="3CDE58EF" w:rsidR="00A24C5C" w:rsidRPr="00A24C5C" w:rsidRDefault="00A24C5C" w:rsidP="00A24C5C">
      <w:pPr>
        <w:pStyle w:val="Textoindependiente"/>
        <w:numPr>
          <w:ilvl w:val="0"/>
          <w:numId w:val="4"/>
        </w:numPr>
        <w:spacing w:before="160" w:line="259" w:lineRule="auto"/>
        <w:ind w:right="285"/>
        <w:rPr>
          <w:b/>
          <w:bCs/>
        </w:rPr>
      </w:pPr>
      <w:r w:rsidRPr="00A24C5C">
        <w:rPr>
          <w:b/>
          <w:bCs/>
        </w:rPr>
        <w:t>FrmPrincipal</w:t>
      </w:r>
      <w:r>
        <w:t>: permite guardar los datos de los Companions que fueron creados en cada sesión.</w:t>
      </w:r>
    </w:p>
    <w:p w14:paraId="390694BA" w14:textId="787B8CEF" w:rsidR="00A24C5C" w:rsidRPr="00A24C5C" w:rsidRDefault="00A24C5C" w:rsidP="00A24C5C">
      <w:pPr>
        <w:pStyle w:val="Textoindependiente"/>
        <w:numPr>
          <w:ilvl w:val="0"/>
          <w:numId w:val="4"/>
        </w:numPr>
        <w:spacing w:before="160" w:line="259" w:lineRule="auto"/>
        <w:ind w:right="285"/>
        <w:rPr>
          <w:b/>
          <w:bCs/>
        </w:rPr>
      </w:pPr>
      <w:r>
        <w:rPr>
          <w:b/>
          <w:bCs/>
        </w:rPr>
        <w:t>FrmAgregarCompanion</w:t>
      </w:r>
      <w:r>
        <w:t>: permite generar nuevos Companions.</w:t>
      </w:r>
    </w:p>
    <w:p w14:paraId="082131DB" w14:textId="16E41E71" w:rsidR="00A66C1C" w:rsidRDefault="00336BCD">
      <w:pPr>
        <w:spacing w:before="161"/>
        <w:ind w:left="119"/>
        <w:rPr>
          <w:sz w:val="28"/>
        </w:rPr>
      </w:pPr>
      <w:r>
        <w:rPr>
          <w:sz w:val="28"/>
        </w:rPr>
        <w:t>Tiene</w:t>
      </w:r>
      <w:r w:rsidR="00EE0EF2">
        <w:rPr>
          <w:sz w:val="28"/>
        </w:rPr>
        <w:t xml:space="preserve"> un</w:t>
      </w:r>
      <w:r w:rsidR="00EE0EF2">
        <w:rPr>
          <w:spacing w:val="-4"/>
          <w:sz w:val="28"/>
        </w:rPr>
        <w:t xml:space="preserve"> </w:t>
      </w:r>
      <w:r w:rsidR="00EE0EF2">
        <w:rPr>
          <w:b/>
          <w:sz w:val="28"/>
        </w:rPr>
        <w:t>proyecto</w:t>
      </w:r>
      <w:r w:rsidR="00EE0EF2">
        <w:rPr>
          <w:b/>
          <w:spacing w:val="-2"/>
          <w:sz w:val="28"/>
        </w:rPr>
        <w:t xml:space="preserve"> </w:t>
      </w:r>
      <w:r w:rsidR="00EE0EF2">
        <w:rPr>
          <w:b/>
          <w:sz w:val="28"/>
        </w:rPr>
        <w:t>de</w:t>
      </w:r>
      <w:r w:rsidR="00EE0EF2">
        <w:rPr>
          <w:b/>
          <w:spacing w:val="-6"/>
          <w:sz w:val="28"/>
        </w:rPr>
        <w:t xml:space="preserve"> </w:t>
      </w:r>
      <w:r w:rsidR="00EE0EF2">
        <w:rPr>
          <w:b/>
          <w:sz w:val="28"/>
        </w:rPr>
        <w:t>Test</w:t>
      </w:r>
      <w:r w:rsidR="00EE0EF2">
        <w:rPr>
          <w:b/>
          <w:spacing w:val="-5"/>
          <w:sz w:val="28"/>
        </w:rPr>
        <w:t xml:space="preserve"> </w:t>
      </w:r>
      <w:r w:rsidR="00EE0EF2">
        <w:rPr>
          <w:b/>
          <w:sz w:val="28"/>
        </w:rPr>
        <w:t>Unitarios</w:t>
      </w:r>
      <w:r w:rsidR="00EE0EF2">
        <w:rPr>
          <w:b/>
          <w:spacing w:val="-2"/>
          <w:sz w:val="28"/>
        </w:rPr>
        <w:t xml:space="preserve"> </w:t>
      </w:r>
      <w:r w:rsidR="00EE0EF2">
        <w:rPr>
          <w:sz w:val="28"/>
        </w:rPr>
        <w:t>para</w:t>
      </w:r>
      <w:r w:rsidR="00EE0EF2">
        <w:rPr>
          <w:spacing w:val="-3"/>
          <w:sz w:val="28"/>
        </w:rPr>
        <w:t xml:space="preserve"> </w:t>
      </w:r>
      <w:r w:rsidR="00EE0EF2">
        <w:rPr>
          <w:sz w:val="28"/>
        </w:rPr>
        <w:t>probar</w:t>
      </w:r>
      <w:r w:rsidR="00EE0EF2">
        <w:rPr>
          <w:spacing w:val="-1"/>
          <w:sz w:val="28"/>
        </w:rPr>
        <w:t xml:space="preserve"> </w:t>
      </w:r>
      <w:r w:rsidR="00EE0EF2">
        <w:rPr>
          <w:sz w:val="28"/>
        </w:rPr>
        <w:t>dos</w:t>
      </w:r>
      <w:r w:rsidR="00EE0EF2">
        <w:rPr>
          <w:spacing w:val="1"/>
          <w:sz w:val="28"/>
        </w:rPr>
        <w:t xml:space="preserve"> </w:t>
      </w:r>
      <w:r w:rsidR="00EE0EF2">
        <w:rPr>
          <w:sz w:val="28"/>
        </w:rPr>
        <w:t>métodos.</w:t>
      </w:r>
    </w:p>
    <w:p w14:paraId="487096EA" w14:textId="16AED222" w:rsidR="00336BCD" w:rsidRPr="00336BCD" w:rsidRDefault="00336BCD">
      <w:pPr>
        <w:spacing w:before="161"/>
        <w:ind w:left="119"/>
        <w:rPr>
          <w:sz w:val="28"/>
        </w:rPr>
      </w:pPr>
      <w:r>
        <w:rPr>
          <w:sz w:val="28"/>
        </w:rPr>
        <w:t xml:space="preserve">Por último, el script para generar la </w:t>
      </w:r>
      <w:r>
        <w:rPr>
          <w:b/>
          <w:bCs/>
          <w:sz w:val="28"/>
        </w:rPr>
        <w:t>Base de Datos</w:t>
      </w:r>
      <w:r>
        <w:rPr>
          <w:sz w:val="28"/>
        </w:rPr>
        <w:t xml:space="preserve"> se encuentra en la carpeta </w:t>
      </w:r>
      <w:r>
        <w:rPr>
          <w:i/>
          <w:iCs/>
          <w:sz w:val="28"/>
        </w:rPr>
        <w:t>Script DB</w:t>
      </w:r>
      <w:r>
        <w:rPr>
          <w:sz w:val="28"/>
        </w:rPr>
        <w:t xml:space="preserve"> incluida en el repositorio.</w:t>
      </w:r>
    </w:p>
    <w:p w14:paraId="3107789F" w14:textId="77777777" w:rsidR="00A66C1C" w:rsidRDefault="00A66C1C">
      <w:pPr>
        <w:pStyle w:val="Textoindependiente"/>
        <w:spacing w:before="6"/>
        <w:rPr>
          <w:sz w:val="30"/>
        </w:rPr>
      </w:pPr>
    </w:p>
    <w:p w14:paraId="3A0AF856" w14:textId="7B5E179E" w:rsidR="00CC2D6F" w:rsidRDefault="00EE0EF2" w:rsidP="00CC2D6F">
      <w:pPr>
        <w:pStyle w:val="Textoindependiente"/>
        <w:ind w:left="119"/>
        <w:rPr>
          <w:u w:val="single"/>
        </w:rPr>
      </w:pPr>
      <w:r>
        <w:rPr>
          <w:u w:val="single"/>
        </w:rPr>
        <w:t>Temas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 w:rsidR="00CC2D6F">
        <w:rPr>
          <w:u w:val="single"/>
        </w:rPr>
        <w:t xml:space="preserve"> los </w:t>
      </w:r>
      <w:r>
        <w:rPr>
          <w:u w:val="single"/>
        </w:rPr>
        <w:t>punto</w:t>
      </w:r>
      <w:r w:rsidR="00CC2D6F">
        <w:rPr>
          <w:u w:val="single"/>
        </w:rPr>
        <w:t>s</w:t>
      </w:r>
      <w:r>
        <w:rPr>
          <w:spacing w:val="-4"/>
          <w:u w:val="single"/>
        </w:rPr>
        <w:t xml:space="preserve"> </w:t>
      </w:r>
      <w:r>
        <w:rPr>
          <w:u w:val="single"/>
        </w:rPr>
        <w:t>6</w:t>
      </w:r>
      <w:r w:rsidR="00CC2D6F">
        <w:rPr>
          <w:u w:val="single"/>
        </w:rPr>
        <w:t xml:space="preserve"> y </w:t>
      </w:r>
      <w:r>
        <w:rPr>
          <w:u w:val="single"/>
        </w:rPr>
        <w:t>7:</w:t>
      </w:r>
      <w:r w:rsidR="00A24C5C">
        <w:rPr>
          <w:u w:val="single"/>
        </w:rPr>
        <w:br/>
      </w:r>
    </w:p>
    <w:p w14:paraId="70865A0D" w14:textId="779569DB" w:rsidR="00A66C1C" w:rsidRDefault="00EE0EF2" w:rsidP="00CC2D6F">
      <w:pPr>
        <w:pStyle w:val="Textoindependiente"/>
        <w:numPr>
          <w:ilvl w:val="0"/>
          <w:numId w:val="3"/>
        </w:numPr>
      </w:pPr>
      <w:r>
        <w:rPr>
          <w:b/>
        </w:rPr>
        <w:t>Excepciones</w:t>
      </w:r>
      <w:r>
        <w:t>:</w:t>
      </w:r>
      <w:r>
        <w:rPr>
          <w:spacing w:val="-1"/>
        </w:rPr>
        <w:t xml:space="preserve"> </w:t>
      </w:r>
      <w:r w:rsidR="00742672">
        <w:rPr>
          <w:spacing w:val="-1"/>
        </w:rPr>
        <w:t>clase</w:t>
      </w:r>
      <w:r w:rsidR="003A5EC5">
        <w:rPr>
          <w:spacing w:val="-1"/>
        </w:rPr>
        <w:t>s</w:t>
      </w:r>
      <w:r w:rsidR="00742672">
        <w:rPr>
          <w:spacing w:val="-1"/>
        </w:rPr>
        <w:t xml:space="preserve"> </w:t>
      </w:r>
      <w:r w:rsidR="00742672" w:rsidRPr="00742672">
        <w:rPr>
          <w:i/>
          <w:iCs/>
          <w:spacing w:val="-1"/>
        </w:rPr>
        <w:t>InvalidCompanionNameException</w:t>
      </w:r>
      <w:r w:rsidR="003A5EC5" w:rsidRPr="003A5EC5">
        <w:rPr>
          <w:spacing w:val="-1"/>
        </w:rPr>
        <w:t xml:space="preserve"> </w:t>
      </w:r>
      <w:r w:rsidR="003A5EC5">
        <w:rPr>
          <w:spacing w:val="-1"/>
        </w:rPr>
        <w:t xml:space="preserve">y </w:t>
      </w:r>
      <w:r w:rsidR="003A5EC5">
        <w:rPr>
          <w:i/>
          <w:iCs/>
          <w:spacing w:val="-1"/>
        </w:rPr>
        <w:t>InvalidAccessLevelException</w:t>
      </w:r>
      <w:r w:rsidR="00742672">
        <w:rPr>
          <w:spacing w:val="-1"/>
        </w:rPr>
        <w:t>. U</w:t>
      </w:r>
      <w:r w:rsidRPr="00742672">
        <w:t>tilizad</w:t>
      </w:r>
      <w:r w:rsidR="003A5EC5">
        <w:t>as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formulario FrmAgregarCompanion.</w:t>
      </w:r>
    </w:p>
    <w:p w14:paraId="54261020" w14:textId="0B401BDC" w:rsidR="00A66C1C" w:rsidRPr="00CC2D6F" w:rsidRDefault="00EE0EF2" w:rsidP="00CC2D6F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22"/>
        <w:ind w:left="840" w:hanging="361"/>
        <w:rPr>
          <w:sz w:val="28"/>
        </w:rPr>
      </w:pPr>
      <w:r>
        <w:rPr>
          <w:b/>
          <w:sz w:val="28"/>
        </w:rPr>
        <w:t>Unit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Testing</w:t>
      </w:r>
      <w:r>
        <w:rPr>
          <w:sz w:val="28"/>
        </w:rPr>
        <w:t>: utilizado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métodos </w:t>
      </w:r>
      <w:r>
        <w:rPr>
          <w:i/>
          <w:sz w:val="28"/>
        </w:rPr>
        <w:t>AgregarCompanion</w:t>
      </w:r>
      <w:r>
        <w:rPr>
          <w:i/>
          <w:spacing w:val="-2"/>
          <w:sz w:val="28"/>
        </w:rPr>
        <w:t xml:space="preserve"> </w:t>
      </w:r>
      <w:r w:rsidRPr="00CC2D6F">
        <w:rPr>
          <w:sz w:val="28"/>
        </w:rPr>
        <w:t>de</w:t>
      </w:r>
      <w:r w:rsidRPr="00CC2D6F">
        <w:rPr>
          <w:spacing w:val="-1"/>
          <w:sz w:val="28"/>
        </w:rPr>
        <w:t xml:space="preserve"> </w:t>
      </w:r>
      <w:r w:rsidRPr="00CC2D6F">
        <w:rPr>
          <w:sz w:val="28"/>
        </w:rPr>
        <w:t>la</w:t>
      </w:r>
      <w:r w:rsidRPr="00CC2D6F">
        <w:rPr>
          <w:spacing w:val="-5"/>
          <w:sz w:val="28"/>
        </w:rPr>
        <w:t xml:space="preserve"> </w:t>
      </w:r>
      <w:r w:rsidRPr="00CC2D6F">
        <w:rPr>
          <w:sz w:val="28"/>
        </w:rPr>
        <w:t>clase</w:t>
      </w:r>
      <w:r w:rsidRPr="00CC2D6F">
        <w:rPr>
          <w:spacing w:val="-5"/>
          <w:sz w:val="28"/>
        </w:rPr>
        <w:t xml:space="preserve"> </w:t>
      </w:r>
      <w:r w:rsidRPr="00CC2D6F">
        <w:rPr>
          <w:sz w:val="28"/>
        </w:rPr>
        <w:t>Factory</w:t>
      </w:r>
      <w:r w:rsidR="00CC2D6F">
        <w:rPr>
          <w:sz w:val="28"/>
        </w:rPr>
        <w:t xml:space="preserve"> y </w:t>
      </w:r>
      <w:r w:rsidR="00CC2D6F" w:rsidRPr="00CC2D6F">
        <w:rPr>
          <w:i/>
          <w:iCs/>
          <w:sz w:val="28"/>
        </w:rPr>
        <w:t>RealizarGuardadoTxt</w:t>
      </w:r>
      <w:r w:rsidR="00CC2D6F" w:rsidRPr="00CC2D6F">
        <w:rPr>
          <w:sz w:val="28"/>
        </w:rPr>
        <w:t xml:space="preserve"> de la clase FrmPrincipal</w:t>
      </w:r>
      <w:r w:rsidR="00CC2D6F">
        <w:rPr>
          <w:sz w:val="28"/>
        </w:rPr>
        <w:t>.</w:t>
      </w:r>
    </w:p>
    <w:p w14:paraId="53457444" w14:textId="1B242CE4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28"/>
        </w:rPr>
      </w:pPr>
      <w:r>
        <w:rPr>
          <w:b/>
          <w:sz w:val="28"/>
        </w:rPr>
        <w:t>Generics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utilizado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método </w:t>
      </w:r>
      <w:r>
        <w:rPr>
          <w:i/>
          <w:sz w:val="28"/>
        </w:rPr>
        <w:t>MostrarListado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clase</w:t>
      </w:r>
      <w:r>
        <w:rPr>
          <w:spacing w:val="-6"/>
          <w:sz w:val="28"/>
        </w:rPr>
        <w:t xml:space="preserve"> </w:t>
      </w:r>
      <w:r>
        <w:rPr>
          <w:sz w:val="28"/>
        </w:rPr>
        <w:t>Factory</w:t>
      </w:r>
      <w:r w:rsidR="00541387">
        <w:rPr>
          <w:sz w:val="28"/>
        </w:rPr>
        <w:t xml:space="preserve"> y en la clase genérica </w:t>
      </w:r>
      <w:r w:rsidR="00541387" w:rsidRPr="00CC2D6F">
        <w:rPr>
          <w:i/>
          <w:iCs/>
          <w:sz w:val="28"/>
        </w:rPr>
        <w:t>Serializer</w:t>
      </w:r>
      <w:r w:rsidR="00541387" w:rsidRPr="00CC2D6F">
        <w:rPr>
          <w:i/>
          <w:iCs/>
          <w:sz w:val="28"/>
          <w:lang w:val="es-AR"/>
        </w:rPr>
        <w:t>&lt;T&gt;</w:t>
      </w:r>
      <w:r>
        <w:rPr>
          <w:sz w:val="28"/>
        </w:rPr>
        <w:t>.</w:t>
      </w:r>
    </w:p>
    <w:p w14:paraId="2A8A29F9" w14:textId="0B077C80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28" w:line="259" w:lineRule="auto"/>
        <w:ind w:left="840" w:right="362"/>
        <w:rPr>
          <w:sz w:val="28"/>
        </w:rPr>
      </w:pPr>
      <w:r>
        <w:rPr>
          <w:b/>
          <w:sz w:val="28"/>
        </w:rPr>
        <w:t>Interfaces</w:t>
      </w:r>
      <w:r>
        <w:rPr>
          <w:sz w:val="28"/>
        </w:rPr>
        <w:t>:</w:t>
      </w:r>
      <w:r>
        <w:rPr>
          <w:spacing w:val="-4"/>
          <w:sz w:val="28"/>
        </w:rPr>
        <w:t xml:space="preserve"> i</w:t>
      </w:r>
      <w:r>
        <w:rPr>
          <w:sz w:val="28"/>
        </w:rPr>
        <w:t>nterfaz</w:t>
      </w:r>
      <w:r>
        <w:rPr>
          <w:spacing w:val="-5"/>
          <w:sz w:val="28"/>
        </w:rPr>
        <w:t xml:space="preserve"> </w:t>
      </w:r>
      <w:r w:rsidRPr="00EE0EF2">
        <w:rPr>
          <w:i/>
          <w:iCs/>
          <w:sz w:val="28"/>
        </w:rPr>
        <w:t>IOrdenable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implementada</w:t>
      </w:r>
      <w:r>
        <w:rPr>
          <w:spacing w:val="-5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5"/>
          <w:sz w:val="28"/>
        </w:rPr>
        <w:t xml:space="preserve"> </w:t>
      </w:r>
      <w:r>
        <w:rPr>
          <w:sz w:val="28"/>
        </w:rPr>
        <w:t>clases</w:t>
      </w:r>
      <w:r>
        <w:rPr>
          <w:spacing w:val="-4"/>
          <w:sz w:val="28"/>
        </w:rPr>
        <w:t xml:space="preserve"> </w:t>
      </w:r>
      <w:r>
        <w:rPr>
          <w:sz w:val="28"/>
        </w:rPr>
        <w:t>Cook,</w:t>
      </w:r>
      <w:r>
        <w:rPr>
          <w:spacing w:val="-60"/>
          <w:sz w:val="28"/>
        </w:rPr>
        <w:t xml:space="preserve"> </w:t>
      </w:r>
      <w:r>
        <w:rPr>
          <w:sz w:val="28"/>
        </w:rPr>
        <w:t>Housekeeper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Manager.</w:t>
      </w:r>
    </w:p>
    <w:p w14:paraId="1179040F" w14:textId="7307A1AD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Archivos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utilizado en el método </w:t>
      </w:r>
      <w:r w:rsidRPr="00EE0EF2">
        <w:rPr>
          <w:i/>
          <w:iCs/>
          <w:sz w:val="28"/>
        </w:rPr>
        <w:t>RealizarGuardadoTxt</w:t>
      </w:r>
      <w:r>
        <w:rPr>
          <w:sz w:val="28"/>
        </w:rPr>
        <w:t xml:space="preserve"> de la clase </w:t>
      </w:r>
      <w:r>
        <w:rPr>
          <w:sz w:val="28"/>
        </w:rPr>
        <w:lastRenderedPageBreak/>
        <w:t>FrmPrincipal.</w:t>
      </w:r>
    </w:p>
    <w:p w14:paraId="06D2640F" w14:textId="0C959B14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Serialización</w:t>
      </w:r>
      <w:r w:rsidRPr="00EE0EF2">
        <w:rPr>
          <w:sz w:val="28"/>
        </w:rPr>
        <w:t>:</w:t>
      </w:r>
      <w:r w:rsidR="00330B00">
        <w:rPr>
          <w:sz w:val="28"/>
        </w:rPr>
        <w:t xml:space="preserve"> clase </w:t>
      </w:r>
      <w:r w:rsidR="00330B00">
        <w:rPr>
          <w:i/>
          <w:iCs/>
          <w:sz w:val="28"/>
        </w:rPr>
        <w:t>Serializer</w:t>
      </w:r>
      <w:r w:rsidR="00330B00" w:rsidRPr="0018105F">
        <w:rPr>
          <w:i/>
          <w:iCs/>
          <w:sz w:val="28"/>
          <w:lang w:val="es-AR"/>
        </w:rPr>
        <w:t>&lt;T&gt;</w:t>
      </w:r>
      <w:r w:rsidR="00330B00" w:rsidRPr="0018105F">
        <w:rPr>
          <w:sz w:val="28"/>
          <w:lang w:val="es-AR"/>
        </w:rPr>
        <w:t>.</w:t>
      </w:r>
      <w:r w:rsidR="0018105F" w:rsidRPr="0018105F">
        <w:rPr>
          <w:sz w:val="28"/>
          <w:lang w:val="es-AR"/>
        </w:rPr>
        <w:t xml:space="preserve"> Utilizado en la clase FrmP</w:t>
      </w:r>
      <w:r w:rsidR="0018105F">
        <w:rPr>
          <w:sz w:val="28"/>
          <w:lang w:val="es-AR"/>
        </w:rPr>
        <w:t>rincipal.</w:t>
      </w:r>
    </w:p>
    <w:p w14:paraId="6845A7D3" w14:textId="567F01F6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SQL (Base de Datos)</w:t>
      </w:r>
      <w:r w:rsidRPr="00EE0EF2">
        <w:rPr>
          <w:sz w:val="28"/>
        </w:rPr>
        <w:t>:</w:t>
      </w:r>
      <w:r w:rsidR="00330B00">
        <w:rPr>
          <w:sz w:val="28"/>
        </w:rPr>
        <w:t xml:space="preserve"> realizado. Clase</w:t>
      </w:r>
      <w:r w:rsidR="00330B00">
        <w:rPr>
          <w:i/>
          <w:iCs/>
          <w:sz w:val="28"/>
        </w:rPr>
        <w:t xml:space="preserve"> DBManagement</w:t>
      </w:r>
      <w:r w:rsidR="00330B00">
        <w:rPr>
          <w:sz w:val="28"/>
        </w:rPr>
        <w:t>.</w:t>
      </w:r>
    </w:p>
    <w:p w14:paraId="37A0CD3D" w14:textId="1ADB959D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Hilos</w:t>
      </w:r>
      <w:r>
        <w:rPr>
          <w:sz w:val="28"/>
        </w:rPr>
        <w:t xml:space="preserve">: utilizado en el método </w:t>
      </w:r>
      <w:r>
        <w:rPr>
          <w:i/>
          <w:iCs/>
          <w:sz w:val="28"/>
        </w:rPr>
        <w:t>SetHora</w:t>
      </w:r>
      <w:r>
        <w:rPr>
          <w:sz w:val="28"/>
        </w:rPr>
        <w:t xml:space="preserve"> de la clase FrmPrincipal.</w:t>
      </w:r>
    </w:p>
    <w:p w14:paraId="1EFFA0D8" w14:textId="126A7B62" w:rsidR="00EE0EF2" w:rsidRP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Eventos y delegados</w:t>
      </w:r>
      <w:r w:rsidRPr="00EE0EF2">
        <w:rPr>
          <w:sz w:val="28"/>
        </w:rPr>
        <w:t>:</w:t>
      </w:r>
      <w:r>
        <w:rPr>
          <w:sz w:val="28"/>
        </w:rPr>
        <w:t xml:space="preserve"> declarados en la clase </w:t>
      </w:r>
      <w:r>
        <w:rPr>
          <w:i/>
          <w:iCs/>
          <w:sz w:val="28"/>
        </w:rPr>
        <w:t>Factory</w:t>
      </w:r>
      <w:r>
        <w:rPr>
          <w:sz w:val="28"/>
        </w:rPr>
        <w:t xml:space="preserve">. Utilizado en la clase FrmPrincipal (método </w:t>
      </w:r>
      <w:r>
        <w:rPr>
          <w:i/>
          <w:iCs/>
          <w:sz w:val="28"/>
        </w:rPr>
        <w:t>RealizarGuardadoTxt</w:t>
      </w:r>
      <w:r>
        <w:rPr>
          <w:sz w:val="28"/>
        </w:rPr>
        <w:t>).</w:t>
      </w:r>
    </w:p>
    <w:p w14:paraId="57D41F3A" w14:textId="33ECEFBE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Métodos de extensión</w:t>
      </w:r>
      <w:r w:rsidRPr="00EE0EF2">
        <w:rPr>
          <w:sz w:val="28"/>
        </w:rPr>
        <w:t>:</w:t>
      </w:r>
      <w:r w:rsidR="00A24C5C">
        <w:rPr>
          <w:sz w:val="28"/>
        </w:rPr>
        <w:t xml:space="preserve"> utilizado en la clase Factory, método </w:t>
      </w:r>
      <w:r w:rsidR="00A24C5C">
        <w:rPr>
          <w:i/>
          <w:iCs/>
          <w:sz w:val="28"/>
        </w:rPr>
        <w:t>EncenderFabrica</w:t>
      </w:r>
      <w:r w:rsidR="00A24C5C">
        <w:rPr>
          <w:sz w:val="28"/>
        </w:rPr>
        <w:t>.</w:t>
      </w:r>
    </w:p>
    <w:p w14:paraId="265B994D" w14:textId="73CC6070" w:rsidR="00CC2D6F" w:rsidRDefault="00CC2D6F" w:rsidP="00CC2D6F">
      <w:pPr>
        <w:tabs>
          <w:tab w:val="left" w:pos="840"/>
          <w:tab w:val="left" w:pos="841"/>
        </w:tabs>
        <w:rPr>
          <w:sz w:val="28"/>
        </w:rPr>
      </w:pPr>
    </w:p>
    <w:p w14:paraId="65A576AB" w14:textId="3BB93D7D" w:rsidR="00CC2D6F" w:rsidRPr="00CC2D6F" w:rsidRDefault="00CC2D6F" w:rsidP="00CC2D6F">
      <w:pPr>
        <w:tabs>
          <w:tab w:val="left" w:pos="840"/>
          <w:tab w:val="left" w:pos="841"/>
        </w:tabs>
        <w:rPr>
          <w:sz w:val="28"/>
          <w:u w:val="single"/>
        </w:rPr>
      </w:pPr>
      <w:r w:rsidRPr="00CC2D6F">
        <w:rPr>
          <w:sz w:val="28"/>
          <w:u w:val="single"/>
        </w:rPr>
        <w:t>Correcciones solicitadas</w:t>
      </w:r>
      <w:r w:rsidR="00EA65AA">
        <w:rPr>
          <w:sz w:val="28"/>
          <w:u w:val="single"/>
        </w:rPr>
        <w:t xml:space="preserve"> (TP 3)</w:t>
      </w:r>
      <w:r w:rsidRPr="00CC2D6F">
        <w:rPr>
          <w:sz w:val="28"/>
          <w:u w:val="single"/>
        </w:rPr>
        <w:t>:</w:t>
      </w:r>
      <w:r w:rsidR="00A24C5C">
        <w:rPr>
          <w:sz w:val="28"/>
          <w:u w:val="single"/>
        </w:rPr>
        <w:br/>
      </w:r>
    </w:p>
    <w:p w14:paraId="302750AA" w14:textId="35799094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Testear algo con mucha chance de error</w:t>
      </w:r>
      <w:r>
        <w:rPr>
          <w:sz w:val="28"/>
        </w:rPr>
        <w:t>: hecho.</w:t>
      </w:r>
    </w:p>
    <w:p w14:paraId="13AC4673" w14:textId="42096EE2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Formulario se cierra al fallar cuando se intenta agregar</w:t>
      </w:r>
      <w:r>
        <w:rPr>
          <w:sz w:val="28"/>
        </w:rPr>
        <w:t>: solucionado con excepciones.</w:t>
      </w:r>
    </w:p>
    <w:p w14:paraId="55A7FA44" w14:textId="38F62134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Combo box deja escribir</w:t>
      </w:r>
      <w:r>
        <w:rPr>
          <w:sz w:val="28"/>
        </w:rPr>
        <w:t>: solucionado.</w:t>
      </w:r>
    </w:p>
    <w:p w14:paraId="5564AD45" w14:textId="4BAFC2A3" w:rsidR="00CC2D6F" w:rsidRP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No hace procesos de fábrica</w:t>
      </w:r>
      <w:r>
        <w:rPr>
          <w:sz w:val="28"/>
        </w:rPr>
        <w:t xml:space="preserve">: agrego la clase genérica </w:t>
      </w:r>
      <w:r>
        <w:rPr>
          <w:i/>
          <w:iCs/>
          <w:sz w:val="28"/>
        </w:rPr>
        <w:t>NameGenerator</w:t>
      </w:r>
      <w:r w:rsidRPr="00CC2D6F">
        <w:rPr>
          <w:i/>
          <w:iCs/>
          <w:sz w:val="28"/>
          <w:lang w:val="es-AR"/>
        </w:rPr>
        <w:t>&lt;</w:t>
      </w:r>
      <w:r>
        <w:rPr>
          <w:i/>
          <w:iCs/>
          <w:sz w:val="28"/>
          <w:lang w:val="es-AR"/>
        </w:rPr>
        <w:t>T&gt;</w:t>
      </w:r>
      <w:r>
        <w:rPr>
          <w:sz w:val="28"/>
          <w:lang w:val="es-AR"/>
        </w:rPr>
        <w:t xml:space="preserve"> que cumple la función de asignarles un nombre automáticamente a los Companions que sean creados, como una suerte de </w:t>
      </w:r>
      <w:r w:rsidRPr="00CC2D6F">
        <w:rPr>
          <w:i/>
          <w:iCs/>
          <w:sz w:val="28"/>
          <w:lang w:val="es-AR"/>
        </w:rPr>
        <w:t>marcado de número de serie</w:t>
      </w:r>
      <w:r>
        <w:rPr>
          <w:sz w:val="28"/>
          <w:lang w:val="es-AR"/>
        </w:rPr>
        <w:t xml:space="preserve"> (como lo que sucede con los motores o piezas de un auto).</w:t>
      </w:r>
    </w:p>
    <w:p w14:paraId="30CAC314" w14:textId="4C78AB11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Falta archivos</w:t>
      </w:r>
      <w:r w:rsidRPr="00CC2D6F">
        <w:rPr>
          <w:sz w:val="28"/>
        </w:rPr>
        <w:t>:</w:t>
      </w:r>
      <w:r>
        <w:rPr>
          <w:sz w:val="28"/>
        </w:rPr>
        <w:t xml:space="preserve"> agregado.</w:t>
      </w:r>
    </w:p>
    <w:p w14:paraId="4C479007" w14:textId="32E09C6B" w:rsidR="00EA65AA" w:rsidRDefault="00EA65AA" w:rsidP="00EA65AA">
      <w:pPr>
        <w:tabs>
          <w:tab w:val="left" w:pos="840"/>
          <w:tab w:val="left" w:pos="841"/>
        </w:tabs>
        <w:rPr>
          <w:sz w:val="28"/>
        </w:rPr>
      </w:pPr>
    </w:p>
    <w:p w14:paraId="6DDD7E4D" w14:textId="4048BA3F" w:rsidR="00EA65AA" w:rsidRDefault="00EA65AA" w:rsidP="00EA65AA">
      <w:pPr>
        <w:tabs>
          <w:tab w:val="left" w:pos="840"/>
          <w:tab w:val="left" w:pos="841"/>
        </w:tabs>
        <w:rPr>
          <w:sz w:val="28"/>
          <w:u w:val="single"/>
        </w:rPr>
      </w:pPr>
      <w:r w:rsidRPr="00CC2D6F">
        <w:rPr>
          <w:sz w:val="28"/>
          <w:u w:val="single"/>
        </w:rPr>
        <w:t>Correcciones solicitadas</w:t>
      </w:r>
      <w:r>
        <w:rPr>
          <w:sz w:val="28"/>
          <w:u w:val="single"/>
        </w:rPr>
        <w:t xml:space="preserve"> (TP </w:t>
      </w:r>
      <w:r>
        <w:rPr>
          <w:sz w:val="28"/>
          <w:u w:val="single"/>
        </w:rPr>
        <w:t>4</w:t>
      </w:r>
      <w:r>
        <w:rPr>
          <w:sz w:val="28"/>
          <w:u w:val="single"/>
        </w:rPr>
        <w:t>)</w:t>
      </w:r>
      <w:r w:rsidRPr="00CC2D6F">
        <w:rPr>
          <w:sz w:val="28"/>
          <w:u w:val="single"/>
        </w:rPr>
        <w:t>:</w:t>
      </w:r>
    </w:p>
    <w:p w14:paraId="411DCF17" w14:textId="2F9E74C8" w:rsidR="00EA65AA" w:rsidRDefault="00EA65AA" w:rsidP="00EA65AA">
      <w:pPr>
        <w:tabs>
          <w:tab w:val="left" w:pos="840"/>
          <w:tab w:val="left" w:pos="841"/>
        </w:tabs>
        <w:rPr>
          <w:sz w:val="28"/>
          <w:u w:val="single"/>
        </w:rPr>
      </w:pPr>
    </w:p>
    <w:p w14:paraId="6CF2E4CF" w14:textId="3934F042" w:rsidR="00EA65AA" w:rsidRDefault="00EA65AA" w:rsidP="00EA65AA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No usar ..\\..\\..\\</w:t>
      </w:r>
      <w:r>
        <w:rPr>
          <w:sz w:val="28"/>
        </w:rPr>
        <w:t xml:space="preserve"> </w:t>
      </w:r>
      <w:r>
        <w:rPr>
          <w:b/>
          <w:bCs/>
          <w:sz w:val="28"/>
        </w:rPr>
        <w:t>para guardar archivo</w:t>
      </w:r>
      <w:r>
        <w:rPr>
          <w:sz w:val="28"/>
        </w:rPr>
        <w:t xml:space="preserve">: cambiado por </w:t>
      </w:r>
      <w:r>
        <w:rPr>
          <w:i/>
          <w:iCs/>
          <w:sz w:val="28"/>
        </w:rPr>
        <w:t>Archivos\\[nombre del archivo]</w:t>
      </w:r>
      <w:r>
        <w:rPr>
          <w:sz w:val="28"/>
        </w:rPr>
        <w:t>.</w:t>
      </w:r>
    </w:p>
    <w:p w14:paraId="3EF1DBE9" w14:textId="236B0EED" w:rsidR="00EA65AA" w:rsidRDefault="00EA65AA" w:rsidP="00EA65AA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Tras importar un companion de BD no se lista ni se ve en ningún lado</w:t>
      </w:r>
      <w:r w:rsidRPr="00EA65AA">
        <w:rPr>
          <w:sz w:val="28"/>
        </w:rPr>
        <w:t>:</w:t>
      </w:r>
      <w:r>
        <w:rPr>
          <w:sz w:val="28"/>
        </w:rPr>
        <w:t xml:space="preserve"> agregado Log de los imports y exports de la BD.</w:t>
      </w:r>
    </w:p>
    <w:p w14:paraId="5D285032" w14:textId="6E33A2F4" w:rsidR="00EA65AA" w:rsidRDefault="00EA65AA" w:rsidP="00EA65AA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Test_AgregarCompanion falla</w:t>
      </w:r>
      <w:r>
        <w:rPr>
          <w:sz w:val="28"/>
        </w:rPr>
        <w:t>: reemplazado por otro Test.</w:t>
      </w:r>
    </w:p>
    <w:p w14:paraId="4DFF64D9" w14:textId="4FF6BE51" w:rsidR="009808DB" w:rsidRPr="00EA65AA" w:rsidRDefault="009808DB" w:rsidP="00EA65AA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No hay procesos de fábrica</w:t>
      </w:r>
      <w:r>
        <w:rPr>
          <w:sz w:val="28"/>
        </w:rPr>
        <w:t xml:space="preserve">: agrego instancia de </w:t>
      </w:r>
      <w:r>
        <w:rPr>
          <w:i/>
          <w:iCs/>
          <w:sz w:val="28"/>
        </w:rPr>
        <w:t>Cola de fabricación</w:t>
      </w:r>
      <w:r>
        <w:rPr>
          <w:sz w:val="28"/>
        </w:rPr>
        <w:t>. Un Companion es agregado, luego pasa a estar en cola de fabricación y posteriormente es fabricado.</w:t>
      </w:r>
    </w:p>
    <w:sectPr w:rsidR="009808DB" w:rsidRPr="00EA65AA">
      <w:pgSz w:w="11910" w:h="16840"/>
      <w:pgMar w:top="158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C6A"/>
    <w:multiLevelType w:val="hybridMultilevel"/>
    <w:tmpl w:val="39FC08F2"/>
    <w:lvl w:ilvl="0" w:tplc="68004E9A">
      <w:numFmt w:val="bullet"/>
      <w:lvlText w:val=""/>
      <w:lvlJc w:val="left"/>
      <w:pPr>
        <w:ind w:left="897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C1C2DE4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C4384F20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D07C9DDA">
      <w:numFmt w:val="bullet"/>
      <w:lvlText w:val="•"/>
      <w:lvlJc w:val="left"/>
      <w:pPr>
        <w:ind w:left="3229" w:hanging="360"/>
      </w:pPr>
      <w:rPr>
        <w:rFonts w:hint="default"/>
        <w:lang w:val="es-ES" w:eastAsia="en-US" w:bidi="ar-SA"/>
      </w:rPr>
    </w:lvl>
    <w:lvl w:ilvl="4" w:tplc="3900280A">
      <w:numFmt w:val="bullet"/>
      <w:lvlText w:val="•"/>
      <w:lvlJc w:val="left"/>
      <w:pPr>
        <w:ind w:left="4005" w:hanging="360"/>
      </w:pPr>
      <w:rPr>
        <w:rFonts w:hint="default"/>
        <w:lang w:val="es-ES" w:eastAsia="en-US" w:bidi="ar-SA"/>
      </w:rPr>
    </w:lvl>
    <w:lvl w:ilvl="5" w:tplc="72AEF8FC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6" w:tplc="9F96BFD0">
      <w:numFmt w:val="bullet"/>
      <w:lvlText w:val="•"/>
      <w:lvlJc w:val="left"/>
      <w:pPr>
        <w:ind w:left="5558" w:hanging="360"/>
      </w:pPr>
      <w:rPr>
        <w:rFonts w:hint="default"/>
        <w:lang w:val="es-ES" w:eastAsia="en-US" w:bidi="ar-SA"/>
      </w:rPr>
    </w:lvl>
    <w:lvl w:ilvl="7" w:tplc="428C4F12">
      <w:numFmt w:val="bullet"/>
      <w:lvlText w:val="•"/>
      <w:lvlJc w:val="left"/>
      <w:pPr>
        <w:ind w:left="6334" w:hanging="360"/>
      </w:pPr>
      <w:rPr>
        <w:rFonts w:hint="default"/>
        <w:lang w:val="es-ES" w:eastAsia="en-US" w:bidi="ar-SA"/>
      </w:rPr>
    </w:lvl>
    <w:lvl w:ilvl="8" w:tplc="E58260F6">
      <w:numFmt w:val="bullet"/>
      <w:lvlText w:val="•"/>
      <w:lvlJc w:val="left"/>
      <w:pPr>
        <w:ind w:left="711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407B6A"/>
    <w:multiLevelType w:val="hybridMultilevel"/>
    <w:tmpl w:val="B7AE1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7A56"/>
    <w:multiLevelType w:val="hybridMultilevel"/>
    <w:tmpl w:val="03BEE2E2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F4D29A9"/>
    <w:multiLevelType w:val="hybridMultilevel"/>
    <w:tmpl w:val="CD54A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1B41"/>
    <w:multiLevelType w:val="hybridMultilevel"/>
    <w:tmpl w:val="98A6C044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C1C"/>
    <w:rsid w:val="0018105F"/>
    <w:rsid w:val="002E4EEB"/>
    <w:rsid w:val="00330B00"/>
    <w:rsid w:val="00336BCD"/>
    <w:rsid w:val="003A5EC5"/>
    <w:rsid w:val="00541387"/>
    <w:rsid w:val="005A2D70"/>
    <w:rsid w:val="00742672"/>
    <w:rsid w:val="008E4F3A"/>
    <w:rsid w:val="009808DB"/>
    <w:rsid w:val="00A050CF"/>
    <w:rsid w:val="00A24C5C"/>
    <w:rsid w:val="00A66C1C"/>
    <w:rsid w:val="00CC2D6F"/>
    <w:rsid w:val="00EA65AA"/>
    <w:rsid w:val="00E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9FF2"/>
  <w15:docId w15:val="{19370705-3C97-4620-B9EB-8FCBD252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21"/>
      <w:ind w:left="465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 Cabarcos</dc:creator>
  <cp:lastModifiedBy>Juani Cabarcos</cp:lastModifiedBy>
  <cp:revision>20</cp:revision>
  <dcterms:created xsi:type="dcterms:W3CDTF">2021-07-10T21:49:00Z</dcterms:created>
  <dcterms:modified xsi:type="dcterms:W3CDTF">2021-07-24T19:50:00Z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</Properties>
</file>