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912" w:rsidRDefault="00272C01" w:rsidP="000526A0">
      <w:pPr>
        <w:pStyle w:val="Heading1"/>
        <w:jc w:val="center"/>
      </w:pPr>
      <w:r>
        <w:t>Exercises</w:t>
      </w:r>
      <w:r w:rsidR="00763912">
        <w:t xml:space="preserve">: </w:t>
      </w:r>
      <w:r w:rsidR="00232DC7">
        <w:t>Handmade HTTP Server</w:t>
      </w:r>
      <w:r w:rsidR="0018565B">
        <w:t xml:space="preserve"> Part 2</w:t>
      </w:r>
    </w:p>
    <w:p w:rsidR="00763912" w:rsidRDefault="00763912" w:rsidP="00763912">
      <w:pPr>
        <w:rPr>
          <w:noProof/>
        </w:rPr>
      </w:pPr>
      <w:r>
        <w:rPr>
          <w:noProof/>
        </w:rPr>
        <w:t xml:space="preserve">Problems for exercises and homework for the </w:t>
      </w:r>
      <w:hyperlink r:id="rId8" w:history="1">
        <w:r w:rsidRPr="001F503D">
          <w:rPr>
            <w:rStyle w:val="Hyperlink"/>
            <w:noProof/>
          </w:rPr>
          <w:t>“</w:t>
        </w:r>
        <w:r w:rsidR="00C94C6F" w:rsidRPr="001F503D">
          <w:rPr>
            <w:rStyle w:val="Hyperlink"/>
            <w:noProof/>
          </w:rPr>
          <w:t>C# Web Basics</w:t>
        </w:r>
        <w:r w:rsidRPr="001F503D">
          <w:rPr>
            <w:rStyle w:val="Hyperlink"/>
            <w:noProof/>
          </w:rPr>
          <w:t>” course @ SoftUni</w:t>
        </w:r>
      </w:hyperlink>
      <w:r w:rsidRPr="001F503D">
        <w:rPr>
          <w:noProof/>
        </w:rPr>
        <w:t>.</w:t>
      </w:r>
    </w:p>
    <w:p w:rsidR="00C00977" w:rsidRDefault="00B1672C" w:rsidP="00763912">
      <w:r>
        <w:t xml:space="preserve">In the following </w:t>
      </w:r>
      <w:r w:rsidR="001F4BE3">
        <w:t>exercises,</w:t>
      </w:r>
      <w:r>
        <w:t xml:space="preserve"> you</w:t>
      </w:r>
      <w:r w:rsidR="001F4BE3">
        <w:t xml:space="preserve"> will be required to use the HTTP Server you created. (No more Apache </w:t>
      </w:r>
      <w:r w:rsidR="001F4BE3">
        <w:sym w:font="Wingdings" w:char="F04A"/>
      </w:r>
      <w:r w:rsidR="001F4BE3">
        <w:t>).</w:t>
      </w:r>
    </w:p>
    <w:p w:rsidR="00955691" w:rsidRDefault="00787772" w:rsidP="00955691">
      <w:pPr>
        <w:pStyle w:val="Heading2"/>
      </w:pPr>
      <w:r>
        <w:t>File Repository</w:t>
      </w:r>
    </w:p>
    <w:p w:rsidR="00703FF1" w:rsidRDefault="00702C81" w:rsidP="00F76099">
      <w:r>
        <w:t xml:space="preserve">Create a web application that </w:t>
      </w:r>
      <w:r w:rsidRPr="00EB6674">
        <w:rPr>
          <w:b/>
        </w:rPr>
        <w:t>shows files and folders in given directory on your local hard drive</w:t>
      </w:r>
      <w:r>
        <w:t xml:space="preserve"> (for example “C:\Repo”). </w:t>
      </w:r>
      <w:r w:rsidR="00521575">
        <w:t xml:space="preserve"> Whe</w:t>
      </w:r>
      <w:r w:rsidR="00703FF1">
        <w:t>n you try to reach the main route of the website show the directory and show the list of files inside that directory.</w:t>
      </w:r>
      <w:r w:rsidR="008D4FE0">
        <w:t xml:space="preserve"> Look at the examples for better understanding of how the application should look like. </w:t>
      </w:r>
    </w:p>
    <w:p w:rsidR="008D4FE0" w:rsidRPr="00FE3AF4" w:rsidRDefault="008D4FE0" w:rsidP="008D4FE0">
      <w:pPr>
        <w:pStyle w:val="Heading3"/>
      </w:pPr>
      <w:r>
        <w:t>Examples</w:t>
      </w:r>
    </w:p>
    <w:tbl>
      <w:tblPr>
        <w:tblStyle w:val="TableGrid"/>
        <w:tblW w:w="1065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353"/>
        <w:gridCol w:w="5298"/>
      </w:tblGrid>
      <w:tr w:rsidR="00FF7EED" w:rsidTr="008D4FE0">
        <w:tc>
          <w:tcPr>
            <w:tcW w:w="535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F7EED" w:rsidRPr="008D4FE0" w:rsidRDefault="00FF7EED" w:rsidP="008D4FE0">
            <w:pPr>
              <w:jc w:val="center"/>
              <w:rPr>
                <w:b/>
                <w:noProof/>
              </w:rPr>
            </w:pPr>
            <w:r w:rsidRPr="008D4FE0">
              <w:rPr>
                <w:b/>
                <w:noProof/>
              </w:rPr>
              <w:t>Initial state</w:t>
            </w:r>
          </w:p>
        </w:tc>
        <w:tc>
          <w:tcPr>
            <w:tcW w:w="529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F7EED" w:rsidRPr="008D4FE0" w:rsidRDefault="00FF7EED" w:rsidP="008D4FE0">
            <w:pPr>
              <w:jc w:val="center"/>
              <w:rPr>
                <w:b/>
                <w:noProof/>
              </w:rPr>
            </w:pPr>
            <w:r w:rsidRPr="008D4FE0">
              <w:rPr>
                <w:b/>
                <w:noProof/>
              </w:rPr>
              <w:t>Result</w:t>
            </w:r>
          </w:p>
        </w:tc>
      </w:tr>
      <w:tr w:rsidR="00B9404D" w:rsidTr="008D4FE0">
        <w:tc>
          <w:tcPr>
            <w:tcW w:w="5353" w:type="dxa"/>
            <w:tcBorders>
              <w:top w:val="single" w:sz="4" w:space="0" w:color="auto"/>
            </w:tcBorders>
          </w:tcPr>
          <w:p w:rsidR="00B9404D" w:rsidRDefault="00B35441" w:rsidP="005F0A19">
            <w:r>
              <w:rPr>
                <w:noProof/>
              </w:rPr>
              <w:drawing>
                <wp:inline distT="0" distB="0" distL="0" distR="0">
                  <wp:extent cx="3263900" cy="1485900"/>
                  <wp:effectExtent l="0" t="0" r="0" b="0"/>
                  <wp:docPr id="16" name="Picture 16" descr="C:\Users\Valio\AppData\Local\Microsoft\Windows\INetCacheContent.Word\rep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Valio\AppData\Local\Microsoft\Windows\INetCacheContent.Word\rep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3900" cy="148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98" w:type="dxa"/>
            <w:tcBorders>
              <w:top w:val="single" w:sz="4" w:space="0" w:color="auto"/>
            </w:tcBorders>
          </w:tcPr>
          <w:p w:rsidR="00B9404D" w:rsidRDefault="00B35441" w:rsidP="005F0A19">
            <w:r>
              <w:rPr>
                <w:noProof/>
              </w:rPr>
              <w:drawing>
                <wp:inline distT="0" distB="0" distL="0" distR="0" wp14:anchorId="772FA7FF" wp14:editId="3A0A546F">
                  <wp:extent cx="2127250" cy="1512767"/>
                  <wp:effectExtent l="0" t="0" r="635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1633" cy="1522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404D" w:rsidTr="008D4FE0">
        <w:tc>
          <w:tcPr>
            <w:tcW w:w="5353" w:type="dxa"/>
          </w:tcPr>
          <w:p w:rsidR="00B9404D" w:rsidRDefault="005E679D" w:rsidP="005F0A19">
            <w:pPr>
              <w:rPr>
                <w:noProof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6.5pt;height:182pt">
                  <v:imagedata r:id="rId11" o:title="repo-main - Copy"/>
                </v:shape>
              </w:pict>
            </w:r>
          </w:p>
        </w:tc>
        <w:tc>
          <w:tcPr>
            <w:tcW w:w="5298" w:type="dxa"/>
          </w:tcPr>
          <w:p w:rsidR="00B9404D" w:rsidRDefault="00B35441" w:rsidP="005F0A1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DE91627" wp14:editId="471133C3">
                  <wp:extent cx="3227070" cy="229489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7070" cy="2294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7EED" w:rsidTr="008D4FE0">
        <w:tc>
          <w:tcPr>
            <w:tcW w:w="5353" w:type="dxa"/>
          </w:tcPr>
          <w:p w:rsidR="00FF7EED" w:rsidRDefault="005E679D" w:rsidP="005F0A19">
            <w:pPr>
              <w:rPr>
                <w:noProof/>
              </w:rPr>
            </w:pPr>
            <w:r>
              <w:rPr>
                <w:noProof/>
              </w:rPr>
              <w:pict>
                <v:shape id="_x0000_i1026" type="#_x0000_t75" style="width:256.5pt;height:182pt">
                  <v:imagedata r:id="rId13" o:title="repo-main - Copy (2)"/>
                </v:shape>
              </w:pict>
            </w:r>
          </w:p>
        </w:tc>
        <w:tc>
          <w:tcPr>
            <w:tcW w:w="5298" w:type="dxa"/>
          </w:tcPr>
          <w:p w:rsidR="00FF7EED" w:rsidRDefault="00FF7EED" w:rsidP="005F0A1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377D00C" wp14:editId="6F6A4EE0">
                  <wp:extent cx="3227070" cy="1989455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7070" cy="1989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7EED" w:rsidTr="008D4FE0">
        <w:tc>
          <w:tcPr>
            <w:tcW w:w="5353" w:type="dxa"/>
          </w:tcPr>
          <w:p w:rsidR="00FF7EED" w:rsidRDefault="005E679D" w:rsidP="005F0A19">
            <w:pPr>
              <w:rPr>
                <w:noProof/>
              </w:rPr>
            </w:pPr>
            <w:r>
              <w:rPr>
                <w:noProof/>
              </w:rPr>
              <w:lastRenderedPageBreak/>
              <w:pict>
                <v:shape id="_x0000_i1027" type="#_x0000_t75" style="width:256.5pt;height:182pt">
                  <v:imagedata r:id="rId15" o:title="repo-main - Copy (3)"/>
                </v:shape>
              </w:pict>
            </w:r>
          </w:p>
        </w:tc>
        <w:tc>
          <w:tcPr>
            <w:tcW w:w="5298" w:type="dxa"/>
          </w:tcPr>
          <w:p w:rsidR="00FF7EED" w:rsidRDefault="008D4FE0" w:rsidP="005F0A1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22584FF" wp14:editId="607DE381">
                  <wp:extent cx="3227070" cy="2773680"/>
                  <wp:effectExtent l="0" t="0" r="0" b="762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7070" cy="2773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7EED" w:rsidTr="008D4FE0">
        <w:tc>
          <w:tcPr>
            <w:tcW w:w="5353" w:type="dxa"/>
          </w:tcPr>
          <w:p w:rsidR="00FF7EED" w:rsidRDefault="005E679D" w:rsidP="005F0A19">
            <w:pPr>
              <w:rPr>
                <w:noProof/>
              </w:rPr>
            </w:pPr>
            <w:r>
              <w:rPr>
                <w:noProof/>
              </w:rPr>
              <w:pict>
                <v:shape id="_x0000_i1028" type="#_x0000_t75" style="width:257pt;height:182.5pt">
                  <v:imagedata r:id="rId17" o:title="repo-main - Copy (3) - Copy"/>
                </v:shape>
              </w:pict>
            </w:r>
          </w:p>
        </w:tc>
        <w:tc>
          <w:tcPr>
            <w:tcW w:w="5298" w:type="dxa"/>
          </w:tcPr>
          <w:p w:rsidR="00FF7EED" w:rsidRDefault="008D4FE0" w:rsidP="005F0A1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7808144" wp14:editId="300BD882">
                  <wp:extent cx="3227070" cy="1795145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7070" cy="1795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03FF1" w:rsidRDefault="008D4FE0" w:rsidP="008D4FE0">
      <w:pPr>
        <w:pStyle w:val="Heading3"/>
      </w:pPr>
      <w:r w:rsidRPr="008D4FE0">
        <w:t>Hints</w:t>
      </w:r>
    </w:p>
    <w:p w:rsidR="00CC6C62" w:rsidRDefault="00CC6C62" w:rsidP="000C65FA">
      <w:pPr>
        <w:pStyle w:val="ListParagraph"/>
        <w:numPr>
          <w:ilvl w:val="0"/>
          <w:numId w:val="2"/>
        </w:numPr>
      </w:pPr>
      <w:r>
        <w:t xml:space="preserve">You need to </w:t>
      </w:r>
      <w:r w:rsidRPr="007C5310">
        <w:rPr>
          <w:b/>
        </w:rPr>
        <w:t>convert the request URL to local path</w:t>
      </w:r>
      <w:r>
        <w:t xml:space="preserve">. For </w:t>
      </w:r>
      <w:r w:rsidR="00A4423E">
        <w:t>example,</w:t>
      </w:r>
      <w:r>
        <w:t xml:space="preserve"> if your local directory is located in “C:\Repo” the following </w:t>
      </w:r>
      <w:r w:rsidR="00A4423E">
        <w:t>transformations</w:t>
      </w:r>
      <w:r>
        <w:t xml:space="preserve"> should apply:</w:t>
      </w:r>
    </w:p>
    <w:p w:rsidR="00CC6C62" w:rsidRPr="00A4423E" w:rsidRDefault="00A4423E" w:rsidP="000C65FA">
      <w:pPr>
        <w:pStyle w:val="ListParagraph"/>
        <w:numPr>
          <w:ilvl w:val="1"/>
          <w:numId w:val="2"/>
        </w:numPr>
        <w:rPr>
          <w:rStyle w:val="CodeChar"/>
        </w:rPr>
      </w:pPr>
      <w:r>
        <w:t xml:space="preserve">From </w:t>
      </w:r>
      <w:r w:rsidRPr="00A4423E">
        <w:rPr>
          <w:rStyle w:val="CodeChar"/>
        </w:rPr>
        <w:t>l</w:t>
      </w:r>
      <w:r w:rsidR="00CC6C62" w:rsidRPr="00A4423E">
        <w:rPr>
          <w:rStyle w:val="CodeChar"/>
        </w:rPr>
        <w:t>ocalhos</w:t>
      </w:r>
      <w:r w:rsidRPr="00A4423E">
        <w:rPr>
          <w:rStyle w:val="CodeChar"/>
        </w:rPr>
        <w:t>t:8081</w:t>
      </w:r>
      <w:r>
        <w:t xml:space="preserve"> to</w:t>
      </w:r>
      <w:r w:rsidR="00CC6C62">
        <w:t xml:space="preserve"> </w:t>
      </w:r>
      <w:r w:rsidR="00CC6C62" w:rsidRPr="00A4423E">
        <w:rPr>
          <w:rStyle w:val="CodeChar"/>
        </w:rPr>
        <w:t>C:\Repo</w:t>
      </w:r>
    </w:p>
    <w:p w:rsidR="00CC6C62" w:rsidRDefault="00A4423E" w:rsidP="000C65FA">
      <w:pPr>
        <w:pStyle w:val="ListParagraph"/>
        <w:numPr>
          <w:ilvl w:val="1"/>
          <w:numId w:val="2"/>
        </w:numPr>
      </w:pPr>
      <w:r>
        <w:t xml:space="preserve">From </w:t>
      </w:r>
      <w:r w:rsidRPr="00A4423E">
        <w:rPr>
          <w:rStyle w:val="CodeChar"/>
        </w:rPr>
        <w:t>l</w:t>
      </w:r>
      <w:r w:rsidR="00CC6C62" w:rsidRPr="00A4423E">
        <w:rPr>
          <w:rStyle w:val="CodeChar"/>
        </w:rPr>
        <w:t>ocalhost:</w:t>
      </w:r>
      <w:r w:rsidRPr="00A4423E">
        <w:rPr>
          <w:rStyle w:val="CodeChar"/>
        </w:rPr>
        <w:t>8081/folder</w:t>
      </w:r>
      <w:r>
        <w:t xml:space="preserve"> to</w:t>
      </w:r>
      <w:r w:rsidR="00CC6C62">
        <w:t xml:space="preserve"> </w:t>
      </w:r>
      <w:r w:rsidR="00CC6C62" w:rsidRPr="00A4423E">
        <w:rPr>
          <w:rStyle w:val="CodeChar"/>
        </w:rPr>
        <w:t>C:\Repo\folder</w:t>
      </w:r>
    </w:p>
    <w:p w:rsidR="00CC6C62" w:rsidRPr="00A4423E" w:rsidRDefault="00A4423E" w:rsidP="000C65FA">
      <w:pPr>
        <w:pStyle w:val="ListParagraph"/>
        <w:numPr>
          <w:ilvl w:val="1"/>
          <w:numId w:val="2"/>
        </w:numPr>
        <w:rPr>
          <w:rStyle w:val="CodeChar"/>
        </w:rPr>
      </w:pPr>
      <w:r>
        <w:t xml:space="preserve">From </w:t>
      </w:r>
      <w:r w:rsidRPr="00A4423E">
        <w:rPr>
          <w:rStyle w:val="CodeChar"/>
        </w:rPr>
        <w:t>localhost:8081/test-text.txt</w:t>
      </w:r>
      <w:r>
        <w:t xml:space="preserve"> to </w:t>
      </w:r>
      <w:r w:rsidRPr="00A4423E">
        <w:rPr>
          <w:rStyle w:val="CodeChar"/>
        </w:rPr>
        <w:t>C:\Repo\test-text.txt</w:t>
      </w:r>
    </w:p>
    <w:p w:rsidR="00A4423E" w:rsidRDefault="00A4423E" w:rsidP="000C65FA">
      <w:pPr>
        <w:pStyle w:val="ListParagraph"/>
        <w:numPr>
          <w:ilvl w:val="0"/>
          <w:numId w:val="2"/>
        </w:numPr>
      </w:pPr>
      <w:r>
        <w:t xml:space="preserve">Search in internet how to </w:t>
      </w:r>
      <w:r w:rsidRPr="008E012A">
        <w:rPr>
          <w:b/>
        </w:rPr>
        <w:t>obtain files and folders</w:t>
      </w:r>
      <w:r>
        <w:t xml:space="preserve"> by given directory path</w:t>
      </w:r>
      <w:r w:rsidR="008E012A">
        <w:t xml:space="preserve"> using C#</w:t>
      </w:r>
    </w:p>
    <w:p w:rsidR="003C35B9" w:rsidRPr="003C35B9" w:rsidRDefault="00A4423E" w:rsidP="000C65FA">
      <w:pPr>
        <w:pStyle w:val="ListParagraph"/>
        <w:numPr>
          <w:ilvl w:val="0"/>
          <w:numId w:val="2"/>
        </w:numPr>
        <w:rPr>
          <w:lang w:val="bg-BG"/>
        </w:rPr>
      </w:pPr>
      <w:r>
        <w:t xml:space="preserve">To be able browser to open files he needs to know their </w:t>
      </w:r>
      <w:hyperlink r:id="rId19" w:history="1">
        <w:r w:rsidRPr="008E012A">
          <w:rPr>
            <w:rStyle w:val="Hyperlink"/>
            <w:b/>
          </w:rPr>
          <w:t>Media Type</w:t>
        </w:r>
      </w:hyperlink>
      <w:r>
        <w:t xml:space="preserve"> (or MIME Type). For example, if you try to return response containing </w:t>
      </w:r>
      <w:r w:rsidRPr="00733653">
        <w:rPr>
          <w:b/>
        </w:rPr>
        <w:t>.jpeg</w:t>
      </w:r>
      <w:r>
        <w:t xml:space="preserve"> image, the response’s header content type must be set to “</w:t>
      </w:r>
      <w:r w:rsidRPr="00733653">
        <w:rPr>
          <w:b/>
        </w:rPr>
        <w:t>image/jp</w:t>
      </w:r>
      <w:r w:rsidR="008E012A" w:rsidRPr="00733653">
        <w:rPr>
          <w:b/>
        </w:rPr>
        <w:t>e</w:t>
      </w:r>
      <w:r w:rsidRPr="00733653">
        <w:rPr>
          <w:b/>
        </w:rPr>
        <w:t>g</w:t>
      </w:r>
      <w:r>
        <w:t xml:space="preserve">”. Consider that when returning response </w:t>
      </w:r>
      <w:r w:rsidR="00733653">
        <w:t>with content</w:t>
      </w:r>
      <w:r>
        <w:t xml:space="preserve">. Use the provided </w:t>
      </w:r>
      <w:r w:rsidRPr="00A4423E">
        <w:rPr>
          <w:rStyle w:val="CodeChar"/>
        </w:rPr>
        <w:t>QuickMimeTypeMapper.cs</w:t>
      </w:r>
      <w:r>
        <w:t xml:space="preserve"> class to help you picking up the right MIME type based on the file extension.</w:t>
      </w:r>
    </w:p>
    <w:p w:rsidR="003C35B9" w:rsidRDefault="00553C23" w:rsidP="003C35B9">
      <w:pPr>
        <w:pStyle w:val="Heading3"/>
      </w:pPr>
      <w:r>
        <w:t>*</w:t>
      </w:r>
      <w:r w:rsidR="003C35B9">
        <w:t>Bonus Tasks</w:t>
      </w:r>
    </w:p>
    <w:p w:rsidR="003C35B9" w:rsidRPr="00FE44A0" w:rsidRDefault="00553C23" w:rsidP="000C65FA">
      <w:pPr>
        <w:pStyle w:val="ListParagraph"/>
        <w:numPr>
          <w:ilvl w:val="0"/>
          <w:numId w:val="3"/>
        </w:numPr>
        <w:rPr>
          <w:b/>
        </w:rPr>
      </w:pPr>
      <w:r>
        <w:t>**</w:t>
      </w:r>
      <w:r w:rsidR="003C35B9">
        <w:t xml:space="preserve">Add functionality to </w:t>
      </w:r>
      <w:r w:rsidR="003C35B9" w:rsidRPr="00FE44A0">
        <w:rPr>
          <w:b/>
        </w:rPr>
        <w:t>create new folder</w:t>
      </w:r>
    </w:p>
    <w:p w:rsidR="003C35B9" w:rsidRPr="00FE44A0" w:rsidRDefault="00553C23" w:rsidP="000C65FA">
      <w:pPr>
        <w:pStyle w:val="ListParagraph"/>
        <w:numPr>
          <w:ilvl w:val="0"/>
          <w:numId w:val="3"/>
        </w:numPr>
        <w:rPr>
          <w:b/>
        </w:rPr>
      </w:pPr>
      <w:r>
        <w:t>****</w:t>
      </w:r>
      <w:r w:rsidR="003C35B9">
        <w:t xml:space="preserve">Add functionality to </w:t>
      </w:r>
      <w:r w:rsidR="003C35B9" w:rsidRPr="00FE44A0">
        <w:rPr>
          <w:b/>
        </w:rPr>
        <w:t>upload file</w:t>
      </w:r>
    </w:p>
    <w:p w:rsidR="003C35B9" w:rsidRDefault="003C35B9" w:rsidP="003C35B9">
      <w:pPr>
        <w:pStyle w:val="Heading2"/>
      </w:pPr>
      <w:r>
        <w:lastRenderedPageBreak/>
        <w:t>HTTP Server Unit Tests</w:t>
      </w:r>
    </w:p>
    <w:p w:rsidR="00485503" w:rsidRDefault="00FE44A0" w:rsidP="003C35B9">
      <w:r>
        <w:t>Finally, we should write some unit tests to be sur</w:t>
      </w:r>
      <w:r w:rsidR="00485503">
        <w:t xml:space="preserve">e our server works as expected. </w:t>
      </w:r>
      <w:r w:rsidR="00485503" w:rsidRPr="005C4AFA">
        <w:rPr>
          <w:b/>
        </w:rPr>
        <w:t>Write unit tests</w:t>
      </w:r>
      <w:r w:rsidR="00485503">
        <w:t xml:space="preserve"> to make sure </w:t>
      </w:r>
      <w:r w:rsidR="00485503" w:rsidRPr="00FB4983">
        <w:rPr>
          <w:rStyle w:val="CodeChar"/>
        </w:rPr>
        <w:t>CookieCollection</w:t>
      </w:r>
      <w:r w:rsidR="00485503">
        <w:t xml:space="preserve"> and </w:t>
      </w:r>
      <w:r w:rsidR="00485503" w:rsidRPr="00FB4983">
        <w:rPr>
          <w:rStyle w:val="CodeChar"/>
        </w:rPr>
        <w:t>HttpProcessor</w:t>
      </w:r>
      <w:r w:rsidR="00485503" w:rsidRPr="00D67087">
        <w:t xml:space="preserve"> </w:t>
      </w:r>
      <w:r w:rsidR="00485503">
        <w:t xml:space="preserve">classes work as expected. In the </w:t>
      </w:r>
      <w:r w:rsidR="00FB4983">
        <w:t>tests,</w:t>
      </w:r>
      <w:r w:rsidR="00485503">
        <w:t xml:space="preserve"> you need to cover at </w:t>
      </w:r>
      <w:r w:rsidR="00FB4983">
        <w:t>least</w:t>
      </w:r>
      <w:r w:rsidR="00485503">
        <w:t xml:space="preserve"> the following scenarios:</w:t>
      </w:r>
    </w:p>
    <w:p w:rsidR="00485503" w:rsidRDefault="00485503" w:rsidP="000C65FA">
      <w:pPr>
        <w:pStyle w:val="ListParagraph"/>
        <w:numPr>
          <w:ilvl w:val="0"/>
          <w:numId w:val="5"/>
        </w:numPr>
      </w:pPr>
      <w:r w:rsidRPr="00FB4983">
        <w:rPr>
          <w:rStyle w:val="CodeChar"/>
        </w:rPr>
        <w:t>CookieCollection</w:t>
      </w:r>
      <w:r w:rsidR="00F9035D">
        <w:t xml:space="preserve"> class</w:t>
      </w:r>
    </w:p>
    <w:p w:rsidR="00485503" w:rsidRDefault="00485503" w:rsidP="000C65FA">
      <w:pPr>
        <w:pStyle w:val="ListParagraph"/>
        <w:numPr>
          <w:ilvl w:val="0"/>
          <w:numId w:val="6"/>
        </w:numPr>
      </w:pPr>
      <w:r w:rsidRPr="00B07E67">
        <w:rPr>
          <w:b/>
        </w:rPr>
        <w:t>Add cookie</w:t>
      </w:r>
      <w:r>
        <w:t xml:space="preserve"> to the collection</w:t>
      </w:r>
    </w:p>
    <w:p w:rsidR="00485503" w:rsidRDefault="00992045" w:rsidP="000C65FA">
      <w:pPr>
        <w:pStyle w:val="ListParagraph"/>
        <w:numPr>
          <w:ilvl w:val="0"/>
          <w:numId w:val="6"/>
        </w:numPr>
      </w:pPr>
      <w:r w:rsidRPr="00B07E67">
        <w:rPr>
          <w:b/>
        </w:rPr>
        <w:t>Get cookie</w:t>
      </w:r>
      <w:r>
        <w:t xml:space="preserve"> by given </w:t>
      </w:r>
      <w:r w:rsidR="00AB20EC">
        <w:t>name</w:t>
      </w:r>
      <w:r w:rsidR="00B07E67">
        <w:t xml:space="preserve"> (index)</w:t>
      </w:r>
    </w:p>
    <w:p w:rsidR="00485503" w:rsidRDefault="00AB20EC" w:rsidP="000C65FA">
      <w:pPr>
        <w:pStyle w:val="ListParagraph"/>
        <w:numPr>
          <w:ilvl w:val="0"/>
          <w:numId w:val="6"/>
        </w:numPr>
      </w:pPr>
      <w:r w:rsidRPr="00B07E67">
        <w:rPr>
          <w:b/>
        </w:rPr>
        <w:t>Add cookie</w:t>
      </w:r>
      <w:r>
        <w:t xml:space="preserve"> by given name</w:t>
      </w:r>
      <w:r w:rsidR="00EF0AC2">
        <w:t xml:space="preserve"> and cookie itself</w:t>
      </w:r>
      <w:r w:rsidR="00B07E67">
        <w:t xml:space="preserve"> (index)</w:t>
      </w:r>
    </w:p>
    <w:p w:rsidR="00992045" w:rsidRDefault="00992045" w:rsidP="000C65FA">
      <w:pPr>
        <w:pStyle w:val="ListParagraph"/>
        <w:numPr>
          <w:ilvl w:val="0"/>
          <w:numId w:val="6"/>
        </w:numPr>
      </w:pPr>
      <w:r w:rsidRPr="00B07E67">
        <w:rPr>
          <w:b/>
        </w:rPr>
        <w:t>Ch</w:t>
      </w:r>
      <w:r w:rsidR="00AB20EC" w:rsidRPr="00B07E67">
        <w:rPr>
          <w:b/>
        </w:rPr>
        <w:t xml:space="preserve">ange </w:t>
      </w:r>
      <w:r w:rsidR="00B07E67" w:rsidRPr="00B07E67">
        <w:rPr>
          <w:b/>
        </w:rPr>
        <w:t xml:space="preserve">existing </w:t>
      </w:r>
      <w:r w:rsidR="00AB20EC" w:rsidRPr="00B07E67">
        <w:rPr>
          <w:b/>
        </w:rPr>
        <w:t>cookie</w:t>
      </w:r>
      <w:r w:rsidR="00B07E67">
        <w:t xml:space="preserve"> in collection</w:t>
      </w:r>
      <w:r w:rsidR="00AB20EC">
        <w:t xml:space="preserve"> by given name</w:t>
      </w:r>
      <w:r w:rsidR="00B07E67">
        <w:t xml:space="preserve"> (index)</w:t>
      </w:r>
    </w:p>
    <w:p w:rsidR="00485503" w:rsidRDefault="00992045" w:rsidP="000C65FA">
      <w:pPr>
        <w:pStyle w:val="ListParagraph"/>
        <w:numPr>
          <w:ilvl w:val="0"/>
          <w:numId w:val="6"/>
        </w:numPr>
      </w:pPr>
      <w:r>
        <w:t xml:space="preserve">Check if </w:t>
      </w:r>
      <w:r w:rsidRPr="00B07E67">
        <w:rPr>
          <w:b/>
        </w:rPr>
        <w:t>Count</w:t>
      </w:r>
      <w:r>
        <w:t xml:space="preserve"> property works as expected</w:t>
      </w:r>
    </w:p>
    <w:p w:rsidR="00485503" w:rsidRDefault="004716DA" w:rsidP="000C65FA">
      <w:pPr>
        <w:pStyle w:val="ListParagraph"/>
        <w:numPr>
          <w:ilvl w:val="0"/>
          <w:numId w:val="6"/>
        </w:numPr>
      </w:pPr>
      <w:r>
        <w:t xml:space="preserve">Check if </w:t>
      </w:r>
      <w:r w:rsidRPr="00B07E67">
        <w:rPr>
          <w:b/>
        </w:rPr>
        <w:t>Contains</w:t>
      </w:r>
      <w:r>
        <w:t xml:space="preserve"> function works as expected</w:t>
      </w:r>
    </w:p>
    <w:p w:rsidR="00485503" w:rsidRDefault="004716DA" w:rsidP="000C65FA">
      <w:pPr>
        <w:pStyle w:val="ListParagraph"/>
        <w:numPr>
          <w:ilvl w:val="0"/>
          <w:numId w:val="6"/>
        </w:numPr>
      </w:pPr>
      <w:r w:rsidRPr="00B07E67">
        <w:rPr>
          <w:b/>
        </w:rPr>
        <w:t>Loop</w:t>
      </w:r>
      <w:r>
        <w:t xml:space="preserve"> through </w:t>
      </w:r>
      <w:r w:rsidRPr="00B07E67">
        <w:rPr>
          <w:b/>
        </w:rPr>
        <w:t>the collection</w:t>
      </w:r>
      <w:r>
        <w:t xml:space="preserve"> of cookies</w:t>
      </w:r>
    </w:p>
    <w:p w:rsidR="00485503" w:rsidRDefault="00B07E67" w:rsidP="000C65FA">
      <w:pPr>
        <w:pStyle w:val="ListParagraph"/>
        <w:numPr>
          <w:ilvl w:val="0"/>
          <w:numId w:val="6"/>
        </w:numPr>
      </w:pPr>
      <w:r>
        <w:t>Check if cookies</w:t>
      </w:r>
      <w:r w:rsidR="004716DA">
        <w:t xml:space="preserve"> are </w:t>
      </w:r>
      <w:r w:rsidR="004716DA" w:rsidRPr="00B07E67">
        <w:rPr>
          <w:b/>
        </w:rPr>
        <w:t>properly printed</w:t>
      </w:r>
      <w:r w:rsidR="004716DA">
        <w:t xml:space="preserve"> (separated with “; “) when printed via </w:t>
      </w:r>
      <w:r w:rsidR="004716DA" w:rsidRPr="004716DA">
        <w:rPr>
          <w:rStyle w:val="CodeChar"/>
        </w:rPr>
        <w:t>ToString()</w:t>
      </w:r>
      <w:r w:rsidR="004716DA">
        <w:t xml:space="preserve"> method</w:t>
      </w:r>
    </w:p>
    <w:p w:rsidR="00485503" w:rsidRDefault="00485503" w:rsidP="000C65FA">
      <w:pPr>
        <w:pStyle w:val="ListParagraph"/>
        <w:numPr>
          <w:ilvl w:val="0"/>
          <w:numId w:val="4"/>
        </w:numPr>
      </w:pPr>
      <w:r w:rsidRPr="00FB4983">
        <w:rPr>
          <w:rStyle w:val="CodeChar"/>
        </w:rPr>
        <w:t>HttpProcessor</w:t>
      </w:r>
      <w:r w:rsidR="00F9035D">
        <w:t xml:space="preserve"> class</w:t>
      </w:r>
    </w:p>
    <w:p w:rsidR="00B07E67" w:rsidRDefault="00B07E67" w:rsidP="000C65FA">
      <w:pPr>
        <w:pStyle w:val="ListParagraph"/>
        <w:numPr>
          <w:ilvl w:val="1"/>
          <w:numId w:val="4"/>
        </w:numPr>
      </w:pPr>
      <w:r>
        <w:t xml:space="preserve">Process </w:t>
      </w:r>
      <w:r w:rsidRPr="00B07E67">
        <w:rPr>
          <w:b/>
        </w:rPr>
        <w:t xml:space="preserve">GET </w:t>
      </w:r>
      <w:r>
        <w:t xml:space="preserve">request and return response with code </w:t>
      </w:r>
      <w:r w:rsidRPr="00B07E67">
        <w:rPr>
          <w:b/>
        </w:rPr>
        <w:t>200 (OK)</w:t>
      </w:r>
    </w:p>
    <w:p w:rsidR="00B07E67" w:rsidRDefault="00B07E67" w:rsidP="000C65FA">
      <w:pPr>
        <w:pStyle w:val="ListParagraph"/>
        <w:numPr>
          <w:ilvl w:val="1"/>
          <w:numId w:val="4"/>
        </w:numPr>
      </w:pPr>
      <w:r>
        <w:t xml:space="preserve">Process </w:t>
      </w:r>
      <w:r w:rsidRPr="00334C60">
        <w:rPr>
          <w:b/>
        </w:rPr>
        <w:t>GET request</w:t>
      </w:r>
      <w:r>
        <w:t xml:space="preserve"> </w:t>
      </w:r>
      <w:r w:rsidRPr="00334C60">
        <w:rPr>
          <w:b/>
        </w:rPr>
        <w:t>throwing Exception</w:t>
      </w:r>
      <w:r>
        <w:t xml:space="preserve"> and return response with code </w:t>
      </w:r>
      <w:r w:rsidRPr="00B07E67">
        <w:rPr>
          <w:b/>
        </w:rPr>
        <w:t>500 (Internal Server Error)</w:t>
      </w:r>
    </w:p>
    <w:p w:rsidR="00B07E67" w:rsidRDefault="00B07E67" w:rsidP="000C65FA">
      <w:pPr>
        <w:pStyle w:val="ListParagraph"/>
        <w:numPr>
          <w:ilvl w:val="1"/>
          <w:numId w:val="4"/>
        </w:numPr>
      </w:pPr>
      <w:r>
        <w:t xml:space="preserve">Process </w:t>
      </w:r>
      <w:r w:rsidRPr="00B07E67">
        <w:rPr>
          <w:b/>
        </w:rPr>
        <w:t>GET</w:t>
      </w:r>
      <w:r>
        <w:t xml:space="preserve"> request and return response with code </w:t>
      </w:r>
      <w:r w:rsidRPr="00B07E67">
        <w:rPr>
          <w:b/>
        </w:rPr>
        <w:t>404 (Not Found)</w:t>
      </w:r>
    </w:p>
    <w:p w:rsidR="00B07E67" w:rsidRPr="00B07E67" w:rsidRDefault="00B07E67" w:rsidP="000C65FA">
      <w:pPr>
        <w:pStyle w:val="ListParagraph"/>
        <w:numPr>
          <w:ilvl w:val="1"/>
          <w:numId w:val="4"/>
        </w:numPr>
        <w:rPr>
          <w:b/>
        </w:rPr>
      </w:pPr>
      <w:r>
        <w:t xml:space="preserve">Process </w:t>
      </w:r>
      <w:r w:rsidRPr="00B07E67">
        <w:rPr>
          <w:b/>
        </w:rPr>
        <w:t xml:space="preserve">GET </w:t>
      </w:r>
      <w:r>
        <w:t xml:space="preserve">request with query string and return response with code </w:t>
      </w:r>
      <w:r w:rsidRPr="00B07E67">
        <w:rPr>
          <w:b/>
        </w:rPr>
        <w:t>200 (OK)</w:t>
      </w:r>
    </w:p>
    <w:p w:rsidR="00B07E67" w:rsidRDefault="00B07E67" w:rsidP="000C65FA">
      <w:pPr>
        <w:pStyle w:val="ListParagraph"/>
        <w:numPr>
          <w:ilvl w:val="1"/>
          <w:numId w:val="4"/>
        </w:numPr>
      </w:pPr>
      <w:r>
        <w:t xml:space="preserve">Process </w:t>
      </w:r>
      <w:r w:rsidRPr="00B07E67">
        <w:rPr>
          <w:b/>
        </w:rPr>
        <w:t>POST</w:t>
      </w:r>
      <w:r>
        <w:t xml:space="preserve"> request and return response with code </w:t>
      </w:r>
      <w:r w:rsidRPr="00B07E67">
        <w:rPr>
          <w:b/>
        </w:rPr>
        <w:t>200 (OK)</w:t>
      </w:r>
    </w:p>
    <w:p w:rsidR="00B07E67" w:rsidRDefault="00B07E67" w:rsidP="000C65FA">
      <w:pPr>
        <w:pStyle w:val="ListParagraph"/>
        <w:numPr>
          <w:ilvl w:val="1"/>
          <w:numId w:val="4"/>
        </w:numPr>
      </w:pPr>
      <w:r>
        <w:t xml:space="preserve">Process </w:t>
      </w:r>
      <w:r w:rsidRPr="00B07E67">
        <w:rPr>
          <w:b/>
        </w:rPr>
        <w:t>POST</w:t>
      </w:r>
      <w:r>
        <w:t xml:space="preserve"> request and return response with code </w:t>
      </w:r>
      <w:r w:rsidRPr="00B07E67">
        <w:rPr>
          <w:b/>
        </w:rPr>
        <w:t>404 (Not Found)</w:t>
      </w:r>
    </w:p>
    <w:p w:rsidR="00B07E67" w:rsidRDefault="00B07E67" w:rsidP="000C65FA">
      <w:pPr>
        <w:pStyle w:val="ListParagraph"/>
        <w:numPr>
          <w:ilvl w:val="1"/>
          <w:numId w:val="4"/>
        </w:numPr>
      </w:pPr>
      <w:r>
        <w:t xml:space="preserve">Process </w:t>
      </w:r>
      <w:r w:rsidRPr="00B07E67">
        <w:rPr>
          <w:b/>
        </w:rPr>
        <w:t>POST</w:t>
      </w:r>
      <w:r>
        <w:t xml:space="preserve"> request and return response with code </w:t>
      </w:r>
      <w:r w:rsidRPr="00B07E67">
        <w:rPr>
          <w:b/>
        </w:rPr>
        <w:t>405 (Method Not Allowed)</w:t>
      </w:r>
    </w:p>
    <w:p w:rsidR="00B07E67" w:rsidRPr="00B07E67" w:rsidRDefault="00B07E67" w:rsidP="000C65FA">
      <w:pPr>
        <w:pStyle w:val="ListParagraph"/>
        <w:numPr>
          <w:ilvl w:val="1"/>
          <w:numId w:val="4"/>
        </w:numPr>
        <w:rPr>
          <w:b/>
        </w:rPr>
      </w:pPr>
      <w:r>
        <w:t xml:space="preserve">Process </w:t>
      </w:r>
      <w:r w:rsidRPr="00B07E67">
        <w:rPr>
          <w:b/>
        </w:rPr>
        <w:t>GET</w:t>
      </w:r>
      <w:r>
        <w:t xml:space="preserve"> request and return response with code </w:t>
      </w:r>
      <w:r w:rsidRPr="00B07E67">
        <w:rPr>
          <w:b/>
        </w:rPr>
        <w:t>405 (Method Not Allowed)</w:t>
      </w:r>
    </w:p>
    <w:p w:rsidR="00485503" w:rsidRDefault="00485503" w:rsidP="00B07E67">
      <w:pPr>
        <w:pStyle w:val="Heading3"/>
      </w:pPr>
      <w:r>
        <w:t>Hints</w:t>
      </w:r>
    </w:p>
    <w:p w:rsidR="00485503" w:rsidRPr="003C35B9" w:rsidRDefault="00FB4983" w:rsidP="003C35B9">
      <w:pPr>
        <w:rPr>
          <w:lang w:val="bg-BG"/>
        </w:rPr>
      </w:pPr>
      <w:r>
        <w:t xml:space="preserve">Refactor the </w:t>
      </w:r>
      <w:r w:rsidRPr="00FB4983">
        <w:rPr>
          <w:rStyle w:val="CodeChar"/>
        </w:rPr>
        <w:t>HttpProcessor</w:t>
      </w:r>
      <w:r>
        <w:t xml:space="preserve"> class s</w:t>
      </w:r>
      <w:r w:rsidR="005E679D">
        <w:t>o it can be easier for testing.</w:t>
      </w:r>
      <w:bookmarkStart w:id="0" w:name="_GoBack"/>
      <w:bookmarkEnd w:id="0"/>
    </w:p>
    <w:p w:rsidR="00A61406" w:rsidRDefault="00A61406" w:rsidP="00B851B4">
      <w:pPr>
        <w:jc w:val="center"/>
        <w:rPr>
          <w:lang w:val="bg-BG"/>
        </w:rPr>
      </w:pPr>
    </w:p>
    <w:p w:rsidR="00B9404D" w:rsidRPr="00A61406" w:rsidRDefault="00B9404D" w:rsidP="00B851B4">
      <w:pPr>
        <w:jc w:val="center"/>
        <w:rPr>
          <w:lang w:val="bg-BG"/>
        </w:rPr>
      </w:pPr>
    </w:p>
    <w:sectPr w:rsidR="00B9404D" w:rsidRPr="00A61406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0A49" w:rsidRDefault="00120A49" w:rsidP="008068A2">
      <w:pPr>
        <w:spacing w:after="0" w:line="240" w:lineRule="auto"/>
      </w:pPr>
      <w:r>
        <w:separator/>
      </w:r>
    </w:p>
  </w:endnote>
  <w:endnote w:type="continuationSeparator" w:id="0">
    <w:p w:rsidR="00120A49" w:rsidRDefault="00120A4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112B" w:rsidRPr="00AC77AD" w:rsidRDefault="00EE112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E112B" w:rsidRDefault="00EE112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EE112B" w:rsidRDefault="00EE112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367184F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E112B" w:rsidRPr="008C2B83" w:rsidRDefault="00EE112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E679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E679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EE112B" w:rsidRPr="008C2B83" w:rsidRDefault="00EE112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E679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E679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E112B" w:rsidRDefault="00EE112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EE112B" w:rsidRDefault="00EE112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E112B" w:rsidRDefault="00EE112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EE112B" w:rsidRDefault="00EE112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EE112B" w:rsidRDefault="00EE112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EE112B" w:rsidRDefault="00EE112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0A49" w:rsidRDefault="00120A49" w:rsidP="008068A2">
      <w:pPr>
        <w:spacing w:after="0" w:line="240" w:lineRule="auto"/>
      </w:pPr>
      <w:r>
        <w:separator/>
      </w:r>
    </w:p>
  </w:footnote>
  <w:footnote w:type="continuationSeparator" w:id="0">
    <w:p w:rsidR="00120A49" w:rsidRDefault="00120A4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112B" w:rsidRDefault="00EE112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BB163B"/>
    <w:multiLevelType w:val="hybridMultilevel"/>
    <w:tmpl w:val="9C785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3F4364"/>
    <w:multiLevelType w:val="hybridMultilevel"/>
    <w:tmpl w:val="3A5AF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B919F2"/>
    <w:multiLevelType w:val="hybridMultilevel"/>
    <w:tmpl w:val="1228D34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A3C27E2"/>
    <w:multiLevelType w:val="hybridMultilevel"/>
    <w:tmpl w:val="D604D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462869"/>
    <w:multiLevelType w:val="hybridMultilevel"/>
    <w:tmpl w:val="3000E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0716E"/>
    <w:rsid w:val="00025F04"/>
    <w:rsid w:val="000306E0"/>
    <w:rsid w:val="00031324"/>
    <w:rsid w:val="00033F7F"/>
    <w:rsid w:val="00034CF0"/>
    <w:rsid w:val="000429AB"/>
    <w:rsid w:val="000526A0"/>
    <w:rsid w:val="000527E0"/>
    <w:rsid w:val="0005778E"/>
    <w:rsid w:val="00064D15"/>
    <w:rsid w:val="000666D0"/>
    <w:rsid w:val="0007392D"/>
    <w:rsid w:val="00086727"/>
    <w:rsid w:val="000938A3"/>
    <w:rsid w:val="00096602"/>
    <w:rsid w:val="000A2F0C"/>
    <w:rsid w:val="000A2FA9"/>
    <w:rsid w:val="000B39E6"/>
    <w:rsid w:val="000B4E3E"/>
    <w:rsid w:val="000B56F0"/>
    <w:rsid w:val="000C65FA"/>
    <w:rsid w:val="000D4C8B"/>
    <w:rsid w:val="000E52D7"/>
    <w:rsid w:val="000E7F3F"/>
    <w:rsid w:val="000F160C"/>
    <w:rsid w:val="000F789D"/>
    <w:rsid w:val="001012B4"/>
    <w:rsid w:val="00103906"/>
    <w:rsid w:val="0010745E"/>
    <w:rsid w:val="00120A49"/>
    <w:rsid w:val="001275B9"/>
    <w:rsid w:val="00142C75"/>
    <w:rsid w:val="00146506"/>
    <w:rsid w:val="00150336"/>
    <w:rsid w:val="001619DF"/>
    <w:rsid w:val="00164CDC"/>
    <w:rsid w:val="00167CF1"/>
    <w:rsid w:val="00171021"/>
    <w:rsid w:val="00173C1D"/>
    <w:rsid w:val="00180ECE"/>
    <w:rsid w:val="001837AB"/>
    <w:rsid w:val="00183A2C"/>
    <w:rsid w:val="0018565B"/>
    <w:rsid w:val="0019486E"/>
    <w:rsid w:val="001A43F3"/>
    <w:rsid w:val="001A6728"/>
    <w:rsid w:val="001B5CF5"/>
    <w:rsid w:val="001C055D"/>
    <w:rsid w:val="001C1FCD"/>
    <w:rsid w:val="001C2F25"/>
    <w:rsid w:val="001D2464"/>
    <w:rsid w:val="001E1161"/>
    <w:rsid w:val="001E3FEF"/>
    <w:rsid w:val="001E5B90"/>
    <w:rsid w:val="001F3C79"/>
    <w:rsid w:val="001F4BE3"/>
    <w:rsid w:val="001F503D"/>
    <w:rsid w:val="00202683"/>
    <w:rsid w:val="00206B9D"/>
    <w:rsid w:val="00213EB3"/>
    <w:rsid w:val="00213FE1"/>
    <w:rsid w:val="00215FCE"/>
    <w:rsid w:val="002174FC"/>
    <w:rsid w:val="002245F3"/>
    <w:rsid w:val="002328BC"/>
    <w:rsid w:val="00232B95"/>
    <w:rsid w:val="00232DC7"/>
    <w:rsid w:val="00234730"/>
    <w:rsid w:val="002348A5"/>
    <w:rsid w:val="0023734F"/>
    <w:rsid w:val="002374A2"/>
    <w:rsid w:val="00245C55"/>
    <w:rsid w:val="0024728F"/>
    <w:rsid w:val="00250FD1"/>
    <w:rsid w:val="00257C10"/>
    <w:rsid w:val="00262575"/>
    <w:rsid w:val="00264287"/>
    <w:rsid w:val="00264E73"/>
    <w:rsid w:val="0026589D"/>
    <w:rsid w:val="002664E1"/>
    <w:rsid w:val="00272C01"/>
    <w:rsid w:val="002A2D2D"/>
    <w:rsid w:val="002A6A75"/>
    <w:rsid w:val="002C1A24"/>
    <w:rsid w:val="002C583F"/>
    <w:rsid w:val="002D0F30"/>
    <w:rsid w:val="002E04C4"/>
    <w:rsid w:val="002E56C1"/>
    <w:rsid w:val="002F3A4B"/>
    <w:rsid w:val="002F4661"/>
    <w:rsid w:val="002F58D0"/>
    <w:rsid w:val="00312F81"/>
    <w:rsid w:val="00316543"/>
    <w:rsid w:val="00320FBC"/>
    <w:rsid w:val="0032199A"/>
    <w:rsid w:val="0033212E"/>
    <w:rsid w:val="003326A9"/>
    <w:rsid w:val="0033490F"/>
    <w:rsid w:val="00334C60"/>
    <w:rsid w:val="00335B58"/>
    <w:rsid w:val="003427D9"/>
    <w:rsid w:val="00347222"/>
    <w:rsid w:val="00376DE6"/>
    <w:rsid w:val="003817EF"/>
    <w:rsid w:val="00381F9E"/>
    <w:rsid w:val="00382A45"/>
    <w:rsid w:val="00382A7D"/>
    <w:rsid w:val="00390C7C"/>
    <w:rsid w:val="003A1601"/>
    <w:rsid w:val="003A5602"/>
    <w:rsid w:val="003B0278"/>
    <w:rsid w:val="003B0E70"/>
    <w:rsid w:val="003B6A53"/>
    <w:rsid w:val="003C35B9"/>
    <w:rsid w:val="003C3DC9"/>
    <w:rsid w:val="003D1AB2"/>
    <w:rsid w:val="003E1013"/>
    <w:rsid w:val="003E167F"/>
    <w:rsid w:val="003E36D5"/>
    <w:rsid w:val="003E6BFB"/>
    <w:rsid w:val="003E6C57"/>
    <w:rsid w:val="003F1864"/>
    <w:rsid w:val="003F2E92"/>
    <w:rsid w:val="00403CE0"/>
    <w:rsid w:val="00416596"/>
    <w:rsid w:val="00427F46"/>
    <w:rsid w:val="00430F23"/>
    <w:rsid w:val="004311CA"/>
    <w:rsid w:val="0045099E"/>
    <w:rsid w:val="004554A3"/>
    <w:rsid w:val="0046161F"/>
    <w:rsid w:val="004716DA"/>
    <w:rsid w:val="0047331A"/>
    <w:rsid w:val="0047423B"/>
    <w:rsid w:val="00476D4B"/>
    <w:rsid w:val="00485503"/>
    <w:rsid w:val="00491300"/>
    <w:rsid w:val="00491748"/>
    <w:rsid w:val="00491B00"/>
    <w:rsid w:val="004A1036"/>
    <w:rsid w:val="004A7E77"/>
    <w:rsid w:val="004B0BC4"/>
    <w:rsid w:val="004B2EB3"/>
    <w:rsid w:val="004C24F2"/>
    <w:rsid w:val="004D1782"/>
    <w:rsid w:val="004D270E"/>
    <w:rsid w:val="004D29A9"/>
    <w:rsid w:val="004D52C8"/>
    <w:rsid w:val="004F57DA"/>
    <w:rsid w:val="0050017E"/>
    <w:rsid w:val="005031AF"/>
    <w:rsid w:val="00504CBD"/>
    <w:rsid w:val="005057C3"/>
    <w:rsid w:val="00512D72"/>
    <w:rsid w:val="00516315"/>
    <w:rsid w:val="00517980"/>
    <w:rsid w:val="00517B12"/>
    <w:rsid w:val="00521575"/>
    <w:rsid w:val="00524789"/>
    <w:rsid w:val="005261B6"/>
    <w:rsid w:val="005320E1"/>
    <w:rsid w:val="005355D2"/>
    <w:rsid w:val="00537B7F"/>
    <w:rsid w:val="00542FB4"/>
    <w:rsid w:val="005455D5"/>
    <w:rsid w:val="00547718"/>
    <w:rsid w:val="00553C23"/>
    <w:rsid w:val="00553CCB"/>
    <w:rsid w:val="00557E37"/>
    <w:rsid w:val="00563DC7"/>
    <w:rsid w:val="00564029"/>
    <w:rsid w:val="00564D7B"/>
    <w:rsid w:val="0056527D"/>
    <w:rsid w:val="0056786B"/>
    <w:rsid w:val="00571F23"/>
    <w:rsid w:val="005803E5"/>
    <w:rsid w:val="00583A56"/>
    <w:rsid w:val="00584EDB"/>
    <w:rsid w:val="0058723E"/>
    <w:rsid w:val="00591D13"/>
    <w:rsid w:val="00596357"/>
    <w:rsid w:val="005C0FDA"/>
    <w:rsid w:val="005C0FF7"/>
    <w:rsid w:val="005C131C"/>
    <w:rsid w:val="005C2B29"/>
    <w:rsid w:val="005C4AFA"/>
    <w:rsid w:val="005C6A24"/>
    <w:rsid w:val="005D0496"/>
    <w:rsid w:val="005D5A65"/>
    <w:rsid w:val="005E04CE"/>
    <w:rsid w:val="005E679D"/>
    <w:rsid w:val="005E6CC9"/>
    <w:rsid w:val="005F0A19"/>
    <w:rsid w:val="005F3E82"/>
    <w:rsid w:val="00600083"/>
    <w:rsid w:val="00604363"/>
    <w:rsid w:val="006076C5"/>
    <w:rsid w:val="00617EDA"/>
    <w:rsid w:val="00624DCF"/>
    <w:rsid w:val="00625DA9"/>
    <w:rsid w:val="00626B8C"/>
    <w:rsid w:val="0063342B"/>
    <w:rsid w:val="006501DB"/>
    <w:rsid w:val="00654BC7"/>
    <w:rsid w:val="00657C18"/>
    <w:rsid w:val="00670041"/>
    <w:rsid w:val="00671FE2"/>
    <w:rsid w:val="00690FF5"/>
    <w:rsid w:val="00695634"/>
    <w:rsid w:val="006A0327"/>
    <w:rsid w:val="006A0F54"/>
    <w:rsid w:val="006A5209"/>
    <w:rsid w:val="006A55DA"/>
    <w:rsid w:val="006C0D30"/>
    <w:rsid w:val="006D112A"/>
    <w:rsid w:val="006D239A"/>
    <w:rsid w:val="006D24A7"/>
    <w:rsid w:val="006D3308"/>
    <w:rsid w:val="006D6C8B"/>
    <w:rsid w:val="006E2245"/>
    <w:rsid w:val="006E55B4"/>
    <w:rsid w:val="006E7E50"/>
    <w:rsid w:val="006F1AD0"/>
    <w:rsid w:val="006F30B6"/>
    <w:rsid w:val="00702C81"/>
    <w:rsid w:val="00703FF1"/>
    <w:rsid w:val="00704432"/>
    <w:rsid w:val="007051DF"/>
    <w:rsid w:val="00715F64"/>
    <w:rsid w:val="007216A0"/>
    <w:rsid w:val="00724DA4"/>
    <w:rsid w:val="00725CF7"/>
    <w:rsid w:val="00733653"/>
    <w:rsid w:val="00736A80"/>
    <w:rsid w:val="0074004A"/>
    <w:rsid w:val="00750565"/>
    <w:rsid w:val="00754469"/>
    <w:rsid w:val="00755A7C"/>
    <w:rsid w:val="00763912"/>
    <w:rsid w:val="00767E4C"/>
    <w:rsid w:val="007710EF"/>
    <w:rsid w:val="0077727E"/>
    <w:rsid w:val="00783738"/>
    <w:rsid w:val="00784922"/>
    <w:rsid w:val="00785258"/>
    <w:rsid w:val="00787772"/>
    <w:rsid w:val="00791F02"/>
    <w:rsid w:val="0079324A"/>
    <w:rsid w:val="0079372B"/>
    <w:rsid w:val="00794EEE"/>
    <w:rsid w:val="00796300"/>
    <w:rsid w:val="007A2AA0"/>
    <w:rsid w:val="007A635E"/>
    <w:rsid w:val="007A6F96"/>
    <w:rsid w:val="007C2C37"/>
    <w:rsid w:val="007C3E81"/>
    <w:rsid w:val="007C5310"/>
    <w:rsid w:val="007D32F4"/>
    <w:rsid w:val="007D3DB0"/>
    <w:rsid w:val="007D4628"/>
    <w:rsid w:val="007D5E57"/>
    <w:rsid w:val="007D770E"/>
    <w:rsid w:val="007E0960"/>
    <w:rsid w:val="007E275A"/>
    <w:rsid w:val="007E4FF5"/>
    <w:rsid w:val="007E5A78"/>
    <w:rsid w:val="007E6873"/>
    <w:rsid w:val="007F177C"/>
    <w:rsid w:val="007F431C"/>
    <w:rsid w:val="007F4637"/>
    <w:rsid w:val="007F6126"/>
    <w:rsid w:val="00801502"/>
    <w:rsid w:val="008063E1"/>
    <w:rsid w:val="008068A2"/>
    <w:rsid w:val="008105A0"/>
    <w:rsid w:val="008125E4"/>
    <w:rsid w:val="008156A6"/>
    <w:rsid w:val="0083531F"/>
    <w:rsid w:val="0085153B"/>
    <w:rsid w:val="008535E7"/>
    <w:rsid w:val="00861625"/>
    <w:rsid w:val="008617B5"/>
    <w:rsid w:val="00870828"/>
    <w:rsid w:val="0087097E"/>
    <w:rsid w:val="00874CEE"/>
    <w:rsid w:val="008801FB"/>
    <w:rsid w:val="0088080B"/>
    <w:rsid w:val="00881C03"/>
    <w:rsid w:val="0088696D"/>
    <w:rsid w:val="00893877"/>
    <w:rsid w:val="008B383A"/>
    <w:rsid w:val="008B4042"/>
    <w:rsid w:val="008B4359"/>
    <w:rsid w:val="008B6686"/>
    <w:rsid w:val="008C17AD"/>
    <w:rsid w:val="008C2B83"/>
    <w:rsid w:val="008C5930"/>
    <w:rsid w:val="008D281B"/>
    <w:rsid w:val="008D4FE0"/>
    <w:rsid w:val="008D7B59"/>
    <w:rsid w:val="008E012A"/>
    <w:rsid w:val="008E6CF3"/>
    <w:rsid w:val="008E721F"/>
    <w:rsid w:val="008F202C"/>
    <w:rsid w:val="008F5B43"/>
    <w:rsid w:val="008F5FDB"/>
    <w:rsid w:val="009001D5"/>
    <w:rsid w:val="009006EF"/>
    <w:rsid w:val="00902112"/>
    <w:rsid w:val="009029BB"/>
    <w:rsid w:val="00902E68"/>
    <w:rsid w:val="00903BE9"/>
    <w:rsid w:val="0091008E"/>
    <w:rsid w:val="00912BC6"/>
    <w:rsid w:val="009254B7"/>
    <w:rsid w:val="00925EF5"/>
    <w:rsid w:val="00926F75"/>
    <w:rsid w:val="00931C0F"/>
    <w:rsid w:val="009345F2"/>
    <w:rsid w:val="009409B4"/>
    <w:rsid w:val="00941F94"/>
    <w:rsid w:val="00941FFF"/>
    <w:rsid w:val="00955691"/>
    <w:rsid w:val="00961157"/>
    <w:rsid w:val="009632B6"/>
    <w:rsid w:val="00965B13"/>
    <w:rsid w:val="00966B52"/>
    <w:rsid w:val="00966D0F"/>
    <w:rsid w:val="00966FB2"/>
    <w:rsid w:val="00975734"/>
    <w:rsid w:val="00976E46"/>
    <w:rsid w:val="00981B24"/>
    <w:rsid w:val="00982BCA"/>
    <w:rsid w:val="00992045"/>
    <w:rsid w:val="009A3E71"/>
    <w:rsid w:val="009A7864"/>
    <w:rsid w:val="009B3D50"/>
    <w:rsid w:val="009B4C36"/>
    <w:rsid w:val="009C0C39"/>
    <w:rsid w:val="009C2344"/>
    <w:rsid w:val="009D1805"/>
    <w:rsid w:val="009D409D"/>
    <w:rsid w:val="009D5EFA"/>
    <w:rsid w:val="009E27A3"/>
    <w:rsid w:val="009E675A"/>
    <w:rsid w:val="009F093E"/>
    <w:rsid w:val="00A02545"/>
    <w:rsid w:val="00A038DD"/>
    <w:rsid w:val="00A06D89"/>
    <w:rsid w:val="00A1122E"/>
    <w:rsid w:val="00A21C0A"/>
    <w:rsid w:val="00A2213B"/>
    <w:rsid w:val="00A2372A"/>
    <w:rsid w:val="00A3112F"/>
    <w:rsid w:val="00A32917"/>
    <w:rsid w:val="00A4423E"/>
    <w:rsid w:val="00A45A89"/>
    <w:rsid w:val="00A47F12"/>
    <w:rsid w:val="00A5013B"/>
    <w:rsid w:val="00A553F1"/>
    <w:rsid w:val="00A61406"/>
    <w:rsid w:val="00A628BD"/>
    <w:rsid w:val="00A66DE2"/>
    <w:rsid w:val="00A70227"/>
    <w:rsid w:val="00A75D27"/>
    <w:rsid w:val="00A80895"/>
    <w:rsid w:val="00A87761"/>
    <w:rsid w:val="00A96FE5"/>
    <w:rsid w:val="00AA15E1"/>
    <w:rsid w:val="00AA1BF7"/>
    <w:rsid w:val="00AA3772"/>
    <w:rsid w:val="00AB106E"/>
    <w:rsid w:val="00AB20EC"/>
    <w:rsid w:val="00AB2224"/>
    <w:rsid w:val="00AB542A"/>
    <w:rsid w:val="00AB5BA2"/>
    <w:rsid w:val="00AC5B52"/>
    <w:rsid w:val="00AC60FE"/>
    <w:rsid w:val="00AC77AD"/>
    <w:rsid w:val="00AD1EC9"/>
    <w:rsid w:val="00AD287F"/>
    <w:rsid w:val="00AD3214"/>
    <w:rsid w:val="00AD61C7"/>
    <w:rsid w:val="00AE05D3"/>
    <w:rsid w:val="00AE3733"/>
    <w:rsid w:val="00AE6DCD"/>
    <w:rsid w:val="00AF3E63"/>
    <w:rsid w:val="00B0175E"/>
    <w:rsid w:val="00B01823"/>
    <w:rsid w:val="00B07E67"/>
    <w:rsid w:val="00B13EC3"/>
    <w:rsid w:val="00B148DD"/>
    <w:rsid w:val="00B1672C"/>
    <w:rsid w:val="00B16811"/>
    <w:rsid w:val="00B30828"/>
    <w:rsid w:val="00B35441"/>
    <w:rsid w:val="00B41424"/>
    <w:rsid w:val="00B471AE"/>
    <w:rsid w:val="00B47BD8"/>
    <w:rsid w:val="00B52371"/>
    <w:rsid w:val="00B53CF4"/>
    <w:rsid w:val="00B567F6"/>
    <w:rsid w:val="00B615F6"/>
    <w:rsid w:val="00B62005"/>
    <w:rsid w:val="00B63DED"/>
    <w:rsid w:val="00B71AE8"/>
    <w:rsid w:val="00B851B4"/>
    <w:rsid w:val="00B9309B"/>
    <w:rsid w:val="00B9404D"/>
    <w:rsid w:val="00B945AC"/>
    <w:rsid w:val="00BA1F40"/>
    <w:rsid w:val="00BA44C8"/>
    <w:rsid w:val="00BA4820"/>
    <w:rsid w:val="00BA48A3"/>
    <w:rsid w:val="00BB05FA"/>
    <w:rsid w:val="00BB2441"/>
    <w:rsid w:val="00BB5B10"/>
    <w:rsid w:val="00BC363B"/>
    <w:rsid w:val="00BC56D6"/>
    <w:rsid w:val="00BD3AFD"/>
    <w:rsid w:val="00BE0541"/>
    <w:rsid w:val="00BE1F0D"/>
    <w:rsid w:val="00BE1F9E"/>
    <w:rsid w:val="00BE553B"/>
    <w:rsid w:val="00BF1775"/>
    <w:rsid w:val="00BF201D"/>
    <w:rsid w:val="00BF4ED6"/>
    <w:rsid w:val="00C00977"/>
    <w:rsid w:val="00C0490B"/>
    <w:rsid w:val="00C07904"/>
    <w:rsid w:val="00C14C80"/>
    <w:rsid w:val="00C15CB7"/>
    <w:rsid w:val="00C1740E"/>
    <w:rsid w:val="00C355A5"/>
    <w:rsid w:val="00C43B64"/>
    <w:rsid w:val="00C53F37"/>
    <w:rsid w:val="00C62A0F"/>
    <w:rsid w:val="00C8013A"/>
    <w:rsid w:val="00C82862"/>
    <w:rsid w:val="00C83075"/>
    <w:rsid w:val="00C84E4D"/>
    <w:rsid w:val="00C851CE"/>
    <w:rsid w:val="00C948EE"/>
    <w:rsid w:val="00C94C6F"/>
    <w:rsid w:val="00C9591F"/>
    <w:rsid w:val="00C979BD"/>
    <w:rsid w:val="00CA4E7C"/>
    <w:rsid w:val="00CC0D93"/>
    <w:rsid w:val="00CC3E4F"/>
    <w:rsid w:val="00CC4728"/>
    <w:rsid w:val="00CC6C62"/>
    <w:rsid w:val="00CC79E9"/>
    <w:rsid w:val="00CD5181"/>
    <w:rsid w:val="00CD7485"/>
    <w:rsid w:val="00CE5775"/>
    <w:rsid w:val="00CE6965"/>
    <w:rsid w:val="00CF4DBA"/>
    <w:rsid w:val="00D0175C"/>
    <w:rsid w:val="00D020BF"/>
    <w:rsid w:val="00D02E6D"/>
    <w:rsid w:val="00D06194"/>
    <w:rsid w:val="00D22895"/>
    <w:rsid w:val="00D3163E"/>
    <w:rsid w:val="00D35CC6"/>
    <w:rsid w:val="00D4354E"/>
    <w:rsid w:val="00D437A5"/>
    <w:rsid w:val="00D43F69"/>
    <w:rsid w:val="00D44B5A"/>
    <w:rsid w:val="00D6000A"/>
    <w:rsid w:val="00D67087"/>
    <w:rsid w:val="00D677FA"/>
    <w:rsid w:val="00D73957"/>
    <w:rsid w:val="00D805CB"/>
    <w:rsid w:val="00D910AA"/>
    <w:rsid w:val="00DA19AE"/>
    <w:rsid w:val="00DB438B"/>
    <w:rsid w:val="00DC1184"/>
    <w:rsid w:val="00DC28E6"/>
    <w:rsid w:val="00DC56E8"/>
    <w:rsid w:val="00DC67DB"/>
    <w:rsid w:val="00DD44CE"/>
    <w:rsid w:val="00DD7372"/>
    <w:rsid w:val="00DD778D"/>
    <w:rsid w:val="00DD7BB2"/>
    <w:rsid w:val="00DE0454"/>
    <w:rsid w:val="00DE1B8E"/>
    <w:rsid w:val="00DE1BDC"/>
    <w:rsid w:val="00DE592D"/>
    <w:rsid w:val="00DF00FA"/>
    <w:rsid w:val="00DF1CF9"/>
    <w:rsid w:val="00DF404C"/>
    <w:rsid w:val="00DF57D8"/>
    <w:rsid w:val="00E07A25"/>
    <w:rsid w:val="00E13056"/>
    <w:rsid w:val="00E23717"/>
    <w:rsid w:val="00E242A8"/>
    <w:rsid w:val="00E24C6A"/>
    <w:rsid w:val="00E25059"/>
    <w:rsid w:val="00E25811"/>
    <w:rsid w:val="00E269AF"/>
    <w:rsid w:val="00E32F85"/>
    <w:rsid w:val="00E33398"/>
    <w:rsid w:val="00E36FD8"/>
    <w:rsid w:val="00E37380"/>
    <w:rsid w:val="00E465C4"/>
    <w:rsid w:val="00E52CF4"/>
    <w:rsid w:val="00E52F9C"/>
    <w:rsid w:val="00E6190A"/>
    <w:rsid w:val="00E63F64"/>
    <w:rsid w:val="00E70530"/>
    <w:rsid w:val="00E7255B"/>
    <w:rsid w:val="00E74623"/>
    <w:rsid w:val="00E85262"/>
    <w:rsid w:val="00E862F5"/>
    <w:rsid w:val="00E86D42"/>
    <w:rsid w:val="00E95375"/>
    <w:rsid w:val="00EA1019"/>
    <w:rsid w:val="00EA2793"/>
    <w:rsid w:val="00EA3B29"/>
    <w:rsid w:val="00EA3C5F"/>
    <w:rsid w:val="00EA4729"/>
    <w:rsid w:val="00EA665B"/>
    <w:rsid w:val="00EB1DF2"/>
    <w:rsid w:val="00EB6674"/>
    <w:rsid w:val="00EB7421"/>
    <w:rsid w:val="00EB7861"/>
    <w:rsid w:val="00EC5A4D"/>
    <w:rsid w:val="00ED0DEA"/>
    <w:rsid w:val="00ED7087"/>
    <w:rsid w:val="00ED73C4"/>
    <w:rsid w:val="00EE112B"/>
    <w:rsid w:val="00EE613C"/>
    <w:rsid w:val="00EF0AC2"/>
    <w:rsid w:val="00F13103"/>
    <w:rsid w:val="00F20B48"/>
    <w:rsid w:val="00F218D6"/>
    <w:rsid w:val="00F31E02"/>
    <w:rsid w:val="00F346DE"/>
    <w:rsid w:val="00F34ECE"/>
    <w:rsid w:val="00F44517"/>
    <w:rsid w:val="00F46918"/>
    <w:rsid w:val="00F46DDE"/>
    <w:rsid w:val="00F50D51"/>
    <w:rsid w:val="00F530BD"/>
    <w:rsid w:val="00F56A42"/>
    <w:rsid w:val="00F625FA"/>
    <w:rsid w:val="00F647AD"/>
    <w:rsid w:val="00F6524A"/>
    <w:rsid w:val="00F7033C"/>
    <w:rsid w:val="00F72C46"/>
    <w:rsid w:val="00F73ECE"/>
    <w:rsid w:val="00F756CA"/>
    <w:rsid w:val="00F76099"/>
    <w:rsid w:val="00F80538"/>
    <w:rsid w:val="00F9035D"/>
    <w:rsid w:val="00F932B1"/>
    <w:rsid w:val="00F95E8B"/>
    <w:rsid w:val="00F976AD"/>
    <w:rsid w:val="00FA039A"/>
    <w:rsid w:val="00FB4983"/>
    <w:rsid w:val="00FB613E"/>
    <w:rsid w:val="00FB64A7"/>
    <w:rsid w:val="00FB6537"/>
    <w:rsid w:val="00FB7EA0"/>
    <w:rsid w:val="00FC211F"/>
    <w:rsid w:val="00FD6504"/>
    <w:rsid w:val="00FE038F"/>
    <w:rsid w:val="00FE3AF4"/>
    <w:rsid w:val="00FE44A0"/>
    <w:rsid w:val="00FE6CAB"/>
    <w:rsid w:val="00FF5029"/>
    <w:rsid w:val="00FF7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21E9CA"/>
  <w15:docId w15:val="{98E52F70-2895-44D2-819A-A2D8C7E2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76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web-development-basic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en.wikipedia.org/wiki/Media_typ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2.png"/><Relationship Id="rId12" Type="http://schemas.openxmlformats.org/officeDocument/2006/relationships/image" Target="media/image1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7.png"/><Relationship Id="rId20" Type="http://schemas.openxmlformats.org/officeDocument/2006/relationships/image" Target="media/image1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6.png"/><Relationship Id="rId22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4287C5-1E63-4742-88BE-51A5E64BF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3947</TotalTime>
  <Pages>3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C# Web Development Basics Course at SoftUni</vt:lpstr>
    </vt:vector>
  </TitlesOfParts>
  <Company>Software University</Company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C# Web Development Basics Course at SoftUni</dc:title>
  <dc:subject>Software Technologies</dc:subject>
  <dc:creator>Software University Foundation</dc:creator>
  <cp:keywords>C#, Web Development, HTTP, MVC, HTML, CSS, Software University, SoftUni,</cp:keywords>
  <dc:description>C# Web Development Basics Course @ SoftUni - https://softuni.bg/courses/csharp-web-development-basics</dc:description>
  <cp:lastModifiedBy>Valio</cp:lastModifiedBy>
  <cp:revision>362</cp:revision>
  <cp:lastPrinted>2015-10-26T22:35:00Z</cp:lastPrinted>
  <dcterms:created xsi:type="dcterms:W3CDTF">2015-01-15T07:45:00Z</dcterms:created>
  <dcterms:modified xsi:type="dcterms:W3CDTF">2017-02-08T14:47:00Z</dcterms:modified>
  <cp:category>programming, education, software engineering, software development</cp:category>
</cp:coreProperties>
</file>