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5C" w:rsidRPr="00C36005" w:rsidRDefault="00670834" w:rsidP="009438EF">
      <w:pPr>
        <w:pStyle w:val="Heading1"/>
        <w:jc w:val="center"/>
      </w:pPr>
      <w:r>
        <w:t>Lab:</w:t>
      </w:r>
      <w:r w:rsidR="0061364D">
        <w:t xml:space="preserve"> </w:t>
      </w:r>
      <w:r w:rsidR="00C36005">
        <w:t>Unit testing</w:t>
      </w:r>
    </w:p>
    <w:p w:rsidR="009438EF" w:rsidRDefault="009438EF" w:rsidP="009438EF">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Default="009438EF" w:rsidP="009438EF">
      <w:pPr>
        <w:pStyle w:val="Heading1"/>
      </w:pPr>
      <w:r>
        <w:t>Introduction</w:t>
      </w:r>
    </w:p>
    <w:p w:rsidR="006D2823" w:rsidRDefault="00C70198" w:rsidP="006D2823">
      <w:r>
        <w:t xml:space="preserve">In the current lab piece we are going to </w:t>
      </w:r>
      <w:r w:rsidR="001C65CA">
        <w:t xml:space="preserve">extend the sorted data structure that we have a little bit and after that test </w:t>
      </w:r>
      <w:r w:rsidR="00DE38EC">
        <w:t xml:space="preserve">if </w:t>
      </w:r>
      <w:r w:rsidR="001C65CA">
        <w:t>the whole functionality work</w:t>
      </w:r>
      <w:r w:rsidR="00DE38EC">
        <w:t>s</w:t>
      </w:r>
      <w:r w:rsidR="001C65CA">
        <w:t xml:space="preserve"> corre</w:t>
      </w:r>
      <w:r w:rsidR="003F7414">
        <w:t>ctly. If we work through the interface, in a later stage of our project, we may change the concrete implementation of the data structure, but the behavior will stay the same, so the only thing we will need to modify is the actual instan</w:t>
      </w:r>
      <w:r w:rsidR="00516E5D">
        <w:t>tiation in the unit test class.</w:t>
      </w:r>
    </w:p>
    <w:p w:rsidR="004310F3" w:rsidRDefault="004310F3" w:rsidP="004310F3">
      <w:pPr>
        <w:pStyle w:val="Heading2"/>
        <w:ind w:left="0" w:firstLine="0"/>
      </w:pPr>
      <w:r>
        <w:t xml:space="preserve">Modify the </w:t>
      </w:r>
      <w:proofErr w:type="spellStart"/>
      <w:r w:rsidRPr="004310F3">
        <w:t>ISimpleOrderedBag</w:t>
      </w:r>
      <w:proofErr w:type="spellEnd"/>
      <w:r w:rsidR="00903B47">
        <w:t xml:space="preserve"> and </w:t>
      </w:r>
      <w:proofErr w:type="spellStart"/>
      <w:r w:rsidR="00903B47">
        <w:t>Simple</w:t>
      </w:r>
      <w:r w:rsidR="00476D4C">
        <w:t>Sorted</w:t>
      </w:r>
      <w:r w:rsidR="00903B47">
        <w:t>List</w:t>
      </w:r>
      <w:proofErr w:type="spellEnd"/>
      <w:r>
        <w:t xml:space="preserve"> </w:t>
      </w:r>
    </w:p>
    <w:p w:rsidR="004310F3" w:rsidRDefault="004310F3" w:rsidP="004310F3">
      <w:r>
        <w:t>There are two things that we will add in the interface. The first one is a Remove method that receives a &lt;T&gt; element and returns true or false</w:t>
      </w:r>
      <w:r w:rsidR="00A01F1E">
        <w:t xml:space="preserve"> -</w:t>
      </w:r>
      <w:r>
        <w:t xml:space="preserve"> whether it has</w:t>
      </w:r>
      <w:r w:rsidR="004B64C0">
        <w:t xml:space="preserve"> been removed</w:t>
      </w:r>
      <w:r w:rsidR="00A01F1E">
        <w:t xml:space="preserve"> or not</w:t>
      </w:r>
      <w:r>
        <w:t>.</w:t>
      </w:r>
    </w:p>
    <w:p w:rsidR="009B442C" w:rsidRDefault="008F6D23" w:rsidP="004310F3">
      <w:r>
        <w:t>The second thing is a property for the Ca</w:t>
      </w:r>
      <w:r w:rsidR="009B442C">
        <w:t>pacity of the data structure. Here is how the interface shou</w:t>
      </w:r>
      <w:r w:rsidR="00A01F1E">
        <w:t>ld look after the modification:</w:t>
      </w:r>
    </w:p>
    <w:p w:rsidR="009B442C" w:rsidRDefault="009B442C" w:rsidP="004310F3">
      <w:pPr>
        <w:rPr>
          <w:lang w:val="bg-BG"/>
        </w:rPr>
      </w:pPr>
      <w:r>
        <w:rPr>
          <w:noProof/>
        </w:rPr>
        <w:drawing>
          <wp:inline distT="0" distB="0" distL="0" distR="0">
            <wp:extent cx="5797947" cy="2433638"/>
            <wp:effectExtent l="19050" t="1905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04833" cy="2436528"/>
                    </a:xfrm>
                    <a:prstGeom prst="rect">
                      <a:avLst/>
                    </a:prstGeom>
                    <a:ln>
                      <a:solidFill>
                        <a:schemeClr val="accent1"/>
                      </a:solidFill>
                    </a:ln>
                  </pic:spPr>
                </pic:pic>
              </a:graphicData>
            </a:graphic>
          </wp:inline>
        </w:drawing>
      </w:r>
    </w:p>
    <w:p w:rsidR="009B442C" w:rsidRDefault="009B442C" w:rsidP="004310F3">
      <w:r w:rsidRPr="00476D4C">
        <w:t xml:space="preserve">Now implement the missing functionality in the </w:t>
      </w:r>
      <w:proofErr w:type="spellStart"/>
      <w:r w:rsidRPr="00476D4C">
        <w:t>SimpleSortedList</w:t>
      </w:r>
      <w:proofErr w:type="spellEnd"/>
      <w:r w:rsidR="00903B47" w:rsidRPr="00476D4C">
        <w:t xml:space="preserve">. </w:t>
      </w:r>
      <w:r w:rsidR="00903B47">
        <w:t xml:space="preserve">Here is how it should look: </w:t>
      </w:r>
    </w:p>
    <w:p w:rsidR="00903B47" w:rsidRDefault="005E6EEC" w:rsidP="004310F3">
      <w:r>
        <w:rPr>
          <w:noProof/>
        </w:rPr>
        <w:drawing>
          <wp:inline distT="0" distB="0" distL="0" distR="0">
            <wp:extent cx="3516355" cy="766011"/>
            <wp:effectExtent l="19050" t="1905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522090" cy="767260"/>
                    </a:xfrm>
                    <a:prstGeom prst="rect">
                      <a:avLst/>
                    </a:prstGeom>
                    <a:ln>
                      <a:solidFill>
                        <a:schemeClr val="accent1"/>
                      </a:solidFill>
                    </a:ln>
                  </pic:spPr>
                </pic:pic>
              </a:graphicData>
            </a:graphic>
          </wp:inline>
        </w:drawing>
      </w:r>
    </w:p>
    <w:p w:rsidR="005E6EEC" w:rsidRDefault="006F62FE" w:rsidP="004310F3">
      <w:r>
        <w:rPr>
          <w:noProof/>
        </w:rPr>
        <w:lastRenderedPageBreak/>
        <w:drawing>
          <wp:inline distT="0" distB="0" distL="0" distR="0" wp14:anchorId="28FD1824" wp14:editId="11C2ABA7">
            <wp:extent cx="3875660" cy="3509211"/>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8176" cy="3511489"/>
                    </a:xfrm>
                    <a:prstGeom prst="rect">
                      <a:avLst/>
                    </a:prstGeom>
                    <a:ln>
                      <a:solidFill>
                        <a:schemeClr val="accent1"/>
                      </a:solidFill>
                    </a:ln>
                  </pic:spPr>
                </pic:pic>
              </a:graphicData>
            </a:graphic>
          </wp:inline>
        </w:drawing>
      </w:r>
    </w:p>
    <w:p w:rsidR="00903B47" w:rsidRDefault="00786C68" w:rsidP="00476D4C">
      <w:pPr>
        <w:pStyle w:val="Heading2"/>
        <w:ind w:left="0" w:firstLine="0"/>
      </w:pPr>
      <w:r>
        <w:t xml:space="preserve">Writing Unit Tests </w:t>
      </w:r>
    </w:p>
    <w:p w:rsidR="00786C68" w:rsidRDefault="00786C68" w:rsidP="00786C68">
      <w:r>
        <w:t xml:space="preserve">Start by creating a new Unit testing project in the current Solution. You can call it </w:t>
      </w:r>
      <w:proofErr w:type="spellStart"/>
      <w:r>
        <w:t>BashSoftTesting</w:t>
      </w:r>
      <w:proofErr w:type="spellEnd"/>
      <w:r>
        <w:t xml:space="preserve"> and rename the class inside it to </w:t>
      </w:r>
      <w:proofErr w:type="spellStart"/>
      <w:r>
        <w:t>OrderedDataStructureTester</w:t>
      </w:r>
      <w:proofErr w:type="spellEnd"/>
      <w:r>
        <w:t>. Here is how you</w:t>
      </w:r>
      <w:r w:rsidR="00476D4C">
        <w:t>r structure should look by now:</w:t>
      </w:r>
    </w:p>
    <w:p w:rsidR="00786C68" w:rsidRDefault="00786C68" w:rsidP="00786C68">
      <w:r>
        <w:rPr>
          <w:noProof/>
        </w:rPr>
        <w:drawing>
          <wp:inline distT="0" distB="0" distL="0" distR="0">
            <wp:extent cx="2105419" cy="819150"/>
            <wp:effectExtent l="19050" t="1905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117930" cy="824018"/>
                    </a:xfrm>
                    <a:prstGeom prst="rect">
                      <a:avLst/>
                    </a:prstGeom>
                    <a:ln>
                      <a:solidFill>
                        <a:schemeClr val="accent1"/>
                      </a:solidFill>
                    </a:ln>
                  </pic:spPr>
                </pic:pic>
              </a:graphicData>
            </a:graphic>
          </wp:inline>
        </w:drawing>
      </w:r>
    </w:p>
    <w:p w:rsidR="00786C68" w:rsidRDefault="00786C68" w:rsidP="00786C68">
      <w:r>
        <w:t xml:space="preserve">Now it’s time to add a reference to the </w:t>
      </w:r>
      <w:proofErr w:type="spellStart"/>
      <w:r>
        <w:t>BashSoft</w:t>
      </w:r>
      <w:proofErr w:type="spellEnd"/>
      <w:r>
        <w:t xml:space="preserve"> in the current testing project. </w:t>
      </w:r>
    </w:p>
    <w:p w:rsidR="00786C68" w:rsidRDefault="00786C68" w:rsidP="00786C68">
      <w:pPr>
        <w:rPr>
          <w:b/>
        </w:rPr>
      </w:pPr>
      <w:r w:rsidRPr="00786C68">
        <w:rPr>
          <w:b/>
        </w:rPr>
        <w:t xml:space="preserve">Right click references -&gt; Add reference -&gt; Select projects -&gt; Select </w:t>
      </w:r>
      <w:proofErr w:type="spellStart"/>
      <w:r w:rsidRPr="00786C68">
        <w:rPr>
          <w:b/>
        </w:rPr>
        <w:t>BashSoft</w:t>
      </w:r>
      <w:proofErr w:type="spellEnd"/>
      <w:r w:rsidRPr="00786C68">
        <w:rPr>
          <w:b/>
        </w:rPr>
        <w:t xml:space="preserve"> -&gt; Click OK</w:t>
      </w:r>
    </w:p>
    <w:p w:rsidR="00786C68" w:rsidRDefault="00786C68" w:rsidP="00786C68">
      <w:r>
        <w:t>Make the simple sorted list public, so that you</w:t>
      </w:r>
      <w:r w:rsidR="00476D4C">
        <w:t xml:space="preserve"> can see it in the testing app.</w:t>
      </w:r>
    </w:p>
    <w:p w:rsidR="003E60AF" w:rsidRDefault="00786C68" w:rsidP="00786C68">
      <w:r>
        <w:t xml:space="preserve">Let’s first start by </w:t>
      </w:r>
      <w:r w:rsidR="003E60AF">
        <w:t xml:space="preserve">testing the constructors of the class. Name the first test method </w:t>
      </w:r>
      <w:bookmarkStart w:id="0" w:name="OLE_LINK1"/>
      <w:bookmarkStart w:id="1" w:name="OLE_LINK2"/>
      <w:proofErr w:type="spellStart"/>
      <w:r w:rsidR="003E60AF">
        <w:t>TestEmptyCtor</w:t>
      </w:r>
      <w:bookmarkEnd w:id="0"/>
      <w:bookmarkEnd w:id="1"/>
      <w:proofErr w:type="spellEnd"/>
      <w:r w:rsidR="003E60AF">
        <w:t xml:space="preserve"> and in it we will make a new instance of the </w:t>
      </w:r>
      <w:proofErr w:type="spellStart"/>
      <w:r w:rsidR="003E60AF">
        <w:t>SimpleSortedList</w:t>
      </w:r>
      <w:proofErr w:type="spellEnd"/>
      <w:r w:rsidR="003E60AF">
        <w:t xml:space="preserve"> and check the capacity and size values: </w:t>
      </w:r>
    </w:p>
    <w:p w:rsidR="003E60AF" w:rsidRDefault="003E60AF" w:rsidP="00786C68">
      <w:r>
        <w:rPr>
          <w:noProof/>
        </w:rPr>
        <w:drawing>
          <wp:inline distT="0" distB="0" distL="0" distR="0">
            <wp:extent cx="3238500" cy="1879788"/>
            <wp:effectExtent l="19050" t="1905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257640" cy="1890898"/>
                    </a:xfrm>
                    <a:prstGeom prst="rect">
                      <a:avLst/>
                    </a:prstGeom>
                    <a:ln>
                      <a:solidFill>
                        <a:schemeClr val="accent1"/>
                      </a:solidFill>
                    </a:ln>
                  </pic:spPr>
                </pic:pic>
              </a:graphicData>
            </a:graphic>
          </wp:inline>
        </w:drawing>
      </w:r>
    </w:p>
    <w:p w:rsidR="003E60AF" w:rsidRDefault="003E60AF" w:rsidP="003E60AF">
      <w:pPr>
        <w:ind w:left="720" w:hanging="720"/>
      </w:pPr>
      <w:r>
        <w:t xml:space="preserve">If you run the unit test everything should be according to plan and the result should be such: </w:t>
      </w:r>
    </w:p>
    <w:p w:rsidR="00C40B79" w:rsidRDefault="00C40B79" w:rsidP="003E60AF">
      <w:pPr>
        <w:ind w:left="720" w:hanging="720"/>
      </w:pPr>
      <w:r>
        <w:rPr>
          <w:noProof/>
        </w:rPr>
        <w:lastRenderedPageBreak/>
        <w:drawing>
          <wp:inline distT="0" distB="0" distL="0" distR="0">
            <wp:extent cx="1366838" cy="1543415"/>
            <wp:effectExtent l="19050" t="1905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385160" cy="1564104"/>
                    </a:xfrm>
                    <a:prstGeom prst="rect">
                      <a:avLst/>
                    </a:prstGeom>
                    <a:ln>
                      <a:solidFill>
                        <a:schemeClr val="accent1"/>
                      </a:solidFill>
                    </a:ln>
                  </pic:spPr>
                </pic:pic>
              </a:graphicData>
            </a:graphic>
          </wp:inline>
        </w:drawing>
      </w:r>
    </w:p>
    <w:p w:rsidR="00C40B79" w:rsidRDefault="00C40B79" w:rsidP="003E60AF">
      <w:pPr>
        <w:ind w:left="720" w:hanging="720"/>
      </w:pPr>
      <w:r>
        <w:t xml:space="preserve">Now let’s make methods that test the other 3 constructors: </w:t>
      </w:r>
    </w:p>
    <w:p w:rsidR="00C40B79" w:rsidRDefault="00C00947" w:rsidP="003E60AF">
      <w:pPr>
        <w:ind w:left="720" w:hanging="720"/>
      </w:pPr>
      <w:r>
        <w:t xml:space="preserve">Here are their checks: </w:t>
      </w:r>
    </w:p>
    <w:p w:rsidR="00C00947" w:rsidRDefault="00C00947" w:rsidP="003E60AF">
      <w:pPr>
        <w:ind w:left="720" w:hanging="720"/>
      </w:pPr>
      <w:r>
        <w:rPr>
          <w:noProof/>
        </w:rPr>
        <w:drawing>
          <wp:inline distT="0" distB="0" distL="0" distR="0">
            <wp:extent cx="4315135" cy="2828925"/>
            <wp:effectExtent l="19050" t="1905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337672" cy="2843700"/>
                    </a:xfrm>
                    <a:prstGeom prst="rect">
                      <a:avLst/>
                    </a:prstGeom>
                    <a:ln>
                      <a:solidFill>
                        <a:schemeClr val="accent1"/>
                      </a:solidFill>
                    </a:ln>
                  </pic:spPr>
                </pic:pic>
              </a:graphicData>
            </a:graphic>
          </wp:inline>
        </w:drawing>
      </w:r>
    </w:p>
    <w:p w:rsidR="00C75343" w:rsidRDefault="00C75343" w:rsidP="003E60AF">
      <w:pPr>
        <w:ind w:left="720" w:hanging="720"/>
      </w:pPr>
      <w:r>
        <w:t xml:space="preserve">Resulting in: </w:t>
      </w:r>
    </w:p>
    <w:p w:rsidR="00C75343" w:rsidRDefault="00C75343" w:rsidP="003E60AF">
      <w:pPr>
        <w:ind w:left="720" w:hanging="720"/>
      </w:pPr>
      <w:r>
        <w:rPr>
          <w:noProof/>
        </w:rPr>
        <w:drawing>
          <wp:inline distT="0" distB="0" distL="0" distR="0">
            <wp:extent cx="1919994" cy="1481138"/>
            <wp:effectExtent l="19050" t="1905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930378" cy="1489149"/>
                    </a:xfrm>
                    <a:prstGeom prst="rect">
                      <a:avLst/>
                    </a:prstGeom>
                    <a:ln>
                      <a:solidFill>
                        <a:schemeClr val="accent1"/>
                      </a:solidFill>
                    </a:ln>
                  </pic:spPr>
                </pic:pic>
              </a:graphicData>
            </a:graphic>
          </wp:inline>
        </w:drawing>
      </w:r>
    </w:p>
    <w:p w:rsidR="00050370" w:rsidRDefault="00C75343" w:rsidP="003E60AF">
      <w:r>
        <w:t xml:space="preserve">Now that we are done with testing the constructors, it’s time to make a method that initializes an empty collection, to test </w:t>
      </w:r>
      <w:r w:rsidR="00050370">
        <w:t xml:space="preserve">the rest of the object behavior and it is initialized for each test: </w:t>
      </w:r>
    </w:p>
    <w:p w:rsidR="00C75343" w:rsidRDefault="00B60CD1" w:rsidP="003E60AF">
      <w:r>
        <w:rPr>
          <w:noProof/>
        </w:rPr>
        <w:drawing>
          <wp:inline distT="0" distB="0" distL="0" distR="0" wp14:anchorId="68D36E5A" wp14:editId="585CCB05">
            <wp:extent cx="3308684" cy="905066"/>
            <wp:effectExtent l="19050" t="19050" r="635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7972" cy="910342"/>
                    </a:xfrm>
                    <a:prstGeom prst="rect">
                      <a:avLst/>
                    </a:prstGeom>
                    <a:ln>
                      <a:solidFill>
                        <a:schemeClr val="accent1"/>
                      </a:solidFill>
                    </a:ln>
                  </pic:spPr>
                </pic:pic>
              </a:graphicData>
            </a:graphic>
          </wp:inline>
        </w:drawing>
      </w:r>
    </w:p>
    <w:p w:rsidR="00C75343" w:rsidRDefault="005B0944" w:rsidP="003E60AF">
      <w:r>
        <w:t>Since we are done with that,</w:t>
      </w:r>
      <w:r w:rsidR="00C75343">
        <w:t xml:space="preserve"> let’s check that the add method works as </w:t>
      </w:r>
      <w:bookmarkStart w:id="2" w:name="_GoBack"/>
      <w:bookmarkEnd w:id="2"/>
      <w:r w:rsidR="00C75343">
        <w:t>expected and increases the size</w:t>
      </w:r>
      <w:r w:rsidR="003E5D85">
        <w:t xml:space="preserve"> </w:t>
      </w:r>
      <w:r w:rsidR="00C75343">
        <w:t>(count)</w:t>
      </w:r>
      <w:r w:rsidR="00C75343">
        <w:rPr>
          <w:lang w:val="bg-BG"/>
        </w:rPr>
        <w:t xml:space="preserve"> </w:t>
      </w:r>
      <w:r w:rsidR="00C75343">
        <w:t>of the colle</w:t>
      </w:r>
      <w:r w:rsidR="003E5D85">
        <w:t>ction:</w:t>
      </w:r>
    </w:p>
    <w:p w:rsidR="00C75343" w:rsidRDefault="00050370" w:rsidP="003E60AF">
      <w:r>
        <w:rPr>
          <w:noProof/>
        </w:rPr>
        <w:lastRenderedPageBreak/>
        <w:drawing>
          <wp:inline distT="0" distB="0" distL="0" distR="0" wp14:anchorId="0A44CE2F" wp14:editId="0966CF87">
            <wp:extent cx="2189419" cy="866274"/>
            <wp:effectExtent l="19050" t="1905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1580" cy="871086"/>
                    </a:xfrm>
                    <a:prstGeom prst="rect">
                      <a:avLst/>
                    </a:prstGeom>
                    <a:ln>
                      <a:solidFill>
                        <a:schemeClr val="accent1"/>
                      </a:solidFill>
                    </a:ln>
                  </pic:spPr>
                </pic:pic>
              </a:graphicData>
            </a:graphic>
          </wp:inline>
        </w:drawing>
      </w:r>
    </w:p>
    <w:p w:rsidR="00E77BF0" w:rsidRDefault="00E77BF0" w:rsidP="003E60AF">
      <w:r>
        <w:t xml:space="preserve">Now we should start thinking like QAs and think what should happen if </w:t>
      </w:r>
      <w:r w:rsidR="003E5D85">
        <w:t xml:space="preserve">someone </w:t>
      </w:r>
      <w:r>
        <w:t>add</w:t>
      </w:r>
      <w:r w:rsidR="003E5D85">
        <w:t>s</w:t>
      </w:r>
      <w:r>
        <w:t xml:space="preserve"> </w:t>
      </w:r>
      <w:r w:rsidRPr="003E5D85">
        <w:rPr>
          <w:b/>
        </w:rPr>
        <w:t>null</w:t>
      </w:r>
      <w:r>
        <w:t xml:space="preserve">. </w:t>
      </w:r>
      <w:r w:rsidR="003E5D85">
        <w:t>We</w:t>
      </w:r>
      <w:r>
        <w:t xml:space="preserve"> think it makes sense to throw a new </w:t>
      </w:r>
      <w:r w:rsidR="003E21B5">
        <w:t>argument null</w:t>
      </w:r>
      <w:r>
        <w:t xml:space="preserve"> exception, because that does not match the conditions for what values can be held in our data structure: </w:t>
      </w:r>
    </w:p>
    <w:p w:rsidR="00E77BF0" w:rsidRDefault="00050370" w:rsidP="003E60AF">
      <w:r>
        <w:rPr>
          <w:noProof/>
        </w:rPr>
        <w:drawing>
          <wp:inline distT="0" distB="0" distL="0" distR="0" wp14:anchorId="4DFC8250" wp14:editId="492C7478">
            <wp:extent cx="2583572" cy="794085"/>
            <wp:effectExtent l="19050" t="19050" r="762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6966" cy="798202"/>
                    </a:xfrm>
                    <a:prstGeom prst="rect">
                      <a:avLst/>
                    </a:prstGeom>
                    <a:ln>
                      <a:solidFill>
                        <a:schemeClr val="accent1"/>
                      </a:solidFill>
                    </a:ln>
                  </pic:spPr>
                </pic:pic>
              </a:graphicData>
            </a:graphic>
          </wp:inline>
        </w:drawing>
      </w:r>
      <w:r w:rsidR="00E77BF0">
        <w:t xml:space="preserve"> </w:t>
      </w:r>
    </w:p>
    <w:p w:rsidR="00E77BF0" w:rsidRDefault="00E77BF0" w:rsidP="003E60AF">
      <w:r>
        <w:t xml:space="preserve">Now let’s run the unit tests and see the results: </w:t>
      </w:r>
    </w:p>
    <w:p w:rsidR="00E77BF0" w:rsidRDefault="00E77BF0" w:rsidP="003E60AF">
      <w:r>
        <w:rPr>
          <w:noProof/>
        </w:rPr>
        <w:drawing>
          <wp:inline distT="0" distB="0" distL="0" distR="0">
            <wp:extent cx="1762125" cy="1768019"/>
            <wp:effectExtent l="19050" t="1905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765409" cy="1771314"/>
                    </a:xfrm>
                    <a:prstGeom prst="rect">
                      <a:avLst/>
                    </a:prstGeom>
                    <a:ln>
                      <a:solidFill>
                        <a:schemeClr val="accent1"/>
                      </a:solidFill>
                    </a:ln>
                  </pic:spPr>
                </pic:pic>
              </a:graphicData>
            </a:graphic>
          </wp:inline>
        </w:drawing>
      </w:r>
    </w:p>
    <w:p w:rsidR="00407870" w:rsidRDefault="00407870" w:rsidP="003E60AF">
      <w:r>
        <w:t xml:space="preserve">If we look at the implementation of the add method we will see, that we do not have any check for null and so we do not throw </w:t>
      </w:r>
      <w:r w:rsidR="00462E1C">
        <w:t xml:space="preserve">argument null </w:t>
      </w:r>
      <w:r>
        <w:t xml:space="preserve">exception, </w:t>
      </w:r>
      <w:r w:rsidR="003E5D85">
        <w:t>any</w:t>
      </w:r>
      <w:r>
        <w:t xml:space="preserve">where. Let’s implement the functionality now: </w:t>
      </w:r>
    </w:p>
    <w:p w:rsidR="00407870" w:rsidRDefault="003D3FA5" w:rsidP="003E60AF">
      <w:r>
        <w:rPr>
          <w:noProof/>
        </w:rPr>
        <w:drawing>
          <wp:inline distT="0" distB="0" distL="0" distR="0">
            <wp:extent cx="2676525" cy="1422963"/>
            <wp:effectExtent l="19050" t="1905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708892" cy="1440171"/>
                    </a:xfrm>
                    <a:prstGeom prst="rect">
                      <a:avLst/>
                    </a:prstGeom>
                    <a:ln>
                      <a:solidFill>
                        <a:schemeClr val="accent1"/>
                      </a:solidFill>
                    </a:ln>
                  </pic:spPr>
                </pic:pic>
              </a:graphicData>
            </a:graphic>
          </wp:inline>
        </w:drawing>
      </w:r>
    </w:p>
    <w:p w:rsidR="005B0944" w:rsidRDefault="005B0944" w:rsidP="003E60AF">
      <w:r>
        <w:t>If your add method begins like the picture above, everything is great.</w:t>
      </w:r>
    </w:p>
    <w:p w:rsidR="005B0944" w:rsidRDefault="005B0944" w:rsidP="003E60AF">
      <w:r>
        <w:t xml:space="preserve">Now we’ve shown you how to make unit tests. Try doing unit tests for the following </w:t>
      </w:r>
      <w:r w:rsidR="003E5D85">
        <w:t>functionality</w:t>
      </w:r>
      <w:r>
        <w:t xml:space="preserve"> on you</w:t>
      </w:r>
      <w:r w:rsidR="003E5D85">
        <w:t>r</w:t>
      </w:r>
      <w:r>
        <w:t xml:space="preserve"> own: </w:t>
      </w:r>
    </w:p>
    <w:p w:rsidR="00C87D93" w:rsidRDefault="003E5D85" w:rsidP="00C87D93">
      <w:proofErr w:type="spellStart"/>
      <w:r>
        <w:rPr>
          <w:b/>
        </w:rPr>
        <w:t>TestAddUnsortedData</w:t>
      </w:r>
      <w:r w:rsidR="005B0944" w:rsidRPr="005B0944">
        <w:rPr>
          <w:b/>
        </w:rPr>
        <w:t>IsHeldSorted</w:t>
      </w:r>
      <w:proofErr w:type="spellEnd"/>
      <w:r w:rsidR="005B0944" w:rsidRPr="005B0944">
        <w:t xml:space="preserve"> – adds three strings (“</w:t>
      </w:r>
      <w:bookmarkStart w:id="3" w:name="OLE_LINK3"/>
      <w:bookmarkStart w:id="4" w:name="OLE_LINK4"/>
      <w:r w:rsidR="005B0944" w:rsidRPr="005B0944">
        <w:t>Rosen</w:t>
      </w:r>
      <w:bookmarkEnd w:id="3"/>
      <w:bookmarkEnd w:id="4"/>
      <w:r w:rsidR="005B0944" w:rsidRPr="005B0944">
        <w:t>”, “</w:t>
      </w:r>
      <w:bookmarkStart w:id="5" w:name="OLE_LINK5"/>
      <w:proofErr w:type="spellStart"/>
      <w:r w:rsidR="005B0944" w:rsidRPr="005B0944">
        <w:t>Georgi</w:t>
      </w:r>
      <w:bookmarkEnd w:id="5"/>
      <w:proofErr w:type="spellEnd"/>
      <w:r w:rsidR="005B0944" w:rsidRPr="005B0944">
        <w:t>”, “</w:t>
      </w:r>
      <w:bookmarkStart w:id="6" w:name="OLE_LINK6"/>
      <w:bookmarkStart w:id="7" w:name="OLE_LINK7"/>
      <w:r w:rsidR="005B0944" w:rsidRPr="005B0944">
        <w:t>Balkan</w:t>
      </w:r>
      <w:bookmarkEnd w:id="6"/>
      <w:bookmarkEnd w:id="7"/>
      <w:r w:rsidR="005B0944" w:rsidRPr="005B0944">
        <w:t>”) and check</w:t>
      </w:r>
      <w:r w:rsidR="00BB7C89">
        <w:t>s</w:t>
      </w:r>
      <w:r w:rsidR="005B0944" w:rsidRPr="005B0944">
        <w:t xml:space="preserve"> </w:t>
      </w:r>
      <w:r w:rsidR="00C87D93">
        <w:t>by</w:t>
      </w:r>
      <w:r w:rsidR="005B0944" w:rsidRPr="005B0944">
        <w:t xml:space="preserve"> </w:t>
      </w:r>
      <w:r w:rsidR="005B0944" w:rsidRPr="00C87D93">
        <w:rPr>
          <w:b/>
        </w:rPr>
        <w:t>iterati</w:t>
      </w:r>
      <w:r w:rsidR="00C87D93">
        <w:rPr>
          <w:b/>
        </w:rPr>
        <w:t>ng</w:t>
      </w:r>
      <w:r w:rsidR="005B0944" w:rsidRPr="005B0944">
        <w:t xml:space="preserve"> the collection </w:t>
      </w:r>
      <w:r w:rsidR="00C87D93">
        <w:t xml:space="preserve">if it </w:t>
      </w:r>
      <w:r w:rsidR="005B0944" w:rsidRPr="005B0944">
        <w:t xml:space="preserve">holds them in </w:t>
      </w:r>
      <w:r>
        <w:t>a</w:t>
      </w:r>
      <w:r w:rsidR="00FE4389">
        <w:t xml:space="preserve"> sorted order:</w:t>
      </w:r>
      <w:r w:rsidR="00C87D93">
        <w:t xml:space="preserve"> </w:t>
      </w:r>
      <w:r w:rsidR="00C87D93">
        <w:rPr>
          <w:rFonts w:ascii="Consolas" w:hAnsi="Consolas" w:cs="Consolas"/>
          <w:color w:val="A31515"/>
          <w:sz w:val="19"/>
          <w:szCs w:val="19"/>
        </w:rPr>
        <w:t>"Balkan"</w:t>
      </w:r>
      <w:r w:rsidR="00C87D93">
        <w:rPr>
          <w:rFonts w:ascii="Consolas" w:hAnsi="Consolas" w:cs="Consolas"/>
          <w:color w:val="000000"/>
          <w:sz w:val="19"/>
          <w:szCs w:val="19"/>
        </w:rPr>
        <w:t xml:space="preserve">, </w:t>
      </w:r>
      <w:r w:rsidR="00C87D93">
        <w:rPr>
          <w:rFonts w:ascii="Consolas" w:hAnsi="Consolas" w:cs="Consolas"/>
          <w:color w:val="A31515"/>
          <w:sz w:val="19"/>
          <w:szCs w:val="19"/>
        </w:rPr>
        <w:t>"</w:t>
      </w:r>
      <w:proofErr w:type="spellStart"/>
      <w:r w:rsidR="00C87D93">
        <w:rPr>
          <w:rFonts w:ascii="Consolas" w:hAnsi="Consolas" w:cs="Consolas"/>
          <w:color w:val="A31515"/>
          <w:sz w:val="19"/>
          <w:szCs w:val="19"/>
        </w:rPr>
        <w:t>Georgi</w:t>
      </w:r>
      <w:proofErr w:type="spellEnd"/>
      <w:r w:rsidR="00C87D93">
        <w:rPr>
          <w:rFonts w:ascii="Consolas" w:hAnsi="Consolas" w:cs="Consolas"/>
          <w:color w:val="A31515"/>
          <w:sz w:val="19"/>
          <w:szCs w:val="19"/>
        </w:rPr>
        <w:t>"</w:t>
      </w:r>
      <w:r w:rsidR="00C87D93">
        <w:rPr>
          <w:rFonts w:ascii="Consolas" w:hAnsi="Consolas" w:cs="Consolas"/>
          <w:color w:val="000000"/>
          <w:sz w:val="19"/>
          <w:szCs w:val="19"/>
        </w:rPr>
        <w:t xml:space="preserve">, </w:t>
      </w:r>
      <w:r w:rsidR="00C87D93">
        <w:rPr>
          <w:rFonts w:ascii="Consolas" w:hAnsi="Consolas" w:cs="Consolas"/>
          <w:color w:val="A31515"/>
          <w:sz w:val="19"/>
          <w:szCs w:val="19"/>
        </w:rPr>
        <w:t>"Rosen"</w:t>
      </w:r>
    </w:p>
    <w:p w:rsidR="00BB7C89" w:rsidRDefault="00BB7C89" w:rsidP="00BB7C89">
      <w:pPr>
        <w:ind w:left="720" w:hanging="720"/>
      </w:pPr>
      <w:proofErr w:type="spellStart"/>
      <w:r w:rsidRPr="00BB7C89">
        <w:rPr>
          <w:b/>
        </w:rPr>
        <w:t>TestAddingMoreThanInitialCapacity</w:t>
      </w:r>
      <w:proofErr w:type="spellEnd"/>
      <w:r w:rsidRPr="00BB7C89">
        <w:t xml:space="preserve"> </w:t>
      </w:r>
      <w:r>
        <w:t>–</w:t>
      </w:r>
      <w:r w:rsidRPr="00BB7C89">
        <w:t xml:space="preserve"> </w:t>
      </w:r>
      <w:r>
        <w:t>adds 17 elements and checks whether the Size is 17 and Capacity is NOT 16.</w:t>
      </w:r>
    </w:p>
    <w:p w:rsidR="003D3FA5" w:rsidRDefault="00BB7C89" w:rsidP="003D3FA5">
      <w:pPr>
        <w:rPr>
          <w:lang w:val="bg-BG"/>
        </w:rPr>
      </w:pPr>
      <w:proofErr w:type="spellStart"/>
      <w:r w:rsidRPr="00BB7C89">
        <w:rPr>
          <w:b/>
        </w:rPr>
        <w:t>TestAddingAllFromCollectionIncreasesSize</w:t>
      </w:r>
      <w:proofErr w:type="spellEnd"/>
      <w:r>
        <w:rPr>
          <w:b/>
        </w:rPr>
        <w:t xml:space="preserve"> </w:t>
      </w:r>
      <w:r>
        <w:t xml:space="preserve">– adds 2 elements to a List&lt;string&gt; and adds this </w:t>
      </w:r>
      <w:r w:rsidR="003D3FA5">
        <w:t xml:space="preserve">list to the names using </w:t>
      </w:r>
      <w:proofErr w:type="spellStart"/>
      <w:r w:rsidR="003D3FA5">
        <w:t>AddAll</w:t>
      </w:r>
      <w:proofErr w:type="spellEnd"/>
      <w:r w:rsidR="003D3FA5">
        <w:t xml:space="preserve">. </w:t>
      </w:r>
      <w:r w:rsidR="00242A87">
        <w:t>Then</w:t>
      </w:r>
      <w:r w:rsidR="003D3FA5">
        <w:t xml:space="preserve"> check </w:t>
      </w:r>
      <w:r w:rsidR="00242A87">
        <w:t>whether</w:t>
      </w:r>
      <w:r w:rsidR="003D3FA5">
        <w:t xml:space="preserve"> the size of the collection </w:t>
      </w:r>
      <w:r w:rsidR="00FE4389">
        <w:t>equals</w:t>
      </w:r>
      <w:r w:rsidR="003D3FA5">
        <w:t xml:space="preserve"> 2.</w:t>
      </w:r>
    </w:p>
    <w:p w:rsidR="003D3FA5" w:rsidRDefault="003E21B5" w:rsidP="00462E1C">
      <w:proofErr w:type="spellStart"/>
      <w:r w:rsidRPr="003E21B5">
        <w:rPr>
          <w:b/>
        </w:rPr>
        <w:lastRenderedPageBreak/>
        <w:t>TestAddingAllFromNullThrowsException</w:t>
      </w:r>
      <w:proofErr w:type="spellEnd"/>
      <w:r>
        <w:rPr>
          <w:rFonts w:ascii="Consolas" w:hAnsi="Consolas" w:cs="Consolas"/>
          <w:color w:val="000000"/>
          <w:sz w:val="19"/>
          <w:szCs w:val="19"/>
          <w:lang w:val="bg-BG"/>
        </w:rPr>
        <w:t xml:space="preserve"> </w:t>
      </w:r>
      <w:r>
        <w:rPr>
          <w:rFonts w:ascii="Consolas" w:hAnsi="Consolas" w:cs="Consolas"/>
          <w:color w:val="000000"/>
          <w:sz w:val="19"/>
          <w:szCs w:val="19"/>
        </w:rPr>
        <w:t xml:space="preserve">– </w:t>
      </w:r>
      <w:r w:rsidRPr="00462E1C">
        <w:t xml:space="preserve">adds a null value to the </w:t>
      </w:r>
      <w:proofErr w:type="spellStart"/>
      <w:r w:rsidRPr="00462E1C">
        <w:t>AddAll</w:t>
      </w:r>
      <w:proofErr w:type="spellEnd"/>
      <w:r w:rsidRPr="00462E1C">
        <w:t xml:space="preserve"> and expects</w:t>
      </w:r>
      <w:r w:rsidR="006232C3">
        <w:t xml:space="preserve"> it</w:t>
      </w:r>
      <w:r w:rsidRPr="00462E1C">
        <w:t xml:space="preserve"> to throw an </w:t>
      </w:r>
      <w:proofErr w:type="spellStart"/>
      <w:r w:rsidRPr="00462E1C">
        <w:t>ArgumentNullException</w:t>
      </w:r>
      <w:proofErr w:type="spellEnd"/>
      <w:r w:rsidR="00462E1C">
        <w:t>. Since this functionality was not considered in the implementation of the DS</w:t>
      </w:r>
      <w:r w:rsidR="006232C3">
        <w:t>, we should now implement it.</w:t>
      </w:r>
    </w:p>
    <w:p w:rsidR="005C64F6" w:rsidRDefault="005C64F6" w:rsidP="00462E1C">
      <w:proofErr w:type="spellStart"/>
      <w:r w:rsidRPr="005C64F6">
        <w:rPr>
          <w:b/>
        </w:rPr>
        <w:t>TestAddAllKeepsSorted</w:t>
      </w:r>
      <w:proofErr w:type="spellEnd"/>
      <w:r>
        <w:t xml:space="preserve"> – adds a collection with a few elements and after that check if the elements in the </w:t>
      </w:r>
      <w:proofErr w:type="spellStart"/>
      <w:r>
        <w:t>SimpleSortedList</w:t>
      </w:r>
      <w:proofErr w:type="spellEnd"/>
      <w:r>
        <w:t xml:space="preserve"> are sorted. </w:t>
      </w:r>
    </w:p>
    <w:p w:rsidR="00497913" w:rsidRDefault="00497913" w:rsidP="00462E1C">
      <w:proofErr w:type="spellStart"/>
      <w:r w:rsidRPr="005E6EEC">
        <w:rPr>
          <w:b/>
        </w:rPr>
        <w:t>TestRemoveValidElementDecreasesSize</w:t>
      </w:r>
      <w:proofErr w:type="spellEnd"/>
      <w:r>
        <w:t xml:space="preserve"> – adds an element, and removes the same element and then checks if the size has decreased. As you can see, this test should not pass, because we are not decreasing the size anywhere. Fix that</w:t>
      </w:r>
      <w:r w:rsidR="00C4084A">
        <w:t xml:space="preserve"> and everything should be fine.</w:t>
      </w:r>
    </w:p>
    <w:p w:rsidR="005C64F6" w:rsidRDefault="005E6EEC" w:rsidP="00462E1C">
      <w:proofErr w:type="spellStart"/>
      <w:r w:rsidRPr="005E6EEC">
        <w:rPr>
          <w:b/>
        </w:rPr>
        <w:t>TestRemoveValidElementRemovesSelectedOne</w:t>
      </w:r>
      <w:proofErr w:type="spellEnd"/>
      <w:r>
        <w:rPr>
          <w:b/>
        </w:rPr>
        <w:t xml:space="preserve"> </w:t>
      </w:r>
      <w:r>
        <w:t>– adds two elements (</w:t>
      </w:r>
      <w:proofErr w:type="spellStart"/>
      <w:r>
        <w:t>ivan</w:t>
      </w:r>
      <w:proofErr w:type="spellEnd"/>
      <w:r>
        <w:t xml:space="preserve">, </w:t>
      </w:r>
      <w:proofErr w:type="spellStart"/>
      <w:r>
        <w:t>nasko</w:t>
      </w:r>
      <w:proofErr w:type="spellEnd"/>
      <w:r>
        <w:t>) and then removes “</w:t>
      </w:r>
      <w:proofErr w:type="spellStart"/>
      <w:r>
        <w:t>ivan</w:t>
      </w:r>
      <w:proofErr w:type="spellEnd"/>
      <w:r>
        <w:t xml:space="preserve">” from the collection and asserts it is not there. </w:t>
      </w:r>
    </w:p>
    <w:p w:rsidR="005E6EEC" w:rsidRDefault="005E6EEC" w:rsidP="00462E1C">
      <w:proofErr w:type="spellStart"/>
      <w:r w:rsidRPr="005E6EEC">
        <w:rPr>
          <w:b/>
        </w:rPr>
        <w:t>TestRemovingNullThrowsException</w:t>
      </w:r>
      <w:proofErr w:type="spellEnd"/>
      <w:r>
        <w:rPr>
          <w:b/>
        </w:rPr>
        <w:t xml:space="preserve"> </w:t>
      </w:r>
      <w:r>
        <w:t>– tries to rem</w:t>
      </w:r>
      <w:r w:rsidR="00C70B6B">
        <w:t>ove null from the collection, which</w:t>
      </w:r>
      <w:r>
        <w:t xml:space="preserve"> should result in</w:t>
      </w:r>
      <w:r w:rsidR="00C70B6B">
        <w:t xml:space="preserve"> an exception being</w:t>
      </w:r>
      <w:r>
        <w:t xml:space="preserve"> throw</w:t>
      </w:r>
      <w:r w:rsidR="00C70B6B">
        <w:t>n</w:t>
      </w:r>
      <w:r>
        <w:t>. Since we haven’t thought of that earlier, it’s now time to implement it.</w:t>
      </w:r>
    </w:p>
    <w:p w:rsidR="005E6EEC" w:rsidRDefault="00C70A16" w:rsidP="00462E1C">
      <w:proofErr w:type="spellStart"/>
      <w:r w:rsidRPr="00C70A16">
        <w:rPr>
          <w:b/>
        </w:rPr>
        <w:t>TestJoinWithNull</w:t>
      </w:r>
      <w:proofErr w:type="spellEnd"/>
      <w:r>
        <w:t xml:space="preserve"> – adds a few elements and tries to join them with null joiner. This should throw an argument null exception, however the current implementation does not do so. Fix the implementation and the unit test should pass. </w:t>
      </w:r>
    </w:p>
    <w:p w:rsidR="00C70A16" w:rsidRDefault="00C70A16" w:rsidP="00462E1C">
      <w:proofErr w:type="spellStart"/>
      <w:r w:rsidRPr="00C70A16">
        <w:rPr>
          <w:b/>
        </w:rPr>
        <w:t>TestJoinWorksFine</w:t>
      </w:r>
      <w:proofErr w:type="spellEnd"/>
      <w:r>
        <w:t xml:space="preserve"> – adds a few elements and tries to join them with “</w:t>
      </w:r>
      <w:proofErr w:type="gramStart"/>
      <w:r>
        <w:t>, ”</w:t>
      </w:r>
      <w:proofErr w:type="gramEnd"/>
      <w:r>
        <w:t xml:space="preserve">. This should not result in a passing test. Let’s see why: </w:t>
      </w:r>
    </w:p>
    <w:p w:rsidR="00C70A16" w:rsidRDefault="00C70A16" w:rsidP="00462E1C">
      <w:r>
        <w:rPr>
          <w:noProof/>
        </w:rPr>
        <w:drawing>
          <wp:inline distT="0" distB="0" distL="0" distR="0">
            <wp:extent cx="2475639" cy="597568"/>
            <wp:effectExtent l="19050" t="1905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511393" cy="606198"/>
                    </a:xfrm>
                    <a:prstGeom prst="rect">
                      <a:avLst/>
                    </a:prstGeom>
                    <a:ln>
                      <a:solidFill>
                        <a:schemeClr val="accent1"/>
                      </a:solidFill>
                    </a:ln>
                  </pic:spPr>
                </pic:pic>
              </a:graphicData>
            </a:graphic>
          </wp:inline>
        </w:drawing>
      </w:r>
    </w:p>
    <w:p w:rsidR="00D27EEC" w:rsidRDefault="00D27EEC" w:rsidP="00462E1C">
      <w:r>
        <w:t xml:space="preserve">As we can see, we’ve assumed that joiner will be with length 1 which is not a valid case. Let’s fix these things. </w:t>
      </w:r>
    </w:p>
    <w:p w:rsidR="00D27EEC" w:rsidRDefault="00D27EEC" w:rsidP="00462E1C">
      <w:r>
        <w:rPr>
          <w:noProof/>
        </w:rPr>
        <w:drawing>
          <wp:inline distT="0" distB="0" distL="0" distR="0">
            <wp:extent cx="3861161" cy="300790"/>
            <wp:effectExtent l="19050" t="1905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57563" cy="308300"/>
                    </a:xfrm>
                    <a:prstGeom prst="rect">
                      <a:avLst/>
                    </a:prstGeom>
                    <a:ln>
                      <a:solidFill>
                        <a:schemeClr val="accent1"/>
                      </a:solidFill>
                    </a:ln>
                  </pic:spPr>
                </pic:pic>
              </a:graphicData>
            </a:graphic>
          </wp:inline>
        </w:drawing>
      </w:r>
    </w:p>
    <w:p w:rsidR="00D27EEC" w:rsidRDefault="00D27EEC" w:rsidP="00D27EEC">
      <w:r>
        <w:t xml:space="preserve">These are only the common unit tests. You may want to make some more using the other constructors, to check if there are any problems with the comparators. </w:t>
      </w:r>
    </w:p>
    <w:p w:rsidR="007F57FA" w:rsidRDefault="007F57FA" w:rsidP="00D27EEC">
      <w:r>
        <w:t>Final result:</w:t>
      </w:r>
    </w:p>
    <w:p w:rsidR="007F57FA" w:rsidRDefault="007F57FA" w:rsidP="00D27EEC">
      <w:r>
        <w:rPr>
          <w:noProof/>
        </w:rPr>
        <w:drawing>
          <wp:inline distT="0" distB="0" distL="0" distR="0">
            <wp:extent cx="2613259" cy="2598822"/>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622680" cy="2608191"/>
                    </a:xfrm>
                    <a:prstGeom prst="rect">
                      <a:avLst/>
                    </a:prstGeom>
                    <a:ln>
                      <a:solidFill>
                        <a:schemeClr val="accent1"/>
                      </a:solidFill>
                    </a:ln>
                  </pic:spPr>
                </pic:pic>
              </a:graphicData>
            </a:graphic>
          </wp:inline>
        </w:drawing>
      </w:r>
    </w:p>
    <w:p w:rsidR="00D27EEC" w:rsidRPr="00C70A16" w:rsidRDefault="00D27EEC" w:rsidP="00D27EEC">
      <w:r>
        <w:lastRenderedPageBreak/>
        <w:t xml:space="preserve">This is your last lab for the current course and for the whole C# </w:t>
      </w:r>
      <w:r w:rsidR="00C70B6B">
        <w:t>F</w:t>
      </w:r>
      <w:r>
        <w:t xml:space="preserve">undamentals </w:t>
      </w:r>
      <w:r w:rsidR="00C70B6B">
        <w:t>M</w:t>
      </w:r>
      <w:r>
        <w:t>odule. Hope you’ve found it interesting and helpful. You can add more functionality on you</w:t>
      </w:r>
      <w:r w:rsidR="00C70B6B">
        <w:t>r</w:t>
      </w:r>
      <w:r>
        <w:t xml:space="preserve"> own, or extend</w:t>
      </w:r>
      <w:r w:rsidR="00CF52ED">
        <w:t xml:space="preserve"> and refactor</w:t>
      </w:r>
      <w:r>
        <w:t xml:space="preserve"> it even further</w:t>
      </w:r>
      <w:r w:rsidR="00CF52ED">
        <w:t>.</w:t>
      </w:r>
      <w:r>
        <w:t xml:space="preserve"> </w:t>
      </w:r>
      <w:r w:rsidR="00CF52ED">
        <w:t>You can</w:t>
      </w:r>
      <w:r>
        <w:t xml:space="preserve"> even upload it </w:t>
      </w:r>
      <w:r w:rsidR="00CF52ED">
        <w:t>to</w:t>
      </w:r>
      <w:r>
        <w:t xml:space="preserve"> </w:t>
      </w:r>
      <w:r w:rsidR="00C70B6B">
        <w:t xml:space="preserve">your </w:t>
      </w:r>
      <w:r>
        <w:t>GitHub</w:t>
      </w:r>
      <w:r w:rsidR="00CF52ED">
        <w:t xml:space="preserve"> profile</w:t>
      </w:r>
      <w:r>
        <w:t xml:space="preserve"> </w:t>
      </w:r>
      <w:r w:rsidR="00CF52ED">
        <w:t xml:space="preserve">as it could be a part of </w:t>
      </w:r>
      <w:r>
        <w:t>your portfolio.</w:t>
      </w:r>
    </w:p>
    <w:sectPr w:rsidR="00D27EEC" w:rsidRPr="00C70A16" w:rsidSect="00806A4A">
      <w:headerReference w:type="default" r:id="rId26"/>
      <w:footerReference w:type="default" r:id="rId2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FDB" w:rsidRDefault="00E44FDB" w:rsidP="008068A2">
      <w:pPr>
        <w:spacing w:after="0" w:line="240" w:lineRule="auto"/>
      </w:pPr>
      <w:r>
        <w:separator/>
      </w:r>
    </w:p>
  </w:endnote>
  <w:endnote w:type="continuationSeparator" w:id="0">
    <w:p w:rsidR="00E44FDB" w:rsidRDefault="00E44F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47" w:rsidRPr="00AC77AD" w:rsidRDefault="00E44FDB"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C00947" w:rsidRDefault="00C00947"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C00947" w:rsidRPr="008C2B83" w:rsidRDefault="00C00947" w:rsidP="00806A4A">
                <w:pPr>
                  <w:spacing w:after="0" w:line="240" w:lineRule="auto"/>
                  <w:jc w:val="right"/>
                  <w:rPr>
                    <w:sz w:val="18"/>
                    <w:szCs w:val="18"/>
                  </w:rPr>
                </w:pPr>
                <w:r w:rsidRPr="008C2B83">
                  <w:rPr>
                    <w:sz w:val="18"/>
                    <w:szCs w:val="18"/>
                  </w:rPr>
                  <w:t xml:space="preserve">Page </w:t>
                </w:r>
                <w:r w:rsidR="0057481B" w:rsidRPr="008C2B83">
                  <w:rPr>
                    <w:sz w:val="18"/>
                    <w:szCs w:val="18"/>
                  </w:rPr>
                  <w:fldChar w:fldCharType="begin"/>
                </w:r>
                <w:r w:rsidRPr="008C2B83">
                  <w:rPr>
                    <w:sz w:val="18"/>
                    <w:szCs w:val="18"/>
                  </w:rPr>
                  <w:instrText xml:space="preserve"> PAGE   \* MERGEFORMAT </w:instrText>
                </w:r>
                <w:r w:rsidR="0057481B" w:rsidRPr="008C2B83">
                  <w:rPr>
                    <w:sz w:val="18"/>
                    <w:szCs w:val="18"/>
                  </w:rPr>
                  <w:fldChar w:fldCharType="separate"/>
                </w:r>
                <w:r w:rsidR="00B60CD1">
                  <w:rPr>
                    <w:noProof/>
                    <w:sz w:val="18"/>
                    <w:szCs w:val="18"/>
                  </w:rPr>
                  <w:t>1</w:t>
                </w:r>
                <w:r w:rsidR="0057481B" w:rsidRPr="008C2B83">
                  <w:rPr>
                    <w:sz w:val="18"/>
                    <w:szCs w:val="18"/>
                  </w:rPr>
                  <w:fldChar w:fldCharType="end"/>
                </w:r>
                <w:r w:rsidRPr="008C2B83">
                  <w:rPr>
                    <w:sz w:val="18"/>
                    <w:szCs w:val="18"/>
                  </w:rPr>
                  <w:t xml:space="preserve"> of </w:t>
                </w:r>
                <w:r w:rsidR="00E44FDB">
                  <w:fldChar w:fldCharType="begin"/>
                </w:r>
                <w:r w:rsidR="00E44FDB">
                  <w:instrText xml:space="preserve"> NUMPAGES   \* MERGEFORMAT </w:instrText>
                </w:r>
                <w:r w:rsidR="00E44FDB">
                  <w:fldChar w:fldCharType="separate"/>
                </w:r>
                <w:r w:rsidR="00B60CD1" w:rsidRPr="00B60CD1">
                  <w:rPr>
                    <w:noProof/>
                    <w:sz w:val="18"/>
                    <w:szCs w:val="18"/>
                  </w:rPr>
                  <w:t>6</w:t>
                </w:r>
                <w:r w:rsidR="00E44FDB">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C00947" w:rsidRDefault="00C0094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C00947" w:rsidRDefault="00C00947"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C00947" w:rsidRDefault="00C00947"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C00947" w:rsidRDefault="00C00947">
    <w:pPr>
      <w:pStyle w:val="Footer"/>
    </w:pPr>
  </w:p>
  <w:p w:rsidR="00C00947" w:rsidRPr="00AC77AD" w:rsidRDefault="00C00947"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FDB" w:rsidRDefault="00E44FDB" w:rsidP="008068A2">
      <w:pPr>
        <w:spacing w:after="0" w:line="240" w:lineRule="auto"/>
      </w:pPr>
      <w:r>
        <w:separator/>
      </w:r>
    </w:p>
  </w:footnote>
  <w:footnote w:type="continuationSeparator" w:id="0">
    <w:p w:rsidR="00E44FDB" w:rsidRDefault="00E44F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47" w:rsidRDefault="00C00947"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C8C4B67"/>
    <w:multiLevelType w:val="hybridMultilevel"/>
    <w:tmpl w:val="B4CE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23"/>
  </w:num>
  <w:num w:numId="4">
    <w:abstractNumId w:val="19"/>
  </w:num>
  <w:num w:numId="5">
    <w:abstractNumId w:val="11"/>
  </w:num>
  <w:num w:numId="6">
    <w:abstractNumId w:val="14"/>
  </w:num>
  <w:num w:numId="7">
    <w:abstractNumId w:val="20"/>
  </w:num>
  <w:num w:numId="8">
    <w:abstractNumId w:val="0"/>
  </w:num>
  <w:num w:numId="9">
    <w:abstractNumId w:val="2"/>
  </w:num>
  <w:num w:numId="10">
    <w:abstractNumId w:val="13"/>
  </w:num>
  <w:num w:numId="11">
    <w:abstractNumId w:val="24"/>
  </w:num>
  <w:num w:numId="12">
    <w:abstractNumId w:val="26"/>
  </w:num>
  <w:num w:numId="13">
    <w:abstractNumId w:val="3"/>
  </w:num>
  <w:num w:numId="14">
    <w:abstractNumId w:val="5"/>
  </w:num>
  <w:num w:numId="15">
    <w:abstractNumId w:val="17"/>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3"/>
  </w:num>
  <w:num w:numId="20">
    <w:abstractNumId w:val="18"/>
  </w:num>
  <w:num w:numId="21">
    <w:abstractNumId w:val="10"/>
  </w:num>
  <w:num w:numId="22">
    <w:abstractNumId w:val="1"/>
  </w:num>
  <w:num w:numId="23">
    <w:abstractNumId w:val="15"/>
  </w:num>
  <w:num w:numId="24">
    <w:abstractNumId w:val="25"/>
  </w:num>
  <w:num w:numId="25">
    <w:abstractNumId w:val="29"/>
  </w:num>
  <w:num w:numId="26">
    <w:abstractNumId w:val="22"/>
  </w:num>
  <w:num w:numId="27">
    <w:abstractNumId w:val="35"/>
  </w:num>
  <w:num w:numId="28">
    <w:abstractNumId w:val="34"/>
  </w:num>
  <w:num w:numId="29">
    <w:abstractNumId w:val="16"/>
  </w:num>
  <w:num w:numId="30">
    <w:abstractNumId w:val="27"/>
  </w:num>
  <w:num w:numId="31">
    <w:abstractNumId w:val="30"/>
  </w:num>
  <w:num w:numId="32">
    <w:abstractNumId w:val="21"/>
  </w:num>
  <w:num w:numId="33">
    <w:abstractNumId w:val="31"/>
  </w:num>
  <w:num w:numId="34">
    <w:abstractNumId w:val="32"/>
  </w:num>
  <w:num w:numId="35">
    <w:abstractNumId w:val="28"/>
  </w:num>
  <w:num w:numId="36">
    <w:abstractNumId w:val="7"/>
  </w:num>
  <w:num w:numId="37">
    <w:abstractNumId w:val="8"/>
  </w:num>
  <w:num w:numId="3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075B3"/>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0370"/>
    <w:rsid w:val="000511E9"/>
    <w:rsid w:val="00052409"/>
    <w:rsid w:val="00053186"/>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1F36"/>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2966"/>
    <w:rsid w:val="000D5114"/>
    <w:rsid w:val="000D5E27"/>
    <w:rsid w:val="000D695F"/>
    <w:rsid w:val="000E1AD9"/>
    <w:rsid w:val="000E3A8C"/>
    <w:rsid w:val="000E5974"/>
    <w:rsid w:val="000E68DC"/>
    <w:rsid w:val="000F1341"/>
    <w:rsid w:val="000F2D6C"/>
    <w:rsid w:val="000F548E"/>
    <w:rsid w:val="000F6E91"/>
    <w:rsid w:val="00100B8C"/>
    <w:rsid w:val="00100C87"/>
    <w:rsid w:val="00101609"/>
    <w:rsid w:val="00101ED9"/>
    <w:rsid w:val="00103906"/>
    <w:rsid w:val="00104007"/>
    <w:rsid w:val="00105F7D"/>
    <w:rsid w:val="0010762B"/>
    <w:rsid w:val="001114E7"/>
    <w:rsid w:val="00111BE8"/>
    <w:rsid w:val="00112CDB"/>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57CB6"/>
    <w:rsid w:val="001619DF"/>
    <w:rsid w:val="001624A3"/>
    <w:rsid w:val="001639B3"/>
    <w:rsid w:val="00164363"/>
    <w:rsid w:val="00164CDC"/>
    <w:rsid w:val="00167CF1"/>
    <w:rsid w:val="00170CE1"/>
    <w:rsid w:val="00171021"/>
    <w:rsid w:val="00171AA0"/>
    <w:rsid w:val="00172602"/>
    <w:rsid w:val="00174E4E"/>
    <w:rsid w:val="0017730D"/>
    <w:rsid w:val="0018115E"/>
    <w:rsid w:val="00182EE6"/>
    <w:rsid w:val="00183A2C"/>
    <w:rsid w:val="00184F68"/>
    <w:rsid w:val="00187C28"/>
    <w:rsid w:val="001914A5"/>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5CA"/>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094C"/>
    <w:rsid w:val="002110B5"/>
    <w:rsid w:val="00211511"/>
    <w:rsid w:val="002120F8"/>
    <w:rsid w:val="0021496F"/>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2A87"/>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4771"/>
    <w:rsid w:val="00285784"/>
    <w:rsid w:val="0028692C"/>
    <w:rsid w:val="00290BFD"/>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581C"/>
    <w:rsid w:val="00305864"/>
    <w:rsid w:val="0030683F"/>
    <w:rsid w:val="00307522"/>
    <w:rsid w:val="00312DB9"/>
    <w:rsid w:val="00312F98"/>
    <w:rsid w:val="00315ADC"/>
    <w:rsid w:val="00315F39"/>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3765"/>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3FA5"/>
    <w:rsid w:val="003D78DA"/>
    <w:rsid w:val="003D7F9F"/>
    <w:rsid w:val="003E09C3"/>
    <w:rsid w:val="003E0DE2"/>
    <w:rsid w:val="003E167F"/>
    <w:rsid w:val="003E21B5"/>
    <w:rsid w:val="003E35F2"/>
    <w:rsid w:val="003E5534"/>
    <w:rsid w:val="003E5D85"/>
    <w:rsid w:val="003E5E15"/>
    <w:rsid w:val="003E60AF"/>
    <w:rsid w:val="003E6B67"/>
    <w:rsid w:val="003E6BFB"/>
    <w:rsid w:val="003F11B3"/>
    <w:rsid w:val="003F1864"/>
    <w:rsid w:val="003F1E4F"/>
    <w:rsid w:val="003F3BD8"/>
    <w:rsid w:val="003F45CA"/>
    <w:rsid w:val="003F4F9C"/>
    <w:rsid w:val="003F7414"/>
    <w:rsid w:val="00400344"/>
    <w:rsid w:val="004004AB"/>
    <w:rsid w:val="00402822"/>
    <w:rsid w:val="004039A7"/>
    <w:rsid w:val="0040546A"/>
    <w:rsid w:val="00406F61"/>
    <w:rsid w:val="00407870"/>
    <w:rsid w:val="00407E15"/>
    <w:rsid w:val="0041131A"/>
    <w:rsid w:val="00413419"/>
    <w:rsid w:val="00413439"/>
    <w:rsid w:val="00416702"/>
    <w:rsid w:val="004173A6"/>
    <w:rsid w:val="004179E3"/>
    <w:rsid w:val="004207E8"/>
    <w:rsid w:val="00420B36"/>
    <w:rsid w:val="00421FFB"/>
    <w:rsid w:val="0042467F"/>
    <w:rsid w:val="0042677E"/>
    <w:rsid w:val="004267BE"/>
    <w:rsid w:val="00427F8E"/>
    <w:rsid w:val="004310F3"/>
    <w:rsid w:val="004311CA"/>
    <w:rsid w:val="00431D9E"/>
    <w:rsid w:val="00433EF2"/>
    <w:rsid w:val="00436265"/>
    <w:rsid w:val="0043675C"/>
    <w:rsid w:val="004401F5"/>
    <w:rsid w:val="004404C1"/>
    <w:rsid w:val="00440707"/>
    <w:rsid w:val="00440864"/>
    <w:rsid w:val="00440FA1"/>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2E1C"/>
    <w:rsid w:val="00467362"/>
    <w:rsid w:val="00467388"/>
    <w:rsid w:val="00471DC3"/>
    <w:rsid w:val="00472067"/>
    <w:rsid w:val="00472746"/>
    <w:rsid w:val="00472AE2"/>
    <w:rsid w:val="0047331A"/>
    <w:rsid w:val="00474889"/>
    <w:rsid w:val="00476D4B"/>
    <w:rsid w:val="00476D4C"/>
    <w:rsid w:val="00481AED"/>
    <w:rsid w:val="00482395"/>
    <w:rsid w:val="00484ACB"/>
    <w:rsid w:val="00486143"/>
    <w:rsid w:val="004867C2"/>
    <w:rsid w:val="004877D5"/>
    <w:rsid w:val="0049068E"/>
    <w:rsid w:val="004910E7"/>
    <w:rsid w:val="00492F05"/>
    <w:rsid w:val="004934FE"/>
    <w:rsid w:val="00494EBB"/>
    <w:rsid w:val="00495ABB"/>
    <w:rsid w:val="0049667F"/>
    <w:rsid w:val="00497913"/>
    <w:rsid w:val="004A13E1"/>
    <w:rsid w:val="004A3BB8"/>
    <w:rsid w:val="004A430A"/>
    <w:rsid w:val="004A5A9F"/>
    <w:rsid w:val="004A6C3A"/>
    <w:rsid w:val="004A6E63"/>
    <w:rsid w:val="004A774F"/>
    <w:rsid w:val="004A7E77"/>
    <w:rsid w:val="004B0498"/>
    <w:rsid w:val="004B177D"/>
    <w:rsid w:val="004B418E"/>
    <w:rsid w:val="004B47ED"/>
    <w:rsid w:val="004B5DA1"/>
    <w:rsid w:val="004B64C0"/>
    <w:rsid w:val="004B7800"/>
    <w:rsid w:val="004B7C7B"/>
    <w:rsid w:val="004C055B"/>
    <w:rsid w:val="004C4260"/>
    <w:rsid w:val="004C680F"/>
    <w:rsid w:val="004C6E2F"/>
    <w:rsid w:val="004C7EF5"/>
    <w:rsid w:val="004D043A"/>
    <w:rsid w:val="004D16FE"/>
    <w:rsid w:val="004D29A9"/>
    <w:rsid w:val="004D36A5"/>
    <w:rsid w:val="004D4672"/>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6E5D"/>
    <w:rsid w:val="0051737C"/>
    <w:rsid w:val="00517B12"/>
    <w:rsid w:val="005210A0"/>
    <w:rsid w:val="0052166C"/>
    <w:rsid w:val="00521A31"/>
    <w:rsid w:val="0052369E"/>
    <w:rsid w:val="00524789"/>
    <w:rsid w:val="005254A1"/>
    <w:rsid w:val="00527B23"/>
    <w:rsid w:val="00527CBE"/>
    <w:rsid w:val="00532E6A"/>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81B"/>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0944"/>
    <w:rsid w:val="005B1EBF"/>
    <w:rsid w:val="005B391B"/>
    <w:rsid w:val="005C07FE"/>
    <w:rsid w:val="005C131C"/>
    <w:rsid w:val="005C35A3"/>
    <w:rsid w:val="005C584A"/>
    <w:rsid w:val="005C64F6"/>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6EEC"/>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FFB"/>
    <w:rsid w:val="0061364D"/>
    <w:rsid w:val="00615083"/>
    <w:rsid w:val="0061659D"/>
    <w:rsid w:val="006205C9"/>
    <w:rsid w:val="00620E80"/>
    <w:rsid w:val="006232C3"/>
    <w:rsid w:val="00623B0F"/>
    <w:rsid w:val="00624DCF"/>
    <w:rsid w:val="00625E88"/>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46D9C"/>
    <w:rsid w:val="0065113B"/>
    <w:rsid w:val="0065163E"/>
    <w:rsid w:val="00651F1A"/>
    <w:rsid w:val="00652AFA"/>
    <w:rsid w:val="00652B45"/>
    <w:rsid w:val="006539B6"/>
    <w:rsid w:val="00653ACA"/>
    <w:rsid w:val="0065430F"/>
    <w:rsid w:val="006553FE"/>
    <w:rsid w:val="00655740"/>
    <w:rsid w:val="006559C3"/>
    <w:rsid w:val="00656404"/>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D31"/>
    <w:rsid w:val="006D2823"/>
    <w:rsid w:val="006D4DF9"/>
    <w:rsid w:val="006D505E"/>
    <w:rsid w:val="006D51CB"/>
    <w:rsid w:val="006D7166"/>
    <w:rsid w:val="006E2245"/>
    <w:rsid w:val="006E33FC"/>
    <w:rsid w:val="006E3832"/>
    <w:rsid w:val="006E65E8"/>
    <w:rsid w:val="006E75CA"/>
    <w:rsid w:val="006E7E50"/>
    <w:rsid w:val="006F01E6"/>
    <w:rsid w:val="006F0361"/>
    <w:rsid w:val="006F56EE"/>
    <w:rsid w:val="006F62FE"/>
    <w:rsid w:val="00701791"/>
    <w:rsid w:val="00702F72"/>
    <w:rsid w:val="00703385"/>
    <w:rsid w:val="00704432"/>
    <w:rsid w:val="007051DF"/>
    <w:rsid w:val="0070660D"/>
    <w:rsid w:val="00706818"/>
    <w:rsid w:val="007072BE"/>
    <w:rsid w:val="00710273"/>
    <w:rsid w:val="00711C8F"/>
    <w:rsid w:val="00711EBA"/>
    <w:rsid w:val="00712A0E"/>
    <w:rsid w:val="00712D20"/>
    <w:rsid w:val="00715C6E"/>
    <w:rsid w:val="00715EA1"/>
    <w:rsid w:val="00716D1B"/>
    <w:rsid w:val="007214AE"/>
    <w:rsid w:val="00722D09"/>
    <w:rsid w:val="00724DA4"/>
    <w:rsid w:val="00726105"/>
    <w:rsid w:val="00726D5C"/>
    <w:rsid w:val="00726F30"/>
    <w:rsid w:val="007270B7"/>
    <w:rsid w:val="00732C77"/>
    <w:rsid w:val="00732EB9"/>
    <w:rsid w:val="0073688F"/>
    <w:rsid w:val="0074240A"/>
    <w:rsid w:val="00742EBB"/>
    <w:rsid w:val="00746443"/>
    <w:rsid w:val="00746EAD"/>
    <w:rsid w:val="007479FB"/>
    <w:rsid w:val="00754835"/>
    <w:rsid w:val="007561C0"/>
    <w:rsid w:val="00756676"/>
    <w:rsid w:val="007569D8"/>
    <w:rsid w:val="00760464"/>
    <w:rsid w:val="0076149C"/>
    <w:rsid w:val="0076237C"/>
    <w:rsid w:val="0076251F"/>
    <w:rsid w:val="00764639"/>
    <w:rsid w:val="0076477F"/>
    <w:rsid w:val="007673EE"/>
    <w:rsid w:val="00767DE2"/>
    <w:rsid w:val="0077009F"/>
    <w:rsid w:val="007707B8"/>
    <w:rsid w:val="00772305"/>
    <w:rsid w:val="00773E64"/>
    <w:rsid w:val="00777B8E"/>
    <w:rsid w:val="0078426E"/>
    <w:rsid w:val="00784DF6"/>
    <w:rsid w:val="00785258"/>
    <w:rsid w:val="00786C6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6B93"/>
    <w:rsid w:val="007E7BAF"/>
    <w:rsid w:val="007F0DF8"/>
    <w:rsid w:val="007F3874"/>
    <w:rsid w:val="007F3916"/>
    <w:rsid w:val="007F437F"/>
    <w:rsid w:val="007F4D40"/>
    <w:rsid w:val="007F57FA"/>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4B3D"/>
    <w:rsid w:val="008F4B5A"/>
    <w:rsid w:val="008F5B43"/>
    <w:rsid w:val="008F5FDB"/>
    <w:rsid w:val="008F6D23"/>
    <w:rsid w:val="008F75DE"/>
    <w:rsid w:val="00901F91"/>
    <w:rsid w:val="009020C7"/>
    <w:rsid w:val="00902E68"/>
    <w:rsid w:val="0090343E"/>
    <w:rsid w:val="00903B47"/>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269F"/>
    <w:rsid w:val="0094330B"/>
    <w:rsid w:val="009438EF"/>
    <w:rsid w:val="00945F3B"/>
    <w:rsid w:val="009516B7"/>
    <w:rsid w:val="0095226E"/>
    <w:rsid w:val="00952E2C"/>
    <w:rsid w:val="00953761"/>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42C"/>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2499"/>
    <w:rsid w:val="009E3395"/>
    <w:rsid w:val="009E33A9"/>
    <w:rsid w:val="009E4BD1"/>
    <w:rsid w:val="009F05E2"/>
    <w:rsid w:val="009F120B"/>
    <w:rsid w:val="009F150C"/>
    <w:rsid w:val="009F2900"/>
    <w:rsid w:val="009F308B"/>
    <w:rsid w:val="009F3A30"/>
    <w:rsid w:val="009F63D0"/>
    <w:rsid w:val="00A01F1E"/>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2EA"/>
    <w:rsid w:val="00A3185C"/>
    <w:rsid w:val="00A33BA3"/>
    <w:rsid w:val="00A34C35"/>
    <w:rsid w:val="00A34DE9"/>
    <w:rsid w:val="00A3639B"/>
    <w:rsid w:val="00A40CBD"/>
    <w:rsid w:val="00A418BF"/>
    <w:rsid w:val="00A4190C"/>
    <w:rsid w:val="00A423E8"/>
    <w:rsid w:val="00A4260B"/>
    <w:rsid w:val="00A4399E"/>
    <w:rsid w:val="00A44414"/>
    <w:rsid w:val="00A44CE1"/>
    <w:rsid w:val="00A44D0F"/>
    <w:rsid w:val="00A45A89"/>
    <w:rsid w:val="00A4649B"/>
    <w:rsid w:val="00A46561"/>
    <w:rsid w:val="00A47F12"/>
    <w:rsid w:val="00A52D7D"/>
    <w:rsid w:val="00A53E4C"/>
    <w:rsid w:val="00A543E2"/>
    <w:rsid w:val="00A57D20"/>
    <w:rsid w:val="00A609FE"/>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19F"/>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515"/>
    <w:rsid w:val="00AD5D9B"/>
    <w:rsid w:val="00AD6DFB"/>
    <w:rsid w:val="00AD786C"/>
    <w:rsid w:val="00AE01A4"/>
    <w:rsid w:val="00AE05D3"/>
    <w:rsid w:val="00AE1C4E"/>
    <w:rsid w:val="00AE36D9"/>
    <w:rsid w:val="00AE4557"/>
    <w:rsid w:val="00AE49EC"/>
    <w:rsid w:val="00AE57D8"/>
    <w:rsid w:val="00AE707A"/>
    <w:rsid w:val="00AF02BE"/>
    <w:rsid w:val="00AF0B58"/>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67F"/>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2EBF"/>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0CD1"/>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A57"/>
    <w:rsid w:val="00BA1F40"/>
    <w:rsid w:val="00BA30D8"/>
    <w:rsid w:val="00BA4820"/>
    <w:rsid w:val="00BA7568"/>
    <w:rsid w:val="00BA7FF0"/>
    <w:rsid w:val="00BB11EA"/>
    <w:rsid w:val="00BB5FC2"/>
    <w:rsid w:val="00BB6075"/>
    <w:rsid w:val="00BB7C89"/>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1B7"/>
    <w:rsid w:val="00BF273B"/>
    <w:rsid w:val="00BF36C1"/>
    <w:rsid w:val="00BF498B"/>
    <w:rsid w:val="00C00947"/>
    <w:rsid w:val="00C02B68"/>
    <w:rsid w:val="00C02B7D"/>
    <w:rsid w:val="00C0490B"/>
    <w:rsid w:val="00C05319"/>
    <w:rsid w:val="00C05580"/>
    <w:rsid w:val="00C072ED"/>
    <w:rsid w:val="00C07904"/>
    <w:rsid w:val="00C10BA3"/>
    <w:rsid w:val="00C1155C"/>
    <w:rsid w:val="00C136D6"/>
    <w:rsid w:val="00C13C4E"/>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005"/>
    <w:rsid w:val="00C3614C"/>
    <w:rsid w:val="00C374F4"/>
    <w:rsid w:val="00C4084A"/>
    <w:rsid w:val="00C40B79"/>
    <w:rsid w:val="00C43B64"/>
    <w:rsid w:val="00C44D8A"/>
    <w:rsid w:val="00C46821"/>
    <w:rsid w:val="00C52D1D"/>
    <w:rsid w:val="00C52F61"/>
    <w:rsid w:val="00C5342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198"/>
    <w:rsid w:val="00C70313"/>
    <w:rsid w:val="00C70A16"/>
    <w:rsid w:val="00C70B6B"/>
    <w:rsid w:val="00C71FC7"/>
    <w:rsid w:val="00C72842"/>
    <w:rsid w:val="00C72A83"/>
    <w:rsid w:val="00C7428C"/>
    <w:rsid w:val="00C74AE4"/>
    <w:rsid w:val="00C75343"/>
    <w:rsid w:val="00C75918"/>
    <w:rsid w:val="00C7662F"/>
    <w:rsid w:val="00C77603"/>
    <w:rsid w:val="00C82537"/>
    <w:rsid w:val="00C82862"/>
    <w:rsid w:val="00C83221"/>
    <w:rsid w:val="00C83A43"/>
    <w:rsid w:val="00C84E4D"/>
    <w:rsid w:val="00C86C56"/>
    <w:rsid w:val="00C86FD6"/>
    <w:rsid w:val="00C87D93"/>
    <w:rsid w:val="00C90505"/>
    <w:rsid w:val="00C90A54"/>
    <w:rsid w:val="00C90BAB"/>
    <w:rsid w:val="00C923D1"/>
    <w:rsid w:val="00C92805"/>
    <w:rsid w:val="00C930AE"/>
    <w:rsid w:val="00C9597C"/>
    <w:rsid w:val="00C9689E"/>
    <w:rsid w:val="00C96BA5"/>
    <w:rsid w:val="00CA18F9"/>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0441"/>
    <w:rsid w:val="00CE336E"/>
    <w:rsid w:val="00CE33A8"/>
    <w:rsid w:val="00CE6837"/>
    <w:rsid w:val="00CE6874"/>
    <w:rsid w:val="00CF1D99"/>
    <w:rsid w:val="00CF3100"/>
    <w:rsid w:val="00CF4298"/>
    <w:rsid w:val="00CF52ED"/>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27EEC"/>
    <w:rsid w:val="00D30C83"/>
    <w:rsid w:val="00D311FE"/>
    <w:rsid w:val="00D33578"/>
    <w:rsid w:val="00D37E23"/>
    <w:rsid w:val="00D4093E"/>
    <w:rsid w:val="00D42BF6"/>
    <w:rsid w:val="00D4354E"/>
    <w:rsid w:val="00D4587D"/>
    <w:rsid w:val="00D46998"/>
    <w:rsid w:val="00D51122"/>
    <w:rsid w:val="00D5125F"/>
    <w:rsid w:val="00D51BBA"/>
    <w:rsid w:val="00D522F1"/>
    <w:rsid w:val="00D543AF"/>
    <w:rsid w:val="00D544F5"/>
    <w:rsid w:val="00D5665A"/>
    <w:rsid w:val="00D57015"/>
    <w:rsid w:val="00D612D3"/>
    <w:rsid w:val="00D61FAB"/>
    <w:rsid w:val="00D65AB4"/>
    <w:rsid w:val="00D669D1"/>
    <w:rsid w:val="00D66D47"/>
    <w:rsid w:val="00D70671"/>
    <w:rsid w:val="00D70DA9"/>
    <w:rsid w:val="00D73957"/>
    <w:rsid w:val="00D74CB7"/>
    <w:rsid w:val="00D7527A"/>
    <w:rsid w:val="00D752EE"/>
    <w:rsid w:val="00D76CD3"/>
    <w:rsid w:val="00D776AA"/>
    <w:rsid w:val="00D77C9E"/>
    <w:rsid w:val="00D77D70"/>
    <w:rsid w:val="00D77E2D"/>
    <w:rsid w:val="00D80C9E"/>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8EC"/>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4FDB"/>
    <w:rsid w:val="00E45067"/>
    <w:rsid w:val="00E465C4"/>
    <w:rsid w:val="00E50031"/>
    <w:rsid w:val="00E503A5"/>
    <w:rsid w:val="00E50D83"/>
    <w:rsid w:val="00E51D83"/>
    <w:rsid w:val="00E53812"/>
    <w:rsid w:val="00E54878"/>
    <w:rsid w:val="00E572B2"/>
    <w:rsid w:val="00E604EE"/>
    <w:rsid w:val="00E608D2"/>
    <w:rsid w:val="00E62AA8"/>
    <w:rsid w:val="00E63471"/>
    <w:rsid w:val="00E636DE"/>
    <w:rsid w:val="00E63F64"/>
    <w:rsid w:val="00E64EBC"/>
    <w:rsid w:val="00E66549"/>
    <w:rsid w:val="00E70AF7"/>
    <w:rsid w:val="00E71096"/>
    <w:rsid w:val="00E71AC3"/>
    <w:rsid w:val="00E71ADD"/>
    <w:rsid w:val="00E71B3C"/>
    <w:rsid w:val="00E71BBC"/>
    <w:rsid w:val="00E741F0"/>
    <w:rsid w:val="00E748D7"/>
    <w:rsid w:val="00E75C1C"/>
    <w:rsid w:val="00E7619D"/>
    <w:rsid w:val="00E762F5"/>
    <w:rsid w:val="00E77B93"/>
    <w:rsid w:val="00E77BF0"/>
    <w:rsid w:val="00E8107B"/>
    <w:rsid w:val="00E816E1"/>
    <w:rsid w:val="00E81B30"/>
    <w:rsid w:val="00E831A3"/>
    <w:rsid w:val="00E86D42"/>
    <w:rsid w:val="00E90028"/>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AAA"/>
    <w:rsid w:val="00EF4C41"/>
    <w:rsid w:val="00EF55A2"/>
    <w:rsid w:val="00EF5721"/>
    <w:rsid w:val="00EF6FE7"/>
    <w:rsid w:val="00F01FCD"/>
    <w:rsid w:val="00F05210"/>
    <w:rsid w:val="00F065E6"/>
    <w:rsid w:val="00F1043A"/>
    <w:rsid w:val="00F10E5F"/>
    <w:rsid w:val="00F14FF5"/>
    <w:rsid w:val="00F15ECF"/>
    <w:rsid w:val="00F20B48"/>
    <w:rsid w:val="00F234F8"/>
    <w:rsid w:val="00F23970"/>
    <w:rsid w:val="00F25C08"/>
    <w:rsid w:val="00F326ED"/>
    <w:rsid w:val="00F3378D"/>
    <w:rsid w:val="00F3461C"/>
    <w:rsid w:val="00F34A1F"/>
    <w:rsid w:val="00F414C4"/>
    <w:rsid w:val="00F43051"/>
    <w:rsid w:val="00F432F5"/>
    <w:rsid w:val="00F46829"/>
    <w:rsid w:val="00F46918"/>
    <w:rsid w:val="00F46DDE"/>
    <w:rsid w:val="00F46F3F"/>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5F57"/>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38F"/>
    <w:rsid w:val="00FE1F4C"/>
    <w:rsid w:val="00FE4389"/>
    <w:rsid w:val="00FE4A7F"/>
    <w:rsid w:val="00FE4AE4"/>
    <w:rsid w:val="00FE4D49"/>
    <w:rsid w:val="00FE5A80"/>
    <w:rsid w:val="00FE7C18"/>
    <w:rsid w:val="00FF0E46"/>
    <w:rsid w:val="00FF2B01"/>
    <w:rsid w:val="00FF3023"/>
    <w:rsid w:val="00FF44D7"/>
    <w:rsid w:val="00FF69B8"/>
    <w:rsid w:val="00FF7011"/>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2B2B76A"/>
  <w15:docId w15:val="{3ECBC36B-1B65-48E8-8F0F-970648C5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advanced-oo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image" Target="media/image27.jpeg"/><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65355-44F5-4178-9CD3-54776019D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4664</TotalTime>
  <Pages>6</Pages>
  <Words>833</Words>
  <Characters>4749</Characters>
  <Application>Microsoft Office Word</Application>
  <DocSecurity>0</DocSecurity>
  <Lines>39</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C# OOP Advanced Course at SoftUni</vt:lpstr>
      <vt:lpstr>JavaScript Basics - Homework</vt:lpstr>
    </vt:vector>
  </TitlesOfParts>
  <Company>Software University Foundation - http://softuni.org</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stil2_000</cp:lastModifiedBy>
  <cp:revision>677</cp:revision>
  <cp:lastPrinted>2014-02-12T16:33:00Z</cp:lastPrinted>
  <dcterms:created xsi:type="dcterms:W3CDTF">2016-05-13T13:29:00Z</dcterms:created>
  <dcterms:modified xsi:type="dcterms:W3CDTF">2016-07-27T11:59:00Z</dcterms:modified>
  <cp:category>programming, education, software engineering, software development</cp:category>
</cp:coreProperties>
</file>