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C0" w:rsidRDefault="00907CC0">
      <w:pPr>
        <w:pStyle w:val="Heading1"/>
        <w:jc w:val="center"/>
      </w:pPr>
      <w:r>
        <w:rPr>
          <w:rFonts w:hint="eastAsia"/>
        </w:rPr>
        <w:t>数据接入流程</w:t>
      </w:r>
    </w:p>
    <w:p w:rsidR="00907CC0" w:rsidRDefault="00907CC0">
      <w:pPr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数据格式说明</w:t>
      </w:r>
    </w:p>
    <w:p w:rsidR="00907CC0" w:rsidRDefault="00907CC0">
      <w:pPr>
        <w:outlineLvl w:val="2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 w:hint="eastAsia"/>
          <w:b/>
          <w:bCs/>
          <w:sz w:val="30"/>
          <w:szCs w:val="30"/>
        </w:rPr>
        <w:t>数据结构字段说明</w:t>
      </w:r>
    </w:p>
    <w:p w:rsidR="00907CC0" w:rsidRDefault="00907CC0"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数据结构里的</w:t>
      </w:r>
      <w:r>
        <w:rPr>
          <w:rFonts w:ascii="宋体" w:hAnsi="宋体" w:cs="宋体"/>
          <w:szCs w:val="21"/>
        </w:rPr>
        <w:t>CompanyId</w:t>
      </w:r>
      <w:r>
        <w:rPr>
          <w:rFonts w:ascii="宋体" w:hAnsi="宋体" w:cs="宋体" w:hint="eastAsia"/>
          <w:szCs w:val="21"/>
        </w:rPr>
        <w:t>为公司的简称拼音，如：</w:t>
      </w:r>
      <w:r>
        <w:rPr>
          <w:rFonts w:ascii="宋体" w:hAnsi="宋体" w:cs="宋体"/>
          <w:szCs w:val="21"/>
        </w:rPr>
        <w:t>didi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shouqi</w:t>
      </w:r>
      <w:r>
        <w:rPr>
          <w:rFonts w:ascii="宋体" w:hAnsi="宋体" w:cs="宋体" w:hint="eastAsia"/>
          <w:szCs w:val="21"/>
        </w:rPr>
        <w:t>等</w:t>
      </w:r>
      <w:bookmarkStart w:id="0" w:name="_GoBack"/>
      <w:bookmarkEnd w:id="0"/>
    </w:p>
    <w:p w:rsidR="00907CC0" w:rsidRDefault="00907CC0"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数据结构里的</w:t>
      </w:r>
      <w:r>
        <w:rPr>
          <w:rFonts w:ascii="宋体" w:hAnsi="宋体" w:cs="宋体"/>
          <w:szCs w:val="21"/>
        </w:rPr>
        <w:t xml:space="preserve">Source </w:t>
      </w:r>
      <w:r>
        <w:rPr>
          <w:rFonts w:ascii="宋体" w:hAnsi="宋体" w:cs="宋体" w:hint="eastAsia"/>
          <w:szCs w:val="21"/>
        </w:rPr>
        <w:t>字段暂写</w:t>
      </w:r>
      <w:r>
        <w:rPr>
          <w:rFonts w:ascii="宋体" w:cs="宋体"/>
          <w:szCs w:val="21"/>
        </w:rPr>
        <w:t>0</w:t>
      </w:r>
    </w:p>
    <w:p w:rsidR="00907CC0" w:rsidRDefault="00907CC0">
      <w:pPr>
        <w:outlineLvl w:val="2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2.</w:t>
      </w:r>
      <w:r>
        <w:rPr>
          <w:rFonts w:ascii="宋体" w:hAnsi="宋体" w:cs="宋体" w:hint="eastAsia"/>
          <w:b/>
          <w:bCs/>
          <w:sz w:val="30"/>
          <w:szCs w:val="30"/>
        </w:rPr>
        <w:t>数据结构样例</w:t>
      </w:r>
    </w:p>
    <w:p w:rsidR="00907CC0" w:rsidRDefault="00907CC0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发送数据方式可分为单发和批发两种方式，发送数据格式为</w:t>
      </w:r>
      <w:r>
        <w:rPr>
          <w:rFonts w:ascii="宋体" w:hAnsi="宋体" w:cs="宋体"/>
          <w:sz w:val="24"/>
        </w:rPr>
        <w:t>JSON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Pb</w:t>
      </w:r>
      <w:r>
        <w:rPr>
          <w:rFonts w:ascii="宋体" w:hAnsi="宋体" w:cs="宋体" w:hint="eastAsia"/>
          <w:sz w:val="24"/>
        </w:rPr>
        <w:t>。建议定位信息交换接口（总体技术要求</w:t>
      </w:r>
      <w:r>
        <w:rPr>
          <w:rFonts w:ascii="宋体" w:hAnsi="宋体" w:cs="宋体"/>
          <w:sz w:val="24"/>
        </w:rPr>
        <w:t xml:space="preserve"> A.7</w:t>
      </w:r>
      <w:r>
        <w:rPr>
          <w:rFonts w:ascii="宋体" w:hAnsi="宋体" w:cs="宋体" w:hint="eastAsia"/>
          <w:sz w:val="24"/>
        </w:rPr>
        <w:t>）使用批量发送。</w:t>
      </w:r>
    </w:p>
    <w:p w:rsidR="00907CC0" w:rsidRDefault="00907CC0"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单发样例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11"/>
        <w:gridCol w:w="7111"/>
      </w:tblGrid>
      <w:tr w:rsidR="00907CC0" w:rsidRPr="00241150" w:rsidTr="00241150">
        <w:tc>
          <w:tcPr>
            <w:tcW w:w="14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url</w:t>
            </w:r>
          </w:p>
        </w:tc>
        <w:tc>
          <w:tcPr>
            <w:tcW w:w="71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http://127.0.0.1:8080/baseinfo/company?company=test</w:t>
            </w:r>
          </w:p>
        </w:tc>
      </w:tr>
      <w:tr w:rsidR="00907CC0" w:rsidRPr="00241150" w:rsidTr="00241150">
        <w:tc>
          <w:tcPr>
            <w:tcW w:w="14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 w:hint="eastAsia"/>
                <w:szCs w:val="21"/>
              </w:rPr>
              <w:t>请求头</w:t>
            </w:r>
          </w:p>
        </w:tc>
        <w:tc>
          <w:tcPr>
            <w:tcW w:w="71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HTTP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方法：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>post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Connection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>keep-alive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Content-Type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 xml:space="preserve">application/json 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或</w:t>
            </w:r>
            <w:r w:rsidRPr="00241150">
              <w:rPr>
                <w:rFonts w:ascii="宋体" w:hAnsi="宋体" w:cs="宋体"/>
                <w:kern w:val="0"/>
                <w:szCs w:val="21"/>
              </w:rPr>
              <w:t>application/x-protobuf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241150">
              <w:rPr>
                <w:rFonts w:ascii="宋体" w:hAnsi="宋体" w:cs="宋体"/>
                <w:kern w:val="0"/>
                <w:szCs w:val="21"/>
              </w:rPr>
              <w:t>pb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 w:hint="eastAsia"/>
                <w:kern w:val="0"/>
                <w:szCs w:val="21"/>
              </w:rPr>
              <w:t>可选：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Accept-Encoding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>gzip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Accept-Charset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</w:t>
            </w:r>
            <w:r w:rsidRPr="00241150">
              <w:rPr>
                <w:rFonts w:ascii="宋体" w:hAnsi="宋体" w:cs="宋体"/>
                <w:kern w:val="0"/>
                <w:szCs w:val="21"/>
              </w:rPr>
              <w:t>:utf-8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</w:p>
        </w:tc>
      </w:tr>
      <w:tr w:rsidR="00907CC0" w:rsidRPr="00241150" w:rsidTr="00241150">
        <w:tc>
          <w:tcPr>
            <w:tcW w:w="14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 w:hint="eastAsia"/>
                <w:szCs w:val="21"/>
              </w:rPr>
              <w:t>请求体</w:t>
            </w:r>
          </w:p>
        </w:tc>
        <w:tc>
          <w:tcPr>
            <w:tcW w:w="71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JSON</w:t>
            </w:r>
            <w:r w:rsidRPr="00241150">
              <w:rPr>
                <w:rFonts w:ascii="宋体" w:hAnsi="宋体" w:cs="宋体" w:hint="eastAsia"/>
                <w:szCs w:val="21"/>
              </w:rPr>
              <w:t>串：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>{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"Source": "1",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"CompanyId": "test",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"IPCType": "baseInfoCompany",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"baseInfoCompany": {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"Flag": 1,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"ContactAddress": "</w:t>
            </w:r>
            <w:r w:rsidRPr="00241150">
              <w:rPr>
                <w:rFonts w:ascii="宋体" w:hAnsi="宋体" w:cs="宋体" w:hint="eastAsia"/>
                <w:szCs w:val="21"/>
              </w:rPr>
              <w:t>北京市</w:t>
            </w:r>
            <w:r w:rsidRPr="00241150">
              <w:rPr>
                <w:rFonts w:ascii="宋体" w:hAnsi="宋体" w:cs="宋体"/>
                <w:szCs w:val="21"/>
              </w:rPr>
              <w:t>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"CompanyId": "test",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"LegalPhone": "1123456789",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"UpdateTime": 20161101151703,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"RegCapital": "****.*</w:t>
            </w:r>
            <w:r w:rsidRPr="00241150">
              <w:rPr>
                <w:rFonts w:ascii="宋体" w:hAnsi="宋体" w:cs="宋体" w:hint="eastAsia"/>
                <w:szCs w:val="21"/>
              </w:rPr>
              <w:t>万元</w:t>
            </w:r>
            <w:r w:rsidRPr="00241150">
              <w:rPr>
                <w:rFonts w:ascii="宋体" w:hAnsi="宋体" w:cs="宋体"/>
                <w:szCs w:val="21"/>
              </w:rPr>
              <w:t>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"CompanyName": "test",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"EconomicType": "</w:t>
            </w:r>
            <w:r w:rsidRPr="00241150">
              <w:rPr>
                <w:rFonts w:ascii="宋体" w:hAnsi="宋体" w:cs="宋体" w:hint="eastAsia"/>
                <w:szCs w:val="21"/>
              </w:rPr>
              <w:t>其他有限责任公司</w:t>
            </w:r>
            <w:r w:rsidRPr="00241150">
              <w:rPr>
                <w:rFonts w:ascii="宋体" w:hAnsi="宋体" w:cs="宋体"/>
                <w:szCs w:val="21"/>
              </w:rPr>
              <w:t>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"LegalID": "1*************4",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"LegalName": "</w:t>
            </w:r>
            <w:r w:rsidRPr="00241150">
              <w:rPr>
                <w:rFonts w:ascii="宋体" w:hAnsi="宋体" w:cs="宋体" w:hint="eastAsia"/>
                <w:szCs w:val="21"/>
              </w:rPr>
              <w:t>张三</w:t>
            </w:r>
            <w:r w:rsidRPr="00241150">
              <w:rPr>
                <w:rFonts w:ascii="宋体" w:hAnsi="宋体" w:cs="宋体"/>
                <w:szCs w:val="21"/>
              </w:rPr>
              <w:t>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"LegalPhoto": "",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"State": 0,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"Address": 110105,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"Identifier": "91120********79R",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"BusinessScope": "10000",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</w:t>
            </w:r>
            <w:r w:rsidRPr="00241150">
              <w:rPr>
                <w:rFonts w:ascii="宋体" w:hAnsi="宋体" w:cs="宋体"/>
                <w:szCs w:val="21"/>
              </w:rPr>
              <w:tab/>
              <w:t>"Reserved":""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}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>}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Pb</w:t>
            </w:r>
            <w:r w:rsidRPr="00241150">
              <w:rPr>
                <w:rFonts w:ascii="宋体" w:hAnsi="宋体" w:cs="宋体" w:hint="eastAsia"/>
                <w:szCs w:val="21"/>
              </w:rPr>
              <w:t>：字节数组</w:t>
            </w:r>
          </w:p>
        </w:tc>
      </w:tr>
    </w:tbl>
    <w:p w:rsidR="00907CC0" w:rsidRDefault="00907CC0">
      <w:pPr>
        <w:spacing w:line="360" w:lineRule="auto"/>
        <w:rPr>
          <w:rFonts w:ascii="宋体" w:cs="宋体"/>
          <w:szCs w:val="21"/>
        </w:rPr>
      </w:pPr>
    </w:p>
    <w:p w:rsidR="00907CC0" w:rsidRDefault="00907CC0"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批发样例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11"/>
        <w:gridCol w:w="7111"/>
      </w:tblGrid>
      <w:tr w:rsidR="00907CC0" w:rsidRPr="00241150" w:rsidTr="00241150">
        <w:tc>
          <w:tcPr>
            <w:tcW w:w="14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url</w:t>
            </w:r>
          </w:p>
        </w:tc>
        <w:tc>
          <w:tcPr>
            <w:tcW w:w="71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http://127.0.0.1:8080/position/driver?company=test</w:t>
            </w:r>
          </w:p>
        </w:tc>
      </w:tr>
      <w:tr w:rsidR="00907CC0" w:rsidRPr="00241150" w:rsidTr="00241150">
        <w:tc>
          <w:tcPr>
            <w:tcW w:w="14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 w:hint="eastAsia"/>
                <w:szCs w:val="21"/>
              </w:rPr>
              <w:t>请求头</w:t>
            </w:r>
          </w:p>
        </w:tc>
        <w:tc>
          <w:tcPr>
            <w:tcW w:w="71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HTTP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方法：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>post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Connection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>keep-alive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Content-Type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 xml:space="preserve">application/json 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或</w:t>
            </w:r>
            <w:r w:rsidRPr="00241150">
              <w:rPr>
                <w:rFonts w:ascii="宋体" w:hAnsi="宋体" w:cs="宋体"/>
                <w:kern w:val="0"/>
                <w:szCs w:val="21"/>
              </w:rPr>
              <w:t>application/x-protobuf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241150">
              <w:rPr>
                <w:rFonts w:ascii="宋体" w:hAnsi="宋体" w:cs="宋体"/>
                <w:kern w:val="0"/>
                <w:szCs w:val="21"/>
              </w:rPr>
              <w:t>pb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 w:hint="eastAsia"/>
                <w:kern w:val="0"/>
                <w:szCs w:val="21"/>
              </w:rPr>
              <w:t>可选：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Accept-Encoding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头域：</w:t>
            </w:r>
            <w:r w:rsidRPr="00241150">
              <w:rPr>
                <w:rFonts w:ascii="宋体" w:hAnsi="宋体" w:cs="宋体"/>
                <w:kern w:val="0"/>
                <w:szCs w:val="21"/>
              </w:rPr>
              <w:t>gzip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241150">
              <w:rPr>
                <w:rFonts w:ascii="宋体" w:hAnsi="宋体" w:cs="宋体"/>
                <w:kern w:val="0"/>
                <w:szCs w:val="21"/>
              </w:rPr>
              <w:t>Accept-Charset</w:t>
            </w:r>
            <w:r w:rsidRPr="00241150">
              <w:rPr>
                <w:rFonts w:ascii="宋体" w:hAnsi="宋体" w:cs="宋体" w:hint="eastAsia"/>
                <w:kern w:val="0"/>
                <w:szCs w:val="21"/>
              </w:rPr>
              <w:t>头域</w:t>
            </w:r>
            <w:r w:rsidRPr="00241150">
              <w:rPr>
                <w:rFonts w:ascii="宋体" w:hAnsi="宋体" w:cs="宋体"/>
                <w:kern w:val="0"/>
                <w:szCs w:val="21"/>
              </w:rPr>
              <w:t>:utf-8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</w:p>
        </w:tc>
      </w:tr>
      <w:tr w:rsidR="00907CC0" w:rsidRPr="00241150" w:rsidTr="00241150">
        <w:tc>
          <w:tcPr>
            <w:tcW w:w="14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 w:hint="eastAsia"/>
                <w:szCs w:val="21"/>
              </w:rPr>
              <w:t>请求体</w:t>
            </w:r>
          </w:p>
        </w:tc>
        <w:tc>
          <w:tcPr>
            <w:tcW w:w="7111" w:type="dxa"/>
          </w:tcPr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JSON</w:t>
            </w:r>
            <w:r w:rsidRPr="00241150">
              <w:rPr>
                <w:rFonts w:ascii="宋体" w:hAnsi="宋体" w:cs="宋体" w:hint="eastAsia"/>
                <w:szCs w:val="21"/>
              </w:rPr>
              <w:t>串：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>{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"CompanyId": "test",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"Source": "1",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"IPCType": "positionDriver",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"positionDriver": [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{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"CompanyId": "test",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"LicenseId": "123456",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"DriverRegionCode": 110000,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hAnsi="宋体" w:cs="宋体"/>
                <w:szCs w:val="21"/>
              </w:rPr>
              <w:t>"VehicleNo": "</w:t>
            </w:r>
            <w:r w:rsidRPr="00241150">
              <w:rPr>
                <w:rFonts w:ascii="宋体" w:hAnsi="宋体" w:cs="宋体" w:hint="eastAsia"/>
                <w:szCs w:val="21"/>
              </w:rPr>
              <w:t>京</w:t>
            </w:r>
            <w:r w:rsidRPr="00241150">
              <w:rPr>
                <w:rFonts w:ascii="宋体" w:hAnsi="宋体" w:cs="宋体"/>
                <w:szCs w:val="21"/>
              </w:rPr>
              <w:t>A12345",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"OrderId": "</w:t>
            </w:r>
            <w:r w:rsidRPr="00241150">
              <w:t>T*********37</w:t>
            </w:r>
            <w:r w:rsidRPr="00241150">
              <w:rPr>
                <w:rFonts w:ascii="宋体" w:hAnsi="宋体" w:cs="宋体"/>
                <w:szCs w:val="21"/>
              </w:rPr>
              <w:t>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hAnsi="宋体" w:cs="宋体"/>
                <w:szCs w:val="21"/>
              </w:rPr>
              <w:t>"PlateColor": "1",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"PositionTime": 1478566122,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"Longitude": 0,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"Latitude": 0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},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{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"CompanyId": "test",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"LicenseId": "123456",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"DriverRegionCode": 110000,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hAnsi="宋体" w:cs="宋体"/>
                <w:szCs w:val="21"/>
              </w:rPr>
              <w:t>"VehicleNo": "</w:t>
            </w:r>
            <w:r w:rsidRPr="00241150">
              <w:rPr>
                <w:rFonts w:ascii="宋体" w:hAnsi="宋体" w:cs="宋体" w:hint="eastAsia"/>
                <w:szCs w:val="21"/>
              </w:rPr>
              <w:t>京</w:t>
            </w:r>
            <w:r w:rsidRPr="00241150">
              <w:rPr>
                <w:rFonts w:ascii="宋体" w:hAnsi="宋体" w:cs="宋体"/>
                <w:szCs w:val="21"/>
              </w:rPr>
              <w:t>A12345",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hAnsi="宋体" w:cs="宋体"/>
                <w:szCs w:val="21"/>
              </w:rPr>
              <w:t xml:space="preserve">        "OrderId": "</w:t>
            </w:r>
            <w:r w:rsidRPr="00241150">
              <w:t>T*********7</w:t>
            </w:r>
            <w:r w:rsidRPr="00241150">
              <w:rPr>
                <w:rFonts w:ascii="宋体" w:hAnsi="宋体" w:cs="宋体"/>
                <w:szCs w:val="21"/>
              </w:rPr>
              <w:t>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cs="宋体"/>
                <w:szCs w:val="21"/>
              </w:rPr>
              <w:tab/>
            </w:r>
            <w:r w:rsidRPr="00241150">
              <w:rPr>
                <w:rFonts w:ascii="宋体" w:hAnsi="宋体" w:cs="宋体"/>
                <w:szCs w:val="21"/>
              </w:rPr>
              <w:t>"PlateColor": "1",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"PositionTime": 1478566122,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"Longitude": 0,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    "Latitude": 0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     }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 xml:space="preserve">   ]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cs="宋体"/>
                <w:szCs w:val="21"/>
              </w:rPr>
              <w:t>}</w:t>
            </w:r>
          </w:p>
          <w:p w:rsidR="00907CC0" w:rsidRPr="00241150" w:rsidRDefault="00907CC0" w:rsidP="00241150">
            <w:pPr>
              <w:spacing w:line="360" w:lineRule="auto"/>
              <w:rPr>
                <w:rFonts w:ascii="宋体" w:cs="宋体"/>
                <w:szCs w:val="21"/>
              </w:rPr>
            </w:pPr>
            <w:r w:rsidRPr="00241150">
              <w:rPr>
                <w:rFonts w:ascii="宋体" w:hAnsi="宋体" w:cs="宋体"/>
                <w:szCs w:val="21"/>
              </w:rPr>
              <w:t>Pb</w:t>
            </w:r>
            <w:r w:rsidRPr="00241150">
              <w:rPr>
                <w:rFonts w:ascii="宋体" w:hAnsi="宋体" w:cs="宋体" w:hint="eastAsia"/>
                <w:szCs w:val="21"/>
              </w:rPr>
              <w:t>：字节数组</w:t>
            </w:r>
          </w:p>
        </w:tc>
      </w:tr>
    </w:tbl>
    <w:p w:rsidR="00907CC0" w:rsidRDefault="00907CC0">
      <w:pPr>
        <w:spacing w:line="360" w:lineRule="auto"/>
        <w:rPr>
          <w:rFonts w:ascii="宋体" w:cs="宋体"/>
          <w:szCs w:val="21"/>
        </w:rPr>
      </w:pPr>
    </w:p>
    <w:p w:rsidR="00907CC0" w:rsidRDefault="00907CC0">
      <w:pPr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技术文档及其他要求</w:t>
      </w:r>
    </w:p>
    <w:p w:rsidR="00907CC0" w:rsidRDefault="00907CC0">
      <w:pPr>
        <w:numPr>
          <w:ilvl w:val="0"/>
          <w:numId w:val="4"/>
        </w:num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总体技术要求下载地址：</w:t>
      </w:r>
    </w:p>
    <w:p w:rsidR="00907CC0" w:rsidRDefault="00907CC0">
      <w:r>
        <w:t>http://zizhan.mot.gov.cn/zfxxgk/bnssj/dlyss/201612/t20161228_2146147.html</w:t>
      </w:r>
    </w:p>
    <w:p w:rsidR="00907CC0" w:rsidRDefault="00907CC0">
      <w:pPr>
        <w:numPr>
          <w:ilvl w:val="0"/>
          <w:numId w:val="4"/>
        </w:numPr>
      </w:pPr>
      <w:r>
        <w:t xml:space="preserve">  </w:t>
      </w:r>
      <w:r>
        <w:rPr>
          <w:rFonts w:hint="eastAsia"/>
        </w:rPr>
        <w:t>字段严格按照总体要求走</w:t>
      </w:r>
    </w:p>
    <w:p w:rsidR="00907CC0" w:rsidRDefault="00907CC0">
      <w:pPr>
        <w:numPr>
          <w:ilvl w:val="0"/>
          <w:numId w:val="4"/>
        </w:numPr>
      </w:pPr>
      <w:r>
        <w:t xml:space="preserve">  </w:t>
      </w:r>
      <w:r>
        <w:rPr>
          <w:rFonts w:hint="eastAsia"/>
        </w:rPr>
        <w:t>详细发送按照示例</w:t>
      </w:r>
      <w:r>
        <w:t>demo</w:t>
      </w:r>
      <w:r>
        <w:rPr>
          <w:rFonts w:hint="eastAsia"/>
        </w:rPr>
        <w:t>程序</w:t>
      </w:r>
    </w:p>
    <w:p w:rsidR="00907CC0" w:rsidRPr="00DB5911" w:rsidRDefault="00907CC0" w:rsidP="00DB5911">
      <w:pPr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r w:rsidRPr="00DB5911">
        <w:rPr>
          <w:b/>
          <w:bCs/>
          <w:sz w:val="32"/>
          <w:szCs w:val="32"/>
        </w:rPr>
        <w:t>IP</w:t>
      </w:r>
      <w:r w:rsidRPr="00DB5911">
        <w:rPr>
          <w:rFonts w:hint="eastAsia"/>
          <w:b/>
          <w:bCs/>
          <w:sz w:val="32"/>
          <w:szCs w:val="32"/>
        </w:rPr>
        <w:t>地址</w:t>
      </w:r>
    </w:p>
    <w:p w:rsidR="00907CC0" w:rsidRPr="00DB5911" w:rsidRDefault="00907CC0" w:rsidP="00DB591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1. </w:t>
      </w:r>
      <w:r w:rsidRPr="00DB5911">
        <w:rPr>
          <w:rFonts w:ascii="宋体" w:hAnsi="宋体" w:cs="宋体"/>
          <w:sz w:val="24"/>
        </w:rPr>
        <w:t>VPN</w:t>
      </w:r>
      <w:r w:rsidRPr="00DB5911">
        <w:rPr>
          <w:rFonts w:ascii="宋体" w:hAnsi="宋体" w:cs="宋体" w:hint="eastAsia"/>
          <w:sz w:val="24"/>
        </w:rPr>
        <w:t>登录成功后。测试数据推送地址为：</w:t>
      </w:r>
      <w:r w:rsidRPr="00C25B53">
        <w:rPr>
          <w:rFonts w:asci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5pt;height:11.25pt;visibility:visible">
            <v:imagedata r:id="rId7" o:title=""/>
          </v:shape>
        </w:pict>
      </w:r>
      <w:r w:rsidRPr="00DB5911">
        <w:rPr>
          <w:rFonts w:ascii="宋体" w:hAnsi="宋体" w:cs="宋体"/>
          <w:sz w:val="24"/>
        </w:rPr>
        <w:t>172.16.5.101:8080</w:t>
      </w:r>
      <w:r w:rsidRPr="00DB5911">
        <w:rPr>
          <w:rFonts w:ascii="宋体" w:hAnsi="宋体" w:cs="宋体"/>
          <w:sz w:val="24"/>
        </w:rPr>
        <w:br/>
        <w:t>2.</w:t>
      </w:r>
      <w:r>
        <w:rPr>
          <w:rFonts w:ascii="宋体" w:hAnsi="宋体" w:cs="宋体"/>
          <w:sz w:val="24"/>
        </w:rPr>
        <w:t xml:space="preserve"> </w:t>
      </w:r>
      <w:r w:rsidRPr="00DB5911">
        <w:rPr>
          <w:rFonts w:ascii="宋体" w:hAnsi="宋体" w:cs="宋体"/>
          <w:sz w:val="24"/>
        </w:rPr>
        <w:t>FTP</w:t>
      </w:r>
      <w:r w:rsidRPr="00DB5911">
        <w:rPr>
          <w:rFonts w:ascii="宋体" w:hAnsi="宋体" w:cs="宋体" w:hint="eastAsia"/>
          <w:sz w:val="24"/>
        </w:rPr>
        <w:t>文件上传地址为：</w:t>
      </w:r>
      <w:r w:rsidRPr="00DB5911">
        <w:rPr>
          <w:rFonts w:ascii="宋体" w:cs="宋体"/>
          <w:sz w:val="24"/>
        </w:rPr>
        <w:t> </w:t>
      </w:r>
      <w:r w:rsidRPr="00C25B53">
        <w:rPr>
          <w:rFonts w:ascii="宋体" w:cs="宋体"/>
          <w:noProof/>
          <w:sz w:val="24"/>
        </w:rPr>
        <w:pict>
          <v:shape id="图片 1" o:spid="_x0000_i1026" type="#_x0000_t75" style="width:15pt;height:11.25pt;visibility:visible">
            <v:imagedata r:id="rId7" o:title=""/>
          </v:shape>
        </w:pict>
      </w:r>
      <w:r w:rsidRPr="00DB5911">
        <w:rPr>
          <w:rFonts w:ascii="宋体" w:hAnsi="宋体" w:cs="宋体"/>
          <w:sz w:val="24"/>
        </w:rPr>
        <w:t xml:space="preserve">172.16.11.41 </w:t>
      </w:r>
    </w:p>
    <w:p w:rsidR="00907CC0" w:rsidRPr="00DB5911" w:rsidRDefault="00907CC0" w:rsidP="00DB5911">
      <w:pPr>
        <w:rPr>
          <w:rFonts w:ascii="宋体" w:hAnsi="宋体" w:cs="宋体"/>
          <w:sz w:val="24"/>
        </w:rPr>
      </w:pPr>
    </w:p>
    <w:sectPr w:rsidR="00907CC0" w:rsidRPr="00DB5911" w:rsidSect="00814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CC0" w:rsidRDefault="00907CC0">
      <w:r>
        <w:separator/>
      </w:r>
    </w:p>
  </w:endnote>
  <w:endnote w:type="continuationSeparator" w:id="0">
    <w:p w:rsidR="00907CC0" w:rsidRDefault="00907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C0" w:rsidRDefault="00907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C0" w:rsidRDefault="00907CC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60288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907CC0" w:rsidRDefault="00907CC0">
                <w:pPr>
                  <w:snapToGrid w:val="0"/>
                  <w:rPr>
                    <w:sz w:val="18"/>
                  </w:rPr>
                </w:pPr>
                <w:fldSimple w:instr=" PAGE  \* MERGEFORMAT ">
                  <w:r w:rsidRPr="00AB0DFE">
                    <w:rPr>
                      <w:noProof/>
                      <w:sz w:val="18"/>
                    </w:rPr>
                    <w:t>4</w:t>
                  </w:r>
                </w:fldSimple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C0" w:rsidRDefault="00907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CC0" w:rsidRDefault="00907CC0">
      <w:r>
        <w:separator/>
      </w:r>
    </w:p>
  </w:footnote>
  <w:footnote w:type="continuationSeparator" w:id="0">
    <w:p w:rsidR="00907CC0" w:rsidRDefault="00907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C0" w:rsidRDefault="00907CC0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C0" w:rsidRDefault="00907CC0" w:rsidP="00AB0DFE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C0" w:rsidRDefault="00907CC0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476B4"/>
    <w:multiLevelType w:val="hybridMultilevel"/>
    <w:tmpl w:val="63F645A6"/>
    <w:lvl w:ilvl="0" w:tplc="E4F898D2">
      <w:start w:val="1"/>
      <w:numFmt w:val="lowerLetter"/>
      <w:lvlText w:val="%1."/>
      <w:lvlJc w:val="left"/>
      <w:pPr>
        <w:ind w:left="147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  <w:rPr>
        <w:rFonts w:cs="Times New Roman"/>
      </w:rPr>
    </w:lvl>
  </w:abstractNum>
  <w:abstractNum w:abstractNumId="1">
    <w:nsid w:val="58A125BA"/>
    <w:multiLevelType w:val="singleLevel"/>
    <w:tmpl w:val="4D26353C"/>
    <w:lvl w:ilvl="0">
      <w:start w:val="1"/>
      <w:numFmt w:val="decimal"/>
      <w:lvlText w:val="%1"/>
      <w:lvlJc w:val="center"/>
      <w:pPr>
        <w:ind w:left="420" w:hanging="420"/>
      </w:pPr>
      <w:rPr>
        <w:rFonts w:cs="Times New Roman" w:hint="eastAsia"/>
        <w:b w:val="0"/>
      </w:rPr>
    </w:lvl>
  </w:abstractNum>
  <w:abstractNum w:abstractNumId="2">
    <w:nsid w:val="58A14D33"/>
    <w:multiLevelType w:val="singleLevel"/>
    <w:tmpl w:val="58A14D33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3">
    <w:nsid w:val="58A15961"/>
    <w:multiLevelType w:val="singleLevel"/>
    <w:tmpl w:val="58A15961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58A15D6F"/>
    <w:multiLevelType w:val="singleLevel"/>
    <w:tmpl w:val="58A15D6F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D140949"/>
    <w:multiLevelType w:val="hybridMultilevel"/>
    <w:tmpl w:val="CF34AA5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1BB"/>
    <w:rsid w:val="00061750"/>
    <w:rsid w:val="001D53AA"/>
    <w:rsid w:val="00241150"/>
    <w:rsid w:val="002A78CF"/>
    <w:rsid w:val="00356B96"/>
    <w:rsid w:val="00373398"/>
    <w:rsid w:val="0047504D"/>
    <w:rsid w:val="005F0D28"/>
    <w:rsid w:val="006950C3"/>
    <w:rsid w:val="006C1D2B"/>
    <w:rsid w:val="00730E9A"/>
    <w:rsid w:val="00777B89"/>
    <w:rsid w:val="00807EF4"/>
    <w:rsid w:val="008141B1"/>
    <w:rsid w:val="00907CC0"/>
    <w:rsid w:val="009D22F7"/>
    <w:rsid w:val="00AB0DFE"/>
    <w:rsid w:val="00B353D3"/>
    <w:rsid w:val="00B56207"/>
    <w:rsid w:val="00B84D6F"/>
    <w:rsid w:val="00BA6CF6"/>
    <w:rsid w:val="00C14907"/>
    <w:rsid w:val="00C25B53"/>
    <w:rsid w:val="00D411BB"/>
    <w:rsid w:val="00DB5911"/>
    <w:rsid w:val="00E80B68"/>
    <w:rsid w:val="00E857AF"/>
    <w:rsid w:val="00EA7806"/>
    <w:rsid w:val="00F10A94"/>
    <w:rsid w:val="00F65A22"/>
    <w:rsid w:val="030D2151"/>
    <w:rsid w:val="081E543E"/>
    <w:rsid w:val="087F7456"/>
    <w:rsid w:val="09270AE1"/>
    <w:rsid w:val="0A68664A"/>
    <w:rsid w:val="0BBD6315"/>
    <w:rsid w:val="0BEA6EFF"/>
    <w:rsid w:val="0CCF133A"/>
    <w:rsid w:val="117B142A"/>
    <w:rsid w:val="11C448E3"/>
    <w:rsid w:val="127E2804"/>
    <w:rsid w:val="13630B59"/>
    <w:rsid w:val="14435160"/>
    <w:rsid w:val="145A6631"/>
    <w:rsid w:val="1665024E"/>
    <w:rsid w:val="178C4C45"/>
    <w:rsid w:val="1A9B4632"/>
    <w:rsid w:val="1BF95F07"/>
    <w:rsid w:val="1D195847"/>
    <w:rsid w:val="1F637F51"/>
    <w:rsid w:val="22B129E8"/>
    <w:rsid w:val="23AF7E93"/>
    <w:rsid w:val="27344E51"/>
    <w:rsid w:val="278E1A62"/>
    <w:rsid w:val="2859184B"/>
    <w:rsid w:val="2A52045C"/>
    <w:rsid w:val="2E485052"/>
    <w:rsid w:val="305475C8"/>
    <w:rsid w:val="30BD6435"/>
    <w:rsid w:val="314271A0"/>
    <w:rsid w:val="31E32ECE"/>
    <w:rsid w:val="34E95899"/>
    <w:rsid w:val="35CD619B"/>
    <w:rsid w:val="3866593C"/>
    <w:rsid w:val="38DC21EC"/>
    <w:rsid w:val="39A71156"/>
    <w:rsid w:val="3AC011B2"/>
    <w:rsid w:val="3D1E42D8"/>
    <w:rsid w:val="3DC41F38"/>
    <w:rsid w:val="41906A90"/>
    <w:rsid w:val="420353CF"/>
    <w:rsid w:val="43E27C97"/>
    <w:rsid w:val="442A5FD8"/>
    <w:rsid w:val="457213D6"/>
    <w:rsid w:val="46DE1FF1"/>
    <w:rsid w:val="490A794E"/>
    <w:rsid w:val="493A60B1"/>
    <w:rsid w:val="4DAF4EBC"/>
    <w:rsid w:val="500C323E"/>
    <w:rsid w:val="51FA3981"/>
    <w:rsid w:val="52EE1D1D"/>
    <w:rsid w:val="55811E8E"/>
    <w:rsid w:val="58E07E21"/>
    <w:rsid w:val="5C7141D6"/>
    <w:rsid w:val="5CEE55AE"/>
    <w:rsid w:val="5D723D74"/>
    <w:rsid w:val="5DC8741F"/>
    <w:rsid w:val="5EC350A0"/>
    <w:rsid w:val="5EDF617B"/>
    <w:rsid w:val="62460F2B"/>
    <w:rsid w:val="63FC6C54"/>
    <w:rsid w:val="65422430"/>
    <w:rsid w:val="69F97BE9"/>
    <w:rsid w:val="6A43490B"/>
    <w:rsid w:val="6B5D46ED"/>
    <w:rsid w:val="6CB31616"/>
    <w:rsid w:val="6DF01775"/>
    <w:rsid w:val="701E1E8E"/>
    <w:rsid w:val="70B26490"/>
    <w:rsid w:val="70E27C6B"/>
    <w:rsid w:val="72961749"/>
    <w:rsid w:val="75594F91"/>
    <w:rsid w:val="76B605B0"/>
    <w:rsid w:val="78C176D8"/>
    <w:rsid w:val="7C4A1946"/>
    <w:rsid w:val="7C8C2A3E"/>
    <w:rsid w:val="7CC638D1"/>
    <w:rsid w:val="7E85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B1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41B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5B53"/>
    <w:rPr>
      <w:rFonts w:cs="Times New Roman"/>
      <w:b/>
      <w:bCs/>
      <w:kern w:val="44"/>
      <w:sz w:val="44"/>
      <w:szCs w:val="44"/>
    </w:rPr>
  </w:style>
  <w:style w:type="paragraph" w:styleId="Footer">
    <w:name w:val="footer"/>
    <w:basedOn w:val="Normal"/>
    <w:link w:val="FooterChar"/>
    <w:uiPriority w:val="99"/>
    <w:rsid w:val="008141B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B5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8141B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B53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8141B1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F0D28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5F0D28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DB59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B5911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4</Pages>
  <Words>325</Words>
  <Characters>1854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12</cp:revision>
  <dcterms:created xsi:type="dcterms:W3CDTF">2014-10-29T12:08:00Z</dcterms:created>
  <dcterms:modified xsi:type="dcterms:W3CDTF">2017-12-12T07:03:00Z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