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6C4" w:rsidRDefault="00A6602B">
      <w:pPr>
        <w:jc w:val="center"/>
        <w:rPr>
          <w:rFonts w:ascii="黑体" w:eastAsia="黑体" w:hAnsi="黑体" w:cs="黑体"/>
        </w:rPr>
      </w:pPr>
      <w:r>
        <w:rPr>
          <w:rFonts w:ascii="黑体" w:eastAsia="黑体" w:hAnsi="黑体" w:cs="黑体" w:hint="eastAsia"/>
          <w:b/>
          <w:bCs/>
          <w:sz w:val="30"/>
          <w:szCs w:val="30"/>
        </w:rPr>
        <w:t>和鲜官网内容梳理</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noProof/>
        </w:rPr>
        <w:drawing>
          <wp:inline distT="0" distB="0" distL="114300" distR="114300">
            <wp:extent cx="5267960" cy="2610485"/>
            <wp:effectExtent l="0" t="0" r="8890" b="18415"/>
            <wp:docPr id="1" name="图片 1" descr="微信图片_2019073114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731141658"/>
                    <pic:cNvPicPr>
                      <a:picLocks noChangeAspect="1"/>
                    </pic:cNvPicPr>
                  </pic:nvPicPr>
                  <pic:blipFill>
                    <a:blip r:embed="rId7"/>
                    <a:stretch>
                      <a:fillRect/>
                    </a:stretch>
                  </pic:blipFill>
                  <pic:spPr>
                    <a:xfrm>
                      <a:off x="0" y="0"/>
                      <a:ext cx="5267960" cy="2610485"/>
                    </a:xfrm>
                    <a:prstGeom prst="rect">
                      <a:avLst/>
                    </a:prstGeom>
                  </pic:spPr>
                </pic:pic>
              </a:graphicData>
            </a:graphic>
          </wp:inline>
        </w:drawing>
      </w:r>
    </w:p>
    <w:p w:rsidR="002966C4" w:rsidRDefault="002966C4">
      <w:pPr>
        <w:rPr>
          <w:rFonts w:ascii="黑体" w:eastAsia="黑体" w:hAnsi="黑体" w:cs="黑体"/>
        </w:rPr>
      </w:pPr>
    </w:p>
    <w:p w:rsidR="00C430E6" w:rsidRDefault="00C430E6">
      <w:pPr>
        <w:rPr>
          <w:rFonts w:ascii="黑体" w:eastAsia="黑体" w:hAnsi="黑体" w:cs="黑体"/>
        </w:rPr>
      </w:pPr>
    </w:p>
    <w:p w:rsidR="00C430E6" w:rsidRDefault="00C430E6">
      <w:pPr>
        <w:rPr>
          <w:rFonts w:ascii="微软雅黑" w:eastAsia="微软雅黑" w:hAnsi="微软雅黑" w:cs="黑体"/>
          <w:b/>
          <w:bCs/>
          <w:sz w:val="28"/>
          <w:szCs w:val="36"/>
        </w:rPr>
      </w:pPr>
      <w:r w:rsidRPr="00C430E6">
        <w:rPr>
          <w:rFonts w:ascii="微软雅黑" w:eastAsia="微软雅黑" w:hAnsi="微软雅黑" w:cs="黑体" w:hint="eastAsia"/>
          <w:b/>
          <w:bCs/>
          <w:sz w:val="28"/>
          <w:szCs w:val="36"/>
        </w:rPr>
        <w:t>首页动态图建议</w:t>
      </w:r>
      <w:r>
        <w:rPr>
          <w:rFonts w:ascii="微软雅黑" w:eastAsia="微软雅黑" w:hAnsi="微软雅黑" w:cs="黑体" w:hint="eastAsia"/>
          <w:b/>
          <w:bCs/>
          <w:sz w:val="28"/>
          <w:szCs w:val="36"/>
        </w:rPr>
        <w:t>：</w:t>
      </w:r>
    </w:p>
    <w:p w:rsidR="00CA18B2" w:rsidRDefault="00CA18B2" w:rsidP="002F0066">
      <w:pPr>
        <w:pStyle w:val="a6"/>
        <w:numPr>
          <w:ilvl w:val="0"/>
          <w:numId w:val="12"/>
        </w:numPr>
        <w:ind w:firstLineChars="0"/>
        <w:rPr>
          <w:rFonts w:ascii="微软雅黑" w:eastAsia="微软雅黑" w:hAnsi="微软雅黑" w:cs="黑体"/>
          <w:b/>
          <w:bCs/>
          <w:sz w:val="28"/>
          <w:szCs w:val="36"/>
        </w:rPr>
      </w:pPr>
      <w:r>
        <w:rPr>
          <w:rFonts w:ascii="微软雅黑" w:eastAsia="微软雅黑" w:hAnsi="微软雅黑" w:cs="黑体" w:hint="eastAsia"/>
          <w:b/>
          <w:bCs/>
          <w:sz w:val="28"/>
          <w:szCs w:val="36"/>
        </w:rPr>
        <w:t>和鲜人才战略</w:t>
      </w:r>
    </w:p>
    <w:p w:rsidR="002F0066" w:rsidRDefault="00CA18B2" w:rsidP="00CA18B2">
      <w:pPr>
        <w:pStyle w:val="a6"/>
        <w:ind w:left="720" w:firstLineChars="0" w:firstLine="0"/>
        <w:rPr>
          <w:rFonts w:ascii="微软雅黑" w:eastAsia="微软雅黑" w:hAnsi="微软雅黑" w:cs="黑体"/>
          <w:b/>
          <w:bCs/>
          <w:sz w:val="28"/>
          <w:szCs w:val="36"/>
        </w:rPr>
      </w:pPr>
      <w:r>
        <w:rPr>
          <w:rFonts w:ascii="微软雅黑" w:eastAsia="微软雅黑" w:hAnsi="微软雅黑" w:cs="黑体" w:hint="eastAsia"/>
          <w:b/>
          <w:bCs/>
          <w:sz w:val="28"/>
          <w:szCs w:val="36"/>
        </w:rPr>
        <w:t>（图配文字：</w:t>
      </w:r>
      <w:r w:rsidR="002F0066">
        <w:rPr>
          <w:rFonts w:ascii="微软雅黑" w:eastAsia="微软雅黑" w:hAnsi="微软雅黑" w:cs="黑体" w:hint="eastAsia"/>
          <w:b/>
          <w:bCs/>
          <w:sz w:val="28"/>
          <w:szCs w:val="36"/>
        </w:rPr>
        <w:t>加入我们</w:t>
      </w:r>
      <w:r>
        <w:rPr>
          <w:rFonts w:ascii="微软雅黑" w:eastAsia="微软雅黑" w:hAnsi="微软雅黑" w:cs="黑体" w:hint="eastAsia"/>
          <w:b/>
          <w:bCs/>
          <w:sz w:val="28"/>
          <w:szCs w:val="36"/>
        </w:rPr>
        <w:t>，加入和鲜）</w:t>
      </w:r>
    </w:p>
    <w:p w:rsidR="00CA18B2" w:rsidRDefault="00CA18B2" w:rsidP="002F0066">
      <w:pPr>
        <w:pStyle w:val="a6"/>
        <w:numPr>
          <w:ilvl w:val="0"/>
          <w:numId w:val="12"/>
        </w:numPr>
        <w:ind w:firstLineChars="0"/>
        <w:rPr>
          <w:rFonts w:ascii="微软雅黑" w:eastAsia="微软雅黑" w:hAnsi="微软雅黑" w:cs="黑体"/>
          <w:b/>
          <w:bCs/>
          <w:sz w:val="28"/>
          <w:szCs w:val="36"/>
        </w:rPr>
      </w:pPr>
      <w:r>
        <w:rPr>
          <w:rFonts w:ascii="微软雅黑" w:eastAsia="微软雅黑" w:hAnsi="微软雅黑" w:cs="黑体" w:hint="eastAsia"/>
          <w:b/>
          <w:bCs/>
          <w:sz w:val="28"/>
          <w:szCs w:val="36"/>
        </w:rPr>
        <w:t>和鲜</w:t>
      </w:r>
      <w:r w:rsidR="005738B0">
        <w:rPr>
          <w:rFonts w:ascii="微软雅黑" w:eastAsia="微软雅黑" w:hAnsi="微软雅黑" w:cs="黑体" w:hint="eastAsia"/>
          <w:b/>
          <w:bCs/>
          <w:sz w:val="28"/>
          <w:szCs w:val="36"/>
        </w:rPr>
        <w:t>零添加</w:t>
      </w:r>
      <w:r>
        <w:rPr>
          <w:rFonts w:ascii="微软雅黑" w:eastAsia="微软雅黑" w:hAnsi="微软雅黑" w:cs="黑体" w:hint="eastAsia"/>
          <w:b/>
          <w:bCs/>
          <w:sz w:val="28"/>
          <w:szCs w:val="36"/>
        </w:rPr>
        <w:t>产品</w:t>
      </w:r>
    </w:p>
    <w:p w:rsidR="00CA18B2" w:rsidRDefault="00CA18B2" w:rsidP="00CA18B2">
      <w:pPr>
        <w:pStyle w:val="a6"/>
        <w:ind w:left="720" w:firstLineChars="0" w:firstLine="0"/>
        <w:rPr>
          <w:rFonts w:ascii="微软雅黑" w:eastAsia="微软雅黑" w:hAnsi="微软雅黑" w:cs="黑体"/>
          <w:b/>
          <w:bCs/>
          <w:sz w:val="28"/>
          <w:szCs w:val="36"/>
        </w:rPr>
      </w:pPr>
      <w:r>
        <w:rPr>
          <w:rFonts w:ascii="微软雅黑" w:eastAsia="微软雅黑" w:hAnsi="微软雅黑" w:cs="黑体" w:hint="eastAsia"/>
          <w:b/>
          <w:bCs/>
          <w:sz w:val="28"/>
          <w:szCs w:val="36"/>
        </w:rPr>
        <w:t>（图配文字：</w:t>
      </w:r>
      <w:r w:rsidRPr="00CA18B2">
        <w:rPr>
          <w:rFonts w:ascii="微软雅黑" w:eastAsia="微软雅黑" w:hAnsi="微软雅黑" w:cs="黑体"/>
          <w:b/>
          <w:bCs/>
          <w:sz w:val="28"/>
          <w:szCs w:val="36"/>
        </w:rPr>
        <w:t>只做无添加剂健康食品</w:t>
      </w:r>
      <w:r>
        <w:rPr>
          <w:rFonts w:ascii="微软雅黑" w:eastAsia="微软雅黑" w:hAnsi="微软雅黑" w:cs="黑体" w:hint="eastAsia"/>
          <w:b/>
          <w:bCs/>
          <w:sz w:val="28"/>
          <w:szCs w:val="36"/>
        </w:rPr>
        <w:t>）</w:t>
      </w:r>
    </w:p>
    <w:p w:rsidR="00CA18B2" w:rsidRDefault="00CA18B2" w:rsidP="002F0066">
      <w:pPr>
        <w:pStyle w:val="a6"/>
        <w:numPr>
          <w:ilvl w:val="0"/>
          <w:numId w:val="12"/>
        </w:numPr>
        <w:ind w:firstLineChars="0"/>
        <w:rPr>
          <w:rFonts w:ascii="微软雅黑" w:eastAsia="微软雅黑" w:hAnsi="微软雅黑" w:cs="黑体"/>
          <w:b/>
          <w:bCs/>
          <w:sz w:val="28"/>
          <w:szCs w:val="36"/>
        </w:rPr>
      </w:pPr>
      <w:r>
        <w:rPr>
          <w:rFonts w:ascii="微软雅黑" w:eastAsia="微软雅黑" w:hAnsi="微软雅黑" w:cs="黑体" w:hint="eastAsia"/>
          <w:b/>
          <w:bCs/>
          <w:sz w:val="28"/>
          <w:szCs w:val="36"/>
        </w:rPr>
        <w:t>和鲜集团战略主张与布局视频链接</w:t>
      </w:r>
    </w:p>
    <w:p w:rsidR="00CA18B2" w:rsidRPr="002F0066" w:rsidRDefault="00CA18B2" w:rsidP="00CA18B2">
      <w:pPr>
        <w:pStyle w:val="a6"/>
        <w:ind w:left="720" w:firstLineChars="0" w:firstLine="0"/>
        <w:rPr>
          <w:rFonts w:ascii="微软雅黑" w:eastAsia="微软雅黑" w:hAnsi="微软雅黑" w:cs="黑体"/>
          <w:b/>
          <w:bCs/>
          <w:sz w:val="28"/>
          <w:szCs w:val="36"/>
        </w:rPr>
      </w:pPr>
      <w:r>
        <w:rPr>
          <w:rFonts w:ascii="微软雅黑" w:eastAsia="微软雅黑" w:hAnsi="微软雅黑" w:cs="黑体" w:hint="eastAsia"/>
          <w:b/>
          <w:bCs/>
          <w:sz w:val="28"/>
          <w:szCs w:val="36"/>
        </w:rPr>
        <w:t>（</w:t>
      </w:r>
      <w:r w:rsidR="00CA1859">
        <w:rPr>
          <w:rFonts w:ascii="微软雅黑" w:eastAsia="微软雅黑" w:hAnsi="微软雅黑" w:cs="黑体" w:hint="eastAsia"/>
          <w:b/>
          <w:bCs/>
          <w:sz w:val="28"/>
          <w:szCs w:val="36"/>
        </w:rPr>
        <w:t>图配文字：</w:t>
      </w:r>
      <w:r>
        <w:rPr>
          <w:rFonts w:ascii="微软雅黑" w:eastAsia="微软雅黑" w:hAnsi="微软雅黑" w:cs="黑体" w:hint="eastAsia"/>
          <w:b/>
          <w:bCs/>
          <w:sz w:val="28"/>
          <w:szCs w:val="36"/>
        </w:rPr>
        <w:t>和鲜战略</w:t>
      </w:r>
      <w:r w:rsidR="00CA1859">
        <w:rPr>
          <w:rFonts w:ascii="微软雅黑" w:eastAsia="微软雅黑" w:hAnsi="微软雅黑" w:cs="黑体" w:hint="eastAsia"/>
          <w:b/>
          <w:bCs/>
          <w:sz w:val="28"/>
          <w:szCs w:val="36"/>
        </w:rPr>
        <w:t>与布局详解</w:t>
      </w:r>
      <w:r>
        <w:rPr>
          <w:rFonts w:ascii="微软雅黑" w:eastAsia="微软雅黑" w:hAnsi="微软雅黑" w:cs="黑体" w:hint="eastAsia"/>
          <w:b/>
          <w:bCs/>
          <w:sz w:val="28"/>
          <w:szCs w:val="36"/>
        </w:rPr>
        <w:t>）</w:t>
      </w:r>
    </w:p>
    <w:p w:rsidR="00A6602B" w:rsidRDefault="00A6602B" w:rsidP="00A6602B">
      <w:pPr>
        <w:pStyle w:val="a6"/>
        <w:numPr>
          <w:ilvl w:val="0"/>
          <w:numId w:val="12"/>
        </w:numPr>
        <w:ind w:firstLineChars="0"/>
        <w:rPr>
          <w:rFonts w:ascii="微软雅黑" w:eastAsia="微软雅黑" w:hAnsi="微软雅黑" w:cs="黑体"/>
          <w:b/>
          <w:bCs/>
          <w:sz w:val="28"/>
          <w:szCs w:val="36"/>
        </w:rPr>
      </w:pPr>
      <w:r w:rsidRPr="00A6602B">
        <w:rPr>
          <w:rFonts w:ascii="微软雅黑" w:eastAsia="微软雅黑" w:hAnsi="微软雅黑" w:cs="黑体"/>
          <w:b/>
          <w:bCs/>
          <w:sz w:val="28"/>
          <w:szCs w:val="36"/>
        </w:rPr>
        <w:t>黄德满董事长荣获深圳十大商业杰出人物称号</w:t>
      </w:r>
      <w:r w:rsidR="00CA1859">
        <w:rPr>
          <w:rFonts w:ascii="微软雅黑" w:eastAsia="微软雅黑" w:hAnsi="微软雅黑" w:cs="黑体" w:hint="eastAsia"/>
          <w:b/>
          <w:bCs/>
          <w:sz w:val="28"/>
          <w:szCs w:val="36"/>
        </w:rPr>
        <w:t>新闻</w:t>
      </w:r>
    </w:p>
    <w:p w:rsidR="00CA1859" w:rsidRDefault="00CA1859" w:rsidP="00CA1859">
      <w:pPr>
        <w:pStyle w:val="a6"/>
        <w:ind w:left="720" w:firstLineChars="0" w:firstLine="0"/>
        <w:rPr>
          <w:rFonts w:ascii="微软雅黑" w:eastAsia="微软雅黑" w:hAnsi="微软雅黑" w:cs="黑体"/>
          <w:b/>
          <w:bCs/>
          <w:sz w:val="28"/>
          <w:szCs w:val="36"/>
        </w:rPr>
      </w:pPr>
      <w:r>
        <w:rPr>
          <w:rFonts w:ascii="微软雅黑" w:eastAsia="微软雅黑" w:hAnsi="微软雅黑" w:cs="黑体" w:hint="eastAsia"/>
          <w:b/>
          <w:bCs/>
          <w:sz w:val="28"/>
          <w:szCs w:val="36"/>
        </w:rPr>
        <w:t>（图配文字：</w:t>
      </w:r>
      <w:r w:rsidRPr="00CA1859">
        <w:rPr>
          <w:rFonts w:ascii="微软雅黑" w:eastAsia="微软雅黑" w:hAnsi="微软雅黑" w:cs="黑体" w:hint="eastAsia"/>
          <w:b/>
          <w:bCs/>
          <w:sz w:val="28"/>
          <w:szCs w:val="36"/>
        </w:rPr>
        <w:t>深圳十大商业杰出人物—</w:t>
      </w:r>
    </w:p>
    <w:p w:rsidR="00CA1859" w:rsidRPr="00CA1859" w:rsidRDefault="00CA1859" w:rsidP="00CA1859">
      <w:pPr>
        <w:pStyle w:val="a6"/>
        <w:ind w:left="720" w:firstLineChars="0" w:firstLine="0"/>
        <w:rPr>
          <w:rFonts w:ascii="微软雅黑" w:eastAsia="微软雅黑" w:hAnsi="微软雅黑" w:cs="黑体"/>
          <w:b/>
          <w:bCs/>
          <w:sz w:val="28"/>
          <w:szCs w:val="36"/>
        </w:rPr>
      </w:pPr>
      <w:r>
        <w:rPr>
          <w:rFonts w:ascii="微软雅黑" w:eastAsia="微软雅黑" w:hAnsi="微软雅黑" w:cs="黑体" w:hint="eastAsia"/>
          <w:b/>
          <w:bCs/>
          <w:sz w:val="28"/>
          <w:szCs w:val="36"/>
        </w:rPr>
        <w:t>和鲜创始人</w:t>
      </w:r>
      <w:r w:rsidRPr="00CA1859">
        <w:rPr>
          <w:rFonts w:ascii="微软雅黑" w:eastAsia="微软雅黑" w:hAnsi="微软雅黑" w:cs="黑体" w:hint="eastAsia"/>
          <w:b/>
          <w:bCs/>
          <w:sz w:val="28"/>
          <w:szCs w:val="36"/>
        </w:rPr>
        <w:t>黄德满董事长）</w:t>
      </w:r>
      <w:bookmarkStart w:id="0" w:name="_GoBack"/>
      <w:bookmarkEnd w:id="0"/>
    </w:p>
    <w:p w:rsidR="002966C4" w:rsidRDefault="00A6602B">
      <w:pPr>
        <w:pStyle w:val="1"/>
        <w:numPr>
          <w:ilvl w:val="0"/>
          <w:numId w:val="1"/>
        </w:numPr>
        <w:rPr>
          <w:rFonts w:ascii="黑体" w:eastAsia="黑体" w:hAnsi="黑体" w:cs="黑体"/>
        </w:rPr>
      </w:pPr>
      <w:r>
        <w:rPr>
          <w:rFonts w:ascii="黑体" w:eastAsia="黑体" w:hAnsi="黑体" w:cs="黑体" w:hint="eastAsia"/>
        </w:rPr>
        <w:lastRenderedPageBreak/>
        <w:t>关于和鲜</w:t>
      </w:r>
    </w:p>
    <w:p w:rsidR="002966C4" w:rsidRDefault="00A6602B">
      <w:pPr>
        <w:pStyle w:val="2"/>
        <w:numPr>
          <w:ilvl w:val="0"/>
          <w:numId w:val="2"/>
        </w:numPr>
        <w:rPr>
          <w:rFonts w:ascii="黑体" w:eastAsia="黑体" w:hAnsi="黑体" w:cs="黑体"/>
        </w:rPr>
      </w:pPr>
      <w:r>
        <w:rPr>
          <w:rFonts w:ascii="黑体" w:eastAsia="黑体" w:hAnsi="黑体" w:cs="黑体" w:hint="eastAsia"/>
        </w:rPr>
        <w:t>企业简介</w:t>
      </w:r>
    </w:p>
    <w:p w:rsidR="002966C4" w:rsidRDefault="00A6602B">
      <w:pPr>
        <w:rPr>
          <w:rFonts w:ascii="黑体" w:eastAsia="黑体" w:hAnsi="黑体" w:cs="黑体"/>
        </w:rPr>
      </w:pPr>
      <w:r>
        <w:rPr>
          <w:rFonts w:ascii="黑体" w:eastAsia="黑体" w:hAnsi="黑体" w:cs="黑体" w:hint="eastAsia"/>
        </w:rPr>
        <w:t>和鲜食品科技集团，成立于2016年，2019年正式启动与投产，致力于0添加调味品与健康食品的研发、创新与智能化生产。总部设于深圳，主要在东莞、阳江、东北和西部特产区等地区设立生产基地。公司致力于人才精英职业化发展路径，正在诚邀全球调味品与食品科技产业精英，作为联合创始人组建而成。</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公司业务发展集健康调味食品产业股权投资基金、健康调味食品科技研发基地、产品生产基地、蜂蜜养殖基地、新零售连锁店、品牌营销策划、渠道推广和市场销售、社交营销与电商、卓越运营支持与赋能共享平台等一体。</w:t>
      </w:r>
    </w:p>
    <w:p w:rsidR="0033095E" w:rsidRDefault="0033095E">
      <w:pPr>
        <w:rPr>
          <w:rFonts w:ascii="黑体" w:eastAsia="黑体" w:hAnsi="黑体" w:cs="黑体"/>
        </w:rPr>
      </w:pPr>
    </w:p>
    <w:p w:rsidR="0033095E" w:rsidRDefault="0033095E" w:rsidP="0033095E">
      <w:pPr>
        <w:rPr>
          <w:rFonts w:ascii="黑体" w:eastAsia="黑体" w:hAnsi="黑体" w:cs="黑体"/>
          <w:b/>
          <w:bCs/>
        </w:rPr>
      </w:pPr>
      <w:r>
        <w:rPr>
          <w:rFonts w:ascii="黑体" w:eastAsia="黑体" w:hAnsi="黑体" w:cs="黑体" w:hint="eastAsia"/>
          <w:b/>
          <w:bCs/>
        </w:rPr>
        <w:t>我们的核心发展战略</w:t>
      </w:r>
    </w:p>
    <w:p w:rsidR="0033095E" w:rsidRDefault="0033095E" w:rsidP="0033095E">
      <w:pPr>
        <w:rPr>
          <w:rFonts w:ascii="黑体" w:eastAsia="黑体" w:hAnsi="黑体" w:cs="黑体"/>
          <w:b/>
          <w:bCs/>
        </w:rPr>
      </w:pPr>
    </w:p>
    <w:p w:rsidR="0033095E" w:rsidRDefault="0033095E" w:rsidP="0033095E">
      <w:pPr>
        <w:rPr>
          <w:rFonts w:ascii="黑体" w:eastAsia="黑体" w:hAnsi="黑体" w:cs="黑体"/>
          <w:color w:val="000000"/>
          <w:szCs w:val="21"/>
        </w:rPr>
      </w:pPr>
      <w:r>
        <w:rPr>
          <w:rFonts w:ascii="黑体" w:eastAsia="黑体" w:hAnsi="黑体" w:cs="黑体" w:hint="eastAsia"/>
          <w:color w:val="000000"/>
          <w:sz w:val="21"/>
          <w:szCs w:val="21"/>
        </w:rPr>
        <w:t>实施人才战略是和鲜的核心发展战略，我们始终把人才战略放在团队建设的第一梯队，坚信人才是和鲜发展的核心竞争力和业务驱动力，任人唯贤，打造事成人爽的道场，助力每个人实现自我价值。</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一、公司治理结构，由和鲜产业投资支持平台（和鲜科技集团）+各产业公司。由维也纳酒店集团创始人黄德满领投。</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二、每一个产品产业公司，借助平台的资源优势，独立经营与核算。成立与注册产品产业公司营业执照，由和鲜总部全额投资，和鲜总部占股51％，人才合伙人持股49％的法定股权（由和鲜代出资），同时，能另外获得和鲜集团的1000万至3000万的股权分配。</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三、和鲜集团总部高层管理人才，将获得10亿总股本中的4亿9千万股权的分配，根据不同的岗位，将会获得1000万至5000万股权，还可在产业公司的经营执照中，基于贡献，持有一定比例的法定股权。</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【以彭剑锋老师的华夏基石咨询公司的和鲜合伙人方案为准。】</w:t>
      </w:r>
    </w:p>
    <w:p w:rsidR="0033095E" w:rsidRDefault="0033095E" w:rsidP="0033095E">
      <w:pPr>
        <w:rPr>
          <w:rFonts w:ascii="黑体" w:eastAsia="黑体" w:hAnsi="黑体" w:cs="黑体"/>
        </w:rPr>
      </w:pPr>
    </w:p>
    <w:p w:rsidR="0033095E" w:rsidRDefault="0033095E" w:rsidP="0033095E">
      <w:pPr>
        <w:rPr>
          <w:rFonts w:ascii="黑体" w:eastAsia="黑体" w:hAnsi="黑体" w:cs="黑体"/>
          <w:b/>
          <w:bCs/>
        </w:rPr>
      </w:pPr>
      <w:r>
        <w:rPr>
          <w:rFonts w:ascii="黑体" w:eastAsia="黑体" w:hAnsi="黑体" w:cs="黑体" w:hint="eastAsia"/>
          <w:b/>
          <w:bCs/>
        </w:rPr>
        <w:t>我们的品牌核心理念</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一、企业愿景：成就受人尊敬的全球健康调味食品科技领袖品牌</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二、核心使命：让人类在享受美食中健康起来！</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三、品牌品类定位：只做无添加剂健康食品</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四、客户核心价值：享受美食，健康起来！</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五、核心价值观：做人：真诚、正直；做事：高效、创新；待人：尊重、分享。</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六、产品理念：追求卓越，工匠精神！</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七、商誉理念：我们必须像守护自己眼睛和生命一样守护诚信！</w:t>
      </w:r>
    </w:p>
    <w:p w:rsidR="0033095E" w:rsidRDefault="0033095E" w:rsidP="0033095E">
      <w:pPr>
        <w:rPr>
          <w:rFonts w:ascii="黑体" w:eastAsia="黑体" w:hAnsi="黑体" w:cs="黑体"/>
          <w:b/>
          <w:bCs/>
        </w:rPr>
      </w:pPr>
    </w:p>
    <w:p w:rsidR="0033095E" w:rsidRDefault="0033095E" w:rsidP="0033095E">
      <w:pPr>
        <w:rPr>
          <w:rFonts w:ascii="黑体" w:eastAsia="黑体" w:hAnsi="黑体" w:cs="黑体"/>
          <w:b/>
          <w:bCs/>
        </w:rPr>
      </w:pPr>
    </w:p>
    <w:p w:rsidR="0033095E" w:rsidRDefault="0033095E" w:rsidP="0033095E">
      <w:pPr>
        <w:rPr>
          <w:rFonts w:ascii="黑体" w:eastAsia="黑体" w:hAnsi="黑体" w:cs="黑体"/>
          <w:b/>
          <w:bCs/>
        </w:rPr>
      </w:pPr>
    </w:p>
    <w:p w:rsidR="0033095E" w:rsidRDefault="0033095E" w:rsidP="0033095E">
      <w:pPr>
        <w:rPr>
          <w:rFonts w:ascii="黑体" w:eastAsia="黑体" w:hAnsi="黑体" w:cs="黑体"/>
          <w:b/>
          <w:bCs/>
        </w:rPr>
      </w:pPr>
      <w:r>
        <w:rPr>
          <w:rFonts w:ascii="黑体" w:eastAsia="黑体" w:hAnsi="黑体" w:cs="黑体" w:hint="eastAsia"/>
          <w:b/>
          <w:bCs/>
        </w:rPr>
        <w:t>我们的企业核心文化</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1. 坚持以客户为中心，以创造客户价值为中心；</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2.坚持奋斗与贡献，以奋斗者为本，给有贡献的奋斗者丰厚回报；</w:t>
      </w:r>
    </w:p>
    <w:p w:rsidR="0033095E" w:rsidRDefault="0033095E" w:rsidP="0033095E">
      <w:pPr>
        <w:rPr>
          <w:rFonts w:ascii="黑体" w:eastAsia="黑体" w:hAnsi="黑体" w:cs="黑体"/>
        </w:rPr>
      </w:pPr>
    </w:p>
    <w:p w:rsidR="0033095E" w:rsidRDefault="0033095E" w:rsidP="0033095E">
      <w:pPr>
        <w:rPr>
          <w:rFonts w:ascii="黑体" w:eastAsia="黑体" w:hAnsi="黑体" w:cs="黑体"/>
        </w:rPr>
      </w:pPr>
      <w:r>
        <w:rPr>
          <w:rFonts w:ascii="黑体" w:eastAsia="黑体" w:hAnsi="黑体" w:cs="黑体" w:hint="eastAsia"/>
        </w:rPr>
        <w:t>3. 坚持改进与创新，反省不足，追求卓越！</w:t>
      </w:r>
    </w:p>
    <w:p w:rsidR="0033095E" w:rsidRDefault="0033095E" w:rsidP="0033095E">
      <w:pPr>
        <w:rPr>
          <w:rFonts w:ascii="黑体" w:eastAsia="黑体" w:hAnsi="黑体" w:cs="黑体"/>
        </w:rPr>
      </w:pPr>
    </w:p>
    <w:p w:rsidR="0033095E" w:rsidRDefault="0033095E" w:rsidP="0033095E">
      <w:pPr>
        <w:numPr>
          <w:ilvl w:val="0"/>
          <w:numId w:val="2"/>
        </w:numPr>
        <w:rPr>
          <w:rFonts w:ascii="黑体" w:eastAsia="黑体" w:hAnsi="黑体" w:cs="黑体"/>
        </w:rPr>
      </w:pPr>
      <w:r>
        <w:rPr>
          <w:rFonts w:ascii="黑体" w:eastAsia="黑体" w:hAnsi="黑体" w:cs="黑体" w:hint="eastAsia"/>
        </w:rPr>
        <w:t>坚持人才战略，任人唯贤，主营造人。分享成果，成就人才，事成人爽！</w:t>
      </w:r>
    </w:p>
    <w:p w:rsidR="0033095E" w:rsidRPr="0033095E" w:rsidRDefault="0033095E">
      <w:pPr>
        <w:rPr>
          <w:rFonts w:ascii="黑体" w:eastAsia="黑体" w:hAnsi="黑体" w:cs="黑体"/>
        </w:rPr>
      </w:pPr>
    </w:p>
    <w:p w:rsidR="002966C4" w:rsidRDefault="00A6602B">
      <w:pPr>
        <w:pStyle w:val="2"/>
        <w:numPr>
          <w:ilvl w:val="0"/>
          <w:numId w:val="2"/>
        </w:numPr>
        <w:rPr>
          <w:rFonts w:ascii="黑体" w:eastAsia="黑体" w:hAnsi="黑体" w:cs="黑体"/>
        </w:rPr>
      </w:pPr>
      <w:r>
        <w:rPr>
          <w:rFonts w:ascii="黑体" w:eastAsia="黑体" w:hAnsi="黑体" w:cs="黑体" w:hint="eastAsia"/>
        </w:rPr>
        <w:t>经营理念</w:t>
      </w:r>
    </w:p>
    <w:p w:rsidR="002966C4" w:rsidRDefault="00A6602B">
      <w:pPr>
        <w:pStyle w:val="2"/>
        <w:rPr>
          <w:rFonts w:ascii="黑体" w:eastAsia="黑体" w:hAnsi="黑体" w:cs="黑体"/>
          <w:bCs/>
          <w:sz w:val="21"/>
        </w:rPr>
      </w:pPr>
      <w:r>
        <w:rPr>
          <w:rFonts w:ascii="黑体" w:eastAsia="黑体" w:hAnsi="黑体" w:cs="黑体" w:hint="eastAsia"/>
          <w:bCs/>
          <w:sz w:val="21"/>
        </w:rPr>
        <w:t>客户第一，奋斗者为本，投资者水到渠成，承担社会责任</w:t>
      </w:r>
    </w:p>
    <w:p w:rsidR="002966C4" w:rsidRDefault="00A6602B">
      <w:pPr>
        <w:numPr>
          <w:ilvl w:val="0"/>
          <w:numId w:val="3"/>
        </w:numPr>
        <w:rPr>
          <w:rFonts w:ascii="黑体" w:eastAsia="黑体" w:hAnsi="黑体" w:cs="黑体"/>
          <w:b/>
          <w:bCs/>
        </w:rPr>
      </w:pPr>
      <w:r>
        <w:rPr>
          <w:rFonts w:ascii="黑体" w:eastAsia="黑体" w:hAnsi="黑体" w:cs="黑体" w:hint="eastAsia"/>
          <w:b/>
          <w:bCs/>
        </w:rPr>
        <w:t>客户第一</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hint="eastAsia"/>
        </w:rPr>
        <w:t>坚持以客户为中心，以创造客户价值为中心。深入了解人性与客户需求，从客户需求和实际出发，把客户利益放在互利共赢首位，增加客户互动性，提升客户信任感，提高客户忠诚度。</w:t>
      </w:r>
    </w:p>
    <w:p w:rsidR="002966C4" w:rsidRDefault="002966C4">
      <w:pPr>
        <w:rPr>
          <w:rFonts w:ascii="黑体" w:eastAsia="黑体" w:hAnsi="黑体" w:cs="黑体"/>
        </w:rPr>
      </w:pPr>
    </w:p>
    <w:p w:rsidR="002966C4" w:rsidRDefault="00A6602B">
      <w:pPr>
        <w:numPr>
          <w:ilvl w:val="0"/>
          <w:numId w:val="3"/>
        </w:numPr>
        <w:rPr>
          <w:rFonts w:ascii="黑体" w:eastAsia="黑体" w:hAnsi="黑体" w:cs="黑体"/>
          <w:b/>
          <w:bCs/>
        </w:rPr>
      </w:pPr>
      <w:r>
        <w:rPr>
          <w:rFonts w:ascii="黑体" w:eastAsia="黑体" w:hAnsi="黑体" w:cs="黑体" w:hint="eastAsia"/>
          <w:b/>
          <w:bCs/>
        </w:rPr>
        <w:t>奋斗者为本</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完善人才机制与激励体系，加快激励奖惩体系建立与健全，推进联合创始人机制运作，坚持奋斗者为本，给予有贡献的人丰厚回报，让有情怀的人大展拳脚，让合适的人去往合适的岗位，让每一位加盟和鲜的人都有收获、有贡献。</w:t>
      </w:r>
    </w:p>
    <w:p w:rsidR="002966C4" w:rsidRDefault="002966C4">
      <w:pPr>
        <w:rPr>
          <w:rFonts w:ascii="黑体" w:eastAsia="黑体" w:hAnsi="黑体" w:cs="黑体"/>
        </w:rPr>
      </w:pPr>
    </w:p>
    <w:p w:rsidR="002966C4" w:rsidRDefault="00A6602B">
      <w:pPr>
        <w:numPr>
          <w:ilvl w:val="0"/>
          <w:numId w:val="3"/>
        </w:numPr>
        <w:rPr>
          <w:rFonts w:ascii="黑体" w:eastAsia="黑体" w:hAnsi="黑体" w:cs="黑体"/>
          <w:b/>
          <w:bCs/>
        </w:rPr>
      </w:pPr>
      <w:r>
        <w:rPr>
          <w:rFonts w:ascii="黑体" w:eastAsia="黑体" w:hAnsi="黑体" w:cs="黑体" w:hint="eastAsia"/>
          <w:b/>
          <w:bCs/>
        </w:rPr>
        <w:t>投资者水到渠成</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hint="eastAsia"/>
        </w:rPr>
        <w:t>以“大平台+小前端”为组织模型，坚持事业部分小单元作战。未来，每个事业部均可以去工商登记注册办理，独立核算，独立经营，自负盈亏。总部平台作为支持后方，全力支持各个事业部，全程数据化、精细化运营管理，最大程度的发挥现代互联网的优势。</w:t>
      </w:r>
    </w:p>
    <w:p w:rsidR="002966C4" w:rsidRDefault="002966C4">
      <w:pPr>
        <w:rPr>
          <w:rFonts w:ascii="黑体" w:eastAsia="黑体" w:hAnsi="黑体" w:cs="黑体"/>
        </w:rPr>
      </w:pPr>
    </w:p>
    <w:p w:rsidR="002966C4" w:rsidRDefault="00A6602B">
      <w:pPr>
        <w:numPr>
          <w:ilvl w:val="0"/>
          <w:numId w:val="3"/>
        </w:numPr>
        <w:rPr>
          <w:rFonts w:ascii="黑体" w:eastAsia="黑体" w:hAnsi="黑体" w:cs="黑体"/>
          <w:b/>
          <w:bCs/>
        </w:rPr>
      </w:pPr>
      <w:r>
        <w:rPr>
          <w:rFonts w:ascii="黑体" w:eastAsia="黑体" w:hAnsi="黑体" w:cs="黑体" w:hint="eastAsia"/>
          <w:b/>
          <w:bCs/>
        </w:rPr>
        <w:lastRenderedPageBreak/>
        <w:t>承担社会责任</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以科技创新促进企业产品转型升级，提高产品的品质与附加价值，生产绿色、安全、健康的产品来进一步改善人民生活，守护人民健康，让人民生活得更幸福、更美好。积极推动 “3+3 ”产业扶贫项目，布局持续发展的绿色生态化产业，支持赞助公益活动，积极履行企业社会责任，促进企业经济高质量发展。</w:t>
      </w:r>
    </w:p>
    <w:p w:rsidR="002966C4" w:rsidRDefault="002966C4">
      <w:pPr>
        <w:rPr>
          <w:rFonts w:ascii="黑体" w:eastAsia="黑体" w:hAnsi="黑体" w:cs="黑体"/>
        </w:rPr>
      </w:pPr>
    </w:p>
    <w:p w:rsidR="002966C4" w:rsidRDefault="00A6602B">
      <w:pPr>
        <w:pStyle w:val="2"/>
        <w:numPr>
          <w:ilvl w:val="0"/>
          <w:numId w:val="2"/>
        </w:numPr>
        <w:rPr>
          <w:rFonts w:ascii="黑体" w:eastAsia="黑体" w:hAnsi="黑体" w:cs="黑体"/>
        </w:rPr>
      </w:pPr>
      <w:r>
        <w:rPr>
          <w:rFonts w:ascii="黑体" w:eastAsia="黑体" w:hAnsi="黑体" w:cs="黑体" w:hint="eastAsia"/>
        </w:rPr>
        <w:t>和鲜大事记</w:t>
      </w:r>
    </w:p>
    <w:p w:rsidR="009969B2" w:rsidRDefault="009969B2" w:rsidP="009969B2">
      <w:pPr>
        <w:rPr>
          <w:rFonts w:ascii="黑体" w:eastAsia="黑体" w:hAnsi="黑体" w:cs="黑体"/>
          <w:b/>
          <w:bCs/>
        </w:rPr>
      </w:pPr>
      <w:r w:rsidRPr="009969B2">
        <w:rPr>
          <w:rFonts w:ascii="黑体" w:eastAsia="黑体" w:hAnsi="黑体" w:cs="黑体" w:hint="eastAsia"/>
          <w:b/>
          <w:bCs/>
        </w:rPr>
        <w:t>最新新闻：上首页动态图</w:t>
      </w:r>
    </w:p>
    <w:p w:rsidR="009969B2" w:rsidRPr="009969B2" w:rsidRDefault="009969B2" w:rsidP="009969B2">
      <w:pPr>
        <w:rPr>
          <w:rFonts w:ascii="黑体" w:eastAsia="黑体" w:hAnsi="黑体" w:cs="黑体"/>
          <w:b/>
          <w:bCs/>
        </w:rPr>
      </w:pPr>
      <w:r>
        <w:rPr>
          <w:rFonts w:ascii="黑体" w:eastAsia="黑体" w:hAnsi="黑体" w:cs="黑体" w:hint="eastAsia"/>
          <w:b/>
          <w:bCs/>
        </w:rPr>
        <w:t>黄德满董事长荣获深圳十大商业杰出人物称号</w:t>
      </w:r>
    </w:p>
    <w:p w:rsidR="009969B2" w:rsidRPr="009969B2" w:rsidRDefault="009969B2" w:rsidP="009969B2">
      <w:pPr>
        <w:rPr>
          <w:rFonts w:ascii="黑体" w:eastAsia="黑体" w:hAnsi="黑体" w:cs="黑体"/>
        </w:rPr>
      </w:pPr>
      <w:r w:rsidRPr="009969B2">
        <w:rPr>
          <w:rFonts w:ascii="黑体" w:eastAsia="黑体" w:hAnsi="黑体" w:cs="黑体"/>
        </w:rPr>
        <w:t>为充分展示深圳商业40年来取得的辉煌成就，树立新时代深圳商业行业标杆，近日，由深圳市商务局指导，深圳市商业联合会、深圳市老字号协会、深圳市零售商业行业协会、深圳市餐饮商会等协会联合主办的“深圳十大商业杰出人物”“深圳十大知名商圈”“深圳十大商业连锁品牌”“深圳十大特色食街”评选结果出炉。</w:t>
      </w:r>
    </w:p>
    <w:p w:rsidR="009969B2" w:rsidRDefault="009969B2" w:rsidP="009969B2">
      <w:r>
        <w:t>黄德满  维也纳酒店创始人</w:t>
      </w:r>
    </w:p>
    <w:p w:rsidR="009969B2" w:rsidRPr="009969B2" w:rsidRDefault="009969B2" w:rsidP="009969B2">
      <w:r>
        <w:t>他是“中国精品连锁酒店第一人”——“连锁6+6”模式的创立者；他缔造的维也纳酒店以“五星体验，二星消费”成为中国中档酒店的品牌之首。</w:t>
      </w:r>
    </w:p>
    <w:p w:rsidR="002966C4" w:rsidRDefault="009969B2">
      <w:pPr>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新闻链接：</w:t>
      </w:r>
      <w:r w:rsidRPr="009969B2">
        <w:rPr>
          <w:rFonts w:ascii="黑体" w:eastAsia="黑体" w:hAnsi="黑体" w:cs="黑体"/>
          <w:color w:val="333333"/>
          <w:szCs w:val="21"/>
          <w:shd w:val="clear" w:color="auto" w:fill="FFFFFF"/>
        </w:rPr>
        <w:t>https://mp.weixin.qq.com/s/R_b0AIs0tgIiJPAl7ScxSg</w:t>
      </w:r>
    </w:p>
    <w:p w:rsidR="009969B2" w:rsidRDefault="009969B2">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1.和鲜举行第一届股权激励大会与联合创始人颁奖仪式</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3月6日，和鲜集团在深圳举行第一届股权激励大会与联合创始人颁奖仪式。大会上，和鲜集团创始人黄德满先生承诺至少拿出49%的法定股权，共计4.9亿股分配给联合创始人及有贡献的奋斗者，共同执掌公司，打造“企业创始人+和鲜+联合创始人+合伙人”的命运共同体。</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2.和鲜苹果醋饮料摘获2018年全国春季糖酒会明星新品大奖</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2018年3月18日，和鲜集团亮相第98届全国糖酒商品交易会，人民网、四川卫视等主流媒体的争相报道，经过主办方的前期考察与甄选，和鲜零添加苹果醋饮料摘获2018年全国春季糖酒会明星新品大奖。</w:t>
      </w:r>
    </w:p>
    <w:p w:rsidR="002966C4" w:rsidRDefault="002966C4">
      <w:pPr>
        <w:rPr>
          <w:rFonts w:ascii="黑体" w:eastAsia="黑体" w:hAnsi="黑体" w:cs="黑体"/>
          <w:color w:val="333333"/>
          <w:szCs w:val="21"/>
          <w:shd w:val="clear" w:color="auto" w:fill="FFFFFF"/>
        </w:rPr>
      </w:pP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3.历时2年研发打造的和鲜蜜蒜正式上市</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9月，历时2年研发打造的和鲜蜜蒜正式上市。和鲜蜜蒜臻选云南紫皮独头蒜，辅以清香的蜂蜜、绵香的食醋、醇厚的黄酒、甘甜的冰糖，科学配方、足期蜜制，拒绝添加任何食品添加剂，不添加食用盐，不含亚硝酸盐。自上市以来，人民网、南方日报等权威媒体争相报道，百万粉丝的网红大V倾力推荐，在网上掀起一股吃蜜蒜的健康潮流。</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4.和鲜牵手阿克苏地区，强强联合，互利共赢</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9月18日，和鲜与新疆阿克苏地区政府代表团及企事业同仁在集团1号会议室进行战略合作洽谈。双方进一步明确合作发展方向，充分利用阿克苏地区的资源优势，依靠和鲜集团先进的技术优势与管理模式，建立双赢、可持续发展的战略合作伙伴关系，实现互利共赢。</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5.和鲜携手瑞士布勒集团，打造零添加健康食品</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9月26日，和鲜接待了瑞士布勒集团代表团，在集团1号会议室举行战略合作洽谈会暨项目沟通推介会，两家企业的强强联手，将进一步推动健康食品的研发与创新智能化生产，好原料+好设备，将为消费者带来更健康，更美味，更安全的食品。</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6.和鲜与南方报业传媒集团建立战略合作伙伴关系</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2018年11月27日，和鲜与南方报业传媒集团建立战略合作伙伴关系，成为由南方报业传媒集团牵头，南方日报深圳办事处联合深圳重点行业协会组织发起成立“南方会”俱乐部的首批入驻企业。</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7.和鲜荣获“2018年度品牌价值奖”</w:t>
      </w:r>
    </w:p>
    <w:p w:rsidR="002966C4" w:rsidRDefault="002966C4">
      <w:pPr>
        <w:rPr>
          <w:rFonts w:ascii="黑体" w:eastAsia="黑体" w:hAnsi="黑体" w:cs="黑体"/>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11月27日，和鲜参加“2018粤港澳大湾区创新发展高峰论坛”，论坛现场“改革开放40年行业标杆商协会及标杆企业”颁奖仪式隆重举行。和鲜凭借坚持“只做无添加剂健康食品”的品牌理念以及在食品行业领域的创新表现，荣获“2018年度品牌价值奖”。</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8.黄德满董事长出席国宴年会，和鲜获“全球健康食品科技领袖品牌”</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12月15日，黄德满董事长受邀出席2018世界粤菜厨皇国宴年会，当选世界粤菜厨皇协会中国区荣誉主席。和鲜荣获“全球健康食品科技领袖品牌”，和鲜的零添加果汁饮料系列、零添加健康食品系列斩获“中国酒店餐饮业推荐食品”、“广府名优健康推荐食品”、“亚太美食风味特金奖”等多项殊荣。</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9.黄德满董事长受邀出席“人民优选”大会，创立“3+3”产业扶贫模式助力脱贫攻坚</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2018年12月25日，黄德满董事长受邀出席由中央和国家机关工委、农业农村部、国务院扶贫办、人民日报社指导，人民网、人民健康主办的首届“人民优选”供需对接大会暨“人民优选”平台上线仪式，并作为“人民优选”平台合作企业代表发表主题演讲《大健康产业崛起与实现脱贫致富——“3+3”产业扶贫模式》。</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10.和鲜品牌闪耀登场CCTV春节特别节目《年味星厨2019》</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2019年1月30日—2月3日，CCTV微视客户端推出《年味星厨2019》节目，和鲜作为栏目特约品牌，与广大观众一起探寻美食文化与传承，感受“家的味道”。</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rPr>
      </w:pPr>
      <w:r>
        <w:rPr>
          <w:rFonts w:ascii="黑体" w:eastAsia="黑体" w:hAnsi="黑体" w:cs="黑体" w:hint="eastAsia"/>
          <w:b/>
          <w:bCs/>
        </w:rPr>
        <w:t>11.和鲜品牌入驻央视商城</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2019年2月，和鲜与CCTV战略携手，和鲜品牌入驻央视商城。央视商城是中国最大的，集新品发布、互动体验、导购交易于一体的综合性传媒电商平台，此次成功入驻央视商城，将全面助推和鲜品牌在全国范围内的影响力。</w:t>
      </w:r>
    </w:p>
    <w:p w:rsidR="002966C4" w:rsidRDefault="002966C4">
      <w:pPr>
        <w:rPr>
          <w:rFonts w:ascii="黑体" w:eastAsia="黑体" w:hAnsi="黑体" w:cs="黑体"/>
          <w:color w:val="333333"/>
          <w:szCs w:val="21"/>
          <w:shd w:val="clear" w:color="auto" w:fill="FFFFFF"/>
        </w:rPr>
      </w:pP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rPr>
      </w:pPr>
      <w:r>
        <w:rPr>
          <w:rFonts w:ascii="黑体" w:eastAsia="黑体" w:hAnsi="黑体" w:cs="黑体" w:hint="eastAsia"/>
          <w:b/>
          <w:bCs/>
        </w:rPr>
        <w:t>12.和鲜携零添加健康产品亮相第100届春季糖酒会</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2019年3月21日—3月23日，和鲜携旗下全品类无添加剂健康食品及新品亮相第100届全国糖酒商品交易会。作为重要参展企业，和鲜向行业及社会大众全面展示药食同源的饮食文化及零添加企业的独特魅力。</w:t>
      </w:r>
    </w:p>
    <w:p w:rsidR="002966C4" w:rsidRDefault="002966C4">
      <w:pPr>
        <w:rPr>
          <w:rFonts w:ascii="黑体" w:eastAsia="黑体" w:hAnsi="黑体" w:cs="黑体"/>
          <w:color w:val="333333"/>
          <w:szCs w:val="21"/>
          <w:shd w:val="clear" w:color="auto" w:fill="FFFFFF"/>
        </w:rPr>
      </w:pP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13.</w:t>
      </w:r>
      <w:r>
        <w:rPr>
          <w:rFonts w:ascii="黑体" w:eastAsia="黑体" w:hAnsi="黑体" w:cs="黑体" w:hint="eastAsia"/>
          <w:b/>
          <w:bCs/>
        </w:rPr>
        <w:t>铜仁市政府与和鲜集团战略洽谈会圆满举行 助力铜仁市产业升级</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color w:val="333333"/>
          <w:szCs w:val="21"/>
          <w:shd w:val="clear" w:color="auto" w:fill="FFFFFF"/>
        </w:rPr>
      </w:pPr>
      <w:r>
        <w:rPr>
          <w:rFonts w:ascii="黑体" w:eastAsia="黑体" w:hAnsi="黑体" w:cs="黑体" w:hint="eastAsia"/>
          <w:color w:val="333333"/>
          <w:sz w:val="21"/>
          <w:szCs w:val="21"/>
          <w:shd w:val="clear" w:color="auto" w:fill="FFFFFF"/>
        </w:rPr>
        <w:t>2019年5月16日，和鲜与贵州省铜仁市政府在集团1号会议室进行战略合作洽谈会。和鲜以“3+3”养蜂扶贫合作项目为契机，进一步加强与铜仁市政府的沟通联络，充分发挥技术、人才、管理、资金方面的综合优势，扎实推进产业的发展，帮助培育经济新动能，为铜仁市绿色经济发展与产业精准扶贫做出力所能及的贡献。</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b/>
          <w:bCs/>
          <w:color w:val="333333"/>
          <w:szCs w:val="21"/>
          <w:shd w:val="clear" w:color="auto" w:fill="FFFFFF"/>
        </w:rPr>
      </w:pPr>
      <w:r>
        <w:rPr>
          <w:rFonts w:ascii="黑体" w:eastAsia="黑体" w:hAnsi="黑体" w:cs="黑体" w:hint="eastAsia"/>
          <w:b/>
          <w:bCs/>
          <w:color w:val="333333"/>
          <w:sz w:val="21"/>
          <w:szCs w:val="21"/>
          <w:shd w:val="clear" w:color="auto" w:fill="FFFFFF"/>
        </w:rPr>
        <w:t>14.和鲜荣获烽火杯——“2019最佳餐饮合作伙伴”</w:t>
      </w:r>
    </w:p>
    <w:p w:rsidR="002966C4" w:rsidRDefault="002966C4">
      <w:pPr>
        <w:rPr>
          <w:rFonts w:ascii="黑体" w:eastAsia="黑体" w:hAnsi="黑体" w:cs="黑体"/>
          <w:color w:val="333333"/>
          <w:szCs w:val="21"/>
          <w:shd w:val="clear" w:color="auto" w:fill="FFFFFF"/>
        </w:rPr>
      </w:pPr>
    </w:p>
    <w:p w:rsidR="002966C4" w:rsidRDefault="00A6602B">
      <w:pPr>
        <w:rPr>
          <w:rFonts w:ascii="黑体" w:eastAsia="黑体" w:hAnsi="黑体" w:cs="黑体"/>
        </w:rPr>
      </w:pPr>
      <w:r>
        <w:rPr>
          <w:rFonts w:ascii="黑体" w:eastAsia="黑体" w:hAnsi="黑体" w:cs="黑体" w:hint="eastAsia"/>
          <w:color w:val="333333"/>
          <w:sz w:val="21"/>
          <w:szCs w:val="21"/>
          <w:shd w:val="clear" w:color="auto" w:fill="FFFFFF"/>
        </w:rPr>
        <w:t>2019年6月24日至26日，中国“第四届世界厨师艺术节”在青岛国际会议中心隆重举行，和鲜食品科技集团作为本届艺术节的战略合作伙伴，与来自40多个国家和地区的1000多位中外名厨大师、餐饮行业领袖、专家学者、新闻媒体代表等共赴盛会。在2019“锋火杯”颁奖盛典上，和鲜集团创始人黄德满先生荣获2019年度餐饮发展功勋人物，旗下的和鲜集团荣获2019最佳餐饮合作伙伴。</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15.和鲜集团与中国农业大学共建人才实践教学基地</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2019年7月9日，中国农业大学食品科学与营养工程学院与和鲜食品科技集团（战略洽谈会暨实践教学基地授牌仪式在和鲜集团1号会议室举行。此次授牌仪式的举行，标志着和鲜集团的产学研合作战略迈入新纪元。和鲜集团正式成为中农大食品学院教学、科研实践以及人才联合培育的重要载体，期望通过校企双方的通力合作，将“产学研”战略合作落到实际，把科学技术转化为市场真正的生产力。</w:t>
      </w: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A6602B">
      <w:pPr>
        <w:pStyle w:val="1"/>
        <w:numPr>
          <w:ilvl w:val="0"/>
          <w:numId w:val="1"/>
        </w:numPr>
        <w:rPr>
          <w:rFonts w:ascii="黑体" w:eastAsia="黑体" w:hAnsi="黑体" w:cs="黑体"/>
        </w:rPr>
      </w:pPr>
      <w:r>
        <w:rPr>
          <w:rFonts w:ascii="黑体" w:eastAsia="黑体" w:hAnsi="黑体" w:cs="黑体" w:hint="eastAsia"/>
        </w:rPr>
        <w:lastRenderedPageBreak/>
        <w:t>加入和鲜</w:t>
      </w:r>
    </w:p>
    <w:p w:rsidR="002966C4" w:rsidRDefault="00A6602B">
      <w:pPr>
        <w:rPr>
          <w:rFonts w:ascii="黑体" w:eastAsia="黑体" w:hAnsi="黑体" w:cs="黑体"/>
          <w:color w:val="000000"/>
          <w:szCs w:val="21"/>
        </w:rPr>
      </w:pPr>
      <w:r>
        <w:rPr>
          <w:rFonts w:ascii="黑体" w:eastAsia="黑体" w:hAnsi="黑体" w:cs="黑体" w:hint="eastAsia"/>
          <w:color w:val="000000"/>
          <w:sz w:val="21"/>
          <w:szCs w:val="21"/>
        </w:rPr>
        <w:t>和鲜食品科技集团，成立于2016年，2019年正式启动与投产，致力于0添加调味品与健康食品的研发、创新与智能化生产。正在诚邀全球调味品与食品科技产业精英，作为联合创始人组建而成。</w:t>
      </w: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我们的核心发展战略</w:t>
      </w:r>
    </w:p>
    <w:p w:rsidR="002966C4" w:rsidRDefault="002966C4">
      <w:pPr>
        <w:rPr>
          <w:rFonts w:ascii="黑体" w:eastAsia="黑体" w:hAnsi="黑体" w:cs="黑体"/>
          <w:b/>
          <w:bCs/>
        </w:rPr>
      </w:pPr>
    </w:p>
    <w:p w:rsidR="002966C4" w:rsidRDefault="00A6602B">
      <w:pPr>
        <w:rPr>
          <w:rFonts w:ascii="黑体" w:eastAsia="黑体" w:hAnsi="黑体" w:cs="黑体"/>
          <w:color w:val="000000"/>
          <w:szCs w:val="21"/>
        </w:rPr>
      </w:pPr>
      <w:r>
        <w:rPr>
          <w:rFonts w:ascii="黑体" w:eastAsia="黑体" w:hAnsi="黑体" w:cs="黑体" w:hint="eastAsia"/>
          <w:color w:val="000000"/>
          <w:sz w:val="21"/>
          <w:szCs w:val="21"/>
        </w:rPr>
        <w:t>实施人才战略是和鲜的核心发展战略，我们始终把人才战略放在团队建设的第一梯队，坚信人才是和鲜发展的核心竞争力和业务驱动力，任人唯贤，打造事成人爽的道场，助力每个人实现自我价值。</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一、公司治理结构，由和鲜产业投资支持平台（和鲜科技集团）+各产业公司。由维也纳酒店集团创始人黄德满领投。</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二、每一个产品产业公司，借助平台的资源优势，独立经营与核算。成立与注册产品产业公司营业执照，由和鲜总部全额投资，和鲜总部占股51％，人才合伙人持股49％的法定股权（由和鲜代出资），同时，能另外获得和鲜集团的1000万至3000万的股权分配。</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三、和鲜集团总部高层管理人才，将获得10亿总股本中的4亿9千万股权的分配，根据不同的岗位，将会获得1000万至5000万股权，还可在产业公司的经营执照中，基于贡献，持有一定比例的法定股权。</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【以彭剑锋老师的华夏基石咨询公司的和鲜合伙人方案为准。】</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我们的品牌核心理念</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一、企业愿景：成就受人尊敬的全球健康调味食品科技领袖品牌</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二、核心使命：让人类在享受美食中健康起来！</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三、品牌品类定位：只做无添加剂健康食品</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四、客户核心价值：享受美食，健康起来！</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五、核心价值观：做人：真诚、正直；做事：高效、创新；待人：尊重、分享。</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六、产品理念：追求卓越，工匠精神！</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七、商誉理念：我们必须像守护自己眼睛和生命一样守护诚信！</w:t>
      </w:r>
    </w:p>
    <w:p w:rsidR="002966C4" w:rsidRDefault="002966C4">
      <w:pPr>
        <w:rPr>
          <w:rFonts w:ascii="黑体" w:eastAsia="黑体" w:hAnsi="黑体" w:cs="黑体"/>
          <w:b/>
          <w:bCs/>
        </w:rPr>
      </w:pPr>
    </w:p>
    <w:p w:rsidR="002966C4" w:rsidRDefault="002966C4">
      <w:pPr>
        <w:rPr>
          <w:rFonts w:ascii="黑体" w:eastAsia="黑体" w:hAnsi="黑体" w:cs="黑体"/>
          <w:b/>
          <w:bCs/>
        </w:rPr>
      </w:pP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我们的企业核心文化</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1. 坚持以客户为中心，以创造客户价值为中心；</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2.坚持奋斗与贡献，以奋斗者为本，给有贡献的奋斗者丰厚回报；</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3. 坚持改进与创新，反省不足，追求卓越！</w:t>
      </w:r>
    </w:p>
    <w:p w:rsidR="002966C4" w:rsidRDefault="002966C4">
      <w:pPr>
        <w:rPr>
          <w:rFonts w:ascii="黑体" w:eastAsia="黑体" w:hAnsi="黑体" w:cs="黑体"/>
        </w:rPr>
      </w:pPr>
    </w:p>
    <w:p w:rsidR="002966C4" w:rsidRDefault="00A6602B">
      <w:pPr>
        <w:numPr>
          <w:ilvl w:val="0"/>
          <w:numId w:val="2"/>
        </w:numPr>
        <w:rPr>
          <w:rFonts w:ascii="黑体" w:eastAsia="黑体" w:hAnsi="黑体" w:cs="黑体"/>
        </w:rPr>
      </w:pPr>
      <w:r>
        <w:rPr>
          <w:rFonts w:ascii="黑体" w:eastAsia="黑体" w:hAnsi="黑体" w:cs="黑体" w:hint="eastAsia"/>
        </w:rPr>
        <w:t>坚持人才战略，任人唯贤，主营造人。分享成果，成就人才，事成人爽！</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我们的核心业务</w:t>
      </w:r>
    </w:p>
    <w:p w:rsidR="002966C4" w:rsidRDefault="002966C4">
      <w:pPr>
        <w:rPr>
          <w:rFonts w:ascii="黑体" w:eastAsia="黑体" w:hAnsi="黑体" w:cs="黑体"/>
        </w:rPr>
      </w:pPr>
    </w:p>
    <w:p w:rsidR="002966C4" w:rsidRDefault="00A6602B">
      <w:pPr>
        <w:pStyle w:val="a3"/>
        <w:widowControl/>
        <w:spacing w:beforeAutospacing="0" w:afterAutospacing="0"/>
        <w:ind w:left="75" w:right="75"/>
        <w:jc w:val="both"/>
        <w:rPr>
          <w:rFonts w:ascii="微软雅黑" w:eastAsia="微软雅黑" w:hAnsi="微软雅黑" w:cs="微软雅黑"/>
          <w:color w:val="000000"/>
        </w:rPr>
      </w:pPr>
      <w:r>
        <w:rPr>
          <w:rFonts w:ascii="黑体" w:eastAsia="黑体" w:hAnsi="宋体" w:cs="黑体" w:hint="eastAsia"/>
          <w:color w:val="000000"/>
          <w:sz w:val="21"/>
          <w:szCs w:val="21"/>
        </w:rPr>
        <w:t>和鲜的</w:t>
      </w:r>
      <w:r>
        <w:rPr>
          <w:rFonts w:ascii="黑体" w:eastAsia="黑体" w:hAnsi="宋体" w:cs="黑体"/>
          <w:color w:val="000000"/>
          <w:sz w:val="21"/>
          <w:szCs w:val="21"/>
        </w:rPr>
        <w:t>三大核心业务，专注于0添加调味品产业、野山花三标有机蜂蜜（包括药食同源配方蜜）产业和健康速冻食品产业。</w:t>
      </w:r>
    </w:p>
    <w:p w:rsidR="002966C4" w:rsidRDefault="00A6602B">
      <w:pPr>
        <w:pStyle w:val="a3"/>
        <w:widowControl/>
        <w:numPr>
          <w:ilvl w:val="0"/>
          <w:numId w:val="4"/>
        </w:numPr>
        <w:spacing w:beforeAutospacing="0" w:afterAutospacing="0"/>
        <w:ind w:left="75" w:right="75"/>
        <w:jc w:val="both"/>
        <w:rPr>
          <w:rFonts w:ascii="黑体" w:eastAsia="黑体" w:hAnsi="宋体" w:cs="黑体"/>
          <w:color w:val="000000"/>
          <w:sz w:val="21"/>
          <w:szCs w:val="21"/>
        </w:rPr>
      </w:pPr>
      <w:r>
        <w:rPr>
          <w:rStyle w:val="a4"/>
          <w:rFonts w:ascii="黑体" w:eastAsia="黑体" w:hAnsi="宋体" w:cs="黑体" w:hint="eastAsia"/>
          <w:b w:val="0"/>
          <w:sz w:val="21"/>
          <w:szCs w:val="21"/>
        </w:rPr>
        <w:t>调味品产业。</w:t>
      </w:r>
      <w:r>
        <w:rPr>
          <w:rFonts w:ascii="黑体" w:eastAsia="黑体" w:hAnsi="宋体" w:cs="黑体" w:hint="eastAsia"/>
          <w:color w:val="000000"/>
          <w:sz w:val="21"/>
          <w:szCs w:val="21"/>
        </w:rPr>
        <w:t>包括各式酱油、各式调味酱、各式香辛料产品、豆豉及风味豉香产品、各式酿醋、蚝油、鱼露等。</w:t>
      </w:r>
    </w:p>
    <w:p w:rsidR="002966C4" w:rsidRDefault="002966C4">
      <w:pPr>
        <w:pStyle w:val="a3"/>
        <w:widowControl/>
        <w:spacing w:beforeAutospacing="0" w:afterAutospacing="0"/>
        <w:ind w:left="75" w:right="75"/>
        <w:jc w:val="both"/>
        <w:rPr>
          <w:rFonts w:ascii="黑体" w:eastAsia="黑体" w:hAnsi="宋体" w:cs="黑体"/>
          <w:color w:val="000000"/>
          <w:sz w:val="21"/>
          <w:szCs w:val="21"/>
        </w:rPr>
      </w:pPr>
    </w:p>
    <w:p w:rsidR="002966C4" w:rsidRDefault="00A6602B">
      <w:pPr>
        <w:pStyle w:val="a3"/>
        <w:widowControl/>
        <w:numPr>
          <w:ilvl w:val="0"/>
          <w:numId w:val="4"/>
        </w:numPr>
        <w:spacing w:beforeAutospacing="0" w:afterAutospacing="0"/>
        <w:ind w:left="75" w:right="75"/>
        <w:jc w:val="both"/>
        <w:rPr>
          <w:rFonts w:ascii="黑体" w:eastAsia="黑体" w:hAnsi="宋体" w:cs="黑体"/>
          <w:color w:val="000000"/>
          <w:sz w:val="21"/>
          <w:szCs w:val="21"/>
        </w:rPr>
      </w:pPr>
      <w:r>
        <w:rPr>
          <w:rStyle w:val="a4"/>
          <w:rFonts w:ascii="黑体" w:eastAsia="黑体" w:hAnsi="宋体" w:cs="黑体" w:hint="eastAsia"/>
          <w:b w:val="0"/>
          <w:sz w:val="21"/>
          <w:szCs w:val="21"/>
        </w:rPr>
        <w:t>蜂蜜产品产业。</w:t>
      </w:r>
      <w:r>
        <w:rPr>
          <w:rFonts w:ascii="黑体" w:eastAsia="黑体" w:hAnsi="宋体" w:cs="黑体" w:hint="eastAsia"/>
          <w:color w:val="000000"/>
          <w:sz w:val="21"/>
          <w:szCs w:val="21"/>
        </w:rPr>
        <w:t>包括野山花三标有机蜂蜜、野山花蜜蜂王浆、各种药食同源配方蜂蜜等产品（另外，还包括蜜蒜、黑蒜、桂圆干、各种食品提取物等产品在内）。</w:t>
      </w:r>
    </w:p>
    <w:p w:rsidR="002966C4" w:rsidRDefault="002966C4">
      <w:pPr>
        <w:pStyle w:val="a3"/>
        <w:widowControl/>
        <w:spacing w:beforeAutospacing="0" w:afterAutospacing="0"/>
        <w:ind w:left="75" w:right="75"/>
        <w:jc w:val="both"/>
        <w:rPr>
          <w:rFonts w:ascii="黑体" w:eastAsia="黑体" w:hAnsi="宋体" w:cs="黑体"/>
          <w:color w:val="000000"/>
          <w:sz w:val="21"/>
          <w:szCs w:val="21"/>
        </w:rPr>
      </w:pPr>
    </w:p>
    <w:p w:rsidR="002966C4" w:rsidRDefault="00A6602B">
      <w:pPr>
        <w:pStyle w:val="a3"/>
        <w:widowControl/>
        <w:numPr>
          <w:ilvl w:val="0"/>
          <w:numId w:val="4"/>
        </w:numPr>
        <w:spacing w:beforeAutospacing="0" w:afterAutospacing="0"/>
        <w:ind w:left="75" w:right="75"/>
        <w:jc w:val="both"/>
        <w:rPr>
          <w:rStyle w:val="a4"/>
          <w:rFonts w:ascii="黑体" w:eastAsia="黑体" w:hAnsi="宋体" w:cs="黑体"/>
          <w:b w:val="0"/>
          <w:sz w:val="21"/>
          <w:szCs w:val="21"/>
        </w:rPr>
      </w:pPr>
      <w:r>
        <w:rPr>
          <w:rStyle w:val="a4"/>
          <w:rFonts w:ascii="黑体" w:eastAsia="黑体" w:hAnsi="宋体" w:cs="黑体" w:hint="eastAsia"/>
          <w:b w:val="0"/>
          <w:sz w:val="21"/>
          <w:szCs w:val="21"/>
        </w:rPr>
        <w:t>健康速冻食品产业。</w:t>
      </w:r>
    </w:p>
    <w:p w:rsidR="002966C4" w:rsidRDefault="002966C4">
      <w:pPr>
        <w:pStyle w:val="a3"/>
        <w:widowControl/>
        <w:spacing w:beforeAutospacing="0" w:afterAutospacing="0"/>
        <w:ind w:left="75" w:right="75"/>
        <w:jc w:val="both"/>
        <w:rPr>
          <w:rStyle w:val="a4"/>
          <w:rFonts w:ascii="黑体" w:eastAsia="黑体" w:hAnsi="宋体" w:cs="黑体"/>
          <w:b w:val="0"/>
          <w:sz w:val="21"/>
          <w:szCs w:val="21"/>
        </w:rPr>
      </w:pPr>
    </w:p>
    <w:p w:rsidR="002966C4" w:rsidRDefault="00A6602B">
      <w:pPr>
        <w:pStyle w:val="a3"/>
        <w:widowControl/>
        <w:spacing w:beforeAutospacing="0" w:afterAutospacing="0"/>
        <w:ind w:left="75" w:right="75"/>
        <w:jc w:val="both"/>
        <w:rPr>
          <w:rFonts w:ascii="微软雅黑" w:eastAsia="微软雅黑" w:hAnsi="微软雅黑" w:cs="微软雅黑"/>
        </w:rPr>
      </w:pPr>
      <w:r>
        <w:rPr>
          <w:rStyle w:val="a4"/>
          <w:rFonts w:ascii="黑体" w:eastAsia="黑体" w:hAnsi="宋体" w:cs="黑体" w:hint="eastAsia"/>
          <w:b w:val="0"/>
          <w:sz w:val="21"/>
          <w:szCs w:val="21"/>
        </w:rPr>
        <w:t>四、饮品产业为种子业务。</w:t>
      </w: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我们的“零添加”初心</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rPr>
        <w:t>过度发展的食品工业，只能带来浮华掠影，各式的食品添加剂，掩盖了食物本来的味道。唯以“和”之道，0添加，还食物以原滋原味，以“鲜”为美，回归生活本源。</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rPr>
        <w:t>我们倡导健康的饮食生活方式，</w:t>
      </w:r>
      <w:r>
        <w:rPr>
          <w:rFonts w:ascii="黑体" w:eastAsia="黑体" w:hAnsi="黑体" w:cs="黑体" w:hint="eastAsia"/>
        </w:rPr>
        <w:t>传播健康的饮食文化生活知识，</w:t>
      </w:r>
      <w:r>
        <w:rPr>
          <w:rFonts w:ascii="黑体" w:eastAsia="黑体" w:hAnsi="黑体" w:cs="黑体"/>
        </w:rPr>
        <w:t>提供一整套从田园到餐桌的食品安全保障，</w:t>
      </w:r>
      <w:r>
        <w:rPr>
          <w:rFonts w:ascii="黑体" w:eastAsia="黑体" w:hAnsi="黑体" w:cs="黑体" w:hint="eastAsia"/>
        </w:rPr>
        <w:t>打造“0添加”、美味、营养的调味品与健康食品，让大家品尝天然美味，平衡膳食结构，调节身体机能，远离化工产品带给我们的舌尖误导。</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“让人类在享受美食中健康起来”是我们的企业愿景，我们期待每一位志同道合的和鲜人的加入，与我们一起推动健康生活新浪潮，树立食品行业新标杆，让和鲜产品走进全球每一个家庭。</w:t>
      </w: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A6602B">
      <w:pPr>
        <w:pStyle w:val="2"/>
        <w:numPr>
          <w:ilvl w:val="0"/>
          <w:numId w:val="5"/>
        </w:numPr>
        <w:rPr>
          <w:rFonts w:ascii="黑体" w:eastAsia="黑体" w:hAnsi="黑体" w:cs="黑体"/>
          <w:sz w:val="21"/>
        </w:rPr>
      </w:pPr>
      <w:r>
        <w:rPr>
          <w:rFonts w:ascii="黑体" w:eastAsia="黑体" w:hAnsi="黑体" w:cs="黑体" w:hint="eastAsia"/>
        </w:rPr>
        <w:t>校园招聘</w:t>
      </w:r>
    </w:p>
    <w:p w:rsidR="002966C4" w:rsidRDefault="00A6602B">
      <w:pPr>
        <w:pStyle w:val="a3"/>
        <w:widowControl/>
        <w:spacing w:beforeAutospacing="0" w:afterAutospacing="0"/>
        <w:rPr>
          <w:rFonts w:ascii="黑体" w:eastAsia="黑体" w:hAnsi="黑体" w:cs="黑体"/>
          <w:kern w:val="2"/>
          <w:sz w:val="21"/>
        </w:rPr>
      </w:pPr>
      <w:r>
        <w:rPr>
          <w:rFonts w:ascii="黑体" w:eastAsia="黑体" w:hAnsi="黑体" w:cs="黑体" w:hint="eastAsia"/>
          <w:kern w:val="2"/>
          <w:sz w:val="21"/>
        </w:rPr>
        <w:t>应届毕业生招聘</w:t>
      </w:r>
    </w:p>
    <w:p w:rsidR="002966C4" w:rsidRDefault="002966C4">
      <w:pPr>
        <w:pStyle w:val="a3"/>
        <w:widowControl/>
        <w:spacing w:beforeAutospacing="0" w:afterAutospacing="0"/>
        <w:rPr>
          <w:rFonts w:ascii="黑体" w:eastAsia="黑体" w:hAnsi="黑体" w:cs="黑体"/>
          <w:kern w:val="2"/>
          <w:sz w:val="21"/>
        </w:rPr>
      </w:pPr>
    </w:p>
    <w:p w:rsidR="002966C4" w:rsidRDefault="00A6602B">
      <w:pPr>
        <w:pStyle w:val="a3"/>
        <w:widowControl/>
        <w:spacing w:beforeAutospacing="0" w:afterAutospacing="0"/>
        <w:rPr>
          <w:rFonts w:ascii="黑体" w:eastAsia="黑体" w:hAnsi="黑体" w:cs="黑体"/>
          <w:kern w:val="2"/>
          <w:sz w:val="21"/>
        </w:rPr>
      </w:pPr>
      <w:r>
        <w:rPr>
          <w:rFonts w:ascii="黑体" w:eastAsia="黑体" w:hAnsi="黑体" w:cs="黑体" w:hint="eastAsia"/>
          <w:kern w:val="2"/>
          <w:sz w:val="21"/>
        </w:rPr>
        <w:t>我们还有各类激动人心并适合应届毕业生担任的若干职能领域岗位。如果您有工作热情，学习能力强，希望成就一番事业，有志于从事大健康行业，那么欢迎您加入我们。</w:t>
      </w:r>
    </w:p>
    <w:p w:rsidR="002966C4" w:rsidRDefault="002966C4">
      <w:pPr>
        <w:rPr>
          <w:rFonts w:ascii="黑体" w:eastAsia="黑体" w:hAnsi="黑体" w:cs="黑体"/>
          <w:color w:val="C00000"/>
        </w:rPr>
      </w:pPr>
    </w:p>
    <w:p w:rsidR="002966C4" w:rsidRDefault="00A6602B">
      <w:pPr>
        <w:rPr>
          <w:rFonts w:ascii="黑体" w:eastAsia="黑体" w:hAnsi="黑体" w:cs="黑体"/>
          <w:color w:val="C00000"/>
        </w:rPr>
      </w:pPr>
      <w:r>
        <w:rPr>
          <w:rFonts w:ascii="黑体" w:eastAsia="黑体" w:hAnsi="黑体" w:cs="黑体" w:hint="eastAsia"/>
          <w:color w:val="C00000"/>
        </w:rPr>
        <w:t>暂未有校招公开招聘信息，需和招聘团队确认</w:t>
      </w:r>
    </w:p>
    <w:p w:rsidR="002966C4" w:rsidRDefault="00A6602B">
      <w:pPr>
        <w:pStyle w:val="2"/>
        <w:numPr>
          <w:ilvl w:val="0"/>
          <w:numId w:val="5"/>
        </w:numPr>
        <w:rPr>
          <w:rFonts w:ascii="黑体" w:eastAsia="黑体" w:hAnsi="黑体" w:cs="黑体"/>
        </w:rPr>
      </w:pPr>
      <w:r>
        <w:rPr>
          <w:rFonts w:ascii="黑体" w:eastAsia="黑体" w:hAnsi="黑体" w:cs="黑体" w:hint="eastAsia"/>
        </w:rPr>
        <w:t>社会招聘</w:t>
      </w:r>
    </w:p>
    <w:p w:rsidR="002966C4" w:rsidRDefault="00A6602B">
      <w:pPr>
        <w:pStyle w:val="a3"/>
        <w:widowControl/>
        <w:spacing w:beforeAutospacing="0" w:afterAutospacing="0"/>
        <w:rPr>
          <w:rFonts w:ascii="黑体" w:eastAsia="黑体" w:hAnsi="黑体" w:cs="黑体"/>
          <w:kern w:val="2"/>
          <w:sz w:val="21"/>
        </w:rPr>
      </w:pPr>
      <w:r>
        <w:rPr>
          <w:rFonts w:ascii="黑体" w:eastAsia="黑体" w:hAnsi="黑体" w:cs="黑体" w:hint="eastAsia"/>
          <w:kern w:val="2"/>
          <w:sz w:val="21"/>
        </w:rPr>
        <w:t>和鲜食品科技集团各产业核心人才匹配，诚邀国内外行业精英共担共享，共创辉煌！</w:t>
      </w:r>
    </w:p>
    <w:p w:rsidR="002966C4" w:rsidRDefault="002966C4">
      <w:pPr>
        <w:pStyle w:val="a3"/>
        <w:widowControl/>
        <w:spacing w:beforeAutospacing="0" w:afterAutospacing="0"/>
        <w:rPr>
          <w:rFonts w:ascii="黑体" w:eastAsia="黑体" w:hAnsi="黑体" w:cs="黑体"/>
          <w:kern w:val="2"/>
          <w:sz w:val="21"/>
        </w:rPr>
      </w:pPr>
    </w:p>
    <w:p w:rsidR="002966C4" w:rsidRDefault="00A6602B">
      <w:pPr>
        <w:pStyle w:val="a3"/>
        <w:widowControl/>
        <w:spacing w:beforeAutospacing="0" w:afterAutospacing="0"/>
        <w:rPr>
          <w:rFonts w:ascii="黑体" w:eastAsia="黑体" w:hAnsi="黑体" w:cs="黑体"/>
          <w:kern w:val="2"/>
          <w:sz w:val="21"/>
        </w:rPr>
      </w:pPr>
      <w:r>
        <w:rPr>
          <w:rFonts w:ascii="黑体" w:eastAsia="黑体" w:hAnsi="黑体" w:cs="黑体" w:hint="eastAsia"/>
          <w:kern w:val="2"/>
          <w:sz w:val="21"/>
        </w:rPr>
        <w:t>我们和鲜真诚期待，以高于市场的返佣、即时支付80％全款的优厚条件，与各大猎聘猎头公司建立战略合作伙伴关系。</w:t>
      </w:r>
    </w:p>
    <w:p w:rsidR="002966C4" w:rsidRDefault="002966C4">
      <w:pPr>
        <w:pStyle w:val="a3"/>
        <w:widowControl/>
        <w:spacing w:beforeAutospacing="0" w:afterAutospacing="0"/>
        <w:rPr>
          <w:rFonts w:ascii="黑体" w:eastAsia="黑体" w:hAnsi="黑体" w:cs="黑体"/>
          <w:kern w:val="2"/>
          <w:sz w:val="21"/>
        </w:rPr>
      </w:pPr>
    </w:p>
    <w:p w:rsidR="002966C4" w:rsidRDefault="00A6602B">
      <w:pPr>
        <w:pStyle w:val="a3"/>
        <w:widowControl/>
        <w:spacing w:beforeAutospacing="0" w:afterAutospacing="0"/>
        <w:rPr>
          <w:rFonts w:ascii="黑体" w:eastAsia="黑体" w:hAnsi="黑体" w:cs="黑体"/>
          <w:kern w:val="2"/>
          <w:sz w:val="21"/>
        </w:rPr>
      </w:pPr>
      <w:r>
        <w:rPr>
          <w:rFonts w:ascii="黑体" w:eastAsia="黑体" w:hAnsi="黑体" w:cs="黑体" w:hint="eastAsia"/>
          <w:kern w:val="2"/>
          <w:sz w:val="21"/>
        </w:rPr>
        <w:t>具体招聘清单以发布版本为准，欢迎海内外英才、合作方联系！</w:t>
      </w:r>
    </w:p>
    <w:p w:rsidR="002966C4" w:rsidRDefault="002966C4">
      <w:pPr>
        <w:pStyle w:val="a3"/>
        <w:widowControl/>
        <w:spacing w:beforeAutospacing="0" w:afterAutospacing="0"/>
        <w:rPr>
          <w:rFonts w:ascii="黑体" w:eastAsia="黑体" w:hAnsi="黑体" w:cs="黑体"/>
        </w:rPr>
      </w:pPr>
    </w:p>
    <w:p w:rsidR="002966C4" w:rsidRDefault="00A6602B">
      <w:pPr>
        <w:pStyle w:val="a3"/>
        <w:widowControl/>
        <w:spacing w:beforeAutospacing="0" w:afterAutospacing="0"/>
        <w:rPr>
          <w:rFonts w:ascii="黑体" w:eastAsia="黑体" w:hAnsi="黑体" w:cs="黑体"/>
        </w:rPr>
      </w:pPr>
      <w:r>
        <w:rPr>
          <w:rStyle w:val="a4"/>
          <w:rFonts w:ascii="黑体" w:eastAsia="黑体" w:hAnsi="黑体" w:cs="黑体" w:hint="eastAsia"/>
          <w:sz w:val="22"/>
          <w:szCs w:val="22"/>
        </w:rPr>
        <w:t>联系人：</w:t>
      </w:r>
    </w:p>
    <w:p w:rsidR="002966C4" w:rsidRDefault="00A6602B">
      <w:pPr>
        <w:pStyle w:val="a3"/>
        <w:widowControl/>
        <w:spacing w:beforeAutospacing="0" w:afterAutospacing="0"/>
        <w:rPr>
          <w:rFonts w:ascii="黑体" w:eastAsia="黑体" w:hAnsi="黑体" w:cs="黑体"/>
        </w:rPr>
      </w:pPr>
      <w:r>
        <w:rPr>
          <w:rFonts w:ascii="黑体" w:eastAsia="黑体" w:hAnsi="黑体" w:cs="黑体" w:hint="eastAsia"/>
          <w:sz w:val="22"/>
          <w:szCs w:val="22"/>
        </w:rPr>
        <w:t>田小姐 13688814724    </w:t>
      </w:r>
    </w:p>
    <w:p w:rsidR="002966C4" w:rsidRDefault="00A6602B">
      <w:pPr>
        <w:pStyle w:val="a3"/>
        <w:widowControl/>
        <w:spacing w:beforeAutospacing="0" w:afterAutospacing="0"/>
        <w:rPr>
          <w:rFonts w:ascii="黑体" w:eastAsia="黑体" w:hAnsi="黑体" w:cs="黑体"/>
        </w:rPr>
      </w:pPr>
      <w:r>
        <w:rPr>
          <w:rFonts w:ascii="黑体" w:eastAsia="黑体" w:hAnsi="黑体" w:cs="黑体" w:hint="eastAsia"/>
          <w:sz w:val="22"/>
          <w:szCs w:val="22"/>
        </w:rPr>
        <w:t>刘小姐 13352925896</w:t>
      </w:r>
    </w:p>
    <w:p w:rsidR="002966C4" w:rsidRDefault="002966C4">
      <w:pPr>
        <w:pStyle w:val="a3"/>
        <w:widowControl/>
        <w:spacing w:beforeAutospacing="0" w:afterAutospacing="0"/>
        <w:rPr>
          <w:rFonts w:ascii="黑体" w:eastAsia="黑体" w:hAnsi="黑体" w:cs="黑体"/>
        </w:rPr>
      </w:pPr>
    </w:p>
    <w:p w:rsidR="002966C4" w:rsidRDefault="00A6602B">
      <w:pPr>
        <w:pStyle w:val="a3"/>
        <w:widowControl/>
        <w:spacing w:beforeAutospacing="0" w:afterAutospacing="0"/>
        <w:rPr>
          <w:rFonts w:ascii="黑体" w:eastAsia="黑体" w:hAnsi="黑体" w:cs="黑体"/>
        </w:rPr>
      </w:pPr>
      <w:r>
        <w:rPr>
          <w:rStyle w:val="a4"/>
          <w:rFonts w:ascii="黑体" w:eastAsia="黑体" w:hAnsi="黑体" w:cs="黑体" w:hint="eastAsia"/>
          <w:sz w:val="22"/>
          <w:szCs w:val="22"/>
        </w:rPr>
        <w:t>邮箱：</w:t>
      </w:r>
    </w:p>
    <w:p w:rsidR="002966C4" w:rsidRDefault="00A6602B">
      <w:pPr>
        <w:pStyle w:val="a3"/>
        <w:widowControl/>
        <w:spacing w:beforeAutospacing="0" w:afterAutospacing="0"/>
        <w:rPr>
          <w:rFonts w:ascii="黑体" w:eastAsia="黑体" w:hAnsi="黑体" w:cs="黑体"/>
        </w:rPr>
      </w:pPr>
      <w:r>
        <w:rPr>
          <w:rFonts w:ascii="黑体" w:eastAsia="黑体" w:hAnsi="黑体" w:cs="黑体" w:hint="eastAsia"/>
          <w:sz w:val="22"/>
          <w:szCs w:val="22"/>
        </w:rPr>
        <w:t>hr@hexian88.com</w:t>
      </w:r>
    </w:p>
    <w:p w:rsidR="002966C4" w:rsidRDefault="00A6602B">
      <w:pPr>
        <w:pStyle w:val="a3"/>
        <w:widowControl/>
        <w:spacing w:beforeAutospacing="0" w:afterAutospacing="0"/>
        <w:rPr>
          <w:rFonts w:ascii="黑体" w:eastAsia="黑体" w:hAnsi="黑体" w:cs="黑体"/>
        </w:rPr>
      </w:pPr>
      <w:r>
        <w:rPr>
          <w:rFonts w:ascii="黑体" w:eastAsia="黑体" w:hAnsi="黑体" w:cs="黑体" w:hint="eastAsia"/>
          <w:sz w:val="22"/>
          <w:szCs w:val="22"/>
        </w:rPr>
        <w:t>quyk@hexian88.com</w:t>
      </w:r>
    </w:p>
    <w:p w:rsidR="002966C4" w:rsidRDefault="00A6602B">
      <w:pPr>
        <w:pStyle w:val="a3"/>
        <w:widowControl/>
        <w:spacing w:beforeAutospacing="0" w:afterAutospacing="0"/>
        <w:rPr>
          <w:rFonts w:ascii="黑体" w:eastAsia="黑体" w:hAnsi="黑体" w:cs="黑体"/>
        </w:rPr>
      </w:pPr>
      <w:r>
        <w:rPr>
          <w:rFonts w:ascii="黑体" w:eastAsia="黑体" w:hAnsi="黑体" w:cs="黑体" w:hint="eastAsia"/>
          <w:sz w:val="22"/>
          <w:szCs w:val="22"/>
        </w:rPr>
        <w:t>tianxj@hexian88.com</w:t>
      </w:r>
    </w:p>
    <w:p w:rsidR="002966C4" w:rsidRDefault="002966C4">
      <w:pPr>
        <w:pStyle w:val="a3"/>
        <w:widowControl/>
        <w:spacing w:beforeAutospacing="0" w:afterAutospacing="0"/>
        <w:rPr>
          <w:rFonts w:ascii="黑体" w:eastAsia="黑体" w:hAnsi="黑体" w:cs="黑体"/>
        </w:rPr>
      </w:pPr>
    </w:p>
    <w:p w:rsidR="002966C4" w:rsidRDefault="00A6602B">
      <w:pPr>
        <w:pStyle w:val="a3"/>
        <w:widowControl/>
        <w:spacing w:beforeAutospacing="0" w:afterAutospacing="0"/>
        <w:rPr>
          <w:rStyle w:val="a4"/>
          <w:rFonts w:ascii="黑体" w:eastAsia="黑体" w:hAnsi="黑体" w:cs="黑体"/>
          <w:sz w:val="22"/>
          <w:szCs w:val="22"/>
        </w:rPr>
      </w:pPr>
      <w:r>
        <w:rPr>
          <w:rStyle w:val="a4"/>
          <w:rFonts w:ascii="黑体" w:eastAsia="黑体" w:hAnsi="黑体" w:cs="黑体" w:hint="eastAsia"/>
          <w:sz w:val="22"/>
          <w:szCs w:val="22"/>
        </w:rPr>
        <w:t>投诉监督电话：</w:t>
      </w:r>
      <w:r>
        <w:rPr>
          <w:rFonts w:ascii="黑体" w:eastAsia="黑体" w:hAnsi="黑体" w:cs="黑体" w:hint="eastAsia"/>
          <w:sz w:val="22"/>
          <w:szCs w:val="22"/>
        </w:rPr>
        <w:t>黄先生 13510306630</w:t>
      </w:r>
    </w:p>
    <w:p w:rsidR="002966C4" w:rsidRDefault="002966C4">
      <w:pPr>
        <w:rPr>
          <w:rFonts w:ascii="黑体" w:eastAsia="黑体" w:hAnsi="黑体" w:cs="黑体"/>
        </w:rPr>
      </w:pPr>
    </w:p>
    <w:p w:rsidR="002966C4" w:rsidRDefault="00A6602B">
      <w:pPr>
        <w:pStyle w:val="a3"/>
        <w:widowControl/>
        <w:spacing w:beforeAutospacing="0" w:afterAutospacing="0"/>
        <w:jc w:val="center"/>
        <w:rPr>
          <w:rStyle w:val="a4"/>
          <w:rFonts w:ascii="黑体" w:eastAsia="黑体" w:hAnsi="黑体" w:cs="黑体"/>
          <w:color w:val="000000"/>
          <w:sz w:val="22"/>
          <w:szCs w:val="22"/>
        </w:rPr>
      </w:pPr>
      <w:r>
        <w:rPr>
          <w:rStyle w:val="a4"/>
          <w:rFonts w:ascii="黑体" w:eastAsia="黑体" w:hAnsi="黑体" w:cs="黑体" w:hint="eastAsia"/>
          <w:color w:val="000000"/>
          <w:sz w:val="22"/>
          <w:szCs w:val="22"/>
        </w:rPr>
        <w:t>和鲜下半年招聘需求（2019年高级总监以上部分）</w:t>
      </w:r>
    </w:p>
    <w:p w:rsidR="002966C4" w:rsidRDefault="002966C4">
      <w:pPr>
        <w:pStyle w:val="a3"/>
        <w:widowControl/>
        <w:spacing w:beforeAutospacing="0" w:afterAutospacing="0"/>
        <w:jc w:val="center"/>
        <w:rPr>
          <w:rStyle w:val="a4"/>
          <w:rFonts w:ascii="黑体" w:eastAsia="黑体" w:hAnsi="黑体" w:cs="黑体"/>
          <w:color w:val="000000"/>
          <w:sz w:val="22"/>
          <w:szCs w:val="22"/>
        </w:rPr>
      </w:pPr>
    </w:p>
    <w:p w:rsidR="002966C4" w:rsidRDefault="00A6602B">
      <w:pPr>
        <w:pStyle w:val="a3"/>
        <w:widowControl/>
        <w:spacing w:beforeAutospacing="0" w:afterAutospacing="0"/>
        <w:jc w:val="center"/>
        <w:rPr>
          <w:rStyle w:val="a4"/>
          <w:rFonts w:ascii="黑体" w:eastAsia="黑体" w:hAnsi="黑体" w:cs="黑体"/>
          <w:color w:val="000000"/>
          <w:sz w:val="22"/>
          <w:szCs w:val="22"/>
        </w:rPr>
      </w:pPr>
      <w:r>
        <w:rPr>
          <w:rStyle w:val="a4"/>
          <w:rFonts w:ascii="黑体" w:eastAsia="黑体" w:hAnsi="黑体" w:cs="黑体" w:hint="eastAsia"/>
          <w:color w:val="000000"/>
          <w:sz w:val="22"/>
          <w:szCs w:val="22"/>
        </w:rPr>
        <w:t>第一部分：产品产业板块</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一、酱油产业公司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1、酱油产业公司总裁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2、酱油生产总工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3、酱油种曲与发酵首席专家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4、首席产品营销官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5、首席酱油配方与工艺专家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二、调味酱产业公司</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1、调味酱产业公司总裁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2、首席产品官兼生产总工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3、首席研发技术官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4、首席复合酱配方专家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5、首席辣酱专家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6、首席番茄酱专家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7、首席黄豆酱发酵专家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8、首席奇香酱配方专家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9、首席工艺与包装技术专家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三、豆豉产业公司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1、首席产品与营销官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2、首席豉油技术专家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3、首席豉香酱配方专家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4、首席罐头与工艺专家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5、深海鱼罐头专家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四、酿醋产业公司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1、酿醋产业公司总裁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2、生产总工程师</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3、首席技术官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4、各类名醋专家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5、首席产品与营销官</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五、香辛料调味产业公司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1、香辛料产业总裁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2、首席产品营销官</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六、蚝油与鱼露产业公司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1、蚝油产业公司总裁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2、蚝油总工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3、鱼露总工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4、首席工艺与配方专家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5、首席产品官兼首席营销官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6、首席天然枧水专家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七、蜜蒜产业公司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1、黑蒜首席专家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2、生产总工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3、首席产品官与首席营销官</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lastRenderedPageBreak/>
        <w:t>八、蜂蜜产业公司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1、生产与工艺总工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2、首席技术官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3、首席药食同源配方专家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4、首席产品官与营销官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5、首席养蜂专家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九、冷链食品产业公司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1、冷链食品产业公司总裁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2、首席产品官与营销官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3、生产与工艺总工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4、首席技术官（研发、标准）</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5、首席配方专家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6、首席供应官</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十、饮品产业公司</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1、饮品产业公司总裁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2、首席产品官与营销官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3、生产总工程师</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4、首席技术官（研发、标准）</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5、首席配方专家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6、首席供应官</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center"/>
        <w:rPr>
          <w:rFonts w:ascii="黑体" w:eastAsia="黑体" w:hAnsi="黑体" w:cs="黑体"/>
          <w:b/>
          <w:sz w:val="21"/>
          <w:szCs w:val="21"/>
        </w:rPr>
      </w:pPr>
      <w:r>
        <w:rPr>
          <w:rStyle w:val="a4"/>
          <w:rFonts w:ascii="黑体" w:eastAsia="黑体" w:hAnsi="黑体" w:cs="黑体" w:hint="eastAsia"/>
        </w:rPr>
        <w:t>第二部分：市场营销与销售板块</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一、互联网营销公司</w:t>
      </w:r>
      <w:r>
        <w:rPr>
          <w:rFonts w:ascii="黑体" w:eastAsia="黑体" w:hAnsi="黑体" w:cs="黑体" w:hint="eastAsia"/>
          <w:color w:val="000000"/>
          <w:sz w:val="21"/>
          <w:szCs w:val="21"/>
        </w:rPr>
        <w:t>（自建、合伙人、同时对外投资优秀的创业团队公司，以虎邦为例），和鲜平台作为GP的合伙人公司模式，小股东+贷款，创业团队占70％至90％股份</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1、互联网营销公司总裁（占30％股权）</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2、首席技术官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3、首席运营官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4、首席营销官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5、社交微商整合副总裁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6、各部门高级总监</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二、市场销售公司</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1"/>
          <w:szCs w:val="21"/>
        </w:rPr>
        <w:t>a、本部</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1、市场销售本部总裁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2、市场推广策划中心副总裁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3、人力BP（高级总监）</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4、财务BP（高级总监）</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1"/>
          <w:szCs w:val="21"/>
        </w:rPr>
        <w:t>b、渠道（金三角架构）</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lastRenderedPageBreak/>
        <w:t>1、新零售社区连锁店渠道事业部总裁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2、餐饮渠道事业部总裁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3、特通渠道事业部总裁（政府、学校、医院、国内500强企业）</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4、OTC渠道事业部总裁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5、供应链与批发渠道事业部总裁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6、互联网企业线下供应渠道事业部总裁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7、资源整合对外合作事业部总裁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8、重装旅开发渠道事业部总裁（兼总指挥，可下设三大兵团指挥长）</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1"/>
          <w:szCs w:val="21"/>
        </w:rPr>
        <w:t>C、全国区域销售事业部</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1、全国各地级市区域事业部总裁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2、可扶持经销商代理开发各大品牌网点</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center"/>
        <w:rPr>
          <w:rFonts w:ascii="黑体" w:eastAsia="黑体" w:hAnsi="黑体" w:cs="黑体"/>
          <w:sz w:val="21"/>
          <w:szCs w:val="21"/>
        </w:rPr>
      </w:pPr>
      <w:r>
        <w:rPr>
          <w:rStyle w:val="a4"/>
          <w:rFonts w:ascii="黑体" w:eastAsia="黑体" w:hAnsi="黑体" w:cs="黑体" w:hint="eastAsia"/>
        </w:rPr>
        <w:t>第三部：集团总部平台板块</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一、集团核心层</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1、集团各版块高级副总裁</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2、集团首席战略官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3、集团首席产品官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4、集团首席机制与流程专家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5、集团首席品牌营销官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6、集团研发与创新首席专家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二、人力资源中心</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1、首席人才官与招聘官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2、战略管理兼组织变革专家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3、职业规划发展专家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4、绩效与薪酬管理专家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5、企业文化与激励机制专家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6、员工关系与福利专家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7、三支柱式共享平台专家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8、流程与IT专家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9、和鲜大学校长与训战专家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10、猎聘专家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11、校招专家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三、财经中心</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1、流程与IT化专家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2、各子公司、事业部BP</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3、各大财务部门高级总监3名</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四、供应链中心</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1、服务类采购专家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lastRenderedPageBreak/>
        <w:t>2、各产业公司供应链BP</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五、品牌策划中心</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1、品牌营销策划专家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2、产品与设计策划专家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3、产品价值提炼专家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4、广告策划与实施方案专家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5、首席品牌官</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Style w:val="a4"/>
          <w:rFonts w:ascii="黑体" w:eastAsia="黑体" w:hAnsi="黑体" w:cs="黑体" w:hint="eastAsia"/>
          <w:color w:val="000000"/>
          <w:sz w:val="22"/>
          <w:szCs w:val="22"/>
        </w:rPr>
        <w:t>六、营销策划中心</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1、首席营销策划官</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2、各产品营销策划BP（高级总监级别）</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3、重大营销活动策划专家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4、互联网整合营销专家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5、自媒体营销专家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6、新媒体营销专家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7、对外合作营销专家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8、社交营销专家</w:t>
      </w:r>
    </w:p>
    <w:p w:rsidR="002966C4" w:rsidRDefault="002966C4">
      <w:pPr>
        <w:pStyle w:val="a3"/>
        <w:widowControl/>
        <w:spacing w:beforeAutospacing="0" w:afterAutospacing="0"/>
        <w:jc w:val="both"/>
        <w:rPr>
          <w:rFonts w:ascii="黑体" w:eastAsia="黑体" w:hAnsi="黑体" w:cs="黑体"/>
          <w:sz w:val="21"/>
          <w:szCs w:val="21"/>
        </w:rPr>
      </w:pPr>
    </w:p>
    <w:p w:rsidR="002966C4" w:rsidRDefault="00A6602B">
      <w:pPr>
        <w:pStyle w:val="a3"/>
        <w:widowControl/>
        <w:spacing w:beforeAutospacing="0" w:afterAutospacing="0"/>
        <w:jc w:val="center"/>
        <w:rPr>
          <w:rFonts w:ascii="黑体" w:eastAsia="黑体" w:hAnsi="黑体" w:cs="黑体"/>
          <w:sz w:val="21"/>
          <w:szCs w:val="21"/>
        </w:rPr>
      </w:pPr>
      <w:r>
        <w:rPr>
          <w:rStyle w:val="a4"/>
          <w:rFonts w:ascii="黑体" w:eastAsia="黑体" w:hAnsi="黑体" w:cs="黑体" w:hint="eastAsia"/>
        </w:rPr>
        <w:t>第四部分：阳江总厂与产业技工</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1、对口院校，校招产业技工精英数名</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2、本土化招聘生产线各层级的管理精英和工艺技术精英</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3、招聘本土计件技术工人（临时工，或劳务外包）</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4、机电设备维保总工</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5、自动化控制高级专家</w:t>
      </w: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6、生产线维保技术专家</w:t>
      </w:r>
    </w:p>
    <w:p w:rsidR="002966C4" w:rsidRDefault="002966C4">
      <w:pPr>
        <w:pStyle w:val="a3"/>
        <w:widowControl/>
        <w:spacing w:beforeAutospacing="0" w:afterAutospacing="0"/>
        <w:jc w:val="both"/>
        <w:rPr>
          <w:rFonts w:ascii="黑体" w:eastAsia="黑体" w:hAnsi="黑体" w:cs="黑体"/>
          <w:color w:val="000000"/>
          <w:sz w:val="21"/>
          <w:szCs w:val="21"/>
        </w:rPr>
      </w:pPr>
    </w:p>
    <w:p w:rsidR="002966C4" w:rsidRDefault="00A6602B">
      <w:pPr>
        <w:pStyle w:val="a3"/>
        <w:widowControl/>
        <w:spacing w:beforeAutospacing="0" w:afterAutospacing="0"/>
        <w:jc w:val="both"/>
        <w:rPr>
          <w:rFonts w:ascii="黑体" w:eastAsia="黑体" w:hAnsi="黑体" w:cs="黑体"/>
          <w:color w:val="000000"/>
          <w:sz w:val="21"/>
          <w:szCs w:val="21"/>
        </w:rPr>
      </w:pPr>
      <w:r>
        <w:rPr>
          <w:rFonts w:ascii="黑体" w:eastAsia="黑体" w:hAnsi="黑体" w:cs="黑体" w:hint="eastAsia"/>
          <w:color w:val="000000"/>
          <w:sz w:val="21"/>
          <w:szCs w:val="21"/>
        </w:rPr>
        <w:t>以上岗位各招一名，注明要招多人的岗位除外。以上还存在，有些岗位已招到，但未注明，敬请谅解。</w:t>
      </w:r>
    </w:p>
    <w:p w:rsidR="002966C4" w:rsidRDefault="002966C4">
      <w:pPr>
        <w:rPr>
          <w:rFonts w:ascii="黑体" w:eastAsia="黑体" w:hAnsi="黑体" w:cs="黑体"/>
        </w:rPr>
      </w:pPr>
    </w:p>
    <w:p w:rsidR="002966C4" w:rsidRDefault="00A6602B">
      <w:pPr>
        <w:pStyle w:val="1"/>
        <w:numPr>
          <w:ilvl w:val="0"/>
          <w:numId w:val="1"/>
        </w:numPr>
        <w:rPr>
          <w:rFonts w:ascii="黑体" w:eastAsia="黑体" w:hAnsi="黑体" w:cs="黑体"/>
        </w:rPr>
      </w:pPr>
      <w:r>
        <w:rPr>
          <w:rFonts w:ascii="黑体" w:eastAsia="黑体" w:hAnsi="黑体" w:cs="黑体" w:hint="eastAsia"/>
        </w:rPr>
        <w:t>和鲜产品</w:t>
      </w:r>
    </w:p>
    <w:p w:rsidR="002966C4" w:rsidRDefault="00A6602B">
      <w:pPr>
        <w:pStyle w:val="2"/>
        <w:numPr>
          <w:ilvl w:val="0"/>
          <w:numId w:val="6"/>
        </w:numPr>
        <w:rPr>
          <w:rFonts w:ascii="黑体" w:eastAsia="黑体" w:hAnsi="黑体" w:cs="黑体"/>
        </w:rPr>
      </w:pPr>
      <w:r>
        <w:rPr>
          <w:rFonts w:ascii="黑体" w:eastAsia="黑体" w:hAnsi="黑体" w:cs="黑体" w:hint="eastAsia"/>
        </w:rPr>
        <w:t>调味品</w:t>
      </w:r>
    </w:p>
    <w:p w:rsidR="002966C4" w:rsidRDefault="00A6602B">
      <w:pPr>
        <w:pStyle w:val="3"/>
        <w:rPr>
          <w:rFonts w:ascii="黑体" w:eastAsia="黑体" w:hAnsi="黑体" w:cs="黑体"/>
          <w:sz w:val="21"/>
          <w:szCs w:val="21"/>
        </w:rPr>
      </w:pPr>
      <w:r>
        <w:rPr>
          <w:rFonts w:ascii="黑体" w:eastAsia="黑体" w:hAnsi="黑体" w:cs="黑体" w:hint="eastAsia"/>
          <w:sz w:val="21"/>
          <w:szCs w:val="21"/>
        </w:rPr>
        <w:t>（1）酱油</w:t>
      </w:r>
    </w:p>
    <w:p w:rsidR="002966C4" w:rsidRDefault="00A6602B">
      <w:pPr>
        <w:rPr>
          <w:rFonts w:ascii="黑体" w:eastAsia="黑体" w:hAnsi="黑体" w:cs="黑体"/>
        </w:rPr>
      </w:pPr>
      <w:r>
        <w:rPr>
          <w:rFonts w:ascii="黑体" w:eastAsia="黑体" w:hAnsi="黑体" w:cs="黑体" w:hint="eastAsia"/>
          <w:b/>
          <w:bCs/>
        </w:rPr>
        <w:t>产品特点：</w:t>
      </w:r>
      <w:r>
        <w:rPr>
          <w:rFonts w:ascii="黑体" w:eastAsia="黑体" w:hAnsi="黑体" w:cs="黑体" w:hint="eastAsia"/>
        </w:rPr>
        <w:t>0添加工艺、天然矿泉水酿造、黄豆、小麦来自内蒙古乌兰浩特牧场、180/365天足期酿造</w:t>
      </w:r>
    </w:p>
    <w:p w:rsidR="002966C4" w:rsidRDefault="00A6602B">
      <w:pPr>
        <w:rPr>
          <w:rFonts w:ascii="黑体" w:eastAsia="黑体" w:hAnsi="黑体" w:cs="黑体"/>
        </w:rPr>
      </w:pPr>
      <w:r>
        <w:rPr>
          <w:rFonts w:ascii="黑体" w:eastAsia="黑体" w:hAnsi="黑体" w:cs="黑体" w:hint="eastAsia"/>
          <w:b/>
          <w:bCs/>
        </w:rPr>
        <w:t>产品功效：</w:t>
      </w:r>
      <w:r>
        <w:rPr>
          <w:rFonts w:ascii="黑体" w:eastAsia="黑体" w:hAnsi="黑体" w:cs="黑体" w:hint="eastAsia"/>
        </w:rPr>
        <w:t>增色调味、增进食欲</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lastRenderedPageBreak/>
        <w:t>（2）调味酱</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hint="eastAsia"/>
          <w:b/>
          <w:bCs/>
        </w:rPr>
        <w:t>产品特点：</w:t>
      </w:r>
      <w:r>
        <w:rPr>
          <w:rFonts w:ascii="黑体" w:eastAsia="黑体" w:hAnsi="黑体" w:cs="黑体" w:hint="eastAsia"/>
        </w:rPr>
        <w:t>全过程0添加、保留香料原有香气、融入深海鱼虾等特色辅料</w:t>
      </w:r>
    </w:p>
    <w:p w:rsidR="002966C4" w:rsidRDefault="00A6602B">
      <w:pPr>
        <w:rPr>
          <w:rFonts w:ascii="黑体" w:eastAsia="黑体" w:hAnsi="黑体" w:cs="黑体"/>
        </w:rPr>
      </w:pPr>
      <w:r>
        <w:rPr>
          <w:rFonts w:ascii="黑体" w:eastAsia="黑体" w:hAnsi="黑体" w:cs="黑体" w:hint="eastAsia"/>
          <w:b/>
          <w:bCs/>
        </w:rPr>
        <w:t>产品功效：</w:t>
      </w:r>
      <w:r>
        <w:rPr>
          <w:rFonts w:ascii="黑体" w:eastAsia="黑体" w:hAnsi="黑体" w:cs="黑体" w:hint="eastAsia"/>
        </w:rPr>
        <w:t>调味增香，增进食欲</w:t>
      </w:r>
    </w:p>
    <w:p w:rsidR="002966C4" w:rsidRDefault="002966C4">
      <w:pPr>
        <w:rPr>
          <w:rFonts w:ascii="黑体" w:eastAsia="黑体" w:hAnsi="黑体" w:cs="黑体"/>
          <w:b/>
          <w:bCs/>
          <w:color w:val="000000"/>
          <w:szCs w:val="21"/>
          <w:lang w:bidi="ar"/>
        </w:rPr>
      </w:pPr>
    </w:p>
    <w:p w:rsidR="002966C4" w:rsidRDefault="002966C4">
      <w:pPr>
        <w:rPr>
          <w:rFonts w:ascii="黑体" w:eastAsia="黑体" w:hAnsi="黑体" w:cs="黑体"/>
          <w:b/>
          <w:bCs/>
          <w:color w:val="000000"/>
          <w:szCs w:val="21"/>
          <w:lang w:bidi="ar"/>
        </w:rPr>
      </w:pPr>
    </w:p>
    <w:p w:rsidR="002966C4" w:rsidRDefault="00A6602B">
      <w:pPr>
        <w:rPr>
          <w:rFonts w:ascii="黑体" w:eastAsia="黑体" w:hAnsi="黑体" w:cs="黑体"/>
          <w:b/>
          <w:bCs/>
          <w:szCs w:val="21"/>
        </w:rPr>
      </w:pPr>
      <w:r>
        <w:rPr>
          <w:rFonts w:ascii="黑体" w:eastAsia="黑体" w:hAnsi="黑体" w:cs="黑体" w:hint="eastAsia"/>
          <w:b/>
          <w:bCs/>
          <w:sz w:val="21"/>
          <w:szCs w:val="21"/>
        </w:rPr>
        <w:t>（3）香辛料</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hint="eastAsia"/>
          <w:b/>
          <w:bCs/>
        </w:rPr>
        <w:t>产品特点：</w:t>
      </w:r>
      <w:r>
        <w:rPr>
          <w:rFonts w:ascii="黑体" w:eastAsia="黑体" w:hAnsi="黑体" w:cs="黑体" w:hint="eastAsia"/>
        </w:rPr>
        <w:t>全过程0添加、保留香料原有香气、精选原产地香料</w:t>
      </w:r>
    </w:p>
    <w:p w:rsidR="002966C4" w:rsidRDefault="00A6602B">
      <w:pPr>
        <w:rPr>
          <w:rFonts w:ascii="黑体" w:eastAsia="黑体" w:hAnsi="黑体" w:cs="黑体"/>
        </w:rPr>
      </w:pPr>
      <w:r>
        <w:rPr>
          <w:rFonts w:ascii="黑体" w:eastAsia="黑体" w:hAnsi="黑体" w:cs="黑体" w:hint="eastAsia"/>
          <w:b/>
          <w:bCs/>
        </w:rPr>
        <w:t>产品功效：</w:t>
      </w:r>
      <w:r>
        <w:rPr>
          <w:rFonts w:ascii="黑体" w:eastAsia="黑体" w:hAnsi="黑体" w:cs="黑体" w:hint="eastAsia"/>
        </w:rPr>
        <w:t>调味增香，增进食欲</w:t>
      </w:r>
    </w:p>
    <w:p w:rsidR="002966C4" w:rsidRDefault="00A6602B">
      <w:pPr>
        <w:pStyle w:val="3"/>
        <w:rPr>
          <w:rFonts w:ascii="黑体" w:eastAsia="黑体" w:hAnsi="黑体" w:cs="黑体"/>
        </w:rPr>
      </w:pPr>
      <w:r>
        <w:rPr>
          <w:rFonts w:ascii="黑体" w:eastAsia="黑体" w:hAnsi="黑体" w:cs="黑体" w:hint="eastAsia"/>
          <w:sz w:val="21"/>
          <w:szCs w:val="21"/>
        </w:rPr>
        <w:t>（4）豆豉</w:t>
      </w:r>
    </w:p>
    <w:p w:rsidR="002966C4" w:rsidRDefault="00A6602B">
      <w:pPr>
        <w:rPr>
          <w:rFonts w:ascii="黑体" w:eastAsia="黑体" w:hAnsi="黑体" w:cs="黑体"/>
        </w:rPr>
      </w:pPr>
      <w:r>
        <w:rPr>
          <w:rFonts w:ascii="黑体" w:eastAsia="黑体" w:hAnsi="黑体" w:cs="黑体" w:hint="eastAsia"/>
          <w:b/>
          <w:bCs/>
        </w:rPr>
        <w:t>产品特点：</w:t>
      </w:r>
      <w:r>
        <w:rPr>
          <w:rFonts w:ascii="黑体" w:eastAsia="黑体" w:hAnsi="黑体" w:cs="黑体" w:hint="eastAsia"/>
        </w:rPr>
        <w:t>全过程0添加、传统工艺发酵、选广东阳江非转基因有机黑豆为原料</w:t>
      </w:r>
    </w:p>
    <w:p w:rsidR="002966C4" w:rsidRDefault="00A6602B">
      <w:pPr>
        <w:rPr>
          <w:rFonts w:ascii="黑体" w:eastAsia="黑体" w:hAnsi="黑体" w:cs="黑体"/>
        </w:rPr>
      </w:pPr>
      <w:r>
        <w:rPr>
          <w:rFonts w:ascii="黑体" w:eastAsia="黑体" w:hAnsi="黑体" w:cs="黑体" w:hint="eastAsia"/>
          <w:b/>
          <w:bCs/>
        </w:rPr>
        <w:t>产品功效：</w:t>
      </w:r>
      <w:r>
        <w:rPr>
          <w:rFonts w:ascii="黑体" w:eastAsia="黑体" w:hAnsi="黑体" w:cs="黑体" w:hint="eastAsia"/>
        </w:rPr>
        <w:t>调味增香去腥，增进食欲，和胃、促吸收</w:t>
      </w:r>
    </w:p>
    <w:p w:rsidR="002966C4" w:rsidRDefault="002966C4">
      <w:pPr>
        <w:rPr>
          <w:rFonts w:ascii="黑体" w:eastAsia="黑体" w:hAnsi="黑体" w:cs="黑体"/>
        </w:rPr>
      </w:pPr>
    </w:p>
    <w:p w:rsidR="002966C4" w:rsidRDefault="00A6602B">
      <w:pPr>
        <w:pStyle w:val="2"/>
        <w:numPr>
          <w:ilvl w:val="0"/>
          <w:numId w:val="6"/>
        </w:numPr>
        <w:rPr>
          <w:rFonts w:ascii="黑体" w:eastAsia="黑体" w:hAnsi="黑体" w:cs="黑体"/>
        </w:rPr>
      </w:pPr>
      <w:r>
        <w:rPr>
          <w:rFonts w:ascii="黑体" w:eastAsia="黑体" w:hAnsi="黑体" w:cs="黑体" w:hint="eastAsia"/>
        </w:rPr>
        <w:t>半冷链产品</w:t>
      </w:r>
    </w:p>
    <w:p w:rsidR="002966C4" w:rsidRDefault="00A6602B">
      <w:pPr>
        <w:numPr>
          <w:ilvl w:val="0"/>
          <w:numId w:val="7"/>
        </w:numPr>
        <w:rPr>
          <w:rFonts w:ascii="黑体" w:eastAsia="黑体" w:hAnsi="黑体" w:cs="黑体"/>
          <w:b/>
          <w:bCs/>
        </w:rPr>
      </w:pPr>
      <w:r>
        <w:rPr>
          <w:rFonts w:ascii="黑体" w:eastAsia="黑体" w:hAnsi="黑体" w:cs="黑体" w:hint="eastAsia"/>
          <w:b/>
          <w:bCs/>
        </w:rPr>
        <w:t>鱼糕、鱼豆腐、鱼蛋类</w:t>
      </w:r>
    </w:p>
    <w:p w:rsidR="002966C4" w:rsidRDefault="00A6602B">
      <w:pPr>
        <w:rPr>
          <w:rFonts w:ascii="黑体" w:eastAsia="黑体" w:hAnsi="黑体" w:cs="黑体"/>
        </w:rPr>
      </w:pPr>
      <w:r>
        <w:rPr>
          <w:rFonts w:ascii="黑体" w:eastAsia="黑体" w:hAnsi="黑体" w:cs="黑体" w:hint="eastAsia"/>
        </w:rPr>
        <w:t>南海优选的初加工海产品，是餐饮的必备良品。</w:t>
      </w:r>
    </w:p>
    <w:p w:rsidR="002966C4" w:rsidRDefault="00A6602B">
      <w:pPr>
        <w:numPr>
          <w:ilvl w:val="0"/>
          <w:numId w:val="7"/>
        </w:numPr>
        <w:rPr>
          <w:rFonts w:ascii="黑体" w:eastAsia="黑体" w:hAnsi="黑体" w:cs="黑体"/>
          <w:b/>
          <w:bCs/>
        </w:rPr>
      </w:pPr>
      <w:r>
        <w:rPr>
          <w:rFonts w:ascii="黑体" w:eastAsia="黑体" w:hAnsi="黑体" w:cs="黑体" w:hint="eastAsia"/>
          <w:b/>
          <w:bCs/>
        </w:rPr>
        <w:t>零添加鱼罐头、香焗鱼柳条</w:t>
      </w:r>
    </w:p>
    <w:p w:rsidR="002966C4" w:rsidRDefault="00A6602B">
      <w:pPr>
        <w:rPr>
          <w:rFonts w:ascii="黑体" w:eastAsia="黑体" w:hAnsi="黑体" w:cs="黑体"/>
        </w:rPr>
      </w:pPr>
      <w:r>
        <w:rPr>
          <w:rFonts w:ascii="黑体" w:eastAsia="黑体" w:hAnsi="黑体" w:cs="黑体" w:hint="eastAsia"/>
        </w:rPr>
        <w:t>具有阳江特色的南海鱼干类海产品。</w:t>
      </w:r>
    </w:p>
    <w:p w:rsidR="002966C4" w:rsidRDefault="00A6602B">
      <w:pPr>
        <w:numPr>
          <w:ilvl w:val="0"/>
          <w:numId w:val="7"/>
        </w:numPr>
        <w:rPr>
          <w:rFonts w:ascii="黑体" w:eastAsia="黑体" w:hAnsi="黑体" w:cs="黑体"/>
          <w:b/>
          <w:bCs/>
        </w:rPr>
      </w:pPr>
      <w:r>
        <w:rPr>
          <w:rFonts w:ascii="黑体" w:eastAsia="黑体" w:hAnsi="黑体" w:cs="黑体" w:hint="eastAsia"/>
          <w:b/>
          <w:bCs/>
        </w:rPr>
        <w:t>各类汤丸、速冻饺子、速冻包子、速冻云吞等</w:t>
      </w:r>
    </w:p>
    <w:p w:rsidR="002966C4" w:rsidRDefault="00A6602B">
      <w:pPr>
        <w:rPr>
          <w:rFonts w:ascii="黑体" w:eastAsia="黑体" w:hAnsi="黑体" w:cs="黑体"/>
        </w:rPr>
      </w:pPr>
      <w:r>
        <w:rPr>
          <w:rFonts w:ascii="黑体" w:eastAsia="黑体" w:hAnsi="黑体" w:cs="黑体" w:hint="eastAsia"/>
        </w:rPr>
        <w:t>支撑未来6万亿餐饮市场，结合新零售社区便利店、生鲜点的半冷链产品市场，将海产品、土特产、农产品融合一体的美食。</w:t>
      </w:r>
    </w:p>
    <w:p w:rsidR="002966C4" w:rsidRDefault="002966C4">
      <w:pPr>
        <w:rPr>
          <w:rFonts w:ascii="黑体" w:eastAsia="黑体" w:hAnsi="黑体" w:cs="黑体"/>
        </w:rPr>
      </w:pPr>
    </w:p>
    <w:p w:rsidR="002966C4" w:rsidRDefault="00A6602B">
      <w:pPr>
        <w:pStyle w:val="2"/>
        <w:rPr>
          <w:rFonts w:ascii="黑体" w:eastAsia="黑体" w:hAnsi="黑体" w:cs="黑体"/>
          <w:bCs/>
        </w:rPr>
      </w:pPr>
      <w:r>
        <w:rPr>
          <w:rFonts w:ascii="黑体" w:eastAsia="黑体" w:hAnsi="黑体" w:cs="黑体" w:hint="eastAsia"/>
        </w:rPr>
        <w:t>3、蜂蜜</w:t>
      </w:r>
    </w:p>
    <w:p w:rsidR="002966C4" w:rsidRDefault="00A6602B">
      <w:pPr>
        <w:rPr>
          <w:rFonts w:ascii="黑体" w:eastAsia="黑体" w:hAnsi="黑体" w:cs="黑体"/>
          <w:b/>
          <w:bCs/>
        </w:rPr>
      </w:pPr>
      <w:r>
        <w:rPr>
          <w:rFonts w:ascii="黑体" w:eastAsia="黑体" w:hAnsi="黑体" w:cs="黑体" w:hint="eastAsia"/>
          <w:b/>
          <w:bCs/>
        </w:rPr>
        <w:t>①野山花三标有机峰蜜</w:t>
      </w:r>
    </w:p>
    <w:p w:rsidR="002966C4" w:rsidRDefault="00A6602B">
      <w:pPr>
        <w:rPr>
          <w:rFonts w:ascii="黑体" w:eastAsia="黑体" w:hAnsi="黑体" w:cs="黑体"/>
          <w:b/>
          <w:bCs/>
        </w:rPr>
      </w:pPr>
      <w:r>
        <w:rPr>
          <w:rFonts w:ascii="黑体" w:eastAsia="黑体" w:hAnsi="黑体" w:cs="黑体" w:hint="eastAsia"/>
          <w:b/>
          <w:bCs/>
        </w:rPr>
        <w:t>②野山花蜜蜂王浆</w:t>
      </w:r>
    </w:p>
    <w:p w:rsidR="002966C4" w:rsidRDefault="00A6602B">
      <w:pPr>
        <w:rPr>
          <w:rFonts w:ascii="黑体" w:eastAsia="黑体" w:hAnsi="黑体" w:cs="黑体"/>
          <w:b/>
          <w:bCs/>
        </w:rPr>
      </w:pPr>
      <w:r>
        <w:rPr>
          <w:rFonts w:ascii="黑体" w:eastAsia="黑体" w:hAnsi="黑体" w:cs="黑体" w:hint="eastAsia"/>
          <w:b/>
          <w:bCs/>
        </w:rPr>
        <w:t>③药食同源配方蜂蜜</w:t>
      </w:r>
    </w:p>
    <w:p w:rsidR="002966C4" w:rsidRDefault="00A6602B">
      <w:pPr>
        <w:rPr>
          <w:rFonts w:ascii="黑体" w:eastAsia="黑体" w:hAnsi="黑体" w:cs="黑体"/>
        </w:rPr>
      </w:pPr>
      <w:r>
        <w:rPr>
          <w:rFonts w:ascii="黑体" w:eastAsia="黑体" w:hAnsi="黑体" w:cs="黑体" w:hint="eastAsia"/>
          <w:b/>
          <w:bCs/>
        </w:rPr>
        <w:t>产品特点：</w:t>
      </w:r>
      <w:r>
        <w:rPr>
          <w:rFonts w:ascii="黑体" w:eastAsia="黑体" w:hAnsi="黑体" w:cs="黑体" w:hint="eastAsia"/>
        </w:rPr>
        <w:t>0添加工艺、不喂糖、不喂药、天然原香、纯甄蜂蜜</w:t>
      </w:r>
    </w:p>
    <w:p w:rsidR="002966C4" w:rsidRDefault="00A6602B">
      <w:pPr>
        <w:rPr>
          <w:rFonts w:ascii="黑体" w:eastAsia="黑体" w:hAnsi="黑体" w:cs="黑体"/>
        </w:rPr>
      </w:pPr>
      <w:r>
        <w:rPr>
          <w:rFonts w:ascii="黑体" w:eastAsia="黑体" w:hAnsi="黑体" w:cs="黑体" w:hint="eastAsia"/>
          <w:b/>
          <w:bCs/>
        </w:rPr>
        <w:t>产品功效：</w:t>
      </w:r>
      <w:r>
        <w:rPr>
          <w:rFonts w:ascii="黑体" w:eastAsia="黑体" w:hAnsi="黑体" w:cs="黑体" w:hint="eastAsia"/>
        </w:rPr>
        <w:t>滋阴润燥、养气润肺、提高免疫力</w:t>
      </w:r>
    </w:p>
    <w:p w:rsidR="002966C4" w:rsidRDefault="002966C4">
      <w:pPr>
        <w:rPr>
          <w:rFonts w:ascii="黑体" w:eastAsia="黑体" w:hAnsi="黑体" w:cs="黑体"/>
          <w:b/>
          <w:bCs/>
        </w:rPr>
      </w:pP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4、蜜蒜</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hint="eastAsia"/>
          <w:b/>
          <w:bCs/>
        </w:rPr>
        <w:t>产品特点：</w:t>
      </w:r>
      <w:r>
        <w:rPr>
          <w:rFonts w:ascii="黑体" w:eastAsia="黑体" w:hAnsi="黑体" w:cs="黑体" w:hint="eastAsia"/>
        </w:rPr>
        <w:t>0添加酿造工艺、精选云南大理紫皮独头蒜为原料、古法瓦缸酿造</w:t>
      </w:r>
    </w:p>
    <w:p w:rsidR="002966C4" w:rsidRDefault="00A6602B">
      <w:pPr>
        <w:rPr>
          <w:rFonts w:ascii="黑体" w:eastAsia="黑体" w:hAnsi="黑体" w:cs="黑体"/>
        </w:rPr>
      </w:pPr>
      <w:r>
        <w:rPr>
          <w:rFonts w:ascii="黑体" w:eastAsia="黑体" w:hAnsi="黑体" w:cs="黑体" w:hint="eastAsia"/>
          <w:b/>
          <w:bCs/>
        </w:rPr>
        <w:t>产品功效：</w:t>
      </w:r>
      <w:r>
        <w:rPr>
          <w:rFonts w:ascii="黑体" w:eastAsia="黑体" w:hAnsi="黑体" w:cs="黑体" w:hint="eastAsia"/>
        </w:rPr>
        <w:t>抑制幽门螺杆菌、开胃消食</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5.饮品产业</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（1）果醋</w:t>
      </w:r>
    </w:p>
    <w:p w:rsidR="002966C4" w:rsidRDefault="00A6602B">
      <w:pPr>
        <w:rPr>
          <w:rFonts w:ascii="黑体" w:eastAsia="黑体" w:hAnsi="黑体" w:cs="黑体"/>
        </w:rPr>
      </w:pPr>
      <w:r>
        <w:rPr>
          <w:rFonts w:ascii="黑体" w:eastAsia="黑体" w:hAnsi="黑体" w:cs="黑体" w:hint="eastAsia"/>
          <w:b/>
          <w:bCs/>
        </w:rPr>
        <w:t>产品特点：0</w:t>
      </w:r>
      <w:r>
        <w:rPr>
          <w:rFonts w:ascii="黑体" w:eastAsia="黑体" w:hAnsi="黑体" w:cs="黑体" w:hint="eastAsia"/>
        </w:rPr>
        <w:t>添加酿造工艺、非香精勾兑、以山东烟台生态果园的红富士苹果为原料、自然原香</w:t>
      </w:r>
    </w:p>
    <w:p w:rsidR="002966C4" w:rsidRDefault="00A6602B">
      <w:pPr>
        <w:rPr>
          <w:rFonts w:ascii="黑体" w:eastAsia="黑体" w:hAnsi="黑体" w:cs="黑体"/>
          <w:b/>
          <w:bCs/>
        </w:rPr>
      </w:pPr>
      <w:r>
        <w:rPr>
          <w:rFonts w:ascii="黑体" w:eastAsia="黑体" w:hAnsi="黑体" w:cs="黑体" w:hint="eastAsia"/>
          <w:b/>
          <w:bCs/>
        </w:rPr>
        <w:t>产品功效：</w:t>
      </w:r>
    </w:p>
    <w:p w:rsidR="002966C4" w:rsidRDefault="00A6602B">
      <w:pPr>
        <w:rPr>
          <w:rFonts w:ascii="黑体" w:eastAsia="黑体" w:hAnsi="黑体" w:cs="黑体"/>
        </w:rPr>
      </w:pPr>
      <w:r>
        <w:rPr>
          <w:rFonts w:ascii="黑体" w:eastAsia="黑体" w:hAnsi="黑体" w:cs="黑体" w:hint="eastAsia"/>
        </w:rPr>
        <w:t>壹开：开胃助食</w:t>
      </w:r>
    </w:p>
    <w:p w:rsidR="002966C4" w:rsidRDefault="00A6602B">
      <w:pPr>
        <w:rPr>
          <w:rFonts w:ascii="黑体" w:eastAsia="黑体" w:hAnsi="黑体" w:cs="黑体"/>
        </w:rPr>
      </w:pPr>
      <w:r>
        <w:rPr>
          <w:rFonts w:ascii="黑体" w:eastAsia="黑体" w:hAnsi="黑体" w:cs="黑体" w:hint="eastAsia"/>
        </w:rPr>
        <w:t>贰消：消食降脂</w:t>
      </w:r>
    </w:p>
    <w:p w:rsidR="002966C4" w:rsidRDefault="00A6602B">
      <w:pPr>
        <w:rPr>
          <w:rFonts w:ascii="黑体" w:eastAsia="黑体" w:hAnsi="黑体" w:cs="黑体"/>
        </w:rPr>
      </w:pPr>
      <w:r>
        <w:rPr>
          <w:rFonts w:ascii="黑体" w:eastAsia="黑体" w:hAnsi="黑体" w:cs="黑体" w:hint="eastAsia"/>
        </w:rPr>
        <w:t>叁养：美容养颜</w:t>
      </w:r>
    </w:p>
    <w:p w:rsidR="002966C4" w:rsidRDefault="00A6602B">
      <w:pPr>
        <w:rPr>
          <w:rFonts w:ascii="黑体" w:eastAsia="黑体" w:hAnsi="黑体" w:cs="黑体"/>
        </w:rPr>
      </w:pPr>
      <w:r>
        <w:rPr>
          <w:rFonts w:ascii="黑体" w:eastAsia="黑体" w:hAnsi="黑体" w:cs="黑体" w:hint="eastAsia"/>
        </w:rPr>
        <w:t>肆解：解酒解腻</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（2）果汁</w:t>
      </w:r>
    </w:p>
    <w:p w:rsidR="002966C4" w:rsidRDefault="00A6602B">
      <w:pPr>
        <w:rPr>
          <w:rFonts w:ascii="黑体" w:eastAsia="黑体" w:hAnsi="黑体" w:cs="黑体"/>
        </w:rPr>
      </w:pPr>
      <w:r>
        <w:rPr>
          <w:rFonts w:ascii="黑体" w:eastAsia="黑体" w:hAnsi="黑体" w:cs="黑体" w:hint="eastAsia"/>
        </w:rPr>
        <w:t>产品特点：0添加保鲜工艺、非香精勾兑、丰裕果香、口味纯正</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b/>
          <w:bCs/>
        </w:rPr>
        <w:t>（3）矿泉水</w:t>
      </w:r>
    </w:p>
    <w:p w:rsidR="002966C4" w:rsidRDefault="00A6602B">
      <w:pPr>
        <w:ind w:firstLineChars="500" w:firstLine="1200"/>
        <w:rPr>
          <w:rFonts w:ascii="黑体" w:eastAsia="黑体" w:hAnsi="黑体" w:cs="黑体"/>
        </w:rPr>
      </w:pPr>
      <w:r>
        <w:rPr>
          <w:rFonts w:ascii="黑体" w:eastAsia="黑体" w:hAnsi="黑体" w:cs="黑体" w:hint="eastAsia"/>
        </w:rPr>
        <w:t>拉雅山冰川矿泉水</w:t>
      </w:r>
    </w:p>
    <w:p w:rsidR="002966C4" w:rsidRDefault="00A6602B">
      <w:pPr>
        <w:rPr>
          <w:rFonts w:ascii="黑体" w:eastAsia="黑体" w:hAnsi="黑体" w:cs="黑体"/>
        </w:rPr>
      </w:pPr>
      <w:r>
        <w:rPr>
          <w:rFonts w:ascii="黑体" w:eastAsia="黑体" w:hAnsi="黑体" w:cs="黑体" w:hint="eastAsia"/>
        </w:rPr>
        <w:t xml:space="preserve">          巴马山泉水</w:t>
      </w:r>
    </w:p>
    <w:p w:rsidR="002966C4" w:rsidRDefault="00A6602B">
      <w:pPr>
        <w:rPr>
          <w:rFonts w:ascii="黑体" w:eastAsia="黑体" w:hAnsi="黑体" w:cs="黑体"/>
        </w:rPr>
      </w:pPr>
      <w:r>
        <w:rPr>
          <w:rFonts w:ascii="黑体" w:eastAsia="黑体" w:hAnsi="黑体" w:cs="黑体" w:hint="eastAsia"/>
        </w:rPr>
        <w:t xml:space="preserve">          优质天然弱碱性矿泉水</w:t>
      </w:r>
    </w:p>
    <w:p w:rsidR="002966C4" w:rsidRDefault="00A6602B">
      <w:pPr>
        <w:pStyle w:val="1"/>
        <w:numPr>
          <w:ilvl w:val="0"/>
          <w:numId w:val="1"/>
        </w:numPr>
        <w:rPr>
          <w:rFonts w:ascii="黑体" w:eastAsia="黑体" w:hAnsi="黑体" w:cs="黑体"/>
        </w:rPr>
      </w:pPr>
      <w:r>
        <w:rPr>
          <w:rFonts w:ascii="黑体" w:eastAsia="黑体" w:hAnsi="黑体" w:cs="黑体" w:hint="eastAsia"/>
        </w:rPr>
        <w:t>公司动态</w:t>
      </w:r>
    </w:p>
    <w:p w:rsidR="002966C4" w:rsidRDefault="00A6602B">
      <w:pPr>
        <w:pStyle w:val="2"/>
        <w:rPr>
          <w:rFonts w:ascii="黑体" w:eastAsia="黑体" w:hAnsi="黑体" w:cs="黑体"/>
          <w:bCs/>
        </w:rPr>
      </w:pPr>
      <w:r>
        <w:rPr>
          <w:rFonts w:ascii="黑体" w:eastAsia="黑体" w:hAnsi="黑体" w:cs="黑体" w:hint="eastAsia"/>
        </w:rPr>
        <w:t>和鲜新闻 （暂列目前最新5条）</w:t>
      </w:r>
    </w:p>
    <w:p w:rsidR="002966C4" w:rsidRDefault="00A6602B">
      <w:pPr>
        <w:rPr>
          <w:rFonts w:ascii="黑体" w:eastAsia="黑体" w:hAnsi="黑体" w:cs="黑体"/>
          <w:b/>
          <w:bCs/>
        </w:rPr>
      </w:pPr>
      <w:r>
        <w:rPr>
          <w:rFonts w:ascii="黑体" w:eastAsia="黑体" w:hAnsi="黑体" w:cs="黑体" w:hint="eastAsia"/>
          <w:b/>
          <w:bCs/>
        </w:rPr>
        <w:t>1.和鲜集团与中国农业大学共建人才实践教学基地</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2019年7月9日，中国农业大学食品科学与营养工程学院与和鲜食品科技集团（战略洽谈会暨实践教学基地授牌仪式在和鲜集团1号会议室举行。此次授牌仪式的举行，标志着和鲜集团的产学研合作战略迈入新纪元。和鲜集团正式成为中农大食品学院教学、科研实践以及人才联合培育的重要载体，期望通过校企双方的通力合作，将“产学研”战略合作落到实际，把科学技术转化为市场真正的生产力。</w:t>
      </w: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2.和鲜荣获烽火杯——“2019最佳餐饮合作伙伴”</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6月24日至26日，中国“第四届世界厨师艺术节”在青岛国际会议中心隆重举行，和鲜食品科技集团作为本届艺术节的战略合作伙伴，与来自40多个国家和地区的1000多位中外名厨大师、餐饮行业领袖、专家学者、新闻媒体代表等共赴盛会。在2019“锋火杯”颁奖盛典上，和鲜集团创始人黄德满先生荣获2019年度餐饮发展功勋人物，旗下的和鲜集团也荣获2019最佳餐饮合作伙伴。</w:t>
      </w: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3.和鲜出席2019年中国食醋及调味料酒产业创新发展论坛</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lastRenderedPageBreak/>
        <w:t>2019年5月21日—23日，和鲜集团出席2019年中国食醋及调味料酒产业创新发展论坛，本届论坛由中国调味品协会食醋专业委员会、中国调味品协会调味料酒专业委员会、清徐县人民政府主办，清徐醋产业协会承办。论坛以“创新求变 共赢发展”为主题，和鲜食品科技集团作为本届论坛支持单位，出席论坛活动。</w:t>
      </w:r>
    </w:p>
    <w:p w:rsidR="002966C4" w:rsidRDefault="002966C4">
      <w:pPr>
        <w:rPr>
          <w:rFonts w:ascii="黑体" w:eastAsia="黑体" w:hAnsi="黑体" w:cs="黑体"/>
        </w:rPr>
      </w:pP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4.铜仁市政府与和鲜集团战略洽谈会圆满举行 助力铜仁市产业升级</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2019年5月16日，和鲜与贵州省铜仁市政府在集团1号会议室进行战略合作洽谈会。以“3+3”养蜂扶贫合作项目为契机，进一步加强与铜仁市政府的沟通联络，充分发挥技术、人才、管理、资金方面的综合优势，扎实推进产业的发展，帮助培育经济新动能，为铜仁市绿色经济发展与产业精准扶贫做出力所能及的贡献。</w:t>
      </w:r>
    </w:p>
    <w:p w:rsidR="002966C4" w:rsidRDefault="002966C4">
      <w:pPr>
        <w:rPr>
          <w:rFonts w:ascii="黑体" w:eastAsia="黑体" w:hAnsi="黑体" w:cs="黑体"/>
        </w:rPr>
      </w:pP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5.和鲜集团出席2019中国复合调味料及香辛料产业峰会</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2019年4月，作为国内首家全品类无添剂健康食品企业，和鲜食品科技集团受邀出席2019中国复合调味料及香辛料产业峰会。本次峰会由中国调味品协会主办，河南省驻马店市人民政府承办，中国调味品协会复合调味料专业委员会和中国调味品协会香辛料专业委员会协办。</w:t>
      </w:r>
    </w:p>
    <w:p w:rsidR="002966C4" w:rsidRDefault="00A6602B">
      <w:pPr>
        <w:pStyle w:val="1"/>
        <w:numPr>
          <w:ilvl w:val="0"/>
          <w:numId w:val="1"/>
        </w:numPr>
        <w:rPr>
          <w:rFonts w:ascii="黑体" w:eastAsia="黑体" w:hAnsi="黑体" w:cs="黑体"/>
        </w:rPr>
      </w:pPr>
      <w:r>
        <w:rPr>
          <w:rFonts w:ascii="黑体" w:eastAsia="黑体" w:hAnsi="黑体" w:cs="黑体" w:hint="eastAsia"/>
        </w:rPr>
        <w:t>商业合作</w:t>
      </w:r>
    </w:p>
    <w:p w:rsidR="002966C4" w:rsidRDefault="00A6602B">
      <w:pPr>
        <w:pStyle w:val="2"/>
        <w:numPr>
          <w:ilvl w:val="0"/>
          <w:numId w:val="8"/>
        </w:numPr>
        <w:rPr>
          <w:rFonts w:ascii="黑体" w:eastAsia="黑体" w:hAnsi="黑体" w:cs="黑体"/>
        </w:rPr>
      </w:pPr>
      <w:r>
        <w:rPr>
          <w:rFonts w:ascii="黑体" w:eastAsia="黑体" w:hAnsi="黑体" w:cs="黑体" w:hint="eastAsia"/>
        </w:rPr>
        <w:t>招商专区</w:t>
      </w:r>
    </w:p>
    <w:p w:rsidR="002966C4" w:rsidRDefault="00A6602B">
      <w:pPr>
        <w:rPr>
          <w:rFonts w:ascii="黑体" w:eastAsia="黑体" w:hAnsi="黑体" w:cs="黑体"/>
        </w:rPr>
      </w:pPr>
      <w:r>
        <w:rPr>
          <w:rFonts w:ascii="黑体" w:eastAsia="黑体" w:hAnsi="黑体" w:cs="黑体" w:hint="eastAsia"/>
        </w:rPr>
        <w:t>以珠三角为核心突破口，重点聚焦华南销售区域，全国范围内布局华北、华中、华东、东北、西北、西南六大销售区域。</w:t>
      </w:r>
    </w:p>
    <w:p w:rsidR="002966C4" w:rsidRDefault="002966C4">
      <w:pPr>
        <w:rPr>
          <w:rFonts w:ascii="黑体" w:eastAsia="黑体" w:hAnsi="黑体" w:cs="黑体"/>
        </w:rPr>
      </w:pPr>
    </w:p>
    <w:p w:rsidR="002966C4" w:rsidRDefault="00A6602B">
      <w:pPr>
        <w:jc w:val="center"/>
        <w:rPr>
          <w:rFonts w:ascii="黑体" w:eastAsia="黑体" w:hAnsi="黑体" w:cs="黑体"/>
        </w:rPr>
      </w:pPr>
      <w:r>
        <w:rPr>
          <w:rFonts w:ascii="黑体" w:eastAsia="黑体" w:hAnsi="黑体" w:cs="黑体" w:hint="eastAsia"/>
          <w:noProof/>
        </w:rPr>
        <w:lastRenderedPageBreak/>
        <w:drawing>
          <wp:inline distT="0" distB="0" distL="114300" distR="114300">
            <wp:extent cx="4594225" cy="3331845"/>
            <wp:effectExtent l="0" t="0" r="15875" b="1905"/>
            <wp:docPr id="5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descr="IMG_256"/>
                    <pic:cNvPicPr>
                      <a:picLocks noChangeAspect="1"/>
                    </pic:cNvPicPr>
                  </pic:nvPicPr>
                  <pic:blipFill>
                    <a:blip r:embed="rId8"/>
                    <a:stretch>
                      <a:fillRect/>
                    </a:stretch>
                  </pic:blipFill>
                  <pic:spPr>
                    <a:xfrm>
                      <a:off x="0" y="0"/>
                      <a:ext cx="4594225" cy="3331845"/>
                    </a:xfrm>
                    <a:prstGeom prst="rect">
                      <a:avLst/>
                    </a:prstGeom>
                    <a:noFill/>
                    <a:ln w="9525">
                      <a:noFill/>
                    </a:ln>
                  </pic:spPr>
                </pic:pic>
              </a:graphicData>
            </a:graphic>
          </wp:inline>
        </w:drawing>
      </w:r>
    </w:p>
    <w:p w:rsidR="002966C4" w:rsidRDefault="00A6602B">
      <w:pPr>
        <w:pStyle w:val="2"/>
        <w:numPr>
          <w:ilvl w:val="0"/>
          <w:numId w:val="8"/>
        </w:numPr>
        <w:rPr>
          <w:rFonts w:ascii="黑体" w:eastAsia="黑体" w:hAnsi="黑体" w:cs="黑体"/>
        </w:rPr>
      </w:pPr>
      <w:r>
        <w:rPr>
          <w:rFonts w:ascii="黑体" w:eastAsia="黑体" w:hAnsi="黑体" w:cs="黑体" w:hint="eastAsia"/>
        </w:rPr>
        <w:t>加盟优势</w:t>
      </w:r>
    </w:p>
    <w:p w:rsidR="002966C4" w:rsidRDefault="00A6602B">
      <w:pPr>
        <w:pStyle w:val="7"/>
        <w:rPr>
          <w:rFonts w:ascii="黑体" w:eastAsia="黑体" w:hAnsi="黑体" w:cs="黑体"/>
        </w:rPr>
      </w:pPr>
      <w:r>
        <w:rPr>
          <w:rFonts w:ascii="黑体" w:eastAsia="黑体" w:hAnsi="黑体" w:cs="黑体" w:hint="eastAsia"/>
        </w:rPr>
        <w:t>6大优势 鼎力支持</w:t>
      </w:r>
    </w:p>
    <w:p w:rsidR="002966C4" w:rsidRDefault="002966C4">
      <w:pPr>
        <w:rPr>
          <w:rFonts w:ascii="黑体" w:eastAsia="黑体" w:hAnsi="黑体" w:cs="黑体"/>
          <w:b/>
          <w:bCs/>
        </w:rPr>
      </w:pPr>
    </w:p>
    <w:p w:rsidR="002966C4" w:rsidRDefault="00A6602B">
      <w:pPr>
        <w:numPr>
          <w:ilvl w:val="0"/>
          <w:numId w:val="9"/>
        </w:numPr>
        <w:rPr>
          <w:rFonts w:ascii="黑体" w:eastAsia="黑体" w:hAnsi="黑体" w:cs="黑体"/>
          <w:b/>
          <w:bCs/>
        </w:rPr>
      </w:pPr>
      <w:r>
        <w:rPr>
          <w:rFonts w:ascii="黑体" w:eastAsia="黑体" w:hAnsi="黑体" w:cs="黑体" w:hint="eastAsia"/>
          <w:b/>
          <w:bCs/>
        </w:rPr>
        <w:t>资金优势</w:t>
      </w:r>
    </w:p>
    <w:p w:rsidR="002966C4" w:rsidRDefault="00A6602B">
      <w:pPr>
        <w:spacing w:line="360" w:lineRule="auto"/>
        <w:rPr>
          <w:rFonts w:ascii="黑体" w:eastAsia="黑体" w:hAnsi="黑体" w:cs="黑体"/>
        </w:rPr>
      </w:pPr>
      <w:r>
        <w:rPr>
          <w:rFonts w:ascii="黑体" w:eastAsia="黑体" w:hAnsi="黑体" w:cs="黑体" w:hint="eastAsia"/>
        </w:rPr>
        <w:t>和鲜食品科技集团资金雄厚，集团与阳江市政府已达成共建“阳江一和鲜食品科技产业园”共识，项目计划总投资人民币56亿元，总规划用地2400亩，其中一期建设用地400亩，二期规划用地2000亩，产业园规划建成和鲜科技总部大厦、和鲜电子商务大厦、和鲜研发分析中心、和鲜院士和博士后工作站、和鲜健康饮食博物馆、阳江特产展示与交易中心等项目。</w:t>
      </w:r>
    </w:p>
    <w:p w:rsidR="002966C4" w:rsidRDefault="002966C4">
      <w:pPr>
        <w:rPr>
          <w:rFonts w:ascii="黑体" w:eastAsia="黑体" w:hAnsi="黑体" w:cs="黑体"/>
        </w:rPr>
      </w:pPr>
    </w:p>
    <w:p w:rsidR="002966C4" w:rsidRDefault="00A6602B">
      <w:pPr>
        <w:numPr>
          <w:ilvl w:val="0"/>
          <w:numId w:val="10"/>
        </w:numPr>
        <w:rPr>
          <w:rFonts w:ascii="黑体" w:eastAsia="黑体" w:hAnsi="黑体" w:cs="黑体"/>
          <w:b/>
          <w:bCs/>
        </w:rPr>
      </w:pPr>
      <w:r>
        <w:rPr>
          <w:rFonts w:ascii="黑体" w:eastAsia="黑体" w:hAnsi="黑体" w:cs="黑体" w:hint="eastAsia"/>
          <w:b/>
          <w:bCs/>
        </w:rPr>
        <w:t>产品优势</w:t>
      </w:r>
    </w:p>
    <w:p w:rsidR="002966C4" w:rsidRDefault="00A6602B">
      <w:pPr>
        <w:spacing w:line="360" w:lineRule="auto"/>
        <w:rPr>
          <w:rFonts w:ascii="黑体" w:eastAsia="黑体" w:hAnsi="黑体" w:cs="黑体"/>
        </w:rPr>
      </w:pPr>
      <w:r>
        <w:rPr>
          <w:rFonts w:ascii="黑体" w:eastAsia="黑体" w:hAnsi="黑体" w:cs="黑体" w:hint="eastAsia"/>
        </w:rPr>
        <w:t>面对大健康产业趋势，专注于生产0添加剂健康食品。旗下产品多达数十种，品种丰富，满足六万亿元餐饮消费市场。以ISO、CFDA、HACCP等认证标准要求进行食品生产和安全质量监控，确保食品安全。原材料全部由国内顶级原生态产区直接供应，生产过程不使用任何食品添加剂，保证产品安全、健康、美味。</w:t>
      </w:r>
    </w:p>
    <w:p w:rsidR="002966C4" w:rsidRDefault="002966C4">
      <w:pPr>
        <w:rPr>
          <w:rFonts w:ascii="黑体" w:eastAsia="黑体" w:hAnsi="黑体" w:cs="黑体"/>
        </w:rPr>
      </w:pPr>
    </w:p>
    <w:p w:rsidR="002966C4" w:rsidRDefault="00A6602B">
      <w:pPr>
        <w:numPr>
          <w:ilvl w:val="0"/>
          <w:numId w:val="10"/>
        </w:numPr>
        <w:rPr>
          <w:rFonts w:ascii="黑体" w:eastAsia="黑体" w:hAnsi="黑体" w:cs="黑体"/>
          <w:b/>
          <w:bCs/>
        </w:rPr>
      </w:pPr>
      <w:r>
        <w:rPr>
          <w:rFonts w:ascii="黑体" w:eastAsia="黑体" w:hAnsi="黑体" w:cs="黑体" w:hint="eastAsia"/>
          <w:b/>
          <w:bCs/>
        </w:rPr>
        <w:t>渠道优势</w:t>
      </w:r>
    </w:p>
    <w:p w:rsidR="002966C4" w:rsidRDefault="00A6602B">
      <w:pPr>
        <w:spacing w:line="360" w:lineRule="auto"/>
        <w:rPr>
          <w:rFonts w:ascii="黑体" w:eastAsia="黑体" w:hAnsi="黑体" w:cs="黑体"/>
        </w:rPr>
      </w:pPr>
      <w:r>
        <w:rPr>
          <w:rFonts w:ascii="黑体" w:eastAsia="黑体" w:hAnsi="黑体" w:cs="黑体" w:hint="eastAsia"/>
        </w:rPr>
        <w:t>致力于全渠道开拓，产品覆盖现代、传统、餐饮、特通、电商等渠道，实现线上、线下销售网络一体化。与多家酒店、食品企业形成良好的合作关系，同时与维也</w:t>
      </w:r>
      <w:r>
        <w:rPr>
          <w:rFonts w:ascii="黑体" w:eastAsia="黑体" w:hAnsi="黑体" w:cs="黑体" w:hint="eastAsia"/>
        </w:rPr>
        <w:lastRenderedPageBreak/>
        <w:t>纳酒店集团、粮好餐饮形成战略合作同盟关系，共同推动产业升级。未来利用阳江港出口优势，布局国际渠道。</w:t>
      </w:r>
    </w:p>
    <w:p w:rsidR="002966C4" w:rsidRDefault="002966C4">
      <w:pPr>
        <w:spacing w:line="360" w:lineRule="auto"/>
        <w:rPr>
          <w:rFonts w:ascii="黑体" w:eastAsia="黑体" w:hAnsi="黑体" w:cs="黑体"/>
        </w:rPr>
      </w:pPr>
    </w:p>
    <w:p w:rsidR="002966C4" w:rsidRDefault="00A6602B">
      <w:pPr>
        <w:numPr>
          <w:ilvl w:val="0"/>
          <w:numId w:val="10"/>
        </w:numPr>
        <w:rPr>
          <w:rFonts w:ascii="黑体" w:eastAsia="黑体" w:hAnsi="黑体" w:cs="黑体"/>
          <w:b/>
          <w:bCs/>
        </w:rPr>
      </w:pPr>
      <w:r>
        <w:rPr>
          <w:rFonts w:ascii="黑体" w:eastAsia="黑体" w:hAnsi="黑体" w:cs="黑体" w:hint="eastAsia"/>
          <w:b/>
          <w:bCs/>
        </w:rPr>
        <w:t>研发优势</w:t>
      </w:r>
    </w:p>
    <w:p w:rsidR="002966C4" w:rsidRDefault="00A6602B">
      <w:pPr>
        <w:spacing w:line="360" w:lineRule="auto"/>
        <w:rPr>
          <w:rFonts w:ascii="黑体" w:eastAsia="黑体" w:hAnsi="黑体" w:cs="黑体"/>
        </w:rPr>
      </w:pPr>
      <w:r>
        <w:rPr>
          <w:rFonts w:ascii="黑体" w:eastAsia="黑体" w:hAnsi="黑体" w:cs="黑体" w:hint="eastAsia"/>
        </w:rPr>
        <w:t>集团秉持“0添加剂，享受美味，营养健康”的研发创新理念，依托专业的核心研发技术，企业核心竞争力跻身国内领先水平。按照国际标准建设的调味品、健康食品与饮品三大研发机构，已具备省级以上研发机构相关研发能力，集团正向国家级科研实验室、国家级高新技术企业方向迈进。</w:t>
      </w:r>
    </w:p>
    <w:p w:rsidR="002966C4" w:rsidRDefault="002966C4">
      <w:pPr>
        <w:rPr>
          <w:rFonts w:ascii="黑体" w:eastAsia="黑体" w:hAnsi="黑体" w:cs="黑体"/>
        </w:rPr>
      </w:pPr>
    </w:p>
    <w:p w:rsidR="002966C4" w:rsidRDefault="00A6602B">
      <w:pPr>
        <w:numPr>
          <w:ilvl w:val="0"/>
          <w:numId w:val="10"/>
        </w:numPr>
        <w:rPr>
          <w:rFonts w:ascii="黑体" w:eastAsia="黑体" w:hAnsi="黑体" w:cs="黑体"/>
          <w:b/>
          <w:bCs/>
        </w:rPr>
      </w:pPr>
      <w:r>
        <w:rPr>
          <w:rFonts w:ascii="黑体" w:eastAsia="黑体" w:hAnsi="黑体" w:cs="黑体" w:hint="eastAsia"/>
          <w:b/>
          <w:bCs/>
        </w:rPr>
        <w:t>供应链优势</w:t>
      </w:r>
    </w:p>
    <w:p w:rsidR="002966C4" w:rsidRDefault="00A6602B">
      <w:pPr>
        <w:spacing w:line="360" w:lineRule="auto"/>
        <w:rPr>
          <w:rFonts w:ascii="黑体" w:eastAsia="黑体" w:hAnsi="黑体" w:cs="黑体"/>
        </w:rPr>
      </w:pPr>
      <w:r>
        <w:rPr>
          <w:rFonts w:ascii="黑体" w:eastAsia="黑体" w:hAnsi="黑体" w:cs="黑体" w:hint="eastAsia"/>
        </w:rPr>
        <w:t>引进德国、意大利等国际一流先进自动化生产控制设备，确保0添加食品的全自动生产，与国际一流科学服务机构合作建立高端食品安全分析实验室，从源头开始进行全程食品安全监控。ISO9001、ISO22000、HACCP、6S等一系列管理体系和管理原则的运用，确保产品从原料产地到终端消费者整个完整供应链体系的全方面食品安全质量监控。</w:t>
      </w:r>
    </w:p>
    <w:p w:rsidR="002966C4" w:rsidRDefault="002966C4">
      <w:pPr>
        <w:spacing w:line="360" w:lineRule="auto"/>
        <w:rPr>
          <w:rFonts w:ascii="黑体" w:eastAsia="黑体" w:hAnsi="黑体" w:cs="黑体"/>
        </w:rPr>
      </w:pPr>
    </w:p>
    <w:p w:rsidR="002966C4" w:rsidRDefault="00A6602B">
      <w:pPr>
        <w:numPr>
          <w:ilvl w:val="0"/>
          <w:numId w:val="10"/>
        </w:numPr>
        <w:rPr>
          <w:rFonts w:ascii="黑体" w:eastAsia="黑体" w:hAnsi="黑体" w:cs="黑体"/>
        </w:rPr>
      </w:pPr>
      <w:r>
        <w:rPr>
          <w:rFonts w:ascii="黑体" w:eastAsia="黑体" w:hAnsi="黑体" w:cs="黑体" w:hint="eastAsia"/>
          <w:b/>
          <w:bCs/>
        </w:rPr>
        <w:t>人才优势</w:t>
      </w:r>
    </w:p>
    <w:p w:rsidR="002966C4" w:rsidRDefault="00A6602B">
      <w:pPr>
        <w:spacing w:line="360" w:lineRule="auto"/>
        <w:rPr>
          <w:rFonts w:ascii="黑体" w:eastAsia="黑体" w:hAnsi="黑体" w:cs="黑体"/>
        </w:rPr>
      </w:pPr>
      <w:r>
        <w:rPr>
          <w:rFonts w:ascii="黑体" w:eastAsia="黑体" w:hAnsi="黑体" w:cs="黑体" w:hint="eastAsia"/>
        </w:rPr>
        <w:t>与国内外多家知名食品专业大学达成战略合作，并聘请多位国内外知名食品专业专家担任集团外部专家委员会成员，参与公司一系列产品的专业研发及技术升级指导。集团技术团队由数十位曾任职于全球品牌排名前十的食品科技产业资深高管为骨干组成，充分利用内外部专家资源，对各项目进行充分研究、讨论、验证基础上，提出切实有效的运作指导。</w:t>
      </w:r>
    </w:p>
    <w:p w:rsidR="002966C4" w:rsidRDefault="00A6602B">
      <w:pPr>
        <w:pStyle w:val="2"/>
        <w:numPr>
          <w:ilvl w:val="0"/>
          <w:numId w:val="8"/>
        </w:numPr>
        <w:rPr>
          <w:rFonts w:ascii="黑体" w:eastAsia="黑体" w:hAnsi="黑体" w:cs="黑体"/>
        </w:rPr>
      </w:pPr>
      <w:r>
        <w:rPr>
          <w:rFonts w:ascii="黑体" w:eastAsia="黑体" w:hAnsi="黑体" w:cs="黑体" w:hint="eastAsia"/>
        </w:rPr>
        <w:t>成长培训</w:t>
      </w:r>
    </w:p>
    <w:p w:rsidR="002966C4" w:rsidRDefault="00A6602B">
      <w:pPr>
        <w:rPr>
          <w:rFonts w:ascii="黑体" w:eastAsia="黑体" w:hAnsi="黑体" w:cs="黑体"/>
          <w:b/>
          <w:bCs/>
        </w:rPr>
      </w:pPr>
      <w:r>
        <w:rPr>
          <w:rFonts w:ascii="黑体" w:eastAsia="黑体" w:hAnsi="黑体" w:cs="黑体" w:hint="eastAsia"/>
          <w:b/>
          <w:bCs/>
        </w:rPr>
        <w:t>（1）开展系统培训 手把手教你赚钱</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集团针对不同客户进行专人对接，提供运营管理系统、信息管理系统和运营培训系统服务，按月进行工作回访和业绩回顾帮助落实销售计划。</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（2）渠道四通八达 创富更有保障</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市级经销商由城市经理带领专业销售闭队进驻配合渠道和网点开发，覆盖连锁超市、连锁药店、CVS、 KA、产业园/物流园/科技园、社区便利店、加油站等多种渠道。</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（3）协助终端铺货 拉动市场动销</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终端组织专业团队协助终端铺货，配合定期开展区域市场活动，核心区域投放导购人员，推动动销提升。</w:t>
      </w:r>
    </w:p>
    <w:p w:rsidR="002966C4" w:rsidRDefault="00A6602B">
      <w:pPr>
        <w:pStyle w:val="2"/>
        <w:numPr>
          <w:ilvl w:val="0"/>
          <w:numId w:val="8"/>
        </w:numPr>
        <w:rPr>
          <w:rFonts w:ascii="黑体" w:eastAsia="黑体" w:hAnsi="黑体" w:cs="黑体"/>
        </w:rPr>
      </w:pPr>
      <w:r>
        <w:rPr>
          <w:rFonts w:ascii="黑体" w:eastAsia="黑体" w:hAnsi="黑体" w:cs="黑体" w:hint="eastAsia"/>
        </w:rPr>
        <w:t>加盟细则</w:t>
      </w:r>
    </w:p>
    <w:p w:rsidR="002966C4" w:rsidRDefault="00A6602B">
      <w:pPr>
        <w:spacing w:line="360" w:lineRule="auto"/>
        <w:rPr>
          <w:rFonts w:ascii="黑体" w:eastAsia="黑体" w:hAnsi="黑体" w:cs="黑体"/>
        </w:rPr>
      </w:pPr>
      <w:r>
        <w:rPr>
          <w:rFonts w:ascii="黑体" w:eastAsia="黑体" w:hAnsi="黑体" w:cs="黑体" w:hint="eastAsia"/>
          <w:b/>
          <w:bCs/>
        </w:rPr>
        <w:t>（1）和鲜食品&amp;经销商合作模式</w:t>
      </w:r>
    </w:p>
    <w:p w:rsidR="002966C4" w:rsidRDefault="002966C4">
      <w:pPr>
        <w:rPr>
          <w:rFonts w:ascii="黑体" w:eastAsia="黑体" w:hAnsi="黑体" w:cs="黑体"/>
        </w:rPr>
      </w:pPr>
    </w:p>
    <w:p w:rsidR="002966C4" w:rsidRDefault="00A6602B">
      <w:pPr>
        <w:jc w:val="center"/>
        <w:rPr>
          <w:rFonts w:ascii="黑体" w:eastAsia="黑体" w:hAnsi="黑体" w:cs="黑体"/>
        </w:rPr>
      </w:pPr>
      <w:r>
        <w:rPr>
          <w:rFonts w:ascii="黑体" w:eastAsia="黑体" w:hAnsi="黑体" w:cs="黑体" w:hint="eastAsia"/>
        </w:rPr>
        <w:t>和鲜食品与客户签订区域/渠道独家代理合约</w:t>
      </w:r>
    </w:p>
    <w:p w:rsidR="002966C4" w:rsidRDefault="00A6602B">
      <w:pPr>
        <w:jc w:val="center"/>
        <w:rPr>
          <w:rFonts w:ascii="黑体" w:eastAsia="黑体" w:hAnsi="黑体" w:cs="黑体"/>
        </w:rPr>
      </w:pPr>
      <w:r>
        <w:rPr>
          <w:rFonts w:ascii="黑体" w:eastAsia="黑体" w:hAnsi="黑体" w:cs="黑体" w:hint="eastAsia"/>
        </w:rPr>
        <w:t>↓</w:t>
      </w:r>
    </w:p>
    <w:p w:rsidR="002966C4" w:rsidRDefault="00A6602B">
      <w:pPr>
        <w:jc w:val="center"/>
        <w:rPr>
          <w:rFonts w:ascii="黑体" w:eastAsia="黑体" w:hAnsi="黑体" w:cs="黑体"/>
        </w:rPr>
      </w:pPr>
      <w:r>
        <w:rPr>
          <w:rFonts w:ascii="黑体" w:eastAsia="黑体" w:hAnsi="黑体" w:cs="黑体" w:hint="eastAsia"/>
        </w:rPr>
        <w:t>针对合作客户进行专人对接，提供运营管理系统、信息管理系统和运营培训系统服务</w:t>
      </w:r>
    </w:p>
    <w:p w:rsidR="002966C4" w:rsidRDefault="00A6602B">
      <w:pPr>
        <w:jc w:val="center"/>
        <w:rPr>
          <w:rFonts w:ascii="黑体" w:eastAsia="黑体" w:hAnsi="黑体" w:cs="黑体"/>
        </w:rPr>
      </w:pPr>
      <w:r>
        <w:rPr>
          <w:rFonts w:ascii="黑体" w:eastAsia="黑体" w:hAnsi="黑体" w:cs="黑体" w:hint="eastAsia"/>
        </w:rPr>
        <w:t>↓</w:t>
      </w:r>
    </w:p>
    <w:p w:rsidR="002966C4" w:rsidRDefault="00A6602B">
      <w:pPr>
        <w:jc w:val="center"/>
        <w:rPr>
          <w:rFonts w:ascii="黑体" w:eastAsia="黑体" w:hAnsi="黑体" w:cs="黑体"/>
        </w:rPr>
      </w:pPr>
      <w:r>
        <w:rPr>
          <w:rFonts w:ascii="黑体" w:eastAsia="黑体" w:hAnsi="黑体" w:cs="黑体" w:hint="eastAsia"/>
        </w:rPr>
        <w:t>市级经销商由城市经理带领专业销售团队进驻配合渠道和网点开发</w:t>
      </w:r>
    </w:p>
    <w:p w:rsidR="002966C4" w:rsidRDefault="00A6602B">
      <w:pPr>
        <w:jc w:val="center"/>
        <w:rPr>
          <w:rFonts w:ascii="黑体" w:eastAsia="黑体" w:hAnsi="黑体" w:cs="黑体"/>
        </w:rPr>
      </w:pPr>
      <w:r>
        <w:rPr>
          <w:rFonts w:ascii="黑体" w:eastAsia="黑体" w:hAnsi="黑体" w:cs="黑体" w:hint="eastAsia"/>
        </w:rPr>
        <w:t>↓</w:t>
      </w:r>
    </w:p>
    <w:p w:rsidR="002966C4" w:rsidRDefault="00A6602B">
      <w:pPr>
        <w:jc w:val="center"/>
        <w:rPr>
          <w:rFonts w:ascii="黑体" w:eastAsia="黑体" w:hAnsi="黑体" w:cs="黑体"/>
        </w:rPr>
      </w:pPr>
      <w:r>
        <w:rPr>
          <w:rFonts w:ascii="黑体" w:eastAsia="黑体" w:hAnsi="黑体" w:cs="黑体" w:hint="eastAsia"/>
        </w:rPr>
        <w:t>核心区域市场投放导购员，针对性进行产品体验营，加强消费者培养，拉动市场动销</w:t>
      </w:r>
    </w:p>
    <w:p w:rsidR="002966C4" w:rsidRDefault="002966C4">
      <w:pPr>
        <w:jc w:val="center"/>
        <w:rPr>
          <w:rFonts w:ascii="黑体" w:eastAsia="黑体" w:hAnsi="黑体" w:cs="黑体"/>
        </w:rPr>
      </w:pP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（2）激励政策</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hint="eastAsia"/>
        </w:rPr>
        <w:t>公司让利，设置更多项目奖励，奖金合计费比高达45%，用于奖励店主、店员、促销员、业务员达成销售，加快产品动销。</w:t>
      </w:r>
    </w:p>
    <w:p w:rsidR="002966C4" w:rsidRDefault="00A6602B">
      <w:pPr>
        <w:rPr>
          <w:rFonts w:ascii="黑体" w:eastAsia="黑体" w:hAnsi="黑体" w:cs="黑体"/>
        </w:rPr>
      </w:pPr>
      <w:r>
        <w:rPr>
          <w:rFonts w:ascii="黑体" w:eastAsia="黑体" w:hAnsi="黑体" w:cs="黑体" w:hint="eastAsia"/>
          <w:b/>
          <w:bCs/>
        </w:rPr>
        <w:t>店主：</w:t>
      </w:r>
      <w:r>
        <w:rPr>
          <w:rFonts w:ascii="黑体" w:eastAsia="黑体" w:hAnsi="黑体" w:cs="黑体" w:hint="eastAsia"/>
        </w:rPr>
        <w:t>终端进货奖励</w:t>
      </w:r>
    </w:p>
    <w:p w:rsidR="002966C4" w:rsidRDefault="00A6602B">
      <w:pPr>
        <w:rPr>
          <w:rFonts w:ascii="黑体" w:eastAsia="黑体" w:hAnsi="黑体" w:cs="黑体"/>
        </w:rPr>
      </w:pPr>
      <w:r>
        <w:rPr>
          <w:rFonts w:ascii="黑体" w:eastAsia="黑体" w:hAnsi="黑体" w:cs="黑体" w:hint="eastAsia"/>
          <w:b/>
          <w:bCs/>
        </w:rPr>
        <w:t>销售人员/业务员：</w:t>
      </w:r>
      <w:r>
        <w:rPr>
          <w:rFonts w:ascii="黑体" w:eastAsia="黑体" w:hAnsi="黑体" w:cs="黑体" w:hint="eastAsia"/>
        </w:rPr>
        <w:t>销售提成奖励，新品铺市奖励</w:t>
      </w:r>
    </w:p>
    <w:p w:rsidR="002966C4" w:rsidRDefault="00A6602B">
      <w:pPr>
        <w:rPr>
          <w:rFonts w:ascii="黑体" w:eastAsia="黑体" w:hAnsi="黑体" w:cs="黑体"/>
        </w:rPr>
      </w:pPr>
      <w:r>
        <w:rPr>
          <w:rFonts w:ascii="黑体" w:eastAsia="黑体" w:hAnsi="黑体" w:cs="黑体" w:hint="eastAsia"/>
          <w:b/>
          <w:bCs/>
        </w:rPr>
        <w:t>店员/促销员：</w:t>
      </w:r>
      <w:r>
        <w:rPr>
          <w:rFonts w:ascii="黑体" w:eastAsia="黑体" w:hAnsi="黑体" w:cs="黑体" w:hint="eastAsia"/>
        </w:rPr>
        <w:t>人员推销奖励</w:t>
      </w:r>
    </w:p>
    <w:p w:rsidR="002966C4" w:rsidRDefault="00A6602B">
      <w:pPr>
        <w:pStyle w:val="2"/>
        <w:numPr>
          <w:ilvl w:val="0"/>
          <w:numId w:val="8"/>
        </w:numPr>
        <w:rPr>
          <w:rFonts w:ascii="黑体" w:eastAsia="黑体" w:hAnsi="黑体" w:cs="黑体"/>
        </w:rPr>
      </w:pPr>
      <w:r>
        <w:rPr>
          <w:rFonts w:ascii="黑体" w:eastAsia="黑体" w:hAnsi="黑体" w:cs="黑体" w:hint="eastAsia"/>
        </w:rPr>
        <w:t>营销支持</w:t>
      </w:r>
    </w:p>
    <w:p w:rsidR="002966C4" w:rsidRDefault="00A6602B">
      <w:pPr>
        <w:rPr>
          <w:rFonts w:ascii="黑体" w:eastAsia="黑体" w:hAnsi="黑体" w:cs="黑体"/>
          <w:b/>
          <w:bCs/>
        </w:rPr>
      </w:pPr>
      <w:r>
        <w:rPr>
          <w:rFonts w:ascii="黑体" w:eastAsia="黑体" w:hAnsi="黑体" w:cs="黑体" w:hint="eastAsia"/>
          <w:b/>
          <w:bCs/>
        </w:rPr>
        <w:t>海陆空三军齐头并进，全方位一体化作战</w:t>
      </w:r>
    </w:p>
    <w:p w:rsidR="002966C4" w:rsidRDefault="002966C4">
      <w:pPr>
        <w:rPr>
          <w:rFonts w:ascii="黑体" w:eastAsia="黑体" w:hAnsi="黑体" w:cs="黑体"/>
        </w:rPr>
      </w:pPr>
    </w:p>
    <w:p w:rsidR="002966C4" w:rsidRDefault="00A6602B">
      <w:pPr>
        <w:rPr>
          <w:rFonts w:ascii="黑体" w:eastAsia="黑体" w:hAnsi="黑体" w:cs="黑体"/>
        </w:rPr>
      </w:pPr>
      <w:r>
        <w:rPr>
          <w:rFonts w:ascii="黑体" w:eastAsia="黑体" w:hAnsi="黑体" w:cs="黑体" w:hint="eastAsia"/>
        </w:rPr>
        <w:t>海军部队指传统的品牌营销，即户外广告、权威媒体、高速、高铁，框架，传统媒体等。陆军部队，即专业销售团队和重装旅团队，主要负责收集管理渠道和开发维护经销商，做好经销商和终端营销以及市场推广等。空军是互联网营销、社交营销及资源整合，扮演超级生态链的角色。和鲜既要巡航导弹支持，也要坦克部队武装前进，海陆空三军并进，全方位进行营销策划、渠道推广，服务整合内外资源。</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 xml:space="preserve">（1）户外广告支持 </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①户外高速广告</w:t>
      </w:r>
    </w:p>
    <w:p w:rsidR="002966C4" w:rsidRDefault="00A6602B">
      <w:pPr>
        <w:rPr>
          <w:rFonts w:ascii="黑体" w:eastAsia="黑体" w:hAnsi="黑体" w:cs="黑体"/>
        </w:rPr>
      </w:pPr>
      <w:r>
        <w:rPr>
          <w:rFonts w:ascii="黑体" w:eastAsia="黑体" w:hAnsi="黑体" w:cs="黑体" w:hint="eastAsia"/>
        </w:rPr>
        <w:lastRenderedPageBreak/>
        <w:t>投放重点聚焦珠三角区域，全面覆盖京港澳、广深、广珠北、广清、阳茂、虎门大桥等重点高速路段的近百块户外广告牌。以深圳为中心辐射全广东省主要商旅人群出行、旅游必经之地，辐射人数可达千万。</w:t>
      </w:r>
    </w:p>
    <w:p w:rsidR="002966C4" w:rsidRDefault="00A6602B">
      <w:pPr>
        <w:pStyle w:val="6"/>
        <w:rPr>
          <w:rFonts w:ascii="黑体" w:hAnsi="黑体" w:cs="黑体"/>
        </w:rPr>
      </w:pPr>
      <w:r>
        <w:rPr>
          <w:rFonts w:ascii="黑体" w:hAnsi="黑体" w:cs="黑体" w:hint="eastAsia"/>
          <w:bCs/>
          <w:sz w:val="21"/>
        </w:rPr>
        <w:t>②社区/楼宇电梯广告</w:t>
      </w:r>
    </w:p>
    <w:p w:rsidR="002966C4" w:rsidRDefault="00A6602B">
      <w:pPr>
        <w:rPr>
          <w:rFonts w:ascii="黑体" w:eastAsia="黑体" w:hAnsi="黑体" w:cs="黑体"/>
        </w:rPr>
      </w:pPr>
      <w:r>
        <w:rPr>
          <w:rFonts w:ascii="黑体" w:eastAsia="黑体" w:hAnsi="黑体" w:cs="黑体" w:hint="eastAsia"/>
        </w:rPr>
        <w:t>覆盖广东省珠三角、粤东、粤西等区域各主要地级市，动态画面立体传播，精准聚焦消费人群，空间内高频次传播，区域市场媒体等资源向支持当地经销商的覆盖门店精准导流，提升渠道客流及产品销量。</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（2）权威营销 信任背书</w:t>
      </w:r>
    </w:p>
    <w:p w:rsidR="002966C4" w:rsidRDefault="002966C4">
      <w:pPr>
        <w:rPr>
          <w:rFonts w:ascii="黑体" w:eastAsia="黑体" w:hAnsi="黑体" w:cs="黑体"/>
          <w:b/>
          <w:bCs/>
        </w:rPr>
      </w:pPr>
    </w:p>
    <w:p w:rsidR="002966C4" w:rsidRDefault="00A6602B">
      <w:pPr>
        <w:rPr>
          <w:rFonts w:ascii="黑体" w:eastAsia="黑体" w:hAnsi="黑体" w:cs="黑体"/>
        </w:rPr>
      </w:pPr>
      <w:r>
        <w:rPr>
          <w:rFonts w:ascii="黑体" w:eastAsia="黑体" w:hAnsi="黑体" w:cs="黑体" w:hint="eastAsia"/>
        </w:rPr>
        <w:t>高举高打，用权威营销作为攻城略地的尖兵利器，借助权威渠道影响力，树立和鲜“健康零添加”的市场形象。</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①南方日报深度报道</w:t>
      </w:r>
    </w:p>
    <w:p w:rsidR="002966C4" w:rsidRDefault="00A6602B">
      <w:pPr>
        <w:rPr>
          <w:rFonts w:ascii="黑体" w:eastAsia="黑体" w:hAnsi="黑体" w:cs="黑体"/>
        </w:rPr>
      </w:pPr>
      <w:r>
        <w:rPr>
          <w:rFonts w:ascii="黑体" w:eastAsia="黑体" w:hAnsi="黑体" w:cs="黑体" w:hint="eastAsia"/>
        </w:rPr>
        <w:t>作为中国共产党广东省委机关报，南方日报是国内最有影响力和公信力的党报之一，通过与官方宣传媒体合作，提高知名度，美誉度。</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专题报道</w:t>
      </w:r>
    </w:p>
    <w:p w:rsidR="002966C4" w:rsidRDefault="00A6602B">
      <w:pPr>
        <w:rPr>
          <w:rFonts w:ascii="黑体" w:eastAsia="黑体" w:hAnsi="黑体" w:cs="黑体"/>
        </w:rPr>
      </w:pPr>
      <w:r>
        <w:rPr>
          <w:rFonts w:ascii="黑体" w:eastAsia="黑体" w:hAnsi="黑体" w:cs="黑体" w:hint="eastAsia"/>
        </w:rPr>
        <w:t>通过持续的深度专题报道，全面展示和鲜品牌文化与产品优势。辅以手机端新媒体等，对和鲜品牌及产品形成立体传播攻势，强势出击。</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媒体矩阵组合宣传</w:t>
      </w:r>
    </w:p>
    <w:p w:rsidR="002966C4" w:rsidRDefault="00A6602B">
      <w:pPr>
        <w:rPr>
          <w:rFonts w:ascii="黑体" w:eastAsia="黑体" w:hAnsi="黑体" w:cs="黑体"/>
        </w:rPr>
      </w:pPr>
      <w:r>
        <w:rPr>
          <w:rFonts w:ascii="黑体" w:eastAsia="黑体" w:hAnsi="黑体" w:cs="黑体" w:hint="eastAsia"/>
        </w:rPr>
        <w:t>南方+、今日头条、一点资讯、读特、独创等10家新媒体，配合专题报道，全网同步刊发新闻报道，关注人数超300万人。通过报、网、新媒体互动，专题文字广告、新闻报道、网络宣传以及新媒体等全方位推广产品。</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②北京卫视《养生堂》栏目</w:t>
      </w:r>
    </w:p>
    <w:p w:rsidR="002966C4" w:rsidRDefault="00A6602B">
      <w:pPr>
        <w:rPr>
          <w:rFonts w:ascii="黑体" w:eastAsia="黑体" w:hAnsi="黑体" w:cs="黑体"/>
        </w:rPr>
      </w:pPr>
      <w:r>
        <w:rPr>
          <w:rFonts w:ascii="黑体" w:eastAsia="黑体" w:hAnsi="黑体" w:cs="黑体" w:hint="eastAsia"/>
        </w:rPr>
        <w:t>《养生堂》以“传播养生之道、传授养生之术”为宗旨，乗承传统医学理论，根据中国传统养生学“天人合一”的指导思想，系统介绍中国传统养生文化，是国内最权威的健康栏目之一，深得观众的喜爱。</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专家解析</w:t>
      </w:r>
    </w:p>
    <w:p w:rsidR="002966C4" w:rsidRDefault="00A6602B">
      <w:pPr>
        <w:rPr>
          <w:rFonts w:ascii="黑体" w:eastAsia="黑体" w:hAnsi="黑体" w:cs="黑体"/>
        </w:rPr>
      </w:pPr>
      <w:r>
        <w:rPr>
          <w:rFonts w:ascii="黑体" w:eastAsia="黑体" w:hAnsi="黑体" w:cs="黑体" w:hint="eastAsia"/>
        </w:rPr>
        <w:t>权威健康专家深度解析幽门螺杆菌，科普幽门螺杆菌的危害。</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科学指导</w:t>
      </w:r>
    </w:p>
    <w:p w:rsidR="002966C4" w:rsidRDefault="00A6602B">
      <w:pPr>
        <w:rPr>
          <w:rFonts w:ascii="黑体" w:eastAsia="黑体" w:hAnsi="黑体" w:cs="黑体"/>
        </w:rPr>
      </w:pPr>
      <w:r>
        <w:rPr>
          <w:rFonts w:ascii="黑体" w:eastAsia="黑体" w:hAnsi="黑体" w:cs="黑体" w:hint="eastAsia"/>
        </w:rPr>
        <w:t>权威健康专家指导观众如何通过科学食疗，缓解因幽门螺杆菌感染导致的胃部疾病。</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转发传播</w:t>
      </w:r>
    </w:p>
    <w:p w:rsidR="002966C4" w:rsidRDefault="00A6602B">
      <w:pPr>
        <w:rPr>
          <w:rFonts w:ascii="黑体" w:eastAsia="黑体" w:hAnsi="黑体" w:cs="黑体"/>
          <w:b/>
          <w:bCs/>
        </w:rPr>
      </w:pPr>
      <w:r>
        <w:rPr>
          <w:rFonts w:ascii="黑体" w:eastAsia="黑体" w:hAnsi="黑体" w:cs="黑体" w:hint="eastAsia"/>
        </w:rPr>
        <w:t>下载栏目视频，通过微博、微信、视频网站二次传播。引导中老年人通过微信转发实现大面积深度精准推送，促进产品的销售。</w:t>
      </w:r>
    </w:p>
    <w:p w:rsidR="002966C4" w:rsidRDefault="002966C4">
      <w:pPr>
        <w:rPr>
          <w:rFonts w:ascii="黑体" w:eastAsia="黑体" w:hAnsi="黑体" w:cs="黑体"/>
          <w:b/>
          <w:bCs/>
        </w:rPr>
      </w:pPr>
    </w:p>
    <w:p w:rsidR="002966C4" w:rsidRDefault="00A6602B">
      <w:pPr>
        <w:rPr>
          <w:rFonts w:ascii="黑体" w:eastAsia="黑体" w:hAnsi="黑体" w:cs="黑体"/>
          <w:b/>
          <w:bCs/>
        </w:rPr>
      </w:pPr>
      <w:r>
        <w:rPr>
          <w:rFonts w:ascii="黑体" w:eastAsia="黑体" w:hAnsi="黑体" w:cs="黑体" w:hint="eastAsia"/>
          <w:b/>
          <w:bCs/>
        </w:rPr>
        <w:t>（3）线上组合媒体推广</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①社会化媒体营销</w:t>
      </w:r>
    </w:p>
    <w:p w:rsidR="002966C4" w:rsidRDefault="00A6602B">
      <w:pPr>
        <w:rPr>
          <w:rFonts w:ascii="黑体" w:eastAsia="黑体" w:hAnsi="黑体" w:cs="黑体"/>
        </w:rPr>
      </w:pPr>
      <w:r>
        <w:rPr>
          <w:rFonts w:ascii="黑体" w:eastAsia="黑体" w:hAnsi="黑体" w:cs="黑体" w:hint="eastAsia"/>
        </w:rPr>
        <w:t>微信、微博、抖音等自媒体开展内容营销，与自媒体KOL合作，消费者精准互动和自媒体推广。</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②官方旗舰店</w:t>
      </w:r>
    </w:p>
    <w:p w:rsidR="002966C4" w:rsidRDefault="00A6602B">
      <w:pPr>
        <w:rPr>
          <w:rFonts w:ascii="黑体" w:eastAsia="黑体" w:hAnsi="黑体" w:cs="黑体"/>
        </w:rPr>
      </w:pPr>
      <w:r>
        <w:rPr>
          <w:rFonts w:ascii="黑体" w:eastAsia="黑体" w:hAnsi="黑体" w:cs="黑体" w:hint="eastAsia"/>
        </w:rPr>
        <w:t>建设天猫商城、京东商城、有赞商城等线上旗舰店，打通线上线下联合推广。</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③品牌露出投入</w:t>
      </w:r>
    </w:p>
    <w:p w:rsidR="002966C4" w:rsidRDefault="00A6602B">
      <w:pPr>
        <w:rPr>
          <w:rFonts w:ascii="黑体" w:eastAsia="黑体" w:hAnsi="黑体" w:cs="黑体"/>
        </w:rPr>
      </w:pPr>
      <w:r>
        <w:rPr>
          <w:rFonts w:ascii="黑体" w:eastAsia="黑体" w:hAnsi="黑体" w:cs="黑体" w:hint="eastAsia"/>
        </w:rPr>
        <w:t>天猫、京东等线上销售平台以及今日头条、微信朋友圈等媒体平台进行精准广告投放。</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④流量传播</w:t>
      </w:r>
    </w:p>
    <w:p w:rsidR="002966C4" w:rsidRDefault="00A6602B">
      <w:pPr>
        <w:rPr>
          <w:rFonts w:ascii="黑体" w:eastAsia="黑体" w:hAnsi="黑体" w:cs="黑体"/>
        </w:rPr>
      </w:pPr>
      <w:r>
        <w:rPr>
          <w:rFonts w:ascii="黑体" w:eastAsia="黑体" w:hAnsi="黑体" w:cs="黑体" w:hint="eastAsia"/>
        </w:rPr>
        <w:t>陌陌、一直播等直播平台合作推广，网红直播带货，千万流量传播推广。</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⑤SEO建设</w:t>
      </w:r>
    </w:p>
    <w:p w:rsidR="002966C4" w:rsidRDefault="00A6602B">
      <w:pPr>
        <w:rPr>
          <w:rFonts w:ascii="黑体" w:eastAsia="黑体" w:hAnsi="黑体" w:cs="黑体"/>
        </w:rPr>
      </w:pPr>
      <w:r>
        <w:rPr>
          <w:rFonts w:ascii="黑体" w:eastAsia="黑体" w:hAnsi="黑体" w:cs="黑体" w:hint="eastAsia"/>
        </w:rPr>
        <w:t>百度搜索引擎进行品牌关键词及产品文案建设，塑造良好用户口碑。</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（4）线下推广支持</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①渠道进场支持</w:t>
      </w:r>
    </w:p>
    <w:p w:rsidR="002966C4" w:rsidRDefault="00A6602B">
      <w:pPr>
        <w:rPr>
          <w:rFonts w:ascii="黑体" w:eastAsia="黑体" w:hAnsi="黑体" w:cs="黑体"/>
        </w:rPr>
      </w:pPr>
      <w:r>
        <w:rPr>
          <w:rFonts w:ascii="黑体" w:eastAsia="黑体" w:hAnsi="黑体" w:cs="黑体" w:hint="eastAsia"/>
        </w:rPr>
        <w:t>覆盖连锁超市、连锁药店、CVS、 KA、产业园/物流园/科技园、社区便利店、加油站等渠道，给予条码费、进场费、海报费、陈列费支持</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②店面形象建设</w:t>
      </w:r>
    </w:p>
    <w:p w:rsidR="002966C4" w:rsidRDefault="00A6602B">
      <w:pPr>
        <w:rPr>
          <w:rFonts w:ascii="黑体" w:eastAsia="黑体" w:hAnsi="黑体" w:cs="黑体"/>
        </w:rPr>
      </w:pPr>
      <w:r>
        <w:rPr>
          <w:rFonts w:ascii="黑体" w:eastAsia="黑体" w:hAnsi="黑体" w:cs="黑体" w:hint="eastAsia"/>
        </w:rPr>
        <w:t>整体包装，打造形象旗舰店</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③线下活动</w:t>
      </w:r>
    </w:p>
    <w:p w:rsidR="002966C4" w:rsidRDefault="00A6602B">
      <w:pPr>
        <w:rPr>
          <w:rFonts w:ascii="黑体" w:eastAsia="黑体" w:hAnsi="黑体" w:cs="黑体"/>
        </w:rPr>
      </w:pPr>
      <w:r>
        <w:rPr>
          <w:rFonts w:ascii="黑体" w:eastAsia="黑体" w:hAnsi="黑体" w:cs="黑体" w:hint="eastAsia"/>
        </w:rPr>
        <w:t>社区推广、专家讲座、免费试吃、买赠促销等流量导入给予终端更多支持</w:t>
      </w:r>
    </w:p>
    <w:p w:rsidR="002966C4" w:rsidRDefault="002966C4">
      <w:pPr>
        <w:rPr>
          <w:rFonts w:ascii="黑体" w:eastAsia="黑体" w:hAnsi="黑体" w:cs="黑体"/>
        </w:rPr>
      </w:pPr>
    </w:p>
    <w:p w:rsidR="002966C4" w:rsidRDefault="00A6602B">
      <w:pPr>
        <w:rPr>
          <w:rFonts w:ascii="黑体" w:eastAsia="黑体" w:hAnsi="黑体" w:cs="黑体"/>
          <w:b/>
          <w:bCs/>
        </w:rPr>
      </w:pPr>
      <w:r>
        <w:rPr>
          <w:rFonts w:ascii="黑体" w:eastAsia="黑体" w:hAnsi="黑体" w:cs="黑体" w:hint="eastAsia"/>
          <w:b/>
          <w:bCs/>
        </w:rPr>
        <w:t>④店员培训</w:t>
      </w:r>
    </w:p>
    <w:p w:rsidR="002966C4" w:rsidRDefault="00A6602B">
      <w:pPr>
        <w:rPr>
          <w:rFonts w:ascii="黑体" w:eastAsia="黑体" w:hAnsi="黑体" w:cs="黑体"/>
        </w:rPr>
      </w:pPr>
      <w:r>
        <w:rPr>
          <w:rFonts w:ascii="黑体" w:eastAsia="黑体" w:hAnsi="黑体" w:cs="黑体" w:hint="eastAsia"/>
        </w:rPr>
        <w:t>免费培训，提高店员技能，提高工作效率</w:t>
      </w:r>
    </w:p>
    <w:p w:rsidR="002966C4" w:rsidRDefault="00A6602B">
      <w:pPr>
        <w:pStyle w:val="1"/>
        <w:numPr>
          <w:ilvl w:val="0"/>
          <w:numId w:val="1"/>
        </w:numPr>
        <w:rPr>
          <w:rFonts w:ascii="黑体" w:eastAsia="黑体" w:hAnsi="黑体" w:cs="黑体"/>
          <w:bCs/>
        </w:rPr>
      </w:pPr>
      <w:r>
        <w:rPr>
          <w:rFonts w:ascii="黑体" w:eastAsia="黑体" w:hAnsi="黑体" w:cs="黑体" w:hint="eastAsia"/>
        </w:rPr>
        <w:t xml:space="preserve">和鲜商城 </w:t>
      </w:r>
    </w:p>
    <w:p w:rsidR="002966C4" w:rsidRDefault="00A6602B">
      <w:pPr>
        <w:pStyle w:val="2"/>
        <w:numPr>
          <w:ilvl w:val="0"/>
          <w:numId w:val="11"/>
        </w:numPr>
        <w:rPr>
          <w:rFonts w:ascii="黑体" w:eastAsia="黑体" w:hAnsi="黑体" w:cs="黑体"/>
        </w:rPr>
      </w:pPr>
      <w:r>
        <w:rPr>
          <w:rFonts w:ascii="黑体" w:eastAsia="黑体" w:hAnsi="黑体" w:cs="黑体" w:hint="eastAsia"/>
        </w:rPr>
        <w:t>京东</w:t>
      </w:r>
    </w:p>
    <w:p w:rsidR="002966C4" w:rsidRDefault="005738B0">
      <w:pPr>
        <w:rPr>
          <w:rFonts w:ascii="黑体" w:eastAsia="黑体" w:hAnsi="黑体" w:cs="黑体"/>
        </w:rPr>
      </w:pPr>
      <w:hyperlink r:id="rId9" w:history="1">
        <w:r w:rsidR="00A6602B">
          <w:rPr>
            <w:rStyle w:val="a5"/>
            <w:rFonts w:ascii="黑体" w:eastAsia="黑体" w:hAnsi="黑体" w:cs="黑体" w:hint="eastAsia"/>
          </w:rPr>
          <w:t>https://mall.jd.com/index-770478.html</w:t>
        </w:r>
      </w:hyperlink>
    </w:p>
    <w:p w:rsidR="002966C4" w:rsidRDefault="002966C4">
      <w:pPr>
        <w:rPr>
          <w:rFonts w:ascii="黑体" w:eastAsia="黑体" w:hAnsi="黑体" w:cs="黑体"/>
        </w:rPr>
      </w:pPr>
    </w:p>
    <w:p w:rsidR="002966C4" w:rsidRDefault="00A6602B">
      <w:pPr>
        <w:pStyle w:val="2"/>
        <w:numPr>
          <w:ilvl w:val="0"/>
          <w:numId w:val="11"/>
        </w:numPr>
        <w:rPr>
          <w:rFonts w:ascii="黑体" w:eastAsia="黑体" w:hAnsi="黑体" w:cs="黑体"/>
        </w:rPr>
      </w:pPr>
      <w:r>
        <w:rPr>
          <w:rFonts w:ascii="黑体" w:eastAsia="黑体" w:hAnsi="黑体" w:cs="黑体" w:hint="eastAsia"/>
        </w:rPr>
        <w:lastRenderedPageBreak/>
        <w:t>天猫</w:t>
      </w:r>
    </w:p>
    <w:p w:rsidR="002966C4" w:rsidRDefault="005738B0">
      <w:pPr>
        <w:rPr>
          <w:rFonts w:ascii="黑体" w:eastAsia="黑体" w:hAnsi="黑体" w:cs="黑体"/>
        </w:rPr>
      </w:pPr>
      <w:hyperlink r:id="rId10" w:history="1">
        <w:r w:rsidR="00A6602B">
          <w:rPr>
            <w:rStyle w:val="a5"/>
            <w:rFonts w:ascii="黑体" w:eastAsia="黑体" w:hAnsi="黑体" w:cs="黑体" w:hint="eastAsia"/>
          </w:rPr>
          <w:t>https://hexianshipin.tmall.com/shop/view_shop.htm?spm=a220m.1000862.1000730.2.41614658rIy0Zp&amp;user_number_id=4028244311&amp;rn=1e4c7ad05801054ad9ddb4ab35c01a62</w:t>
        </w:r>
      </w:hyperlink>
    </w:p>
    <w:p w:rsidR="002966C4" w:rsidRDefault="00A6602B">
      <w:pPr>
        <w:pStyle w:val="2"/>
        <w:numPr>
          <w:ilvl w:val="0"/>
          <w:numId w:val="11"/>
        </w:numPr>
        <w:rPr>
          <w:rFonts w:ascii="黑体" w:eastAsia="黑体" w:hAnsi="黑体" w:cs="黑体"/>
        </w:rPr>
      </w:pPr>
      <w:r>
        <w:rPr>
          <w:rFonts w:ascii="黑体" w:eastAsia="黑体" w:hAnsi="黑体" w:cs="黑体" w:hint="eastAsia"/>
        </w:rPr>
        <w:t>有赞</w:t>
      </w:r>
    </w:p>
    <w:p w:rsidR="002966C4" w:rsidRDefault="005738B0">
      <w:pPr>
        <w:rPr>
          <w:rFonts w:ascii="黑体" w:eastAsia="黑体" w:hAnsi="黑体" w:cs="黑体"/>
        </w:rPr>
      </w:pPr>
      <w:hyperlink r:id="rId11" w:history="1">
        <w:r w:rsidR="00A6602B">
          <w:rPr>
            <w:rStyle w:val="a5"/>
            <w:rFonts w:ascii="黑体" w:eastAsia="黑体" w:hAnsi="黑体" w:cs="黑体" w:hint="eastAsia"/>
          </w:rPr>
          <w:t>https://h5.youzan.com/wscshop/home/728UZxra2q?kdt_id=41435221&amp;sf=wx_sm&amp;is_share=1&amp;redirect_count=1</w:t>
        </w:r>
      </w:hyperlink>
    </w:p>
    <w:p w:rsidR="002966C4" w:rsidRDefault="002966C4">
      <w:pPr>
        <w:rPr>
          <w:rFonts w:ascii="黑体" w:eastAsia="黑体" w:hAnsi="黑体" w:cs="黑体"/>
        </w:rPr>
      </w:pPr>
    </w:p>
    <w:p w:rsidR="002966C4" w:rsidRDefault="002966C4">
      <w:pPr>
        <w:rPr>
          <w:rFonts w:ascii="黑体" w:eastAsia="黑体" w:hAnsi="黑体" w:cs="黑体"/>
        </w:rPr>
      </w:pPr>
    </w:p>
    <w:sectPr w:rsidR="002966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E7526C"/>
    <w:multiLevelType w:val="singleLevel"/>
    <w:tmpl w:val="82E7526C"/>
    <w:lvl w:ilvl="0">
      <w:start w:val="1"/>
      <w:numFmt w:val="decimal"/>
      <w:lvlText w:val="%1."/>
      <w:lvlJc w:val="left"/>
      <w:pPr>
        <w:tabs>
          <w:tab w:val="left" w:pos="312"/>
        </w:tabs>
      </w:pPr>
    </w:lvl>
  </w:abstractNum>
  <w:abstractNum w:abstractNumId="1" w15:restartNumberingAfterBreak="0">
    <w:nsid w:val="8507C273"/>
    <w:multiLevelType w:val="singleLevel"/>
    <w:tmpl w:val="8507C273"/>
    <w:lvl w:ilvl="0">
      <w:start w:val="1"/>
      <w:numFmt w:val="decimal"/>
      <w:suff w:val="nothing"/>
      <w:lvlText w:val="（%1）"/>
      <w:lvlJc w:val="left"/>
    </w:lvl>
  </w:abstractNum>
  <w:abstractNum w:abstractNumId="2" w15:restartNumberingAfterBreak="0">
    <w:nsid w:val="8CAB7B4F"/>
    <w:multiLevelType w:val="singleLevel"/>
    <w:tmpl w:val="8CAB7B4F"/>
    <w:lvl w:ilvl="0">
      <w:start w:val="2"/>
      <w:numFmt w:val="decimal"/>
      <w:lvlText w:val="%1."/>
      <w:lvlJc w:val="left"/>
      <w:pPr>
        <w:tabs>
          <w:tab w:val="left" w:pos="312"/>
        </w:tabs>
      </w:pPr>
    </w:lvl>
  </w:abstractNum>
  <w:abstractNum w:abstractNumId="3" w15:restartNumberingAfterBreak="0">
    <w:nsid w:val="8CD08E9D"/>
    <w:multiLevelType w:val="singleLevel"/>
    <w:tmpl w:val="8CD08E9D"/>
    <w:lvl w:ilvl="0">
      <w:start w:val="1"/>
      <w:numFmt w:val="chineseCounting"/>
      <w:suff w:val="nothing"/>
      <w:lvlText w:val="%1、"/>
      <w:lvlJc w:val="left"/>
      <w:rPr>
        <w:rFonts w:hint="eastAsia"/>
      </w:rPr>
    </w:lvl>
  </w:abstractNum>
  <w:abstractNum w:abstractNumId="4" w15:restartNumberingAfterBreak="0">
    <w:nsid w:val="907428BA"/>
    <w:multiLevelType w:val="singleLevel"/>
    <w:tmpl w:val="907428BA"/>
    <w:lvl w:ilvl="0">
      <w:start w:val="1"/>
      <w:numFmt w:val="decimal"/>
      <w:suff w:val="space"/>
      <w:lvlText w:val="%1."/>
      <w:lvlJc w:val="left"/>
    </w:lvl>
  </w:abstractNum>
  <w:abstractNum w:abstractNumId="5" w15:restartNumberingAfterBreak="0">
    <w:nsid w:val="911E9F66"/>
    <w:multiLevelType w:val="singleLevel"/>
    <w:tmpl w:val="911E9F66"/>
    <w:lvl w:ilvl="0">
      <w:start w:val="1"/>
      <w:numFmt w:val="decimal"/>
      <w:lvlText w:val="%1."/>
      <w:lvlJc w:val="left"/>
      <w:pPr>
        <w:tabs>
          <w:tab w:val="left" w:pos="312"/>
        </w:tabs>
      </w:pPr>
    </w:lvl>
  </w:abstractNum>
  <w:abstractNum w:abstractNumId="6" w15:restartNumberingAfterBreak="0">
    <w:nsid w:val="C311FAC8"/>
    <w:multiLevelType w:val="singleLevel"/>
    <w:tmpl w:val="C311FAC8"/>
    <w:lvl w:ilvl="0">
      <w:start w:val="1"/>
      <w:numFmt w:val="decimal"/>
      <w:suff w:val="nothing"/>
      <w:lvlText w:val="（%1）"/>
      <w:lvlJc w:val="left"/>
    </w:lvl>
  </w:abstractNum>
  <w:abstractNum w:abstractNumId="7" w15:restartNumberingAfterBreak="0">
    <w:nsid w:val="EDD49629"/>
    <w:multiLevelType w:val="singleLevel"/>
    <w:tmpl w:val="EDD49629"/>
    <w:lvl w:ilvl="0">
      <w:start w:val="1"/>
      <w:numFmt w:val="decimal"/>
      <w:suff w:val="nothing"/>
      <w:lvlText w:val="%1、"/>
      <w:lvlJc w:val="left"/>
    </w:lvl>
  </w:abstractNum>
  <w:abstractNum w:abstractNumId="8" w15:restartNumberingAfterBreak="0">
    <w:nsid w:val="03224C08"/>
    <w:multiLevelType w:val="singleLevel"/>
    <w:tmpl w:val="03224C08"/>
    <w:lvl w:ilvl="0">
      <w:start w:val="1"/>
      <w:numFmt w:val="chineseCounting"/>
      <w:suff w:val="nothing"/>
      <w:lvlText w:val="%1、"/>
      <w:lvlJc w:val="left"/>
      <w:rPr>
        <w:rFonts w:hint="eastAsia"/>
      </w:rPr>
    </w:lvl>
  </w:abstractNum>
  <w:abstractNum w:abstractNumId="9" w15:restartNumberingAfterBreak="0">
    <w:nsid w:val="47C80C61"/>
    <w:multiLevelType w:val="hybridMultilevel"/>
    <w:tmpl w:val="CB421E9E"/>
    <w:lvl w:ilvl="0" w:tplc="F788A3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740164"/>
    <w:multiLevelType w:val="singleLevel"/>
    <w:tmpl w:val="69740164"/>
    <w:lvl w:ilvl="0">
      <w:start w:val="1"/>
      <w:numFmt w:val="decimal"/>
      <w:lvlText w:val="%1."/>
      <w:lvlJc w:val="left"/>
      <w:pPr>
        <w:tabs>
          <w:tab w:val="left" w:pos="312"/>
        </w:tabs>
      </w:pPr>
    </w:lvl>
  </w:abstractNum>
  <w:abstractNum w:abstractNumId="11" w15:restartNumberingAfterBreak="0">
    <w:nsid w:val="77B55FAE"/>
    <w:multiLevelType w:val="singleLevel"/>
    <w:tmpl w:val="77B55FAE"/>
    <w:lvl w:ilvl="0">
      <w:start w:val="1"/>
      <w:numFmt w:val="decimal"/>
      <w:lvlText w:val="%1."/>
      <w:lvlJc w:val="left"/>
      <w:pPr>
        <w:tabs>
          <w:tab w:val="left" w:pos="312"/>
        </w:tabs>
      </w:pPr>
    </w:lvl>
  </w:abstractNum>
  <w:num w:numId="1">
    <w:abstractNumId w:val="8"/>
  </w:num>
  <w:num w:numId="2">
    <w:abstractNumId w:val="0"/>
  </w:num>
  <w:num w:numId="3">
    <w:abstractNumId w:val="6"/>
  </w:num>
  <w:num w:numId="4">
    <w:abstractNumId w:val="3"/>
  </w:num>
  <w:num w:numId="5">
    <w:abstractNumId w:val="10"/>
  </w:num>
  <w:num w:numId="6">
    <w:abstractNumId w:val="7"/>
  </w:num>
  <w:num w:numId="7">
    <w:abstractNumId w:val="1"/>
  </w:num>
  <w:num w:numId="8">
    <w:abstractNumId w:val="11"/>
  </w:num>
  <w:num w:numId="9">
    <w:abstractNumId w:val="4"/>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96517A"/>
    <w:rsid w:val="002966C4"/>
    <w:rsid w:val="002F0066"/>
    <w:rsid w:val="0033095E"/>
    <w:rsid w:val="004C13A6"/>
    <w:rsid w:val="005738B0"/>
    <w:rsid w:val="007100BD"/>
    <w:rsid w:val="009969B2"/>
    <w:rsid w:val="00A6602B"/>
    <w:rsid w:val="00C430E6"/>
    <w:rsid w:val="00CA1859"/>
    <w:rsid w:val="00CA18B2"/>
    <w:rsid w:val="031248D0"/>
    <w:rsid w:val="05B40B61"/>
    <w:rsid w:val="0A2B3442"/>
    <w:rsid w:val="1F6C1575"/>
    <w:rsid w:val="254A7A78"/>
    <w:rsid w:val="27C71344"/>
    <w:rsid w:val="29074602"/>
    <w:rsid w:val="2CD5495F"/>
    <w:rsid w:val="2E486029"/>
    <w:rsid w:val="33232F1C"/>
    <w:rsid w:val="332C5BED"/>
    <w:rsid w:val="33D10F83"/>
    <w:rsid w:val="374D7B91"/>
    <w:rsid w:val="37CC39C2"/>
    <w:rsid w:val="386B3BD5"/>
    <w:rsid w:val="38752330"/>
    <w:rsid w:val="38BF3B24"/>
    <w:rsid w:val="3A48233C"/>
    <w:rsid w:val="3B624A29"/>
    <w:rsid w:val="3BB84F95"/>
    <w:rsid w:val="44646BA2"/>
    <w:rsid w:val="47476E64"/>
    <w:rsid w:val="47C95ED3"/>
    <w:rsid w:val="48945FC8"/>
    <w:rsid w:val="4EBA34E2"/>
    <w:rsid w:val="4ED168F8"/>
    <w:rsid w:val="4F7A6A10"/>
    <w:rsid w:val="5227087A"/>
    <w:rsid w:val="56306BE7"/>
    <w:rsid w:val="5A777C87"/>
    <w:rsid w:val="5B7C73F7"/>
    <w:rsid w:val="5B8B2B38"/>
    <w:rsid w:val="5E742BFA"/>
    <w:rsid w:val="60F13F89"/>
    <w:rsid w:val="638223D8"/>
    <w:rsid w:val="689C06CC"/>
    <w:rsid w:val="6C0179BB"/>
    <w:rsid w:val="74917CE0"/>
    <w:rsid w:val="753C395A"/>
    <w:rsid w:val="776E62A1"/>
    <w:rsid w:val="7A907D34"/>
    <w:rsid w:val="7C96517A"/>
    <w:rsid w:val="7CFB6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10E7A"/>
  <w15:docId w15:val="{1D15ED8B-43DE-294C-BF1F-B29965EB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9B2"/>
    <w:rPr>
      <w:rFonts w:ascii="宋体" w:hAnsi="宋体" w:cs="宋体"/>
      <w:sz w:val="24"/>
      <w:szCs w:val="24"/>
    </w:rPr>
  </w:style>
  <w:style w:type="paragraph" w:styleId="1">
    <w:name w:val="heading 1"/>
    <w:basedOn w:val="a"/>
    <w:next w:val="a"/>
    <w:qFormat/>
    <w:pPr>
      <w:keepNext/>
      <w:keepLines/>
      <w:widowControl w:val="0"/>
      <w:spacing w:before="340" w:after="330" w:line="576" w:lineRule="auto"/>
      <w:jc w:val="both"/>
      <w:outlineLvl w:val="0"/>
    </w:pPr>
    <w:rPr>
      <w:rFonts w:asciiTheme="minorHAnsi" w:eastAsia="微软雅黑" w:hAnsiTheme="minorHAnsi" w:cstheme="minorBidi"/>
      <w:b/>
      <w:kern w:val="44"/>
      <w:sz w:val="28"/>
    </w:rPr>
  </w:style>
  <w:style w:type="paragraph" w:styleId="2">
    <w:name w:val="heading 2"/>
    <w:basedOn w:val="a"/>
    <w:next w:val="a"/>
    <w:unhideWhenUsed/>
    <w:qFormat/>
    <w:pPr>
      <w:keepNext/>
      <w:keepLines/>
      <w:widowControl w:val="0"/>
      <w:spacing w:before="260" w:after="260" w:line="413" w:lineRule="auto"/>
      <w:jc w:val="both"/>
      <w:outlineLvl w:val="1"/>
    </w:pPr>
    <w:rPr>
      <w:rFonts w:ascii="Arial" w:eastAsia="微软雅黑" w:hAnsi="Arial" w:cstheme="minorBidi"/>
      <w:b/>
      <w:kern w:val="2"/>
    </w:rPr>
  </w:style>
  <w:style w:type="paragraph" w:styleId="3">
    <w:name w:val="heading 3"/>
    <w:basedOn w:val="a"/>
    <w:next w:val="a"/>
    <w:unhideWhenUsed/>
    <w:qFormat/>
    <w:pPr>
      <w:keepNext/>
      <w:keepLines/>
      <w:widowControl w:val="0"/>
      <w:spacing w:before="260" w:after="260" w:line="413" w:lineRule="auto"/>
      <w:jc w:val="both"/>
      <w:outlineLvl w:val="2"/>
    </w:pPr>
    <w:rPr>
      <w:rFonts w:asciiTheme="minorHAnsi" w:eastAsiaTheme="minorEastAsia" w:hAnsiTheme="minorHAnsi" w:cstheme="minorBidi"/>
      <w:b/>
      <w:kern w:val="2"/>
      <w:sz w:val="32"/>
    </w:rPr>
  </w:style>
  <w:style w:type="paragraph" w:styleId="6">
    <w:name w:val="heading 6"/>
    <w:basedOn w:val="a"/>
    <w:next w:val="a"/>
    <w:unhideWhenUsed/>
    <w:qFormat/>
    <w:pPr>
      <w:keepNext/>
      <w:keepLines/>
      <w:widowControl w:val="0"/>
      <w:spacing w:before="240" w:after="64" w:line="317" w:lineRule="auto"/>
      <w:jc w:val="both"/>
      <w:outlineLvl w:val="5"/>
    </w:pPr>
    <w:rPr>
      <w:rFonts w:ascii="Arial" w:eastAsia="黑体" w:hAnsi="Arial" w:cstheme="minorBidi"/>
      <w:b/>
      <w:kern w:val="2"/>
    </w:rPr>
  </w:style>
  <w:style w:type="paragraph" w:styleId="7">
    <w:name w:val="heading 7"/>
    <w:basedOn w:val="a"/>
    <w:next w:val="a"/>
    <w:unhideWhenUsed/>
    <w:qFormat/>
    <w:pPr>
      <w:keepNext/>
      <w:keepLines/>
      <w:widowControl w:val="0"/>
      <w:spacing w:before="240" w:after="64" w:line="317" w:lineRule="auto"/>
      <w:jc w:val="both"/>
      <w:outlineLvl w:val="6"/>
    </w:pPr>
    <w:rPr>
      <w:rFonts w:asciiTheme="minorHAnsi" w:eastAsiaTheme="minorEastAsia" w:hAnsiTheme="minorHAnsi" w:cstheme="minorBidi"/>
      <w:b/>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val="0"/>
      <w:spacing w:beforeAutospacing="1" w:afterAutospacing="1"/>
    </w:pPr>
    <w:rPr>
      <w:rFonts w:asciiTheme="minorHAnsi" w:eastAsiaTheme="minorEastAsia" w:hAnsiTheme="minorHAnsi" w:cs="Times New Roman"/>
    </w:rPr>
  </w:style>
  <w:style w:type="character" w:styleId="a4">
    <w:name w:val="Strong"/>
    <w:basedOn w:val="a0"/>
    <w:qFormat/>
    <w:rPr>
      <w:b/>
    </w:rPr>
  </w:style>
  <w:style w:type="character" w:styleId="a5">
    <w:name w:val="Hyperlink"/>
    <w:basedOn w:val="a0"/>
    <w:qFormat/>
    <w:rPr>
      <w:color w:val="0000FF"/>
      <w:u w:val="single"/>
    </w:rPr>
  </w:style>
  <w:style w:type="paragraph" w:styleId="a6">
    <w:name w:val="List Paragraph"/>
    <w:basedOn w:val="a"/>
    <w:uiPriority w:val="99"/>
    <w:rsid w:val="009969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5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5.youzan.com/wscshop/home/728UZxra2q?kdt_id=41435221&amp;sf=wx_sm&amp;is_share=1&amp;redirect_count=1" TargetMode="External"/><Relationship Id="rId5" Type="http://schemas.openxmlformats.org/officeDocument/2006/relationships/settings" Target="settings.xml"/><Relationship Id="rId10" Type="http://schemas.openxmlformats.org/officeDocument/2006/relationships/hyperlink" Target="https://hexianshipin.tmall.com/shop/view_shop.htm?spm=a220m.1000862.1000730.2.41614658rIy0Zp&amp;user_number_id=4028244311&amp;rn=1e4c7ad05801054ad9ddb4ab35c01a62" TargetMode="External"/><Relationship Id="rId4" Type="http://schemas.openxmlformats.org/officeDocument/2006/relationships/styles" Target="styles.xml"/><Relationship Id="rId9" Type="http://schemas.openxmlformats.org/officeDocument/2006/relationships/hyperlink" Target="https://mall.jd.com/index-77047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5A718A-658E-104C-BB6D-47527758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1948</Words>
  <Characters>11104</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万分之一甜</dc:creator>
  <cp:lastModifiedBy>T121901</cp:lastModifiedBy>
  <cp:revision>9</cp:revision>
  <dcterms:created xsi:type="dcterms:W3CDTF">2019-07-31T06:16:00Z</dcterms:created>
  <dcterms:modified xsi:type="dcterms:W3CDTF">2019-07-31T12:05:00Z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