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65FF" w14:textId="72BACCD9" w:rsidR="00835092" w:rsidRDefault="009A0478" w:rsidP="009A04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Product Catalogue Management</w:t>
      </w:r>
    </w:p>
    <w:p w14:paraId="03519101" w14:textId="63BBF5E5" w:rsidR="009A0478" w:rsidRDefault="009A0478" w:rsidP="009A04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Product search and </w:t>
      </w:r>
      <w:r w:rsidR="00D156E4">
        <w:rPr>
          <w:sz w:val="40"/>
          <w:szCs w:val="40"/>
        </w:rPr>
        <w:t>fi</w:t>
      </w:r>
      <w:r>
        <w:rPr>
          <w:sz w:val="40"/>
          <w:szCs w:val="40"/>
        </w:rPr>
        <w:t>ltering</w:t>
      </w:r>
    </w:p>
    <w:p w14:paraId="622682D6" w14:textId="3D7B18F5" w:rsidR="009A0478" w:rsidRDefault="00D156E4" w:rsidP="009A04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Product reviews and ratings</w:t>
      </w:r>
    </w:p>
    <w:p w14:paraId="36794CF7" w14:textId="21A41AD4" w:rsidR="00D156E4" w:rsidRDefault="00D156E4" w:rsidP="009A04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Shopping cart </w:t>
      </w:r>
    </w:p>
    <w:p w14:paraId="2FA5FAE7" w14:textId="0D973920" w:rsidR="00D156E4" w:rsidRPr="009A0478" w:rsidRDefault="00D156E4" w:rsidP="009A04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D156E4" w:rsidRPr="009A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F4377"/>
    <w:multiLevelType w:val="hybridMultilevel"/>
    <w:tmpl w:val="00DA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48A"/>
    <w:multiLevelType w:val="hybridMultilevel"/>
    <w:tmpl w:val="4AEEF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365778">
    <w:abstractNumId w:val="0"/>
  </w:num>
  <w:num w:numId="2" w16cid:durableId="37508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78"/>
    <w:rsid w:val="00246AB3"/>
    <w:rsid w:val="00835092"/>
    <w:rsid w:val="009A0478"/>
    <w:rsid w:val="00D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67BC"/>
  <w15:chartTrackingRefBased/>
  <w15:docId w15:val="{90C3D6A8-9D0B-4B85-BDA2-4E3A8978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8305</dc:creator>
  <cp:keywords/>
  <dc:description/>
  <cp:lastModifiedBy>8305</cp:lastModifiedBy>
  <cp:revision>1</cp:revision>
  <dcterms:created xsi:type="dcterms:W3CDTF">2023-01-31T06:36:00Z</dcterms:created>
  <dcterms:modified xsi:type="dcterms:W3CDTF">2023-01-31T09:04:00Z</dcterms:modified>
</cp:coreProperties>
</file>