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3E775F" w:rsidRPr="00BC4B7C" w14:paraId="52093167" w14:textId="77777777">
        <w:trPr>
          <w:trHeight w:val="400"/>
        </w:trPr>
        <w:tc>
          <w:tcPr>
            <w:tcW w:w="9275" w:type="dxa"/>
            <w:tcBorders>
              <w:top w:val="nil"/>
              <w:bottom w:val="nil"/>
            </w:tcBorders>
          </w:tcPr>
          <w:p w14:paraId="52093166" w14:textId="5771B076" w:rsidR="003E775F" w:rsidRPr="00610498" w:rsidRDefault="003E775F" w:rsidP="003E775F">
            <w:pPr>
              <w:pStyle w:val="Encabezado"/>
              <w:ind w:right="-809"/>
              <w:rPr>
                <w:rFonts w:cs="Arial"/>
                <w:b w:val="0"/>
                <w:color w:val="auto"/>
                <w:sz w:val="32"/>
              </w:rPr>
            </w:pPr>
            <w:r>
              <w:rPr>
                <w:rFonts w:cs="Arial"/>
                <w:b w:val="0"/>
                <w:color w:val="auto"/>
                <w:sz w:val="28"/>
                <w:szCs w:val="28"/>
                <w:lang w:val="es-ES"/>
              </w:rPr>
              <w:t>Universidad Autónoma de Coahuila</w:t>
            </w:r>
          </w:p>
        </w:tc>
      </w:tr>
      <w:tr w:rsidR="003E775F" w:rsidRPr="007E0077" w14:paraId="52093169" w14:textId="77777777" w:rsidTr="008D4ED2">
        <w:trPr>
          <w:trHeight w:val="734"/>
        </w:trPr>
        <w:tc>
          <w:tcPr>
            <w:tcW w:w="9275" w:type="dxa"/>
            <w:tcBorders>
              <w:top w:val="nil"/>
            </w:tcBorders>
          </w:tcPr>
          <w:p w14:paraId="52093168" w14:textId="67854830" w:rsidR="003E775F" w:rsidRPr="00330BEF" w:rsidRDefault="003E775F" w:rsidP="003E775F">
            <w:pPr>
              <w:rPr>
                <w:rFonts w:cs="Arial"/>
                <w:lang w:val="en-US"/>
              </w:rPr>
            </w:pPr>
            <w:proofErr w:type="spellStart"/>
            <w:r>
              <w:rPr>
                <w:b/>
                <w:sz w:val="28"/>
                <w:szCs w:val="28"/>
                <w:lang w:val="en-US"/>
              </w:rPr>
              <w:t>Modelo</w:t>
            </w:r>
            <w:proofErr w:type="spellEnd"/>
            <w:r>
              <w:rPr>
                <w:b/>
                <w:sz w:val="28"/>
                <w:szCs w:val="28"/>
                <w:lang w:val="en-US"/>
              </w:rPr>
              <w:t xml:space="preserve"> </w:t>
            </w:r>
            <w:proofErr w:type="spellStart"/>
            <w:r>
              <w:rPr>
                <w:b/>
                <w:sz w:val="28"/>
                <w:szCs w:val="28"/>
                <w:lang w:val="en-US"/>
              </w:rPr>
              <w:t>Académico</w:t>
            </w:r>
            <w:proofErr w:type="spellEnd"/>
            <w:r>
              <w:rPr>
                <w:b/>
                <w:sz w:val="28"/>
                <w:szCs w:val="28"/>
                <w:lang w:val="en-US"/>
              </w:rPr>
              <w:t xml:space="preserve"> de </w:t>
            </w:r>
            <w:proofErr w:type="spellStart"/>
            <w:r>
              <w:rPr>
                <w:b/>
                <w:sz w:val="28"/>
                <w:szCs w:val="28"/>
                <w:lang w:val="en-US"/>
              </w:rPr>
              <w:t>Procesos</w:t>
            </w:r>
            <w:proofErr w:type="spellEnd"/>
            <w:r>
              <w:rPr>
                <w:b/>
                <w:sz w:val="28"/>
                <w:szCs w:val="28"/>
                <w:lang w:val="en-US"/>
              </w:rPr>
              <w:t xml:space="preserve"> para el </w:t>
            </w:r>
            <w:proofErr w:type="spellStart"/>
            <w:r>
              <w:rPr>
                <w:b/>
                <w:sz w:val="28"/>
                <w:szCs w:val="28"/>
                <w:lang w:val="en-US"/>
              </w:rPr>
              <w:t>Desarrollo</w:t>
            </w:r>
            <w:proofErr w:type="spellEnd"/>
            <w:r>
              <w:rPr>
                <w:b/>
                <w:sz w:val="28"/>
                <w:szCs w:val="28"/>
                <w:lang w:val="en-US"/>
              </w:rPr>
              <w:t xml:space="preserve"> de Software</w:t>
            </w:r>
            <w:r w:rsidRPr="00330BEF">
              <w:rPr>
                <w:rFonts w:cs="Arial"/>
                <w:sz w:val="28"/>
                <w:szCs w:val="28"/>
                <w:lang w:val="en-US"/>
              </w:rPr>
              <w:br/>
            </w:r>
            <w:r>
              <w:rPr>
                <w:rFonts w:cs="Arial"/>
                <w:sz w:val="28"/>
                <w:szCs w:val="28"/>
                <w:lang w:val="en-US"/>
              </w:rPr>
              <w:t>MAPRODESv1.0</w:t>
            </w:r>
          </w:p>
        </w:tc>
      </w:tr>
      <w:tr w:rsidR="00FD54B6" w:rsidRPr="00BC4B7C" w14:paraId="5209316E" w14:textId="77777777">
        <w:trPr>
          <w:trHeight w:val="802"/>
        </w:trPr>
        <w:tc>
          <w:tcPr>
            <w:tcW w:w="9275" w:type="dxa"/>
            <w:vAlign w:val="bottom"/>
          </w:tcPr>
          <w:p w14:paraId="5209316A" w14:textId="77777777" w:rsidR="00FD54B6" w:rsidRPr="00330BEF" w:rsidRDefault="00FD54B6" w:rsidP="00831D67">
            <w:pPr>
              <w:pStyle w:val="Encabezado"/>
              <w:ind w:right="-518"/>
              <w:rPr>
                <w:rFonts w:cs="Arial"/>
                <w:b w:val="0"/>
                <w:sz w:val="40"/>
                <w:lang w:val="en-US"/>
              </w:rPr>
            </w:pPr>
          </w:p>
          <w:p w14:paraId="5209316B" w14:textId="77777777" w:rsidR="00130BA4" w:rsidRDefault="00330BEF" w:rsidP="00831D67">
            <w:pPr>
              <w:pStyle w:val="Encabezado"/>
              <w:ind w:right="-518"/>
              <w:rPr>
                <w:rFonts w:cs="Arial"/>
                <w:b w:val="0"/>
                <w:color w:val="auto"/>
                <w:sz w:val="36"/>
                <w:szCs w:val="36"/>
              </w:rPr>
            </w:pPr>
            <w:r>
              <w:rPr>
                <w:rFonts w:cs="Arial"/>
                <w:b w:val="0"/>
                <w:color w:val="auto"/>
                <w:sz w:val="36"/>
                <w:szCs w:val="36"/>
              </w:rPr>
              <w:t xml:space="preserve">Proceso para </w:t>
            </w:r>
            <w:r w:rsidR="00CA150E">
              <w:rPr>
                <w:rFonts w:cs="Arial"/>
                <w:b w:val="0"/>
                <w:color w:val="auto"/>
                <w:sz w:val="36"/>
                <w:szCs w:val="36"/>
              </w:rPr>
              <w:t>el Monitoreo y Control</w:t>
            </w:r>
            <w:r>
              <w:rPr>
                <w:rFonts w:cs="Arial"/>
                <w:b w:val="0"/>
                <w:color w:val="auto"/>
                <w:sz w:val="36"/>
                <w:szCs w:val="36"/>
              </w:rPr>
              <w:t xml:space="preserve"> de </w:t>
            </w:r>
            <w:r w:rsidRPr="00130BA4">
              <w:rPr>
                <w:rFonts w:cs="Arial"/>
                <w:b w:val="0"/>
                <w:color w:val="auto"/>
                <w:sz w:val="36"/>
                <w:szCs w:val="36"/>
              </w:rPr>
              <w:t>Proyectos</w:t>
            </w:r>
            <w:r w:rsidR="00FD54B6" w:rsidRPr="00130BA4">
              <w:rPr>
                <w:rFonts w:cs="Arial"/>
                <w:b w:val="0"/>
                <w:color w:val="auto"/>
                <w:sz w:val="36"/>
                <w:szCs w:val="36"/>
              </w:rPr>
              <w:t>.</w:t>
            </w:r>
            <w:r w:rsidR="00130BA4" w:rsidRPr="00130BA4">
              <w:rPr>
                <w:rFonts w:cs="Arial"/>
                <w:b w:val="0"/>
                <w:color w:val="auto"/>
                <w:sz w:val="36"/>
                <w:szCs w:val="36"/>
              </w:rPr>
              <w:t xml:space="preserve"> </w:t>
            </w:r>
          </w:p>
          <w:p w14:paraId="5209316C" w14:textId="77777777" w:rsidR="00FD54B6" w:rsidRPr="00130BA4" w:rsidRDefault="00CA150E" w:rsidP="00831D67">
            <w:pPr>
              <w:pStyle w:val="Encabezado"/>
              <w:ind w:right="-518"/>
              <w:rPr>
                <w:rFonts w:cs="Arial"/>
                <w:b w:val="0"/>
                <w:color w:val="auto"/>
                <w:sz w:val="28"/>
                <w:szCs w:val="28"/>
              </w:rPr>
            </w:pPr>
            <w:r>
              <w:rPr>
                <w:rFonts w:cs="Arial"/>
                <w:b w:val="0"/>
                <w:color w:val="auto"/>
                <w:sz w:val="28"/>
                <w:szCs w:val="28"/>
                <w:lang w:val="en-US"/>
              </w:rPr>
              <w:t>PMC</w:t>
            </w:r>
            <w:r w:rsidR="00130BA4" w:rsidRPr="00130BA4">
              <w:rPr>
                <w:rFonts w:cs="Arial"/>
                <w:b w:val="0"/>
                <w:color w:val="auto"/>
                <w:sz w:val="28"/>
                <w:szCs w:val="28"/>
                <w:lang w:val="en-US"/>
              </w:rPr>
              <w:t>v1.0</w:t>
            </w:r>
          </w:p>
          <w:p w14:paraId="5209316D" w14:textId="77777777" w:rsidR="00FD54B6" w:rsidRPr="00BC4B7C" w:rsidRDefault="00FD54B6" w:rsidP="00831D67">
            <w:pPr>
              <w:pStyle w:val="Encabezado"/>
              <w:ind w:right="-518"/>
              <w:rPr>
                <w:rFonts w:cs="Arial"/>
                <w:b w:val="0"/>
                <w:sz w:val="40"/>
              </w:rPr>
            </w:pPr>
          </w:p>
        </w:tc>
      </w:tr>
    </w:tbl>
    <w:p w14:paraId="5209316F" w14:textId="77777777" w:rsidR="00FD54B6" w:rsidRPr="007172EB" w:rsidRDefault="00FD54B6" w:rsidP="0074049E">
      <w:pPr>
        <w:rPr>
          <w:rFonts w:cs="Arial"/>
          <w:lang w:val="es-ES"/>
        </w:rPr>
      </w:pPr>
    </w:p>
    <w:p w14:paraId="52093170" w14:textId="77777777" w:rsidR="00FD54B6" w:rsidRPr="007172EB" w:rsidRDefault="00FD54B6" w:rsidP="0074049E">
      <w:pPr>
        <w:rPr>
          <w:rFonts w:cs="Arial"/>
          <w:b/>
          <w:sz w:val="22"/>
          <w:szCs w:val="22"/>
          <w:lang w:val="es-ES"/>
        </w:rPr>
      </w:pPr>
    </w:p>
    <w:p w14:paraId="52093171" w14:textId="77777777" w:rsidR="00FD54B6" w:rsidRPr="00BC4E30" w:rsidRDefault="00FD54B6" w:rsidP="0074049E">
      <w:pPr>
        <w:rPr>
          <w:rFonts w:cs="Arial"/>
          <w:b/>
          <w:szCs w:val="20"/>
          <w:lang w:val="es-ES"/>
        </w:rPr>
      </w:pPr>
      <w:r w:rsidRPr="00BC4E30">
        <w:rPr>
          <w:rFonts w:cs="Arial"/>
          <w:b/>
          <w:szCs w:val="20"/>
          <w:lang w:val="es-ES"/>
        </w:rPr>
        <w:t>TABLA DE CONTENIDO</w:t>
      </w:r>
    </w:p>
    <w:p w14:paraId="52093172" w14:textId="77777777" w:rsidR="00FD54B6" w:rsidRPr="00CB53F6" w:rsidRDefault="00FD54B6" w:rsidP="0074049E">
      <w:pPr>
        <w:rPr>
          <w:rFonts w:cs="Arial"/>
          <w:lang w:val="es-ES"/>
        </w:rPr>
      </w:pPr>
    </w:p>
    <w:p w14:paraId="52093173" w14:textId="77777777" w:rsidR="005E61CC" w:rsidRDefault="00FC56EC">
      <w:pPr>
        <w:pStyle w:val="TDC1"/>
        <w:rPr>
          <w:rFonts w:asciiTheme="minorHAnsi" w:eastAsiaTheme="minorEastAsia" w:hAnsiTheme="minorHAnsi" w:cstheme="minorBidi"/>
          <w:b w:val="0"/>
          <w:bCs w:val="0"/>
          <w:noProof/>
          <w:sz w:val="22"/>
          <w:szCs w:val="22"/>
          <w:lang w:eastAsia="es-MX"/>
        </w:rPr>
      </w:pPr>
      <w:r>
        <w:rPr>
          <w:sz w:val="24"/>
          <w:lang w:val="es-ES"/>
        </w:rPr>
        <w:fldChar w:fldCharType="begin"/>
      </w:r>
      <w:r w:rsidR="005E61CC">
        <w:rPr>
          <w:sz w:val="24"/>
          <w:lang w:val="es-ES"/>
        </w:rPr>
        <w:instrText xml:space="preserve"> TOC \o "1-3" \h \z \u </w:instrText>
      </w:r>
      <w:r>
        <w:rPr>
          <w:sz w:val="24"/>
          <w:lang w:val="es-ES"/>
        </w:rPr>
        <w:fldChar w:fldCharType="separate"/>
      </w:r>
      <w:hyperlink w:anchor="_Toc235517243" w:history="1">
        <w:r w:rsidR="005E61CC" w:rsidRPr="00446C13">
          <w:rPr>
            <w:rStyle w:val="Hipervnculo"/>
            <w:noProof/>
          </w:rPr>
          <w:t>1.</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Historial de cambios.</w:t>
        </w:r>
        <w:r w:rsidR="005E61CC">
          <w:rPr>
            <w:noProof/>
            <w:webHidden/>
          </w:rPr>
          <w:tab/>
        </w:r>
        <w:r>
          <w:rPr>
            <w:noProof/>
            <w:webHidden/>
          </w:rPr>
          <w:fldChar w:fldCharType="begin"/>
        </w:r>
        <w:r w:rsidR="005E61CC">
          <w:rPr>
            <w:noProof/>
            <w:webHidden/>
          </w:rPr>
          <w:instrText xml:space="preserve"> PAGEREF _Toc235517243 \h </w:instrText>
        </w:r>
        <w:r>
          <w:rPr>
            <w:noProof/>
            <w:webHidden/>
          </w:rPr>
        </w:r>
        <w:r>
          <w:rPr>
            <w:noProof/>
            <w:webHidden/>
          </w:rPr>
          <w:fldChar w:fldCharType="separate"/>
        </w:r>
        <w:r w:rsidR="00EC0387">
          <w:rPr>
            <w:noProof/>
            <w:webHidden/>
          </w:rPr>
          <w:t>2</w:t>
        </w:r>
        <w:r>
          <w:rPr>
            <w:noProof/>
            <w:webHidden/>
          </w:rPr>
          <w:fldChar w:fldCharType="end"/>
        </w:r>
      </w:hyperlink>
    </w:p>
    <w:p w14:paraId="52093174"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44" w:history="1">
        <w:r w:rsidR="005E61CC" w:rsidRPr="00446C13">
          <w:rPr>
            <w:rStyle w:val="Hipervnculo"/>
            <w:noProof/>
          </w:rPr>
          <w:t>2.</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Introducción.</w:t>
        </w:r>
        <w:r w:rsidR="005E61CC">
          <w:rPr>
            <w:noProof/>
            <w:webHidden/>
          </w:rPr>
          <w:tab/>
        </w:r>
        <w:r w:rsidR="00FC56EC">
          <w:rPr>
            <w:noProof/>
            <w:webHidden/>
          </w:rPr>
          <w:fldChar w:fldCharType="begin"/>
        </w:r>
        <w:r w:rsidR="005E61CC">
          <w:rPr>
            <w:noProof/>
            <w:webHidden/>
          </w:rPr>
          <w:instrText xml:space="preserve"> PAGEREF _Toc235517244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5"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45" w:history="1">
        <w:r w:rsidR="005E61CC" w:rsidRPr="00446C13">
          <w:rPr>
            <w:rStyle w:val="Hipervnculo"/>
            <w:noProof/>
          </w:rPr>
          <w:t>2.1</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Propósito del Proceso.</w:t>
        </w:r>
        <w:r w:rsidR="005E61CC">
          <w:rPr>
            <w:noProof/>
            <w:webHidden/>
          </w:rPr>
          <w:tab/>
        </w:r>
        <w:r w:rsidR="00FC56EC">
          <w:rPr>
            <w:noProof/>
            <w:webHidden/>
          </w:rPr>
          <w:fldChar w:fldCharType="begin"/>
        </w:r>
        <w:r w:rsidR="005E61CC">
          <w:rPr>
            <w:noProof/>
            <w:webHidden/>
          </w:rPr>
          <w:instrText xml:space="preserve"> PAGEREF _Toc235517245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6"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46" w:history="1">
        <w:r w:rsidR="005E61CC" w:rsidRPr="00446C13">
          <w:rPr>
            <w:rStyle w:val="Hipervnculo"/>
            <w:noProof/>
          </w:rPr>
          <w:t>2.2</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Políticas del proceso</w:t>
        </w:r>
        <w:r w:rsidR="005E61CC">
          <w:rPr>
            <w:noProof/>
            <w:webHidden/>
          </w:rPr>
          <w:tab/>
        </w:r>
        <w:r w:rsidR="00FC56EC">
          <w:rPr>
            <w:noProof/>
            <w:webHidden/>
          </w:rPr>
          <w:fldChar w:fldCharType="begin"/>
        </w:r>
        <w:r w:rsidR="005E61CC">
          <w:rPr>
            <w:noProof/>
            <w:webHidden/>
          </w:rPr>
          <w:instrText xml:space="preserve"> PAGEREF _Toc235517246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7"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47" w:history="1">
        <w:r w:rsidR="005E61CC" w:rsidRPr="00446C13">
          <w:rPr>
            <w:rStyle w:val="Hipervnculo"/>
            <w:noProof/>
          </w:rPr>
          <w:t>3.</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Requisitos del Proceso</w:t>
        </w:r>
        <w:r w:rsidR="005E61CC">
          <w:rPr>
            <w:noProof/>
            <w:webHidden/>
          </w:rPr>
          <w:tab/>
        </w:r>
        <w:r w:rsidR="00FC56EC">
          <w:rPr>
            <w:noProof/>
            <w:webHidden/>
          </w:rPr>
          <w:fldChar w:fldCharType="begin"/>
        </w:r>
        <w:r w:rsidR="005E61CC">
          <w:rPr>
            <w:noProof/>
            <w:webHidden/>
          </w:rPr>
          <w:instrText xml:space="preserve"> PAGEREF _Toc235517247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8"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48" w:history="1">
        <w:r w:rsidR="005E61CC" w:rsidRPr="00446C13">
          <w:rPr>
            <w:rStyle w:val="Hipervnculo"/>
            <w:noProof/>
          </w:rPr>
          <w:t>3.1</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Roles.</w:t>
        </w:r>
        <w:r w:rsidR="005E61CC">
          <w:rPr>
            <w:noProof/>
            <w:webHidden/>
          </w:rPr>
          <w:tab/>
        </w:r>
        <w:r w:rsidR="00FC56EC">
          <w:rPr>
            <w:noProof/>
            <w:webHidden/>
          </w:rPr>
          <w:fldChar w:fldCharType="begin"/>
        </w:r>
        <w:r w:rsidR="005E61CC">
          <w:rPr>
            <w:noProof/>
            <w:webHidden/>
          </w:rPr>
          <w:instrText xml:space="preserve"> PAGEREF _Toc235517248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9"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49" w:history="1">
        <w:r w:rsidR="005E61CC" w:rsidRPr="00446C13">
          <w:rPr>
            <w:rStyle w:val="Hipervnculo"/>
            <w:noProof/>
          </w:rPr>
          <w:t>3.2</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Interfaces.</w:t>
        </w:r>
        <w:r w:rsidR="005E61CC">
          <w:rPr>
            <w:noProof/>
            <w:webHidden/>
          </w:rPr>
          <w:tab/>
        </w:r>
        <w:r w:rsidR="00FC56EC">
          <w:rPr>
            <w:noProof/>
            <w:webHidden/>
          </w:rPr>
          <w:fldChar w:fldCharType="begin"/>
        </w:r>
        <w:r w:rsidR="005E61CC">
          <w:rPr>
            <w:noProof/>
            <w:webHidden/>
          </w:rPr>
          <w:instrText xml:space="preserve"> PAGEREF _Toc235517249 \h </w:instrText>
        </w:r>
        <w:r w:rsidR="00FC56EC">
          <w:rPr>
            <w:noProof/>
            <w:webHidden/>
          </w:rPr>
        </w:r>
        <w:r w:rsidR="00FC56EC">
          <w:rPr>
            <w:noProof/>
            <w:webHidden/>
          </w:rPr>
          <w:fldChar w:fldCharType="separate"/>
        </w:r>
        <w:r>
          <w:rPr>
            <w:noProof/>
            <w:webHidden/>
          </w:rPr>
          <w:t>3</w:t>
        </w:r>
        <w:r w:rsidR="00FC56EC">
          <w:rPr>
            <w:noProof/>
            <w:webHidden/>
          </w:rPr>
          <w:fldChar w:fldCharType="end"/>
        </w:r>
      </w:hyperlink>
    </w:p>
    <w:p w14:paraId="5209317A"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50" w:history="1">
        <w:r w:rsidR="005E61CC" w:rsidRPr="00446C13">
          <w:rPr>
            <w:rStyle w:val="Hipervnculo"/>
            <w:noProof/>
          </w:rPr>
          <w:t>3.3</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Herramientas.</w:t>
        </w:r>
        <w:r w:rsidR="005E61CC">
          <w:rPr>
            <w:noProof/>
            <w:webHidden/>
          </w:rPr>
          <w:tab/>
        </w:r>
        <w:r w:rsidR="00FC56EC">
          <w:rPr>
            <w:noProof/>
            <w:webHidden/>
          </w:rPr>
          <w:fldChar w:fldCharType="begin"/>
        </w:r>
        <w:r w:rsidR="005E61CC">
          <w:rPr>
            <w:noProof/>
            <w:webHidden/>
          </w:rPr>
          <w:instrText xml:space="preserve"> PAGEREF _Toc235517250 \h </w:instrText>
        </w:r>
        <w:r w:rsidR="00FC56EC">
          <w:rPr>
            <w:noProof/>
            <w:webHidden/>
          </w:rPr>
        </w:r>
        <w:r w:rsidR="00FC56EC">
          <w:rPr>
            <w:noProof/>
            <w:webHidden/>
          </w:rPr>
          <w:fldChar w:fldCharType="separate"/>
        </w:r>
        <w:r>
          <w:rPr>
            <w:noProof/>
            <w:webHidden/>
          </w:rPr>
          <w:t>4</w:t>
        </w:r>
        <w:r w:rsidR="00FC56EC">
          <w:rPr>
            <w:noProof/>
            <w:webHidden/>
          </w:rPr>
          <w:fldChar w:fldCharType="end"/>
        </w:r>
      </w:hyperlink>
    </w:p>
    <w:p w14:paraId="5209317B"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1" w:history="1">
        <w:r w:rsidR="005E61CC" w:rsidRPr="00446C13">
          <w:rPr>
            <w:rStyle w:val="Hipervnculo"/>
            <w:noProof/>
          </w:rPr>
          <w:t>4.</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Diagrama General del Proceso.</w:t>
        </w:r>
        <w:r w:rsidR="005E61CC">
          <w:rPr>
            <w:noProof/>
            <w:webHidden/>
          </w:rPr>
          <w:tab/>
        </w:r>
        <w:r w:rsidR="00FC56EC">
          <w:rPr>
            <w:noProof/>
            <w:webHidden/>
          </w:rPr>
          <w:fldChar w:fldCharType="begin"/>
        </w:r>
        <w:r w:rsidR="005E61CC">
          <w:rPr>
            <w:noProof/>
            <w:webHidden/>
          </w:rPr>
          <w:instrText xml:space="preserve"> PAGEREF _Toc235517251 \h </w:instrText>
        </w:r>
        <w:r w:rsidR="00FC56EC">
          <w:rPr>
            <w:noProof/>
            <w:webHidden/>
          </w:rPr>
        </w:r>
        <w:r w:rsidR="00FC56EC">
          <w:rPr>
            <w:noProof/>
            <w:webHidden/>
          </w:rPr>
          <w:fldChar w:fldCharType="separate"/>
        </w:r>
        <w:r>
          <w:rPr>
            <w:noProof/>
            <w:webHidden/>
          </w:rPr>
          <w:t>5</w:t>
        </w:r>
        <w:r w:rsidR="00FC56EC">
          <w:rPr>
            <w:noProof/>
            <w:webHidden/>
          </w:rPr>
          <w:fldChar w:fldCharType="end"/>
        </w:r>
      </w:hyperlink>
    </w:p>
    <w:p w14:paraId="5209317C"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2" w:history="1">
        <w:r w:rsidR="005E61CC" w:rsidRPr="00446C13">
          <w:rPr>
            <w:rStyle w:val="Hipervnculo"/>
            <w:noProof/>
          </w:rPr>
          <w:t>5.</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Entradas al Proceso.</w:t>
        </w:r>
        <w:r w:rsidR="005E61CC">
          <w:rPr>
            <w:noProof/>
            <w:webHidden/>
          </w:rPr>
          <w:tab/>
        </w:r>
        <w:r w:rsidR="00FC56EC">
          <w:rPr>
            <w:noProof/>
            <w:webHidden/>
          </w:rPr>
          <w:fldChar w:fldCharType="begin"/>
        </w:r>
        <w:r w:rsidR="005E61CC">
          <w:rPr>
            <w:noProof/>
            <w:webHidden/>
          </w:rPr>
          <w:instrText xml:space="preserve"> PAGEREF _Toc235517252 \h </w:instrText>
        </w:r>
        <w:r w:rsidR="00FC56EC">
          <w:rPr>
            <w:noProof/>
            <w:webHidden/>
          </w:rPr>
        </w:r>
        <w:r w:rsidR="00FC56EC">
          <w:rPr>
            <w:noProof/>
            <w:webHidden/>
          </w:rPr>
          <w:fldChar w:fldCharType="separate"/>
        </w:r>
        <w:r>
          <w:rPr>
            <w:noProof/>
            <w:webHidden/>
          </w:rPr>
          <w:t>6</w:t>
        </w:r>
        <w:r w:rsidR="00FC56EC">
          <w:rPr>
            <w:noProof/>
            <w:webHidden/>
          </w:rPr>
          <w:fldChar w:fldCharType="end"/>
        </w:r>
      </w:hyperlink>
    </w:p>
    <w:p w14:paraId="5209317D"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3" w:history="1">
        <w:r w:rsidR="005E61CC" w:rsidRPr="00446C13">
          <w:rPr>
            <w:rStyle w:val="Hipervnculo"/>
            <w:noProof/>
          </w:rPr>
          <w:t>6.</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Actividades.</w:t>
        </w:r>
        <w:r w:rsidR="005E61CC">
          <w:rPr>
            <w:noProof/>
            <w:webHidden/>
          </w:rPr>
          <w:tab/>
        </w:r>
        <w:r w:rsidR="00FC56EC">
          <w:rPr>
            <w:noProof/>
            <w:webHidden/>
          </w:rPr>
          <w:fldChar w:fldCharType="begin"/>
        </w:r>
        <w:r w:rsidR="005E61CC">
          <w:rPr>
            <w:noProof/>
            <w:webHidden/>
          </w:rPr>
          <w:instrText xml:space="preserve"> PAGEREF _Toc235517253 \h </w:instrText>
        </w:r>
        <w:r w:rsidR="00FC56EC">
          <w:rPr>
            <w:noProof/>
            <w:webHidden/>
          </w:rPr>
        </w:r>
        <w:r w:rsidR="00FC56EC">
          <w:rPr>
            <w:noProof/>
            <w:webHidden/>
          </w:rPr>
          <w:fldChar w:fldCharType="separate"/>
        </w:r>
        <w:r>
          <w:rPr>
            <w:noProof/>
            <w:webHidden/>
          </w:rPr>
          <w:t>6</w:t>
        </w:r>
        <w:r w:rsidR="00FC56EC">
          <w:rPr>
            <w:noProof/>
            <w:webHidden/>
          </w:rPr>
          <w:fldChar w:fldCharType="end"/>
        </w:r>
      </w:hyperlink>
    </w:p>
    <w:p w14:paraId="5209317E"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4" w:history="1">
        <w:r w:rsidR="005E61CC" w:rsidRPr="00446C13">
          <w:rPr>
            <w:rStyle w:val="Hipervnculo"/>
            <w:noProof/>
          </w:rPr>
          <w:t>7.</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Salidas del Proceso.</w:t>
        </w:r>
        <w:r w:rsidR="005E61CC">
          <w:rPr>
            <w:noProof/>
            <w:webHidden/>
          </w:rPr>
          <w:tab/>
        </w:r>
        <w:r w:rsidR="00FC56EC">
          <w:rPr>
            <w:noProof/>
            <w:webHidden/>
          </w:rPr>
          <w:fldChar w:fldCharType="begin"/>
        </w:r>
        <w:r w:rsidR="005E61CC">
          <w:rPr>
            <w:noProof/>
            <w:webHidden/>
          </w:rPr>
          <w:instrText xml:space="preserve"> PAGEREF _Toc235517254 \h </w:instrText>
        </w:r>
        <w:r w:rsidR="00FC56EC">
          <w:rPr>
            <w:noProof/>
            <w:webHidden/>
          </w:rPr>
        </w:r>
        <w:r w:rsidR="00FC56EC">
          <w:rPr>
            <w:noProof/>
            <w:webHidden/>
          </w:rPr>
          <w:fldChar w:fldCharType="separate"/>
        </w:r>
        <w:r>
          <w:rPr>
            <w:noProof/>
            <w:webHidden/>
          </w:rPr>
          <w:t>9</w:t>
        </w:r>
        <w:r w:rsidR="00FC56EC">
          <w:rPr>
            <w:noProof/>
            <w:webHidden/>
          </w:rPr>
          <w:fldChar w:fldCharType="end"/>
        </w:r>
      </w:hyperlink>
    </w:p>
    <w:p w14:paraId="5209317F"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5" w:history="1">
        <w:r w:rsidR="005E61CC" w:rsidRPr="00446C13">
          <w:rPr>
            <w:rStyle w:val="Hipervnculo"/>
            <w:noProof/>
          </w:rPr>
          <w:t>8.</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Métricas.</w:t>
        </w:r>
        <w:r w:rsidR="005E61CC">
          <w:rPr>
            <w:noProof/>
            <w:webHidden/>
          </w:rPr>
          <w:tab/>
        </w:r>
        <w:r w:rsidR="00FC56EC">
          <w:rPr>
            <w:noProof/>
            <w:webHidden/>
          </w:rPr>
          <w:fldChar w:fldCharType="begin"/>
        </w:r>
        <w:r w:rsidR="005E61CC">
          <w:rPr>
            <w:noProof/>
            <w:webHidden/>
          </w:rPr>
          <w:instrText xml:space="preserve"> PAGEREF _Toc235517255 \h </w:instrText>
        </w:r>
        <w:r w:rsidR="00FC56EC">
          <w:rPr>
            <w:noProof/>
            <w:webHidden/>
          </w:rPr>
        </w:r>
        <w:r w:rsidR="00FC56EC">
          <w:rPr>
            <w:noProof/>
            <w:webHidden/>
          </w:rPr>
          <w:fldChar w:fldCharType="separate"/>
        </w:r>
        <w:r>
          <w:rPr>
            <w:noProof/>
            <w:webHidden/>
          </w:rPr>
          <w:t>9</w:t>
        </w:r>
        <w:r w:rsidR="00FC56EC">
          <w:rPr>
            <w:noProof/>
            <w:webHidden/>
          </w:rPr>
          <w:fldChar w:fldCharType="end"/>
        </w:r>
      </w:hyperlink>
    </w:p>
    <w:p w14:paraId="52093180"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6" w:history="1">
        <w:r w:rsidR="005E61CC" w:rsidRPr="00446C13">
          <w:rPr>
            <w:rStyle w:val="Hipervnculo"/>
            <w:noProof/>
          </w:rPr>
          <w:t>9.</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Verificación y Validación.</w:t>
        </w:r>
        <w:r w:rsidR="005E61CC">
          <w:rPr>
            <w:noProof/>
            <w:webHidden/>
          </w:rPr>
          <w:tab/>
        </w:r>
        <w:r w:rsidR="00FC56EC">
          <w:rPr>
            <w:noProof/>
            <w:webHidden/>
          </w:rPr>
          <w:fldChar w:fldCharType="begin"/>
        </w:r>
        <w:r w:rsidR="005E61CC">
          <w:rPr>
            <w:noProof/>
            <w:webHidden/>
          </w:rPr>
          <w:instrText xml:space="preserve"> PAGEREF _Toc235517256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1"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57" w:history="1">
        <w:r w:rsidR="005E61CC" w:rsidRPr="00446C13">
          <w:rPr>
            <w:rStyle w:val="Hipervnculo"/>
            <w:noProof/>
          </w:rPr>
          <w:t>9.1</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Verificación.</w:t>
        </w:r>
        <w:r w:rsidR="005E61CC">
          <w:rPr>
            <w:noProof/>
            <w:webHidden/>
          </w:rPr>
          <w:tab/>
        </w:r>
        <w:r w:rsidR="00FC56EC">
          <w:rPr>
            <w:noProof/>
            <w:webHidden/>
          </w:rPr>
          <w:fldChar w:fldCharType="begin"/>
        </w:r>
        <w:r w:rsidR="005E61CC">
          <w:rPr>
            <w:noProof/>
            <w:webHidden/>
          </w:rPr>
          <w:instrText xml:space="preserve"> PAGEREF _Toc235517257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2" w14:textId="77777777" w:rsidR="005E61CC" w:rsidRDefault="00EC0387">
      <w:pPr>
        <w:pStyle w:val="TDC2"/>
        <w:rPr>
          <w:rFonts w:asciiTheme="minorHAnsi" w:eastAsiaTheme="minorEastAsia" w:hAnsiTheme="minorHAnsi" w:cstheme="minorBidi"/>
          <w:bCs w:val="0"/>
          <w:noProof/>
          <w:sz w:val="22"/>
          <w:szCs w:val="22"/>
          <w:lang w:eastAsia="es-MX"/>
        </w:rPr>
      </w:pPr>
      <w:hyperlink w:anchor="_Toc235517258" w:history="1">
        <w:r w:rsidR="005E61CC" w:rsidRPr="00446C13">
          <w:rPr>
            <w:rStyle w:val="Hipervnculo"/>
            <w:noProof/>
          </w:rPr>
          <w:t>9.2</w:t>
        </w:r>
        <w:r w:rsidR="005E61CC">
          <w:rPr>
            <w:rFonts w:asciiTheme="minorHAnsi" w:eastAsiaTheme="minorEastAsia" w:hAnsiTheme="minorHAnsi" w:cstheme="minorBidi"/>
            <w:bCs w:val="0"/>
            <w:noProof/>
            <w:sz w:val="22"/>
            <w:szCs w:val="22"/>
            <w:lang w:eastAsia="es-MX"/>
          </w:rPr>
          <w:tab/>
        </w:r>
        <w:r w:rsidR="005E61CC" w:rsidRPr="00446C13">
          <w:rPr>
            <w:rStyle w:val="Hipervnculo"/>
            <w:noProof/>
          </w:rPr>
          <w:t>Validación.</w:t>
        </w:r>
        <w:r w:rsidR="005E61CC">
          <w:rPr>
            <w:noProof/>
            <w:webHidden/>
          </w:rPr>
          <w:tab/>
        </w:r>
        <w:r w:rsidR="00FC56EC">
          <w:rPr>
            <w:noProof/>
            <w:webHidden/>
          </w:rPr>
          <w:fldChar w:fldCharType="begin"/>
        </w:r>
        <w:r w:rsidR="005E61CC">
          <w:rPr>
            <w:noProof/>
            <w:webHidden/>
          </w:rPr>
          <w:instrText xml:space="preserve"> PAGEREF _Toc235517258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3"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59" w:history="1">
        <w:r w:rsidR="005E61CC" w:rsidRPr="00446C13">
          <w:rPr>
            <w:rStyle w:val="Hipervnculo"/>
            <w:noProof/>
          </w:rPr>
          <w:t>10.</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Comunicación y Control.</w:t>
        </w:r>
        <w:r w:rsidR="005E61CC">
          <w:rPr>
            <w:noProof/>
            <w:webHidden/>
          </w:rPr>
          <w:tab/>
        </w:r>
        <w:r w:rsidR="00FC56EC">
          <w:rPr>
            <w:noProof/>
            <w:webHidden/>
          </w:rPr>
          <w:fldChar w:fldCharType="begin"/>
        </w:r>
        <w:r w:rsidR="005E61CC">
          <w:rPr>
            <w:noProof/>
            <w:webHidden/>
          </w:rPr>
          <w:instrText xml:space="preserve"> PAGEREF _Toc235517259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4"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60" w:history="1">
        <w:r w:rsidR="005E61CC" w:rsidRPr="00446C13">
          <w:rPr>
            <w:rStyle w:val="Hipervnculo"/>
            <w:noProof/>
          </w:rPr>
          <w:t>11.</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Acrónimos y Definiciones.</w:t>
        </w:r>
        <w:r w:rsidR="005E61CC">
          <w:rPr>
            <w:noProof/>
            <w:webHidden/>
          </w:rPr>
          <w:tab/>
        </w:r>
        <w:r w:rsidR="00FC56EC">
          <w:rPr>
            <w:noProof/>
            <w:webHidden/>
          </w:rPr>
          <w:fldChar w:fldCharType="begin"/>
        </w:r>
        <w:r w:rsidR="005E61CC">
          <w:rPr>
            <w:noProof/>
            <w:webHidden/>
          </w:rPr>
          <w:instrText xml:space="preserve"> PAGEREF _Toc235517260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5" w14:textId="77777777" w:rsidR="005E61CC" w:rsidRDefault="00EC0387">
      <w:pPr>
        <w:pStyle w:val="TDC1"/>
        <w:rPr>
          <w:rFonts w:asciiTheme="minorHAnsi" w:eastAsiaTheme="minorEastAsia" w:hAnsiTheme="minorHAnsi" w:cstheme="minorBidi"/>
          <w:b w:val="0"/>
          <w:bCs w:val="0"/>
          <w:noProof/>
          <w:sz w:val="22"/>
          <w:szCs w:val="22"/>
          <w:lang w:eastAsia="es-MX"/>
        </w:rPr>
      </w:pPr>
      <w:hyperlink w:anchor="_Toc235517261" w:history="1">
        <w:r w:rsidR="005E61CC" w:rsidRPr="00446C13">
          <w:rPr>
            <w:rStyle w:val="Hipervnculo"/>
            <w:noProof/>
          </w:rPr>
          <w:t>12.</w:t>
        </w:r>
        <w:r w:rsidR="005E61CC">
          <w:rPr>
            <w:rFonts w:asciiTheme="minorHAnsi" w:eastAsiaTheme="minorEastAsia" w:hAnsiTheme="minorHAnsi" w:cstheme="minorBidi"/>
            <w:b w:val="0"/>
            <w:bCs w:val="0"/>
            <w:noProof/>
            <w:sz w:val="22"/>
            <w:szCs w:val="22"/>
            <w:lang w:eastAsia="es-MX"/>
          </w:rPr>
          <w:tab/>
        </w:r>
        <w:r w:rsidR="005E61CC" w:rsidRPr="00446C13">
          <w:rPr>
            <w:rStyle w:val="Hipervnculo"/>
            <w:noProof/>
          </w:rPr>
          <w:t>Matriz de Correlación con CMMI.</w:t>
        </w:r>
        <w:r w:rsidR="005E61CC">
          <w:rPr>
            <w:noProof/>
            <w:webHidden/>
          </w:rPr>
          <w:tab/>
        </w:r>
        <w:r w:rsidR="00FC56EC">
          <w:rPr>
            <w:noProof/>
            <w:webHidden/>
          </w:rPr>
          <w:fldChar w:fldCharType="begin"/>
        </w:r>
        <w:r w:rsidR="005E61CC">
          <w:rPr>
            <w:noProof/>
            <w:webHidden/>
          </w:rPr>
          <w:instrText xml:space="preserve"> PAGEREF _Toc235517261 \h </w:instrText>
        </w:r>
        <w:r w:rsidR="00FC56EC">
          <w:rPr>
            <w:noProof/>
            <w:webHidden/>
          </w:rPr>
        </w:r>
        <w:r w:rsidR="00FC56EC">
          <w:rPr>
            <w:noProof/>
            <w:webHidden/>
          </w:rPr>
          <w:fldChar w:fldCharType="separate"/>
        </w:r>
        <w:r>
          <w:rPr>
            <w:noProof/>
            <w:webHidden/>
          </w:rPr>
          <w:t>10</w:t>
        </w:r>
        <w:r w:rsidR="00FC56EC">
          <w:rPr>
            <w:noProof/>
            <w:webHidden/>
          </w:rPr>
          <w:fldChar w:fldCharType="end"/>
        </w:r>
      </w:hyperlink>
    </w:p>
    <w:p w14:paraId="52093186" w14:textId="77777777" w:rsidR="00FD54B6" w:rsidRPr="009760E5" w:rsidRDefault="00FC56EC" w:rsidP="0074049E">
      <w:pPr>
        <w:rPr>
          <w:rFonts w:ascii="Calibri" w:hAnsi="Calibri"/>
          <w:lang w:val="es-ES"/>
        </w:rPr>
      </w:pPr>
      <w:r>
        <w:rPr>
          <w:rFonts w:cs="Arial"/>
          <w:sz w:val="24"/>
          <w:lang w:val="es-ES"/>
        </w:rPr>
        <w:fldChar w:fldCharType="end"/>
      </w:r>
    </w:p>
    <w:p w14:paraId="52093187" w14:textId="77777777" w:rsidR="00FD54B6" w:rsidRPr="009760E5" w:rsidRDefault="00FD54B6" w:rsidP="0074049E">
      <w:pPr>
        <w:rPr>
          <w:rFonts w:ascii="Calibri" w:hAnsi="Calibri"/>
          <w:lang w:val="es-ES"/>
        </w:rPr>
      </w:pPr>
    </w:p>
    <w:p w14:paraId="52093188" w14:textId="77777777"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35517243"/>
      <w:r w:rsidRPr="00B2495E">
        <w:lastRenderedPageBreak/>
        <w:t>Historial de cambios</w:t>
      </w:r>
      <w:bookmarkEnd w:id="0"/>
      <w:bookmarkEnd w:id="1"/>
      <w:bookmarkEnd w:id="2"/>
      <w:bookmarkEnd w:id="3"/>
      <w:r w:rsidRPr="00B2495E">
        <w:t>.</w:t>
      </w:r>
      <w:bookmarkEnd w:id="4"/>
    </w:p>
    <w:p w14:paraId="52093189" w14:textId="77777777" w:rsidR="00FD54B6" w:rsidRPr="009760E5" w:rsidRDefault="00FD54B6" w:rsidP="009A6470">
      <w:pPr>
        <w:rPr>
          <w:rFonts w:ascii="Calibri" w:hAnsi="Calibri" w:cs="Tahoma"/>
          <w:b/>
          <w:sz w:val="18"/>
          <w:szCs w:val="18"/>
          <w:lang w:val="es-ES"/>
        </w:rPr>
      </w:pP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8"/>
        <w:gridCol w:w="649"/>
        <w:gridCol w:w="882"/>
        <w:gridCol w:w="3237"/>
        <w:gridCol w:w="1701"/>
        <w:gridCol w:w="1275"/>
        <w:gridCol w:w="1201"/>
      </w:tblGrid>
      <w:tr w:rsidR="00A7380C" w:rsidRPr="00271594" w14:paraId="52093191" w14:textId="77777777" w:rsidTr="00A7380C">
        <w:trPr>
          <w:jc w:val="center"/>
        </w:trPr>
        <w:tc>
          <w:tcPr>
            <w:tcW w:w="284" w:type="pct"/>
            <w:shd w:val="clear" w:color="auto" w:fill="003366"/>
            <w:vAlign w:val="center"/>
          </w:tcPr>
          <w:p w14:paraId="5209318A"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342" w:type="pct"/>
            <w:shd w:val="clear" w:color="auto" w:fill="003366"/>
            <w:vAlign w:val="center"/>
          </w:tcPr>
          <w:p w14:paraId="5209318B"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465" w:type="pct"/>
            <w:shd w:val="clear" w:color="auto" w:fill="003366"/>
            <w:vAlign w:val="center"/>
          </w:tcPr>
          <w:p w14:paraId="5209318C"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707" w:type="pct"/>
            <w:shd w:val="clear" w:color="auto" w:fill="003366"/>
            <w:vAlign w:val="center"/>
          </w:tcPr>
          <w:p w14:paraId="5209318D"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897" w:type="pct"/>
            <w:shd w:val="clear" w:color="auto" w:fill="003366"/>
            <w:vAlign w:val="center"/>
          </w:tcPr>
          <w:p w14:paraId="5209318E"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672" w:type="pct"/>
            <w:shd w:val="clear" w:color="auto" w:fill="003366"/>
            <w:vAlign w:val="center"/>
          </w:tcPr>
          <w:p w14:paraId="5209318F"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633" w:type="pct"/>
            <w:shd w:val="clear" w:color="auto" w:fill="003366"/>
            <w:vAlign w:val="center"/>
          </w:tcPr>
          <w:p w14:paraId="52093190" w14:textId="77777777"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A7380C" w:rsidRPr="00271594" w14:paraId="520931A9" w14:textId="77777777" w:rsidTr="00A7380C">
        <w:trPr>
          <w:jc w:val="center"/>
        </w:trPr>
        <w:tc>
          <w:tcPr>
            <w:tcW w:w="284" w:type="pct"/>
          </w:tcPr>
          <w:p w14:paraId="520931A2" w14:textId="77777777" w:rsidR="00FD54B6" w:rsidRPr="00B0777C" w:rsidRDefault="007C145E" w:rsidP="00B85E86">
            <w:pPr>
              <w:jc w:val="center"/>
              <w:rPr>
                <w:rFonts w:cs="Arial"/>
                <w:szCs w:val="20"/>
                <w:lang w:val="es-ES"/>
              </w:rPr>
            </w:pPr>
            <w:r>
              <w:rPr>
                <w:rFonts w:cs="Arial"/>
                <w:szCs w:val="20"/>
                <w:lang w:val="es-ES"/>
              </w:rPr>
              <w:t>A</w:t>
            </w:r>
          </w:p>
        </w:tc>
        <w:tc>
          <w:tcPr>
            <w:tcW w:w="342" w:type="pct"/>
          </w:tcPr>
          <w:p w14:paraId="520931A3" w14:textId="77777777" w:rsidR="00FD54B6" w:rsidRPr="00B0777C" w:rsidRDefault="00FD54B6" w:rsidP="00B85E86">
            <w:pPr>
              <w:jc w:val="center"/>
              <w:rPr>
                <w:rFonts w:cs="Arial"/>
                <w:szCs w:val="20"/>
                <w:lang w:val="es-ES"/>
              </w:rPr>
            </w:pPr>
          </w:p>
        </w:tc>
        <w:tc>
          <w:tcPr>
            <w:tcW w:w="465" w:type="pct"/>
          </w:tcPr>
          <w:p w14:paraId="520931A4" w14:textId="77777777" w:rsidR="00FD54B6" w:rsidRPr="00B0777C" w:rsidRDefault="00FD54B6" w:rsidP="00B85E86">
            <w:pPr>
              <w:jc w:val="center"/>
              <w:rPr>
                <w:rFonts w:cs="Arial"/>
                <w:szCs w:val="20"/>
                <w:lang w:val="es-ES"/>
              </w:rPr>
            </w:pPr>
          </w:p>
        </w:tc>
        <w:tc>
          <w:tcPr>
            <w:tcW w:w="1707" w:type="pct"/>
          </w:tcPr>
          <w:p w14:paraId="520931A5" w14:textId="77777777" w:rsidR="00FD54B6" w:rsidRPr="00B0777C" w:rsidRDefault="007C145E" w:rsidP="00762884">
            <w:pPr>
              <w:rPr>
                <w:rFonts w:cs="Arial"/>
                <w:szCs w:val="20"/>
                <w:lang w:val="es-ES"/>
              </w:rPr>
            </w:pPr>
            <w:r>
              <w:rPr>
                <w:rFonts w:cs="Arial"/>
                <w:szCs w:val="20"/>
                <w:lang w:val="es-ES"/>
              </w:rPr>
              <w:t>Aprobado para su liberación</w:t>
            </w:r>
          </w:p>
        </w:tc>
        <w:tc>
          <w:tcPr>
            <w:tcW w:w="897" w:type="pct"/>
          </w:tcPr>
          <w:p w14:paraId="520931A6" w14:textId="77777777" w:rsidR="00FD54B6" w:rsidRPr="00B0777C" w:rsidRDefault="007C145E" w:rsidP="007C145E">
            <w:pPr>
              <w:rPr>
                <w:rFonts w:cs="Arial"/>
                <w:szCs w:val="20"/>
                <w:lang w:val="es-ES"/>
              </w:rPr>
            </w:pPr>
            <w:r>
              <w:rPr>
                <w:rFonts w:cs="Arial"/>
                <w:szCs w:val="20"/>
                <w:lang w:val="es-ES"/>
              </w:rPr>
              <w:t>David Adame</w:t>
            </w:r>
          </w:p>
        </w:tc>
        <w:tc>
          <w:tcPr>
            <w:tcW w:w="672" w:type="pct"/>
          </w:tcPr>
          <w:p w14:paraId="520931A7" w14:textId="77777777" w:rsidR="00FD54B6" w:rsidRPr="00B0777C" w:rsidRDefault="007C145E" w:rsidP="007C145E">
            <w:pPr>
              <w:rPr>
                <w:rFonts w:cs="Arial"/>
                <w:szCs w:val="20"/>
                <w:lang w:val="es-ES"/>
              </w:rPr>
            </w:pPr>
            <w:r>
              <w:rPr>
                <w:rFonts w:cs="Arial"/>
                <w:szCs w:val="20"/>
                <w:lang w:val="es-ES"/>
              </w:rPr>
              <w:t>Oscar Mesta</w:t>
            </w:r>
          </w:p>
        </w:tc>
        <w:tc>
          <w:tcPr>
            <w:tcW w:w="633" w:type="pct"/>
          </w:tcPr>
          <w:p w14:paraId="520931A8" w14:textId="77777777" w:rsidR="00FD54B6" w:rsidRPr="00B0777C" w:rsidRDefault="004430DA" w:rsidP="007C145E">
            <w:pPr>
              <w:rPr>
                <w:rFonts w:cs="Arial"/>
                <w:szCs w:val="20"/>
                <w:lang w:val="es-ES"/>
              </w:rPr>
            </w:pPr>
            <w:r>
              <w:rPr>
                <w:rFonts w:cs="Arial"/>
                <w:szCs w:val="20"/>
                <w:lang w:val="es-ES"/>
              </w:rPr>
              <w:t>2</w:t>
            </w:r>
            <w:r w:rsidR="00EE1816">
              <w:rPr>
                <w:rFonts w:cs="Arial"/>
                <w:szCs w:val="20"/>
                <w:lang w:val="es-ES"/>
              </w:rPr>
              <w:t>6/10</w:t>
            </w:r>
            <w:r w:rsidR="007C145E">
              <w:rPr>
                <w:rFonts w:cs="Arial"/>
                <w:szCs w:val="20"/>
                <w:lang w:val="es-ES"/>
              </w:rPr>
              <w:t>/200</w:t>
            </w:r>
            <w:r w:rsidR="00EE1816">
              <w:rPr>
                <w:rFonts w:cs="Arial"/>
                <w:szCs w:val="20"/>
                <w:lang w:val="es-ES"/>
              </w:rPr>
              <w:t>8</w:t>
            </w:r>
          </w:p>
        </w:tc>
      </w:tr>
      <w:tr w:rsidR="00A7380C" w:rsidRPr="00271594" w14:paraId="520931B1" w14:textId="77777777" w:rsidTr="00A7380C">
        <w:trPr>
          <w:jc w:val="center"/>
        </w:trPr>
        <w:tc>
          <w:tcPr>
            <w:tcW w:w="284" w:type="pct"/>
          </w:tcPr>
          <w:p w14:paraId="520931AA" w14:textId="77777777" w:rsidR="00FD54B6" w:rsidRPr="00B0777C" w:rsidRDefault="00FD54B6" w:rsidP="00B85E86">
            <w:pPr>
              <w:jc w:val="center"/>
              <w:rPr>
                <w:rFonts w:cs="Arial"/>
                <w:szCs w:val="20"/>
                <w:lang w:val="es-ES"/>
              </w:rPr>
            </w:pPr>
          </w:p>
        </w:tc>
        <w:tc>
          <w:tcPr>
            <w:tcW w:w="342" w:type="pct"/>
          </w:tcPr>
          <w:p w14:paraId="520931AB" w14:textId="77777777" w:rsidR="00FD54B6" w:rsidRPr="00B0777C" w:rsidRDefault="00FD54B6" w:rsidP="00B85E86">
            <w:pPr>
              <w:jc w:val="center"/>
              <w:rPr>
                <w:rFonts w:cs="Arial"/>
                <w:szCs w:val="20"/>
                <w:lang w:val="es-ES"/>
              </w:rPr>
            </w:pPr>
          </w:p>
        </w:tc>
        <w:tc>
          <w:tcPr>
            <w:tcW w:w="465" w:type="pct"/>
          </w:tcPr>
          <w:p w14:paraId="520931AC" w14:textId="77777777" w:rsidR="00FD54B6" w:rsidRPr="00B0777C" w:rsidRDefault="00FD54B6" w:rsidP="00B85E86">
            <w:pPr>
              <w:jc w:val="center"/>
              <w:rPr>
                <w:rFonts w:cs="Arial"/>
                <w:szCs w:val="20"/>
                <w:lang w:val="es-ES"/>
              </w:rPr>
            </w:pPr>
          </w:p>
        </w:tc>
        <w:tc>
          <w:tcPr>
            <w:tcW w:w="1707" w:type="pct"/>
          </w:tcPr>
          <w:p w14:paraId="520931AD" w14:textId="77777777" w:rsidR="00FD54B6" w:rsidRPr="00B0777C" w:rsidRDefault="00FD54B6" w:rsidP="00B85E86">
            <w:pPr>
              <w:jc w:val="center"/>
              <w:rPr>
                <w:rFonts w:cs="Arial"/>
                <w:szCs w:val="20"/>
                <w:lang w:val="es-ES"/>
              </w:rPr>
            </w:pPr>
          </w:p>
        </w:tc>
        <w:tc>
          <w:tcPr>
            <w:tcW w:w="897" w:type="pct"/>
          </w:tcPr>
          <w:p w14:paraId="520931AE" w14:textId="77777777" w:rsidR="00FD54B6" w:rsidRPr="00B0777C" w:rsidRDefault="00FD54B6" w:rsidP="00B85E86">
            <w:pPr>
              <w:jc w:val="center"/>
              <w:rPr>
                <w:rFonts w:cs="Arial"/>
                <w:szCs w:val="20"/>
                <w:lang w:val="es-ES"/>
              </w:rPr>
            </w:pPr>
          </w:p>
        </w:tc>
        <w:tc>
          <w:tcPr>
            <w:tcW w:w="672" w:type="pct"/>
          </w:tcPr>
          <w:p w14:paraId="520931AF" w14:textId="77777777" w:rsidR="00FD54B6" w:rsidRPr="00B0777C" w:rsidRDefault="00FD54B6" w:rsidP="00B85E86">
            <w:pPr>
              <w:jc w:val="center"/>
              <w:rPr>
                <w:rFonts w:cs="Arial"/>
                <w:szCs w:val="20"/>
                <w:lang w:val="es-ES"/>
              </w:rPr>
            </w:pPr>
          </w:p>
        </w:tc>
        <w:tc>
          <w:tcPr>
            <w:tcW w:w="633" w:type="pct"/>
          </w:tcPr>
          <w:p w14:paraId="520931B0" w14:textId="77777777" w:rsidR="00FD54B6" w:rsidRPr="00B0777C" w:rsidRDefault="00FD54B6" w:rsidP="00B85E86">
            <w:pPr>
              <w:jc w:val="center"/>
              <w:rPr>
                <w:rFonts w:cs="Arial"/>
                <w:szCs w:val="20"/>
                <w:lang w:val="es-ES"/>
              </w:rPr>
            </w:pPr>
          </w:p>
        </w:tc>
      </w:tr>
    </w:tbl>
    <w:p w14:paraId="520931B2" w14:textId="77777777" w:rsidR="00FD54B6" w:rsidRPr="009760E5" w:rsidRDefault="00FD54B6" w:rsidP="009A6470">
      <w:pPr>
        <w:rPr>
          <w:rFonts w:ascii="Calibri" w:hAnsi="Calibri"/>
          <w:sz w:val="18"/>
          <w:szCs w:val="18"/>
          <w:lang w:val="es-ES"/>
        </w:rPr>
      </w:pPr>
    </w:p>
    <w:p w14:paraId="520931B3" w14:textId="77777777" w:rsidR="00FD54B6" w:rsidRPr="00B2495E" w:rsidRDefault="00FD54B6" w:rsidP="00F31F95">
      <w:pPr>
        <w:pStyle w:val="Ttulo1"/>
      </w:pPr>
      <w:r w:rsidRPr="00BC4FFF">
        <w:br w:type="page"/>
      </w:r>
      <w:bookmarkStart w:id="5" w:name="_Toc199561145"/>
      <w:bookmarkStart w:id="6" w:name="_Toc199561318"/>
      <w:bookmarkStart w:id="7" w:name="_Toc235517244"/>
      <w:r w:rsidRPr="00B2495E">
        <w:lastRenderedPageBreak/>
        <w:t>Introducción</w:t>
      </w:r>
      <w:bookmarkEnd w:id="5"/>
      <w:bookmarkEnd w:id="6"/>
      <w:r w:rsidRPr="00B2495E">
        <w:t>.</w:t>
      </w:r>
      <w:bookmarkEnd w:id="7"/>
    </w:p>
    <w:p w14:paraId="520931B4" w14:textId="77777777" w:rsidR="00FD54B6" w:rsidRDefault="00FD54B6" w:rsidP="00C4271C">
      <w:pPr>
        <w:pStyle w:val="Ttulo2"/>
      </w:pPr>
      <w:bookmarkStart w:id="8" w:name="_Toc199561146"/>
      <w:bookmarkStart w:id="9" w:name="_Toc199561319"/>
      <w:bookmarkStart w:id="10" w:name="_Toc235517245"/>
      <w:r w:rsidRPr="00B2495E">
        <w:t xml:space="preserve">Propósito del </w:t>
      </w:r>
      <w:bookmarkEnd w:id="8"/>
      <w:bookmarkEnd w:id="9"/>
      <w:r w:rsidR="00C06E44">
        <w:t>Proceso</w:t>
      </w:r>
      <w:r>
        <w:t>.</w:t>
      </w:r>
      <w:bookmarkEnd w:id="10"/>
    </w:p>
    <w:p w14:paraId="520931B5" w14:textId="77777777" w:rsidR="00FD54B6" w:rsidRDefault="008460E6" w:rsidP="00C06E44">
      <w:pPr>
        <w:pStyle w:val="parrafo"/>
      </w:pPr>
      <w:r w:rsidRPr="009155CF">
        <w:rPr>
          <w:lang w:val="es-MX"/>
        </w:rPr>
        <w:t>El propósito del proceso de monitoreo y control de proyectos es proveer entendimiento del progreso del proyecto tal que se puedan tomar acciones correctivas cuando la ejecución del  proyecto se desvía significativamente del plan</w:t>
      </w:r>
      <w:r w:rsidR="00FD54B6" w:rsidRPr="00C06E44">
        <w:t>.</w:t>
      </w:r>
      <w:bookmarkStart w:id="11" w:name="_Toc199561149"/>
      <w:bookmarkStart w:id="12" w:name="_Toc199561322"/>
    </w:p>
    <w:p w14:paraId="520931B6" w14:textId="77777777" w:rsidR="00C06E44" w:rsidRPr="00C06E44" w:rsidRDefault="00C06E44" w:rsidP="00C06E44">
      <w:pPr>
        <w:pStyle w:val="Ttulo2"/>
      </w:pPr>
      <w:bookmarkStart w:id="13" w:name="_Toc177525516"/>
      <w:bookmarkStart w:id="14" w:name="_Toc235517246"/>
      <w:r w:rsidRPr="00C06E44">
        <w:t>Políticas del proceso</w:t>
      </w:r>
      <w:bookmarkEnd w:id="13"/>
      <w:bookmarkEnd w:id="14"/>
    </w:p>
    <w:p w14:paraId="520931B7" w14:textId="77777777" w:rsidR="008460E6" w:rsidRDefault="008460E6" w:rsidP="00C06E44">
      <w:pPr>
        <w:pStyle w:val="parrafo"/>
        <w:numPr>
          <w:ilvl w:val="0"/>
          <w:numId w:val="34"/>
        </w:numPr>
      </w:pPr>
      <w:r w:rsidRPr="009155CF">
        <w:t>Todos los proyectos deberán realizar reportes de seguimiento del proyecto</w:t>
      </w:r>
      <w:r>
        <w:t xml:space="preserve"> </w:t>
      </w:r>
    </w:p>
    <w:p w14:paraId="520931B8" w14:textId="77777777" w:rsidR="00435A11" w:rsidRDefault="00435A11" w:rsidP="00C06E44">
      <w:pPr>
        <w:pStyle w:val="parrafo"/>
        <w:numPr>
          <w:ilvl w:val="0"/>
          <w:numId w:val="34"/>
        </w:numPr>
      </w:pPr>
      <w:r>
        <w:t>Todos los asuntos registrados durante el proyecto deberán ser registrados, asignados y cerrados por el Administrador del Proyecto</w:t>
      </w:r>
    </w:p>
    <w:p w14:paraId="520931B9" w14:textId="77777777" w:rsidR="00435A11" w:rsidRDefault="00435A11" w:rsidP="00C06E44">
      <w:pPr>
        <w:pStyle w:val="parrafo"/>
        <w:numPr>
          <w:ilvl w:val="0"/>
          <w:numId w:val="34"/>
        </w:numPr>
      </w:pPr>
      <w:r>
        <w:t xml:space="preserve">En caso de ser necesario, cualquier desviación del plan original detectada deberá ser escalada a la </w:t>
      </w:r>
      <w:r w:rsidR="00E748DA">
        <w:t>alta gerencia</w:t>
      </w:r>
      <w:r>
        <w:t xml:space="preserve"> o la alta gerencia</w:t>
      </w:r>
    </w:p>
    <w:p w14:paraId="520931BA" w14:textId="77777777" w:rsidR="00435A11" w:rsidRDefault="001F757F" w:rsidP="00C06E44">
      <w:pPr>
        <w:pStyle w:val="parrafo"/>
        <w:numPr>
          <w:ilvl w:val="0"/>
          <w:numId w:val="34"/>
        </w:numPr>
      </w:pPr>
      <w:r>
        <w:t>Los avances de las actividades deberán ser reportados con el siguiente criterio:</w:t>
      </w:r>
    </w:p>
    <w:p w14:paraId="520931BB" w14:textId="77777777" w:rsidR="001F757F" w:rsidRDefault="001F757F" w:rsidP="001F757F">
      <w:pPr>
        <w:pStyle w:val="parrafo"/>
        <w:numPr>
          <w:ilvl w:val="1"/>
          <w:numId w:val="34"/>
        </w:numPr>
      </w:pPr>
      <w:r>
        <w:t>0% de avance, si la actividad de ninguna manera ha sido iniciada;</w:t>
      </w:r>
    </w:p>
    <w:p w14:paraId="520931BC" w14:textId="77777777" w:rsidR="001F757F" w:rsidRDefault="001F757F" w:rsidP="001F757F">
      <w:pPr>
        <w:pStyle w:val="parrafo"/>
        <w:numPr>
          <w:ilvl w:val="1"/>
          <w:numId w:val="34"/>
        </w:numPr>
      </w:pPr>
      <w:r>
        <w:t>25% de avance, si la actividad ha sido iniciada pero no concluida;</w:t>
      </w:r>
    </w:p>
    <w:p w14:paraId="520931BD" w14:textId="77777777" w:rsidR="001F757F" w:rsidRDefault="001F757F" w:rsidP="001F757F">
      <w:pPr>
        <w:pStyle w:val="parrafo"/>
        <w:numPr>
          <w:ilvl w:val="1"/>
          <w:numId w:val="34"/>
        </w:numPr>
      </w:pPr>
      <w:r>
        <w:t>50% de avance, si la actividad ha sido concluida, y está lista para ser revisada o validada</w:t>
      </w:r>
    </w:p>
    <w:p w14:paraId="520931BE" w14:textId="77777777" w:rsidR="001F757F" w:rsidRDefault="001F757F" w:rsidP="001F757F">
      <w:pPr>
        <w:pStyle w:val="parrafo"/>
        <w:numPr>
          <w:ilvl w:val="1"/>
          <w:numId w:val="34"/>
        </w:numPr>
      </w:pPr>
      <w:r>
        <w:t xml:space="preserve">75% de avance, si la actividad fue revisada o validada y requiere </w:t>
      </w:r>
      <w:proofErr w:type="spellStart"/>
      <w:r>
        <w:t>retrabajo</w:t>
      </w:r>
      <w:proofErr w:type="spellEnd"/>
    </w:p>
    <w:p w14:paraId="520931BF" w14:textId="77777777" w:rsidR="001F757F" w:rsidRDefault="001F757F" w:rsidP="001F757F">
      <w:pPr>
        <w:pStyle w:val="parrafo"/>
        <w:numPr>
          <w:ilvl w:val="1"/>
          <w:numId w:val="34"/>
        </w:numPr>
      </w:pPr>
      <w:r>
        <w:t xml:space="preserve">100% de avance, si la actividad ha sido validada exitosamente y no existe </w:t>
      </w:r>
      <w:proofErr w:type="spellStart"/>
      <w:r>
        <w:t>retrabajo</w:t>
      </w:r>
      <w:proofErr w:type="spellEnd"/>
      <w:r>
        <w:t xml:space="preserve"> pendiente.</w:t>
      </w:r>
    </w:p>
    <w:p w14:paraId="520931C0" w14:textId="77777777" w:rsidR="00FD54B6" w:rsidRPr="00E05704" w:rsidRDefault="00E05704" w:rsidP="00E05704">
      <w:pPr>
        <w:pStyle w:val="Ttulo1"/>
      </w:pPr>
      <w:bookmarkStart w:id="15" w:name="_Toc177525517"/>
      <w:bookmarkStart w:id="16" w:name="_Toc235517247"/>
      <w:bookmarkEnd w:id="11"/>
      <w:bookmarkEnd w:id="12"/>
      <w:r w:rsidRPr="00E05704">
        <w:t>Requisitos del Proceso</w:t>
      </w:r>
      <w:bookmarkEnd w:id="15"/>
      <w:bookmarkEnd w:id="16"/>
    </w:p>
    <w:p w14:paraId="520931C1" w14:textId="77777777" w:rsidR="00FD54B6" w:rsidRDefault="00E05704" w:rsidP="00C4271C">
      <w:pPr>
        <w:pStyle w:val="Ttulo2"/>
        <w:rPr>
          <w:szCs w:val="18"/>
        </w:rPr>
      </w:pPr>
      <w:bookmarkStart w:id="17" w:name="_Toc235517248"/>
      <w:r>
        <w:rPr>
          <w:szCs w:val="18"/>
        </w:rPr>
        <w:t>Roles</w:t>
      </w:r>
      <w:r w:rsidR="00FD54B6">
        <w:rPr>
          <w:szCs w:val="18"/>
        </w:rPr>
        <w:t>.</w:t>
      </w:r>
      <w:bookmarkEnd w:id="17"/>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54"/>
        <w:gridCol w:w="5669"/>
      </w:tblGrid>
      <w:tr w:rsidR="00E05704" w:rsidRPr="006659F8" w14:paraId="520931C4" w14:textId="77777777" w:rsidTr="00C13D21">
        <w:trPr>
          <w:cantSplit/>
          <w:trHeight w:val="288"/>
          <w:jc w:val="right"/>
        </w:trPr>
        <w:tc>
          <w:tcPr>
            <w:tcW w:w="1713" w:type="pct"/>
            <w:shd w:val="clear" w:color="auto" w:fill="002060"/>
            <w:vAlign w:val="center"/>
          </w:tcPr>
          <w:p w14:paraId="520931C2" w14:textId="77777777" w:rsidR="00E05704" w:rsidRPr="00C13D21" w:rsidRDefault="00E05704" w:rsidP="00C13D21">
            <w:pPr>
              <w:pStyle w:val="parrafo"/>
              <w:ind w:left="0" w:firstLine="0"/>
              <w:jc w:val="center"/>
              <w:rPr>
                <w:b/>
              </w:rPr>
            </w:pPr>
            <w:r w:rsidRPr="00C13D21">
              <w:rPr>
                <w:b/>
              </w:rPr>
              <w:t>Rol</w:t>
            </w:r>
          </w:p>
        </w:tc>
        <w:tc>
          <w:tcPr>
            <w:tcW w:w="3287" w:type="pct"/>
            <w:shd w:val="clear" w:color="auto" w:fill="002060"/>
            <w:vAlign w:val="center"/>
          </w:tcPr>
          <w:p w14:paraId="520931C3" w14:textId="77777777" w:rsidR="00E05704" w:rsidRPr="00C13D21" w:rsidRDefault="00E05704" w:rsidP="00C13D21">
            <w:pPr>
              <w:pStyle w:val="parrafo"/>
              <w:ind w:left="48" w:firstLine="0"/>
              <w:jc w:val="center"/>
              <w:rPr>
                <w:b/>
              </w:rPr>
            </w:pPr>
            <w:r w:rsidRPr="00C13D21">
              <w:rPr>
                <w:b/>
              </w:rPr>
              <w:t>Responsabilidad</w:t>
            </w:r>
          </w:p>
        </w:tc>
      </w:tr>
      <w:tr w:rsidR="002B1745" w:rsidRPr="006659F8" w14:paraId="520931C7" w14:textId="77777777" w:rsidTr="00C13D21">
        <w:trPr>
          <w:cantSplit/>
          <w:trHeight w:val="288"/>
          <w:jc w:val="right"/>
        </w:trPr>
        <w:tc>
          <w:tcPr>
            <w:tcW w:w="1713" w:type="pct"/>
            <w:shd w:val="clear" w:color="auto" w:fill="auto"/>
            <w:vAlign w:val="center"/>
          </w:tcPr>
          <w:p w14:paraId="520931C5" w14:textId="77777777" w:rsidR="002B1745" w:rsidRPr="002B1745" w:rsidRDefault="002B1745" w:rsidP="006815CB">
            <w:pPr>
              <w:pStyle w:val="TableTxt"/>
              <w:rPr>
                <w:rFonts w:cs="Arial"/>
                <w:color w:val="auto"/>
                <w:sz w:val="20"/>
                <w:szCs w:val="20"/>
              </w:rPr>
            </w:pPr>
            <w:r w:rsidRPr="002B1745">
              <w:rPr>
                <w:rFonts w:cs="Arial"/>
                <w:color w:val="auto"/>
                <w:sz w:val="20"/>
                <w:szCs w:val="20"/>
              </w:rPr>
              <w:t>Alta Gerencia</w:t>
            </w:r>
          </w:p>
        </w:tc>
        <w:tc>
          <w:tcPr>
            <w:tcW w:w="3287" w:type="pct"/>
            <w:shd w:val="clear" w:color="auto" w:fill="auto"/>
            <w:vAlign w:val="center"/>
          </w:tcPr>
          <w:p w14:paraId="520931C6"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t>Dar seguimiento constante y tomar acciones correctivas para los proyectos que presentan desviaciones a través del reporte de avance.</w:t>
            </w:r>
          </w:p>
        </w:tc>
      </w:tr>
      <w:tr w:rsidR="002B1745" w:rsidRPr="006659F8" w14:paraId="520931CB" w14:textId="77777777" w:rsidTr="00C13D21">
        <w:trPr>
          <w:cantSplit/>
          <w:trHeight w:val="288"/>
          <w:jc w:val="right"/>
        </w:trPr>
        <w:tc>
          <w:tcPr>
            <w:tcW w:w="1713" w:type="pct"/>
            <w:shd w:val="clear" w:color="auto" w:fill="auto"/>
            <w:vAlign w:val="center"/>
          </w:tcPr>
          <w:p w14:paraId="520931C8" w14:textId="77777777" w:rsidR="002B1745" w:rsidRPr="002B1745" w:rsidRDefault="002B1745" w:rsidP="006815CB">
            <w:pPr>
              <w:pStyle w:val="TableTxt"/>
              <w:rPr>
                <w:rFonts w:cs="Arial"/>
                <w:color w:val="auto"/>
                <w:sz w:val="20"/>
                <w:szCs w:val="20"/>
              </w:rPr>
            </w:pPr>
            <w:r w:rsidRPr="002B1745">
              <w:rPr>
                <w:rFonts w:cs="Arial"/>
                <w:color w:val="auto"/>
                <w:sz w:val="20"/>
                <w:szCs w:val="20"/>
              </w:rPr>
              <w:t>Administrador del proyecto</w:t>
            </w:r>
          </w:p>
        </w:tc>
        <w:tc>
          <w:tcPr>
            <w:tcW w:w="3287" w:type="pct"/>
            <w:shd w:val="clear" w:color="auto" w:fill="auto"/>
            <w:vAlign w:val="center"/>
          </w:tcPr>
          <w:p w14:paraId="520931C9" w14:textId="77777777" w:rsidR="002B1745" w:rsidRDefault="002B1745" w:rsidP="006815CB">
            <w:pPr>
              <w:pStyle w:val="TableTxt"/>
              <w:jc w:val="both"/>
              <w:rPr>
                <w:rFonts w:cs="Arial"/>
                <w:color w:val="auto"/>
                <w:sz w:val="20"/>
                <w:szCs w:val="20"/>
              </w:rPr>
            </w:pPr>
            <w:r w:rsidRPr="002B1745">
              <w:rPr>
                <w:rFonts w:cs="Arial"/>
                <w:color w:val="auto"/>
                <w:sz w:val="20"/>
                <w:szCs w:val="20"/>
              </w:rPr>
              <w:t>Realiza monitoreo constante del estatus del proyecto, con los involucrados y administra las acciones correctivas derivadas de este monitoreo.</w:t>
            </w:r>
          </w:p>
          <w:p w14:paraId="520931CA" w14:textId="77777777" w:rsidR="005D7785" w:rsidRPr="002B1745" w:rsidRDefault="005D7785" w:rsidP="006815CB">
            <w:pPr>
              <w:pStyle w:val="TableTxt"/>
              <w:jc w:val="both"/>
              <w:rPr>
                <w:rFonts w:cs="Arial"/>
                <w:color w:val="auto"/>
                <w:sz w:val="20"/>
                <w:szCs w:val="20"/>
              </w:rPr>
            </w:pPr>
            <w:r w:rsidRPr="002B1745">
              <w:rPr>
                <w:rFonts w:cs="Arial"/>
                <w:color w:val="auto"/>
                <w:sz w:val="20"/>
                <w:szCs w:val="20"/>
              </w:rPr>
              <w:t>Responsable de dar seguimiento constante al proyecto a través de los reportes de avance con la alta gerencia.</w:t>
            </w:r>
          </w:p>
        </w:tc>
      </w:tr>
      <w:tr w:rsidR="002B1745" w:rsidRPr="006659F8" w14:paraId="520931CE" w14:textId="77777777" w:rsidTr="00C13D21">
        <w:trPr>
          <w:cantSplit/>
          <w:trHeight w:val="288"/>
          <w:jc w:val="right"/>
        </w:trPr>
        <w:tc>
          <w:tcPr>
            <w:tcW w:w="1713" w:type="pct"/>
            <w:shd w:val="clear" w:color="auto" w:fill="auto"/>
            <w:vAlign w:val="center"/>
          </w:tcPr>
          <w:p w14:paraId="520931CC" w14:textId="77777777" w:rsidR="002B1745" w:rsidRPr="002B1745" w:rsidRDefault="002B1745" w:rsidP="006815CB">
            <w:pPr>
              <w:pStyle w:val="TableTxt"/>
              <w:rPr>
                <w:rFonts w:cs="Arial"/>
                <w:color w:val="auto"/>
                <w:sz w:val="20"/>
                <w:szCs w:val="20"/>
              </w:rPr>
            </w:pPr>
            <w:r w:rsidRPr="002B1745">
              <w:rPr>
                <w:rFonts w:cs="Arial"/>
                <w:color w:val="auto"/>
                <w:sz w:val="20"/>
                <w:szCs w:val="20"/>
              </w:rPr>
              <w:t>Equipo de trabajo</w:t>
            </w:r>
          </w:p>
        </w:tc>
        <w:tc>
          <w:tcPr>
            <w:tcW w:w="3287" w:type="pct"/>
            <w:shd w:val="clear" w:color="auto" w:fill="auto"/>
            <w:vAlign w:val="center"/>
          </w:tcPr>
          <w:p w14:paraId="520931CD"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t>Registra el avance de las actividades que les fueron asignados, asiste a las reuniones de avance y ejecuta las acciones necesarias asignadas en caso de presentarse desviaciones.</w:t>
            </w:r>
          </w:p>
        </w:tc>
      </w:tr>
    </w:tbl>
    <w:p w14:paraId="520931CF" w14:textId="77777777" w:rsidR="00FD54B6" w:rsidRDefault="00C13D21" w:rsidP="00C4271C">
      <w:pPr>
        <w:pStyle w:val="Ttulo2"/>
        <w:rPr>
          <w:szCs w:val="18"/>
        </w:rPr>
      </w:pPr>
      <w:bookmarkStart w:id="18" w:name="_Toc235517249"/>
      <w:r>
        <w:rPr>
          <w:szCs w:val="18"/>
        </w:rPr>
        <w:t>Interfaces</w:t>
      </w:r>
      <w:r w:rsidR="00FD54B6">
        <w:rPr>
          <w:szCs w:val="18"/>
        </w:rPr>
        <w:t>.</w:t>
      </w:r>
      <w:bookmarkStart w:id="19" w:name="_Toc199561150"/>
      <w:bookmarkStart w:id="20" w:name="_Toc199561323"/>
      <w:bookmarkEnd w:id="18"/>
    </w:p>
    <w:tbl>
      <w:tblPr>
        <w:tblW w:w="450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93"/>
        <w:gridCol w:w="5648"/>
      </w:tblGrid>
      <w:tr w:rsidR="00C13D21" w:rsidRPr="00C13D21" w14:paraId="520931D2" w14:textId="77777777" w:rsidTr="00C13D21">
        <w:trPr>
          <w:trHeight w:val="288"/>
          <w:jc w:val="right"/>
        </w:trPr>
        <w:tc>
          <w:tcPr>
            <w:tcW w:w="1732" w:type="pct"/>
            <w:shd w:val="clear" w:color="auto" w:fill="002060"/>
            <w:vAlign w:val="center"/>
          </w:tcPr>
          <w:p w14:paraId="520931D0" w14:textId="77777777" w:rsidR="00C13D21" w:rsidRPr="00C13D21" w:rsidRDefault="00C13D21" w:rsidP="00D849EE">
            <w:pPr>
              <w:pStyle w:val="TableHeading"/>
              <w:jc w:val="center"/>
              <w:rPr>
                <w:rFonts w:cs="Arial"/>
                <w:color w:val="auto"/>
                <w:sz w:val="20"/>
                <w:szCs w:val="20"/>
              </w:rPr>
            </w:pPr>
            <w:r w:rsidRPr="00C13D21">
              <w:rPr>
                <w:rFonts w:cs="Arial"/>
                <w:color w:val="auto"/>
                <w:sz w:val="20"/>
                <w:szCs w:val="20"/>
              </w:rPr>
              <w:t>Interface a Proceso</w:t>
            </w:r>
          </w:p>
        </w:tc>
        <w:tc>
          <w:tcPr>
            <w:tcW w:w="3268" w:type="pct"/>
            <w:shd w:val="clear" w:color="auto" w:fill="002060"/>
            <w:vAlign w:val="center"/>
          </w:tcPr>
          <w:p w14:paraId="520931D1" w14:textId="77777777" w:rsidR="00C13D21" w:rsidRPr="00C13D21" w:rsidRDefault="00C13D21" w:rsidP="00D849EE">
            <w:pPr>
              <w:pStyle w:val="TableHeading"/>
              <w:jc w:val="center"/>
              <w:rPr>
                <w:rFonts w:cs="Arial"/>
                <w:color w:val="auto"/>
                <w:sz w:val="20"/>
                <w:szCs w:val="20"/>
              </w:rPr>
            </w:pPr>
            <w:r w:rsidRPr="00C13D21">
              <w:rPr>
                <w:rFonts w:cs="Arial"/>
                <w:color w:val="auto"/>
                <w:sz w:val="20"/>
                <w:szCs w:val="20"/>
              </w:rPr>
              <w:t>Descripción</w:t>
            </w:r>
          </w:p>
        </w:tc>
      </w:tr>
      <w:tr w:rsidR="002B1745" w:rsidRPr="00C13D21" w14:paraId="520931D5" w14:textId="77777777" w:rsidTr="00C13D21">
        <w:trPr>
          <w:trHeight w:val="288"/>
          <w:jc w:val="right"/>
        </w:trPr>
        <w:tc>
          <w:tcPr>
            <w:tcW w:w="1732" w:type="pct"/>
            <w:shd w:val="clear" w:color="auto" w:fill="auto"/>
            <w:vAlign w:val="center"/>
          </w:tcPr>
          <w:p w14:paraId="520931D3" w14:textId="77777777" w:rsidR="002B1745" w:rsidRPr="002B1745" w:rsidRDefault="002B1745" w:rsidP="006815CB">
            <w:pPr>
              <w:pStyle w:val="TableTxt"/>
              <w:rPr>
                <w:rFonts w:cs="Arial"/>
                <w:color w:val="auto"/>
                <w:sz w:val="20"/>
                <w:szCs w:val="20"/>
              </w:rPr>
            </w:pPr>
            <w:r w:rsidRPr="002B1745">
              <w:rPr>
                <w:rFonts w:cs="Arial"/>
                <w:color w:val="auto"/>
                <w:sz w:val="20"/>
                <w:szCs w:val="20"/>
              </w:rPr>
              <w:t xml:space="preserve">Proceso de planeación de </w:t>
            </w:r>
            <w:r w:rsidRPr="002B1745">
              <w:rPr>
                <w:rFonts w:cs="Arial"/>
                <w:color w:val="auto"/>
                <w:sz w:val="20"/>
                <w:szCs w:val="20"/>
              </w:rPr>
              <w:lastRenderedPageBreak/>
              <w:t>proyectos</w:t>
            </w:r>
          </w:p>
        </w:tc>
        <w:tc>
          <w:tcPr>
            <w:tcW w:w="3268" w:type="pct"/>
            <w:shd w:val="clear" w:color="auto" w:fill="auto"/>
            <w:vAlign w:val="center"/>
          </w:tcPr>
          <w:p w14:paraId="520931D4"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lastRenderedPageBreak/>
              <w:t xml:space="preserve">Planeación de proyectos, incluye como se especifica </w:t>
            </w:r>
            <w:r w:rsidRPr="002B1745">
              <w:rPr>
                <w:rFonts w:cs="Arial"/>
                <w:color w:val="auto"/>
                <w:sz w:val="20"/>
                <w:szCs w:val="20"/>
              </w:rPr>
              <w:lastRenderedPageBreak/>
              <w:t>niveles apropiados de monitoreo de proyecto, las mediciones usadas para monitorear el progreso y conocer riesgos.</w:t>
            </w:r>
          </w:p>
        </w:tc>
      </w:tr>
      <w:tr w:rsidR="002B1745" w:rsidRPr="00C13D21" w14:paraId="520931D8" w14:textId="77777777" w:rsidTr="00C13D21">
        <w:trPr>
          <w:trHeight w:val="288"/>
          <w:jc w:val="right"/>
        </w:trPr>
        <w:tc>
          <w:tcPr>
            <w:tcW w:w="1732" w:type="pct"/>
            <w:shd w:val="clear" w:color="auto" w:fill="auto"/>
            <w:vAlign w:val="center"/>
          </w:tcPr>
          <w:p w14:paraId="520931D6" w14:textId="77777777" w:rsidR="002B1745" w:rsidRPr="002B1745" w:rsidRDefault="002B1745" w:rsidP="006815CB">
            <w:pPr>
              <w:pStyle w:val="TableTxt"/>
              <w:rPr>
                <w:rFonts w:cs="Arial"/>
                <w:color w:val="auto"/>
                <w:sz w:val="20"/>
                <w:szCs w:val="20"/>
              </w:rPr>
            </w:pPr>
            <w:r w:rsidRPr="002B1745">
              <w:rPr>
                <w:rFonts w:cs="Arial"/>
                <w:color w:val="auto"/>
                <w:sz w:val="20"/>
                <w:szCs w:val="20"/>
              </w:rPr>
              <w:lastRenderedPageBreak/>
              <w:t>Proceso de medición y análisis</w:t>
            </w:r>
          </w:p>
        </w:tc>
        <w:tc>
          <w:tcPr>
            <w:tcW w:w="3268" w:type="pct"/>
            <w:shd w:val="clear" w:color="auto" w:fill="auto"/>
            <w:vAlign w:val="center"/>
          </w:tcPr>
          <w:p w14:paraId="520931D7"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t>Medición y Análisis y registro de información del proceso</w:t>
            </w:r>
          </w:p>
        </w:tc>
      </w:tr>
    </w:tbl>
    <w:p w14:paraId="520931D9" w14:textId="77777777" w:rsidR="00FD54B6" w:rsidRPr="00C4271C" w:rsidRDefault="00712134" w:rsidP="00C4271C">
      <w:pPr>
        <w:pStyle w:val="Ttulo2"/>
      </w:pPr>
      <w:bookmarkStart w:id="21" w:name="_Toc235517250"/>
      <w:r>
        <w:t>Herramientas</w:t>
      </w:r>
      <w:r w:rsidR="00FD54B6" w:rsidRPr="00C4271C">
        <w:t>.</w:t>
      </w:r>
      <w:bookmarkEnd w:id="21"/>
    </w:p>
    <w:tbl>
      <w:tblPr>
        <w:tblW w:w="452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032"/>
        <w:gridCol w:w="5647"/>
      </w:tblGrid>
      <w:tr w:rsidR="00712134" w:rsidRPr="00712134" w14:paraId="520931DC" w14:textId="77777777" w:rsidTr="00712134">
        <w:trPr>
          <w:trHeight w:val="288"/>
          <w:jc w:val="right"/>
        </w:trPr>
        <w:tc>
          <w:tcPr>
            <w:tcW w:w="1747" w:type="pct"/>
            <w:shd w:val="clear" w:color="auto" w:fill="002060"/>
            <w:vAlign w:val="center"/>
          </w:tcPr>
          <w:p w14:paraId="520931DA" w14:textId="77777777" w:rsidR="00712134" w:rsidRPr="00712134" w:rsidRDefault="00712134" w:rsidP="00D849EE">
            <w:pPr>
              <w:pStyle w:val="TableHeading"/>
              <w:jc w:val="center"/>
              <w:rPr>
                <w:rFonts w:cs="Arial"/>
                <w:color w:val="auto"/>
                <w:sz w:val="20"/>
                <w:szCs w:val="20"/>
              </w:rPr>
            </w:pPr>
            <w:bookmarkStart w:id="22" w:name="_Toc199561151"/>
            <w:bookmarkStart w:id="23" w:name="_Toc199561324"/>
            <w:bookmarkEnd w:id="19"/>
            <w:bookmarkEnd w:id="20"/>
            <w:r w:rsidRPr="00712134">
              <w:rPr>
                <w:rFonts w:cs="Arial"/>
                <w:color w:val="auto"/>
                <w:sz w:val="20"/>
                <w:szCs w:val="20"/>
              </w:rPr>
              <w:t xml:space="preserve">Herramienta </w:t>
            </w:r>
          </w:p>
        </w:tc>
        <w:tc>
          <w:tcPr>
            <w:tcW w:w="3253" w:type="pct"/>
            <w:shd w:val="clear" w:color="auto" w:fill="002060"/>
            <w:vAlign w:val="center"/>
          </w:tcPr>
          <w:p w14:paraId="520931DB" w14:textId="77777777" w:rsidR="00712134" w:rsidRPr="00712134" w:rsidRDefault="00712134" w:rsidP="00D849EE">
            <w:pPr>
              <w:pStyle w:val="TableHeading"/>
              <w:jc w:val="center"/>
              <w:rPr>
                <w:rFonts w:cs="Arial"/>
                <w:color w:val="auto"/>
                <w:sz w:val="20"/>
                <w:szCs w:val="20"/>
              </w:rPr>
            </w:pPr>
            <w:r w:rsidRPr="00712134">
              <w:rPr>
                <w:rFonts w:cs="Arial"/>
                <w:color w:val="auto"/>
                <w:sz w:val="20"/>
                <w:szCs w:val="20"/>
              </w:rPr>
              <w:t>Actividades donde es requerida</w:t>
            </w:r>
          </w:p>
        </w:tc>
      </w:tr>
      <w:tr w:rsidR="00712134" w:rsidRPr="00712134" w14:paraId="520931DF" w14:textId="77777777" w:rsidTr="00712134">
        <w:trPr>
          <w:trHeight w:val="288"/>
          <w:jc w:val="right"/>
        </w:trPr>
        <w:tc>
          <w:tcPr>
            <w:tcW w:w="1747" w:type="pct"/>
            <w:shd w:val="clear" w:color="auto" w:fill="auto"/>
            <w:vAlign w:val="center"/>
          </w:tcPr>
          <w:p w14:paraId="520931DD" w14:textId="77777777" w:rsidR="00712134" w:rsidRPr="00712134" w:rsidRDefault="00712134" w:rsidP="00D849EE">
            <w:pPr>
              <w:pStyle w:val="TableTxt"/>
              <w:rPr>
                <w:rFonts w:cs="Arial"/>
                <w:color w:val="auto"/>
                <w:sz w:val="20"/>
                <w:szCs w:val="20"/>
              </w:rPr>
            </w:pPr>
            <w:r w:rsidRPr="00712134">
              <w:rPr>
                <w:rFonts w:cs="Arial"/>
                <w:color w:val="auto"/>
                <w:sz w:val="20"/>
                <w:szCs w:val="20"/>
              </w:rPr>
              <w:t>Microsoft Office</w:t>
            </w:r>
          </w:p>
        </w:tc>
        <w:tc>
          <w:tcPr>
            <w:tcW w:w="3253" w:type="pct"/>
            <w:shd w:val="clear" w:color="auto" w:fill="auto"/>
            <w:vAlign w:val="center"/>
          </w:tcPr>
          <w:p w14:paraId="520931DE" w14:textId="77777777" w:rsidR="00712134" w:rsidRPr="00712134" w:rsidRDefault="00712134" w:rsidP="00D849EE">
            <w:pPr>
              <w:pStyle w:val="TableTxt"/>
              <w:jc w:val="both"/>
              <w:rPr>
                <w:rFonts w:cs="Arial"/>
                <w:color w:val="auto"/>
                <w:sz w:val="20"/>
                <w:szCs w:val="20"/>
              </w:rPr>
            </w:pPr>
            <w:r w:rsidRPr="00712134">
              <w:rPr>
                <w:rFonts w:cs="Arial"/>
                <w:color w:val="auto"/>
                <w:sz w:val="20"/>
                <w:szCs w:val="20"/>
              </w:rPr>
              <w:t>Generación de la planeación del proyecto y seguimiento del mismo</w:t>
            </w:r>
          </w:p>
        </w:tc>
      </w:tr>
      <w:bookmarkEnd w:id="22"/>
      <w:bookmarkEnd w:id="23"/>
    </w:tbl>
    <w:p w14:paraId="520931E0" w14:textId="77777777" w:rsidR="00800FC3" w:rsidRDefault="00800FC3" w:rsidP="00800FC3">
      <w:pPr>
        <w:rPr>
          <w:rFonts w:cs="Arial"/>
          <w:kern w:val="32"/>
          <w:sz w:val="28"/>
          <w:szCs w:val="28"/>
          <w:lang w:val="es-ES"/>
        </w:rPr>
      </w:pPr>
      <w:r>
        <w:br w:type="page"/>
      </w:r>
    </w:p>
    <w:p w14:paraId="520931E1" w14:textId="77777777" w:rsidR="00FD54B6" w:rsidRDefault="00800FC3" w:rsidP="00F31F95">
      <w:pPr>
        <w:pStyle w:val="Ttulo1"/>
      </w:pPr>
      <w:bookmarkStart w:id="24" w:name="_Toc235517251"/>
      <w:r>
        <w:lastRenderedPageBreak/>
        <w:t>Diagrama General del Proceso</w:t>
      </w:r>
      <w:r w:rsidR="00FD54B6">
        <w:t>.</w:t>
      </w:r>
      <w:bookmarkEnd w:id="24"/>
    </w:p>
    <w:p w14:paraId="520931E2" w14:textId="77777777" w:rsidR="00800FC3" w:rsidRPr="00800FC3" w:rsidRDefault="00800FC3" w:rsidP="00800FC3">
      <w:pPr>
        <w:rPr>
          <w:lang w:val="es-ES"/>
        </w:rPr>
      </w:pPr>
    </w:p>
    <w:p w14:paraId="520931E3" w14:textId="77777777" w:rsidR="00800FC3" w:rsidRPr="00800FC3" w:rsidRDefault="002B1745" w:rsidP="00800FC3">
      <w:pPr>
        <w:rPr>
          <w:lang w:val="es-ES"/>
        </w:rPr>
      </w:pPr>
      <w:r w:rsidRPr="009155CF">
        <w:rPr>
          <w:rFonts w:cs="Arial"/>
        </w:rPr>
        <w:object w:dxaOrig="13852" w:dyaOrig="11989" w14:anchorId="5209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5pt" o:ole="">
            <v:imagedata r:id="rId8" o:title=""/>
          </v:shape>
          <o:OLEObject Type="Embed" ProgID="Visio.Drawing.11" ShapeID="_x0000_i1025" DrawAspect="Content" ObjectID="_1427210937" r:id="rId9"/>
        </w:object>
      </w:r>
    </w:p>
    <w:p w14:paraId="520931E4" w14:textId="77777777" w:rsidR="00800FC3" w:rsidRDefault="00800FC3">
      <w:pPr>
        <w:rPr>
          <w:rFonts w:cs="Arial"/>
          <w:b/>
          <w:kern w:val="32"/>
          <w:sz w:val="28"/>
          <w:szCs w:val="28"/>
          <w:lang w:val="es-ES"/>
        </w:rPr>
      </w:pPr>
      <w:r>
        <w:br w:type="page"/>
      </w:r>
    </w:p>
    <w:p w14:paraId="520931E5" w14:textId="77777777" w:rsidR="00FD54B6" w:rsidRDefault="006437D1" w:rsidP="00787931">
      <w:pPr>
        <w:pStyle w:val="Ttulo1"/>
      </w:pPr>
      <w:bookmarkStart w:id="25" w:name="_Toc235517252"/>
      <w:r>
        <w:lastRenderedPageBreak/>
        <w:t>Entradas al Proceso</w:t>
      </w:r>
      <w:r w:rsidR="00FD54B6">
        <w:t>.</w:t>
      </w:r>
      <w:bookmarkEnd w:id="25"/>
    </w:p>
    <w:p w14:paraId="520931E6" w14:textId="77777777" w:rsidR="00CF1C52" w:rsidRPr="00CF1C52" w:rsidRDefault="00CF1C52" w:rsidP="00CF1C52">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6374"/>
        <w:gridCol w:w="2386"/>
      </w:tblGrid>
      <w:tr w:rsidR="008375CD" w:rsidRPr="008375CD" w14:paraId="520931E9" w14:textId="77777777" w:rsidTr="002B1745">
        <w:trPr>
          <w:trHeight w:val="288"/>
          <w:jc w:val="right"/>
        </w:trPr>
        <w:tc>
          <w:tcPr>
            <w:tcW w:w="3638" w:type="pct"/>
            <w:shd w:val="clear" w:color="auto" w:fill="002060"/>
            <w:vAlign w:val="center"/>
          </w:tcPr>
          <w:p w14:paraId="520931E7" w14:textId="77777777" w:rsidR="008375CD" w:rsidRPr="008375CD" w:rsidRDefault="008375CD" w:rsidP="00D849EE">
            <w:pPr>
              <w:pStyle w:val="TableHeading"/>
              <w:jc w:val="center"/>
              <w:rPr>
                <w:rFonts w:cs="Arial"/>
                <w:color w:val="auto"/>
                <w:sz w:val="20"/>
                <w:szCs w:val="20"/>
              </w:rPr>
            </w:pPr>
            <w:bookmarkStart w:id="26" w:name="_Toc182389703"/>
            <w:bookmarkStart w:id="27" w:name="_Toc182395067"/>
            <w:bookmarkStart w:id="28" w:name="_Toc199561161"/>
            <w:bookmarkStart w:id="29" w:name="_Toc199561334"/>
            <w:r w:rsidRPr="008375CD">
              <w:rPr>
                <w:rFonts w:cs="Arial"/>
                <w:color w:val="auto"/>
                <w:sz w:val="20"/>
                <w:szCs w:val="20"/>
              </w:rPr>
              <w:t xml:space="preserve">Entradas </w:t>
            </w:r>
          </w:p>
        </w:tc>
        <w:tc>
          <w:tcPr>
            <w:tcW w:w="1362" w:type="pct"/>
            <w:shd w:val="clear" w:color="auto" w:fill="002060"/>
            <w:vAlign w:val="center"/>
          </w:tcPr>
          <w:p w14:paraId="520931E8" w14:textId="77777777" w:rsidR="008375CD" w:rsidRPr="008375CD" w:rsidRDefault="008375CD" w:rsidP="00D849EE">
            <w:pPr>
              <w:pStyle w:val="TableHeading"/>
              <w:jc w:val="center"/>
              <w:rPr>
                <w:rFonts w:cs="Arial"/>
                <w:color w:val="auto"/>
                <w:sz w:val="20"/>
                <w:szCs w:val="20"/>
              </w:rPr>
            </w:pPr>
            <w:r w:rsidRPr="008375CD">
              <w:rPr>
                <w:rFonts w:cs="Arial"/>
                <w:color w:val="auto"/>
                <w:sz w:val="20"/>
                <w:szCs w:val="20"/>
              </w:rPr>
              <w:t>Criterios aplicables</w:t>
            </w:r>
          </w:p>
        </w:tc>
      </w:tr>
      <w:tr w:rsidR="002B1745" w:rsidRPr="008375CD" w14:paraId="520931EC" w14:textId="77777777" w:rsidTr="002B1745">
        <w:trPr>
          <w:trHeight w:val="288"/>
          <w:jc w:val="right"/>
        </w:trPr>
        <w:tc>
          <w:tcPr>
            <w:tcW w:w="3638" w:type="pct"/>
            <w:shd w:val="clear" w:color="auto" w:fill="auto"/>
            <w:vAlign w:val="center"/>
          </w:tcPr>
          <w:p w14:paraId="520931EA" w14:textId="77777777" w:rsidR="002B1745" w:rsidRPr="002B1745" w:rsidRDefault="002B1745" w:rsidP="002B1745">
            <w:pPr>
              <w:pStyle w:val="TableTxt"/>
              <w:rPr>
                <w:rFonts w:cs="Arial"/>
                <w:color w:val="auto"/>
                <w:sz w:val="20"/>
                <w:szCs w:val="20"/>
              </w:rPr>
            </w:pPr>
            <w:r w:rsidRPr="002B1745">
              <w:rPr>
                <w:rFonts w:cs="Arial"/>
                <w:color w:val="auto"/>
                <w:sz w:val="20"/>
                <w:szCs w:val="20"/>
              </w:rPr>
              <w:t>Plan de proyecto (Plan de comunicación, Plan de riesgos, Calendario de trabajo del proyecto, Plan de aseguramiento de la calidad)</w:t>
            </w:r>
          </w:p>
        </w:tc>
        <w:tc>
          <w:tcPr>
            <w:tcW w:w="1362" w:type="pct"/>
            <w:shd w:val="clear" w:color="auto" w:fill="auto"/>
            <w:vAlign w:val="center"/>
          </w:tcPr>
          <w:p w14:paraId="520931EB"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t>Aprobado</w:t>
            </w:r>
          </w:p>
        </w:tc>
      </w:tr>
      <w:tr w:rsidR="002B1745" w:rsidRPr="008375CD" w14:paraId="520931EF" w14:textId="77777777" w:rsidTr="002B1745">
        <w:trPr>
          <w:trHeight w:val="288"/>
          <w:jc w:val="right"/>
        </w:trPr>
        <w:tc>
          <w:tcPr>
            <w:tcW w:w="3638" w:type="pct"/>
            <w:shd w:val="clear" w:color="auto" w:fill="auto"/>
            <w:vAlign w:val="center"/>
          </w:tcPr>
          <w:p w14:paraId="520931ED" w14:textId="77777777" w:rsidR="002B1745" w:rsidRPr="002B1745" w:rsidRDefault="002B1745" w:rsidP="002B1745">
            <w:pPr>
              <w:pStyle w:val="TableTxt"/>
              <w:rPr>
                <w:rFonts w:cs="Arial"/>
                <w:color w:val="auto"/>
                <w:sz w:val="20"/>
                <w:szCs w:val="20"/>
              </w:rPr>
            </w:pPr>
            <w:r w:rsidRPr="002B1745">
              <w:rPr>
                <w:rFonts w:cs="Arial"/>
                <w:color w:val="auto"/>
                <w:sz w:val="20"/>
                <w:szCs w:val="20"/>
              </w:rPr>
              <w:t>Bitácora de asuntos del proyecto</w:t>
            </w:r>
          </w:p>
        </w:tc>
        <w:tc>
          <w:tcPr>
            <w:tcW w:w="1362" w:type="pct"/>
            <w:shd w:val="clear" w:color="auto" w:fill="auto"/>
            <w:vAlign w:val="center"/>
          </w:tcPr>
          <w:p w14:paraId="520931EE" w14:textId="77777777" w:rsidR="002B1745" w:rsidRPr="002B1745" w:rsidRDefault="002B1745" w:rsidP="006815CB">
            <w:pPr>
              <w:pStyle w:val="TableTxt"/>
              <w:jc w:val="both"/>
              <w:rPr>
                <w:rFonts w:cs="Arial"/>
                <w:color w:val="auto"/>
                <w:sz w:val="20"/>
                <w:szCs w:val="20"/>
              </w:rPr>
            </w:pPr>
            <w:r w:rsidRPr="002B1745">
              <w:rPr>
                <w:rFonts w:cs="Arial"/>
                <w:color w:val="auto"/>
                <w:sz w:val="20"/>
                <w:szCs w:val="20"/>
              </w:rPr>
              <w:t>NA</w:t>
            </w:r>
          </w:p>
        </w:tc>
      </w:tr>
      <w:tr w:rsidR="002B1745" w:rsidRPr="008375CD" w14:paraId="520931F2" w14:textId="77777777" w:rsidTr="002B1745">
        <w:trPr>
          <w:trHeight w:val="288"/>
          <w:jc w:val="right"/>
        </w:trPr>
        <w:tc>
          <w:tcPr>
            <w:tcW w:w="3638" w:type="pct"/>
            <w:shd w:val="clear" w:color="auto" w:fill="auto"/>
            <w:vAlign w:val="center"/>
          </w:tcPr>
          <w:p w14:paraId="520931F0" w14:textId="77777777" w:rsidR="002B1745" w:rsidRPr="002B1745" w:rsidRDefault="002B1745" w:rsidP="002B1745">
            <w:pPr>
              <w:pStyle w:val="TableTxt"/>
              <w:rPr>
                <w:rFonts w:cs="Arial"/>
                <w:color w:val="auto"/>
                <w:sz w:val="20"/>
                <w:szCs w:val="20"/>
              </w:rPr>
            </w:pPr>
            <w:r w:rsidRPr="002B1745">
              <w:rPr>
                <w:rFonts w:cs="Arial"/>
                <w:color w:val="auto"/>
                <w:sz w:val="20"/>
                <w:szCs w:val="20"/>
              </w:rPr>
              <w:t xml:space="preserve">Reporte de </w:t>
            </w:r>
            <w:proofErr w:type="spellStart"/>
            <w:r w:rsidRPr="002B1745">
              <w:rPr>
                <w:rFonts w:cs="Arial"/>
                <w:color w:val="auto"/>
                <w:sz w:val="20"/>
                <w:szCs w:val="20"/>
              </w:rPr>
              <w:t>Postmortem</w:t>
            </w:r>
            <w:proofErr w:type="spellEnd"/>
          </w:p>
        </w:tc>
        <w:tc>
          <w:tcPr>
            <w:tcW w:w="1362" w:type="pct"/>
            <w:shd w:val="clear" w:color="auto" w:fill="auto"/>
            <w:vAlign w:val="center"/>
          </w:tcPr>
          <w:p w14:paraId="520931F1" w14:textId="77777777" w:rsidR="002B1745" w:rsidRPr="002B1745" w:rsidRDefault="00AE691C" w:rsidP="006815CB">
            <w:pPr>
              <w:pStyle w:val="TableTxt"/>
              <w:jc w:val="both"/>
              <w:rPr>
                <w:rFonts w:cs="Arial"/>
                <w:color w:val="auto"/>
                <w:sz w:val="20"/>
                <w:szCs w:val="20"/>
              </w:rPr>
            </w:pPr>
            <w:r>
              <w:rPr>
                <w:rFonts w:cs="Arial"/>
                <w:color w:val="auto"/>
                <w:sz w:val="20"/>
                <w:szCs w:val="20"/>
              </w:rPr>
              <w:t>NA</w:t>
            </w:r>
          </w:p>
        </w:tc>
      </w:tr>
    </w:tbl>
    <w:p w14:paraId="520931F3" w14:textId="77777777" w:rsidR="00FD54B6" w:rsidRDefault="00CD03B8" w:rsidP="00F31F95">
      <w:pPr>
        <w:pStyle w:val="Ttulo1"/>
      </w:pPr>
      <w:bookmarkStart w:id="30" w:name="_Toc235517253"/>
      <w:bookmarkEnd w:id="26"/>
      <w:bookmarkEnd w:id="27"/>
      <w:bookmarkEnd w:id="28"/>
      <w:bookmarkEnd w:id="29"/>
      <w:r>
        <w:t>Actividades.</w:t>
      </w:r>
      <w:bookmarkEnd w:id="30"/>
    </w:p>
    <w:p w14:paraId="520931F4" w14:textId="77777777" w:rsidR="00CF1C52" w:rsidRPr="00CF1C52" w:rsidRDefault="00CF1C52" w:rsidP="00CF1C52">
      <w:pPr>
        <w:rPr>
          <w:lang w:val="es-ES"/>
        </w:rPr>
      </w:pPr>
    </w:p>
    <w:tbl>
      <w:tblPr>
        <w:tblW w:w="4708"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94"/>
        <w:gridCol w:w="4461"/>
        <w:gridCol w:w="1979"/>
        <w:gridCol w:w="1996"/>
      </w:tblGrid>
      <w:tr w:rsidR="00987EA9" w:rsidRPr="00987EA9" w14:paraId="520931FA" w14:textId="77777777" w:rsidTr="00987EA9">
        <w:trPr>
          <w:trHeight w:val="288"/>
          <w:jc w:val="right"/>
        </w:trPr>
        <w:tc>
          <w:tcPr>
            <w:tcW w:w="329" w:type="pct"/>
            <w:shd w:val="clear" w:color="auto" w:fill="002060"/>
            <w:vAlign w:val="center"/>
          </w:tcPr>
          <w:p w14:paraId="520931F5" w14:textId="77777777" w:rsidR="00987EA9" w:rsidRPr="00987EA9" w:rsidRDefault="00987EA9" w:rsidP="006815CB">
            <w:pPr>
              <w:pStyle w:val="TableHeading"/>
              <w:jc w:val="center"/>
              <w:rPr>
                <w:rFonts w:cs="Arial"/>
                <w:color w:val="auto"/>
                <w:sz w:val="20"/>
                <w:szCs w:val="20"/>
                <w:lang w:val="es-ES"/>
              </w:rPr>
            </w:pPr>
            <w:r w:rsidRPr="00987EA9">
              <w:rPr>
                <w:rFonts w:cs="Arial"/>
                <w:color w:val="auto"/>
                <w:sz w:val="20"/>
                <w:szCs w:val="20"/>
                <w:lang w:val="es-ES"/>
              </w:rPr>
              <w:t>ID</w:t>
            </w:r>
          </w:p>
        </w:tc>
        <w:tc>
          <w:tcPr>
            <w:tcW w:w="2470" w:type="pct"/>
            <w:shd w:val="clear" w:color="auto" w:fill="002060"/>
            <w:vAlign w:val="center"/>
          </w:tcPr>
          <w:p w14:paraId="520931F6" w14:textId="77777777" w:rsidR="00987EA9" w:rsidRPr="00987EA9" w:rsidRDefault="00987EA9" w:rsidP="006815CB">
            <w:pPr>
              <w:pStyle w:val="TableHeading"/>
              <w:jc w:val="center"/>
              <w:rPr>
                <w:rFonts w:cs="Arial"/>
                <w:color w:val="auto"/>
                <w:sz w:val="20"/>
                <w:szCs w:val="20"/>
                <w:lang w:val="es-ES"/>
              </w:rPr>
            </w:pPr>
            <w:r w:rsidRPr="00987EA9">
              <w:rPr>
                <w:rFonts w:cs="Arial"/>
                <w:color w:val="auto"/>
                <w:sz w:val="20"/>
                <w:szCs w:val="20"/>
                <w:lang w:val="es-ES"/>
              </w:rPr>
              <w:t>Actividad/Descripción</w:t>
            </w:r>
          </w:p>
        </w:tc>
        <w:tc>
          <w:tcPr>
            <w:tcW w:w="1096" w:type="pct"/>
            <w:shd w:val="clear" w:color="auto" w:fill="002060"/>
            <w:vAlign w:val="center"/>
          </w:tcPr>
          <w:p w14:paraId="520931F7" w14:textId="77777777" w:rsidR="00987EA9" w:rsidRPr="00987EA9" w:rsidRDefault="00987EA9" w:rsidP="006815CB">
            <w:pPr>
              <w:pStyle w:val="TableHeading"/>
              <w:jc w:val="center"/>
              <w:rPr>
                <w:rFonts w:cs="Arial"/>
                <w:color w:val="auto"/>
                <w:sz w:val="20"/>
                <w:szCs w:val="20"/>
                <w:lang w:val="es-ES"/>
              </w:rPr>
            </w:pPr>
            <w:r w:rsidRPr="00987EA9">
              <w:rPr>
                <w:rFonts w:cs="Arial"/>
                <w:color w:val="auto"/>
                <w:sz w:val="20"/>
                <w:szCs w:val="20"/>
                <w:lang w:val="es-ES"/>
              </w:rPr>
              <w:t>Responsable/</w:t>
            </w:r>
          </w:p>
          <w:p w14:paraId="520931F8" w14:textId="77777777" w:rsidR="00987EA9" w:rsidRPr="00987EA9" w:rsidRDefault="00987EA9" w:rsidP="006815CB">
            <w:pPr>
              <w:pStyle w:val="TableHeading"/>
              <w:jc w:val="center"/>
              <w:rPr>
                <w:rFonts w:cs="Arial"/>
                <w:color w:val="auto"/>
                <w:sz w:val="20"/>
                <w:szCs w:val="20"/>
                <w:lang w:val="es-ES"/>
              </w:rPr>
            </w:pPr>
            <w:r w:rsidRPr="00987EA9">
              <w:rPr>
                <w:rFonts w:cs="Arial"/>
                <w:color w:val="auto"/>
                <w:sz w:val="20"/>
                <w:szCs w:val="20"/>
                <w:lang w:val="es-ES"/>
              </w:rPr>
              <w:t>Participantes</w:t>
            </w:r>
          </w:p>
        </w:tc>
        <w:tc>
          <w:tcPr>
            <w:tcW w:w="1105" w:type="pct"/>
            <w:shd w:val="clear" w:color="auto" w:fill="002060"/>
            <w:vAlign w:val="center"/>
          </w:tcPr>
          <w:p w14:paraId="520931F9" w14:textId="77777777" w:rsidR="00987EA9" w:rsidRPr="00987EA9" w:rsidRDefault="00987EA9" w:rsidP="006815CB">
            <w:pPr>
              <w:pStyle w:val="TableHeading"/>
              <w:jc w:val="center"/>
              <w:rPr>
                <w:rFonts w:cs="Arial"/>
                <w:color w:val="auto"/>
                <w:sz w:val="20"/>
                <w:szCs w:val="20"/>
                <w:lang w:val="es-ES"/>
              </w:rPr>
            </w:pPr>
            <w:r w:rsidRPr="00987EA9">
              <w:rPr>
                <w:rFonts w:cs="Arial"/>
                <w:color w:val="auto"/>
                <w:sz w:val="20"/>
                <w:szCs w:val="20"/>
                <w:lang w:val="es-ES"/>
              </w:rPr>
              <w:t>Artefactos</w:t>
            </w:r>
          </w:p>
        </w:tc>
      </w:tr>
      <w:tr w:rsidR="00987EA9" w:rsidRPr="00987EA9" w14:paraId="5209321C" w14:textId="77777777" w:rsidTr="00987EA9">
        <w:trPr>
          <w:trHeight w:val="288"/>
          <w:jc w:val="right"/>
        </w:trPr>
        <w:tc>
          <w:tcPr>
            <w:tcW w:w="329" w:type="pct"/>
            <w:tcBorders>
              <w:bottom w:val="single" w:sz="4" w:space="0" w:color="auto"/>
            </w:tcBorders>
            <w:vAlign w:val="center"/>
          </w:tcPr>
          <w:p w14:paraId="520931FB"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t>1</w:t>
            </w:r>
          </w:p>
        </w:tc>
        <w:tc>
          <w:tcPr>
            <w:tcW w:w="2470" w:type="pct"/>
            <w:tcBorders>
              <w:bottom w:val="single" w:sz="4" w:space="0" w:color="auto"/>
            </w:tcBorders>
            <w:vAlign w:val="center"/>
          </w:tcPr>
          <w:p w14:paraId="520931FC" w14:textId="77777777" w:rsidR="00987EA9" w:rsidRPr="00987EA9" w:rsidRDefault="00987EA9" w:rsidP="006815CB">
            <w:pPr>
              <w:pStyle w:val="ContenidoTabla"/>
              <w:rPr>
                <w:lang w:eastAsia="en-US"/>
              </w:rPr>
            </w:pPr>
            <w:r w:rsidRPr="00987EA9">
              <w:rPr>
                <w:b/>
                <w:lang w:eastAsia="en-US"/>
              </w:rPr>
              <w:t>Revisar avance del proyecto</w:t>
            </w:r>
          </w:p>
          <w:p w14:paraId="520931FD" w14:textId="77777777" w:rsidR="00987EA9" w:rsidRPr="00987EA9" w:rsidRDefault="00987EA9" w:rsidP="006815CB">
            <w:pPr>
              <w:pStyle w:val="ContenidoTabla"/>
              <w:rPr>
                <w:lang w:eastAsia="en-US"/>
              </w:rPr>
            </w:pPr>
            <w:r w:rsidRPr="00987EA9">
              <w:rPr>
                <w:lang w:eastAsia="en-US"/>
              </w:rPr>
              <w:t>Previo a la revisión de avance interna del proyecto,  el Administrador del Proyecto verifica lo siguiente:</w:t>
            </w:r>
          </w:p>
          <w:p w14:paraId="520931FE" w14:textId="77777777" w:rsidR="00987EA9" w:rsidRPr="00987EA9" w:rsidRDefault="00987EA9" w:rsidP="006815CB">
            <w:pPr>
              <w:pStyle w:val="ContenidoTabla"/>
              <w:rPr>
                <w:lang w:eastAsia="en-US"/>
              </w:rPr>
            </w:pPr>
          </w:p>
          <w:p w14:paraId="520931FF" w14:textId="77777777" w:rsidR="00987EA9" w:rsidRPr="00987EA9" w:rsidRDefault="00987EA9" w:rsidP="006815CB">
            <w:pPr>
              <w:pStyle w:val="ContenidoTabla"/>
              <w:rPr>
                <w:lang w:eastAsia="en-US"/>
              </w:rPr>
            </w:pPr>
            <w:r w:rsidRPr="00987EA9">
              <w:rPr>
                <w:i/>
                <w:lang w:eastAsia="en-US"/>
              </w:rPr>
              <w:t xml:space="preserve">Revisar el Reporte de </w:t>
            </w:r>
            <w:proofErr w:type="spellStart"/>
            <w:r w:rsidRPr="00987EA9">
              <w:rPr>
                <w:i/>
                <w:lang w:eastAsia="en-US"/>
              </w:rPr>
              <w:t>Postmorten</w:t>
            </w:r>
            <w:proofErr w:type="spellEnd"/>
            <w:r w:rsidRPr="00987EA9">
              <w:rPr>
                <w:i/>
                <w:lang w:eastAsia="en-US"/>
              </w:rPr>
              <w:t xml:space="preserve"> de la fase anterior del proyecto: </w:t>
            </w:r>
            <w:r w:rsidRPr="00987EA9">
              <w:rPr>
                <w:lang w:eastAsia="en-US"/>
              </w:rPr>
              <w:t>Revisar los problemas, lecciones aprendidas o éxitos del proyecto documentados en el reporte.</w:t>
            </w:r>
          </w:p>
          <w:p w14:paraId="52093200" w14:textId="77777777" w:rsidR="00987EA9" w:rsidRPr="00987EA9" w:rsidRDefault="00987EA9" w:rsidP="006815CB">
            <w:pPr>
              <w:pStyle w:val="ContenidoTabla"/>
              <w:rPr>
                <w:lang w:eastAsia="en-US"/>
              </w:rPr>
            </w:pPr>
          </w:p>
          <w:p w14:paraId="52093201" w14:textId="77777777" w:rsidR="00987EA9" w:rsidRPr="00987EA9" w:rsidRDefault="00987EA9" w:rsidP="006815CB">
            <w:pPr>
              <w:pStyle w:val="ContenidoTabla"/>
              <w:rPr>
                <w:lang w:eastAsia="en-US"/>
              </w:rPr>
            </w:pPr>
            <w:r w:rsidRPr="00987EA9">
              <w:rPr>
                <w:i/>
                <w:lang w:eastAsia="en-US"/>
              </w:rPr>
              <w:t>Establecer avance actual</w:t>
            </w:r>
            <w:r w:rsidRPr="00987EA9">
              <w:rPr>
                <w:lang w:eastAsia="en-US"/>
              </w:rPr>
              <w:t>: Para obtener el avance del proyecto el administrador del proyecto consulta que actividades han sido terminadas (100%) para reflejar el avance en el calendario de trabajo del proyecto.</w:t>
            </w:r>
          </w:p>
          <w:p w14:paraId="52093202" w14:textId="77777777" w:rsidR="00987EA9" w:rsidRPr="00987EA9" w:rsidRDefault="00987EA9" w:rsidP="006815CB">
            <w:pPr>
              <w:pStyle w:val="TableTxt"/>
              <w:ind w:left="0"/>
              <w:jc w:val="both"/>
              <w:rPr>
                <w:rFonts w:cs="Arial"/>
                <w:color w:val="auto"/>
                <w:sz w:val="20"/>
                <w:szCs w:val="20"/>
              </w:rPr>
            </w:pPr>
          </w:p>
          <w:p w14:paraId="52093203" w14:textId="77777777" w:rsidR="00987EA9" w:rsidRPr="00987EA9" w:rsidRDefault="00987EA9" w:rsidP="006815CB">
            <w:pPr>
              <w:pStyle w:val="ContenidoTabla"/>
              <w:rPr>
                <w:lang w:eastAsia="en-US"/>
              </w:rPr>
            </w:pPr>
            <w:r w:rsidRPr="00987EA9">
              <w:rPr>
                <w:lang w:eastAsia="en-US"/>
              </w:rPr>
              <w:t xml:space="preserve">Para obtener el avance del proyecto el responsable de la actividad reporta el porcentaje de avance de sus actividades al administrador del proyecto. </w:t>
            </w:r>
          </w:p>
          <w:p w14:paraId="52093204" w14:textId="77777777" w:rsidR="00987EA9" w:rsidRPr="00987EA9" w:rsidRDefault="00987EA9" w:rsidP="006815CB">
            <w:pPr>
              <w:pStyle w:val="ContenidoTabla"/>
              <w:ind w:left="34"/>
              <w:rPr>
                <w:lang w:eastAsia="en-US"/>
              </w:rPr>
            </w:pPr>
          </w:p>
          <w:p w14:paraId="52093205" w14:textId="77777777" w:rsidR="00987EA9" w:rsidRPr="00987EA9" w:rsidRDefault="00987EA9" w:rsidP="006815CB">
            <w:pPr>
              <w:pStyle w:val="ContenidoTabla"/>
              <w:rPr>
                <w:lang w:eastAsia="en-US"/>
              </w:rPr>
            </w:pPr>
            <w:r w:rsidRPr="00987EA9">
              <w:rPr>
                <w:i/>
                <w:lang w:eastAsia="en-US"/>
              </w:rPr>
              <w:t>Verificar esfuerzo en horas:</w:t>
            </w:r>
            <w:r w:rsidRPr="00987EA9">
              <w:rPr>
                <w:lang w:eastAsia="en-US"/>
              </w:rPr>
              <w:t xml:space="preserve"> Asegurar que los recursos hayan capturado el total de sus horas aplicadas al proyecto en el calendario de trabajo del proyecto, además de asegurar que las horas capturadas sean las correctas y dentro de las actividades correspondientes.</w:t>
            </w:r>
          </w:p>
          <w:p w14:paraId="52093206" w14:textId="77777777" w:rsidR="00987EA9" w:rsidRPr="00987EA9" w:rsidRDefault="00987EA9" w:rsidP="006815CB">
            <w:pPr>
              <w:pStyle w:val="TableTxt"/>
              <w:ind w:left="0"/>
              <w:jc w:val="both"/>
              <w:rPr>
                <w:rFonts w:cs="Arial"/>
                <w:color w:val="auto"/>
                <w:sz w:val="20"/>
                <w:szCs w:val="20"/>
              </w:rPr>
            </w:pPr>
          </w:p>
          <w:p w14:paraId="52093207" w14:textId="77777777" w:rsidR="00987EA9" w:rsidRPr="00987EA9" w:rsidRDefault="00987EA9" w:rsidP="006815CB">
            <w:pPr>
              <w:pStyle w:val="TableTxt"/>
              <w:ind w:left="0"/>
              <w:jc w:val="both"/>
              <w:rPr>
                <w:rFonts w:cs="Arial"/>
                <w:color w:val="auto"/>
                <w:sz w:val="20"/>
                <w:szCs w:val="20"/>
              </w:rPr>
            </w:pPr>
            <w:r w:rsidRPr="00987EA9">
              <w:rPr>
                <w:rFonts w:cs="Arial"/>
                <w:i/>
                <w:color w:val="auto"/>
                <w:sz w:val="20"/>
                <w:szCs w:val="20"/>
              </w:rPr>
              <w:t>Revisar Métricas:</w:t>
            </w:r>
            <w:r w:rsidRPr="00987EA9">
              <w:rPr>
                <w:rFonts w:cs="Arial"/>
                <w:color w:val="auto"/>
                <w:sz w:val="20"/>
                <w:szCs w:val="20"/>
              </w:rPr>
              <w:t xml:space="preserve"> Revisa las métricas capturadas del proyecto.</w:t>
            </w:r>
          </w:p>
          <w:p w14:paraId="52093208" w14:textId="77777777" w:rsidR="00987EA9" w:rsidRPr="00987EA9" w:rsidRDefault="00987EA9" w:rsidP="006815CB">
            <w:pPr>
              <w:pStyle w:val="ContenidoTabla"/>
              <w:ind w:left="34"/>
              <w:rPr>
                <w:lang w:eastAsia="en-US"/>
              </w:rPr>
            </w:pPr>
          </w:p>
          <w:p w14:paraId="52093209" w14:textId="77777777" w:rsidR="00987EA9" w:rsidRPr="00987EA9" w:rsidRDefault="00987EA9" w:rsidP="006815CB">
            <w:pPr>
              <w:pStyle w:val="ContenidoTabla"/>
              <w:rPr>
                <w:lang w:eastAsia="en-US"/>
              </w:rPr>
            </w:pPr>
            <w:r w:rsidRPr="00987EA9">
              <w:rPr>
                <w:i/>
                <w:lang w:eastAsia="en-US"/>
              </w:rPr>
              <w:t xml:space="preserve">Cumplimiento de </w:t>
            </w:r>
            <w:proofErr w:type="spellStart"/>
            <w:r w:rsidRPr="00987EA9">
              <w:rPr>
                <w:i/>
                <w:lang w:eastAsia="en-US"/>
              </w:rPr>
              <w:t>Milestones</w:t>
            </w:r>
            <w:proofErr w:type="spellEnd"/>
            <w:r w:rsidRPr="00987EA9">
              <w:rPr>
                <w:i/>
                <w:lang w:eastAsia="en-US"/>
              </w:rPr>
              <w:t>:</w:t>
            </w:r>
            <w:r w:rsidRPr="00987EA9">
              <w:rPr>
                <w:lang w:eastAsia="en-US"/>
              </w:rPr>
              <w:t xml:space="preserve"> Determinar en base al calendario de trabajo del proyecto si los </w:t>
            </w:r>
            <w:proofErr w:type="spellStart"/>
            <w:r w:rsidRPr="00987EA9">
              <w:rPr>
                <w:lang w:eastAsia="en-US"/>
              </w:rPr>
              <w:t>milestones</w:t>
            </w:r>
            <w:proofErr w:type="spellEnd"/>
            <w:r w:rsidRPr="00987EA9">
              <w:rPr>
                <w:lang w:eastAsia="en-US"/>
              </w:rPr>
              <w:t xml:space="preserve"> establecidos para el periodo se cumplieron. </w:t>
            </w:r>
          </w:p>
          <w:p w14:paraId="5209320A" w14:textId="77777777" w:rsidR="00987EA9" w:rsidRPr="00987EA9" w:rsidRDefault="00987EA9" w:rsidP="006815CB">
            <w:pPr>
              <w:pStyle w:val="ContenidoTabla"/>
              <w:rPr>
                <w:lang w:eastAsia="en-US"/>
              </w:rPr>
            </w:pPr>
          </w:p>
          <w:p w14:paraId="5209320B" w14:textId="77777777" w:rsidR="00987EA9" w:rsidRPr="00987EA9" w:rsidRDefault="00987EA9" w:rsidP="006815CB">
            <w:pPr>
              <w:pStyle w:val="ContenidoTabla"/>
              <w:rPr>
                <w:lang w:eastAsia="en-US"/>
              </w:rPr>
            </w:pPr>
            <w:r w:rsidRPr="00987EA9">
              <w:rPr>
                <w:lang w:eastAsia="en-US"/>
              </w:rPr>
              <w:lastRenderedPageBreak/>
              <w:t xml:space="preserve">Si no se cumplieron se considera una desviación y se registra en el reporte de avance del proyecto. </w:t>
            </w:r>
          </w:p>
          <w:p w14:paraId="5209320C" w14:textId="77777777" w:rsidR="00987EA9" w:rsidRPr="00987EA9" w:rsidRDefault="00987EA9" w:rsidP="006815CB">
            <w:pPr>
              <w:pStyle w:val="ContenidoTabla"/>
              <w:ind w:left="34"/>
              <w:rPr>
                <w:lang w:eastAsia="en-US"/>
              </w:rPr>
            </w:pPr>
          </w:p>
          <w:p w14:paraId="5209320D" w14:textId="77777777" w:rsidR="00987EA9" w:rsidRPr="00987EA9" w:rsidRDefault="00987EA9" w:rsidP="006815CB">
            <w:pPr>
              <w:pStyle w:val="ContenidoTabla"/>
              <w:rPr>
                <w:lang w:eastAsia="en-US"/>
              </w:rPr>
            </w:pPr>
            <w:r w:rsidRPr="00987EA9">
              <w:rPr>
                <w:i/>
                <w:lang w:eastAsia="en-US"/>
              </w:rPr>
              <w:t>Estado de la administración de datos:</w:t>
            </w:r>
            <w:r w:rsidRPr="00987EA9">
              <w:rPr>
                <w:lang w:eastAsia="en-US"/>
              </w:rPr>
              <w:t xml:space="preserve"> Revisa que la administración de datos se </w:t>
            </w:r>
            <w:r w:rsidR="000B2094" w:rsidRPr="00987EA9">
              <w:rPr>
                <w:lang w:eastAsia="en-US"/>
              </w:rPr>
              <w:t>esté</w:t>
            </w:r>
            <w:r w:rsidRPr="00987EA9">
              <w:rPr>
                <w:lang w:eastAsia="en-US"/>
              </w:rPr>
              <w:t xml:space="preserve"> llevando a cabo de acuerdo a lo establecido en el Plan del Proyecto. </w:t>
            </w:r>
          </w:p>
          <w:p w14:paraId="5209320E" w14:textId="77777777" w:rsidR="00987EA9" w:rsidRPr="00987EA9" w:rsidRDefault="00987EA9" w:rsidP="006815CB">
            <w:pPr>
              <w:pStyle w:val="ContenidoTabla"/>
              <w:rPr>
                <w:lang w:eastAsia="en-US"/>
              </w:rPr>
            </w:pPr>
          </w:p>
          <w:p w14:paraId="5209320F" w14:textId="77777777" w:rsidR="00987EA9" w:rsidRPr="00987EA9" w:rsidRDefault="00987EA9" w:rsidP="006815CB">
            <w:pPr>
              <w:pStyle w:val="ContenidoTabla"/>
              <w:rPr>
                <w:lang w:eastAsia="en-US"/>
              </w:rPr>
            </w:pPr>
            <w:r w:rsidRPr="00987EA9">
              <w:rPr>
                <w:i/>
                <w:lang w:eastAsia="en-US"/>
              </w:rPr>
              <w:t>Monitorear el plan de comunicación del proyecto:</w:t>
            </w:r>
            <w:r w:rsidRPr="00987EA9">
              <w:rPr>
                <w:lang w:eastAsia="en-US"/>
              </w:rPr>
              <w:t xml:space="preserve"> Determinar si el plan de comunicación se </w:t>
            </w:r>
            <w:r w:rsidR="000B2094" w:rsidRPr="00987EA9">
              <w:rPr>
                <w:lang w:eastAsia="en-US"/>
              </w:rPr>
              <w:t>está</w:t>
            </w:r>
            <w:r w:rsidRPr="00987EA9">
              <w:rPr>
                <w:lang w:eastAsia="en-US"/>
              </w:rPr>
              <w:t xml:space="preserve"> siguiendo de acuerdo a lo planeado, además de asegurarse que se les </w:t>
            </w:r>
            <w:r w:rsidR="000B2094" w:rsidRPr="00987EA9">
              <w:rPr>
                <w:lang w:eastAsia="en-US"/>
              </w:rPr>
              <w:t>está</w:t>
            </w:r>
            <w:r w:rsidRPr="00987EA9">
              <w:rPr>
                <w:lang w:eastAsia="en-US"/>
              </w:rPr>
              <w:t xml:space="preserve"> dando el seguimiento correcto a las acciones, acuerdos, </w:t>
            </w:r>
            <w:r w:rsidR="000B2094">
              <w:rPr>
                <w:lang w:eastAsia="en-US"/>
              </w:rPr>
              <w:t>cuestiones</w:t>
            </w:r>
            <w:r w:rsidRPr="00987EA9">
              <w:rPr>
                <w:lang w:eastAsia="en-US"/>
              </w:rPr>
              <w:t xml:space="preserve"> de coordinación y dependencias del proyecto además de verificar que los involucrados en el proyecto están participando según lo establecido. Esto a través de </w:t>
            </w:r>
            <w:r w:rsidR="000B716A">
              <w:rPr>
                <w:lang w:eastAsia="en-US"/>
              </w:rPr>
              <w:t>agendas y/o calendario de trabajo.</w:t>
            </w:r>
            <w:r w:rsidRPr="00987EA9">
              <w:rPr>
                <w:lang w:eastAsia="en-US"/>
              </w:rPr>
              <w:t xml:space="preserve"> </w:t>
            </w:r>
          </w:p>
          <w:p w14:paraId="52093210" w14:textId="77777777" w:rsidR="00987EA9" w:rsidRPr="00987EA9" w:rsidRDefault="00987EA9" w:rsidP="006815CB">
            <w:pPr>
              <w:pStyle w:val="ContenidoTabla"/>
              <w:rPr>
                <w:lang w:eastAsia="en-US"/>
              </w:rPr>
            </w:pPr>
          </w:p>
          <w:p w14:paraId="52093211" w14:textId="77777777" w:rsidR="00987EA9" w:rsidRPr="00987EA9" w:rsidRDefault="00987EA9" w:rsidP="006815CB">
            <w:pPr>
              <w:pStyle w:val="ContenidoTabla"/>
              <w:rPr>
                <w:lang w:eastAsia="en-US"/>
              </w:rPr>
            </w:pPr>
            <w:r w:rsidRPr="00987EA9">
              <w:rPr>
                <w:i/>
                <w:lang w:eastAsia="en-US"/>
              </w:rPr>
              <w:t>Monitorear uso de recursos:</w:t>
            </w:r>
            <w:r w:rsidRPr="00987EA9">
              <w:rPr>
                <w:lang w:eastAsia="en-US"/>
              </w:rPr>
              <w:t xml:space="preserve"> Monitorear si los recursos están siendo utilizados como se estableció en el plan del proyecto.</w:t>
            </w:r>
          </w:p>
          <w:p w14:paraId="52093212" w14:textId="77777777" w:rsidR="00987EA9" w:rsidRPr="00987EA9" w:rsidRDefault="00987EA9" w:rsidP="006815CB">
            <w:pPr>
              <w:pStyle w:val="ContenidoTabla"/>
              <w:rPr>
                <w:lang w:eastAsia="en-US"/>
              </w:rPr>
            </w:pPr>
          </w:p>
          <w:p w14:paraId="52093213" w14:textId="77777777" w:rsidR="00987EA9" w:rsidRPr="00987EA9" w:rsidRDefault="00987EA9" w:rsidP="006815CB">
            <w:pPr>
              <w:pStyle w:val="ContenidoTabla"/>
              <w:rPr>
                <w:lang w:eastAsia="en-US"/>
              </w:rPr>
            </w:pPr>
            <w:r w:rsidRPr="00987EA9">
              <w:rPr>
                <w:i/>
                <w:lang w:eastAsia="en-US"/>
              </w:rPr>
              <w:t>Monitorear los riesgos del proyecto:</w:t>
            </w:r>
            <w:r w:rsidRPr="00987EA9">
              <w:rPr>
                <w:lang w:eastAsia="en-US"/>
              </w:rPr>
              <w:t xml:space="preserve"> Monitorear el estado de los riesgos, según lo establecido en el Plan de Administración de Riesgos.</w:t>
            </w:r>
          </w:p>
          <w:p w14:paraId="52093214" w14:textId="77777777" w:rsidR="00987EA9" w:rsidRPr="00987EA9" w:rsidRDefault="00987EA9" w:rsidP="006815CB">
            <w:pPr>
              <w:pStyle w:val="ContenidoTabla"/>
              <w:ind w:left="34"/>
              <w:rPr>
                <w:lang w:eastAsia="en-US"/>
              </w:rPr>
            </w:pPr>
          </w:p>
          <w:p w14:paraId="52093215" w14:textId="77777777" w:rsidR="00987EA9" w:rsidRPr="00987EA9" w:rsidRDefault="00987EA9" w:rsidP="000B2094">
            <w:pPr>
              <w:pStyle w:val="ContenidoTabla"/>
              <w:ind w:left="34"/>
              <w:rPr>
                <w:b/>
              </w:rPr>
            </w:pPr>
            <w:r w:rsidRPr="00987EA9">
              <w:rPr>
                <w:lang w:eastAsia="en-US"/>
              </w:rPr>
              <w:t xml:space="preserve">El administrador del proyecto </w:t>
            </w:r>
            <w:r w:rsidR="004F0D18">
              <w:rPr>
                <w:lang w:eastAsia="en-US"/>
              </w:rPr>
              <w:t xml:space="preserve">revisa y </w:t>
            </w:r>
            <w:r w:rsidRPr="00987EA9">
              <w:rPr>
                <w:lang w:eastAsia="en-US"/>
              </w:rPr>
              <w:t>actualiza la bitácora de asuntos del proyecto del proyecto con las acciones que considere conveniente con la información revisada hasta el momento, las cuales se refinarán al realizar la reunión de revisión interna.</w:t>
            </w:r>
          </w:p>
        </w:tc>
        <w:tc>
          <w:tcPr>
            <w:tcW w:w="1096" w:type="pct"/>
            <w:tcBorders>
              <w:bottom w:val="single" w:sz="4" w:space="0" w:color="auto"/>
            </w:tcBorders>
            <w:vAlign w:val="center"/>
          </w:tcPr>
          <w:p w14:paraId="52093216" w14:textId="77777777" w:rsidR="00987EA9" w:rsidRPr="00987EA9" w:rsidRDefault="00987EA9" w:rsidP="006815CB">
            <w:pPr>
              <w:pStyle w:val="TableTxt"/>
              <w:ind w:left="0"/>
              <w:rPr>
                <w:rFonts w:cs="Arial"/>
                <w:i/>
                <w:color w:val="auto"/>
                <w:sz w:val="20"/>
                <w:szCs w:val="20"/>
                <w:lang w:val="es-ES"/>
              </w:rPr>
            </w:pPr>
            <w:r w:rsidRPr="00987EA9">
              <w:rPr>
                <w:rFonts w:cs="Arial"/>
                <w:color w:val="auto"/>
                <w:sz w:val="20"/>
                <w:szCs w:val="20"/>
                <w:lang w:val="es-ES"/>
              </w:rPr>
              <w:lastRenderedPageBreak/>
              <w:t>Administrador del proyecto</w:t>
            </w:r>
          </w:p>
          <w:p w14:paraId="52093217" w14:textId="77777777" w:rsidR="00987EA9" w:rsidRPr="00987EA9" w:rsidRDefault="00987EA9" w:rsidP="006815CB">
            <w:pPr>
              <w:pStyle w:val="TableTxt"/>
              <w:ind w:left="0"/>
              <w:rPr>
                <w:rFonts w:cs="Arial"/>
                <w:color w:val="auto"/>
                <w:sz w:val="20"/>
                <w:szCs w:val="20"/>
                <w:lang w:val="es-ES"/>
              </w:rPr>
            </w:pPr>
          </w:p>
        </w:tc>
        <w:tc>
          <w:tcPr>
            <w:tcW w:w="1105" w:type="pct"/>
            <w:tcBorders>
              <w:bottom w:val="single" w:sz="4" w:space="0" w:color="auto"/>
            </w:tcBorders>
            <w:vAlign w:val="center"/>
          </w:tcPr>
          <w:p w14:paraId="52093218" w14:textId="77777777" w:rsidR="00987EA9" w:rsidRDefault="00987EA9" w:rsidP="006815CB">
            <w:pPr>
              <w:pStyle w:val="TableTxt"/>
              <w:rPr>
                <w:rFonts w:cs="Arial"/>
                <w:color w:val="auto"/>
                <w:sz w:val="20"/>
                <w:szCs w:val="20"/>
                <w:lang w:val="es-ES"/>
              </w:rPr>
            </w:pPr>
            <w:r w:rsidRPr="00987EA9">
              <w:rPr>
                <w:rFonts w:cs="Arial"/>
                <w:color w:val="auto"/>
                <w:sz w:val="20"/>
                <w:szCs w:val="20"/>
                <w:lang w:val="es-ES"/>
              </w:rPr>
              <w:t>Bitácora de Asuntos del Proyecto (actualizada)</w:t>
            </w:r>
          </w:p>
          <w:p w14:paraId="52093219" w14:textId="77777777" w:rsidR="00584BA1" w:rsidRDefault="00584BA1" w:rsidP="006815CB">
            <w:pPr>
              <w:pStyle w:val="TableTxt"/>
              <w:rPr>
                <w:rFonts w:cs="Arial"/>
                <w:color w:val="auto"/>
                <w:sz w:val="20"/>
                <w:szCs w:val="20"/>
                <w:lang w:val="es-ES"/>
              </w:rPr>
            </w:pPr>
          </w:p>
          <w:p w14:paraId="5209321A" w14:textId="77777777" w:rsidR="00584BA1" w:rsidRDefault="00584BA1" w:rsidP="006815CB">
            <w:pPr>
              <w:pStyle w:val="TableTxt"/>
              <w:rPr>
                <w:rFonts w:cs="Arial"/>
                <w:color w:val="auto"/>
                <w:sz w:val="20"/>
                <w:szCs w:val="20"/>
                <w:lang w:val="es-ES"/>
              </w:rPr>
            </w:pPr>
            <w:r>
              <w:rPr>
                <w:rFonts w:cs="Arial"/>
                <w:color w:val="auto"/>
                <w:sz w:val="20"/>
                <w:szCs w:val="20"/>
                <w:lang w:val="es-ES"/>
              </w:rPr>
              <w:t>Calendario de trabajo del proyecto</w:t>
            </w:r>
          </w:p>
          <w:p w14:paraId="5209321B" w14:textId="77777777" w:rsidR="00584BA1" w:rsidRPr="00987EA9" w:rsidRDefault="00584BA1" w:rsidP="006815CB">
            <w:pPr>
              <w:pStyle w:val="TableTxt"/>
              <w:rPr>
                <w:rFonts w:cs="Arial"/>
                <w:color w:val="auto"/>
                <w:sz w:val="20"/>
                <w:szCs w:val="20"/>
                <w:lang w:val="es-ES"/>
              </w:rPr>
            </w:pPr>
            <w:r>
              <w:rPr>
                <w:rFonts w:cs="Arial"/>
                <w:color w:val="auto"/>
                <w:sz w:val="20"/>
                <w:szCs w:val="20"/>
                <w:lang w:val="es-ES"/>
              </w:rPr>
              <w:t>(actualizado)</w:t>
            </w:r>
          </w:p>
        </w:tc>
      </w:tr>
      <w:tr w:rsidR="00987EA9" w:rsidRPr="00987EA9" w14:paraId="52093224" w14:textId="77777777" w:rsidTr="00987EA9">
        <w:trPr>
          <w:trHeight w:val="288"/>
          <w:jc w:val="right"/>
        </w:trPr>
        <w:tc>
          <w:tcPr>
            <w:tcW w:w="329" w:type="pct"/>
            <w:tcBorders>
              <w:bottom w:val="single" w:sz="4" w:space="0" w:color="auto"/>
            </w:tcBorders>
            <w:vAlign w:val="center"/>
          </w:tcPr>
          <w:p w14:paraId="5209321D"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lastRenderedPageBreak/>
              <w:t>2</w:t>
            </w:r>
          </w:p>
        </w:tc>
        <w:tc>
          <w:tcPr>
            <w:tcW w:w="2470" w:type="pct"/>
            <w:tcBorders>
              <w:bottom w:val="single" w:sz="4" w:space="0" w:color="auto"/>
            </w:tcBorders>
            <w:vAlign w:val="center"/>
          </w:tcPr>
          <w:p w14:paraId="5209321E" w14:textId="77777777" w:rsidR="00987EA9" w:rsidRPr="00987EA9" w:rsidRDefault="00987EA9" w:rsidP="006815CB">
            <w:pPr>
              <w:pStyle w:val="ContenidoTabla"/>
              <w:ind w:left="34"/>
              <w:rPr>
                <w:b/>
                <w:lang w:eastAsia="en-US"/>
              </w:rPr>
            </w:pPr>
            <w:r w:rsidRPr="00987EA9">
              <w:rPr>
                <w:b/>
              </w:rPr>
              <w:t>Preparar reunión de revisión interna</w:t>
            </w:r>
          </w:p>
          <w:p w14:paraId="5209321F" w14:textId="77777777" w:rsidR="00987EA9" w:rsidRPr="00987EA9" w:rsidRDefault="00987EA9" w:rsidP="006815CB">
            <w:pPr>
              <w:pStyle w:val="ContenidoTabla"/>
              <w:ind w:left="34"/>
              <w:rPr>
                <w:lang w:eastAsia="en-US"/>
              </w:rPr>
            </w:pPr>
            <w:r w:rsidRPr="00987EA9">
              <w:rPr>
                <w:lang w:eastAsia="en-US"/>
              </w:rPr>
              <w:t>Una vez revisada la ejecución de los planes, se  notifica la revisión al equipo de trabajo del proyecto de acuerdo al plan de comunicación establecido y al calendario de trabajo del proyecto.</w:t>
            </w:r>
          </w:p>
          <w:p w14:paraId="52093220" w14:textId="77777777" w:rsidR="00987EA9" w:rsidRPr="00987EA9" w:rsidRDefault="00987EA9" w:rsidP="006815CB">
            <w:pPr>
              <w:pStyle w:val="TableTxt"/>
              <w:rPr>
                <w:rFonts w:cs="Arial"/>
                <w:color w:val="auto"/>
                <w:sz w:val="20"/>
                <w:szCs w:val="20"/>
              </w:rPr>
            </w:pPr>
          </w:p>
        </w:tc>
        <w:tc>
          <w:tcPr>
            <w:tcW w:w="1096" w:type="pct"/>
            <w:tcBorders>
              <w:bottom w:val="single" w:sz="4" w:space="0" w:color="auto"/>
            </w:tcBorders>
            <w:vAlign w:val="center"/>
          </w:tcPr>
          <w:p w14:paraId="52093221" w14:textId="77777777" w:rsidR="00987EA9" w:rsidRPr="00987EA9" w:rsidRDefault="00987EA9" w:rsidP="006815CB">
            <w:pPr>
              <w:pStyle w:val="TableTxt"/>
              <w:ind w:left="0"/>
              <w:rPr>
                <w:rFonts w:cs="Arial"/>
                <w:color w:val="auto"/>
                <w:sz w:val="20"/>
                <w:szCs w:val="20"/>
              </w:rPr>
            </w:pPr>
            <w:r w:rsidRPr="00987EA9">
              <w:rPr>
                <w:rFonts w:cs="Arial"/>
                <w:color w:val="auto"/>
                <w:sz w:val="20"/>
                <w:szCs w:val="20"/>
              </w:rPr>
              <w:t>Administrador del Proyecto</w:t>
            </w:r>
          </w:p>
          <w:p w14:paraId="52093222" w14:textId="77777777" w:rsidR="00987EA9" w:rsidRPr="00987EA9" w:rsidRDefault="00987EA9" w:rsidP="006815CB">
            <w:pPr>
              <w:pStyle w:val="TableTxt"/>
              <w:ind w:left="0"/>
              <w:rPr>
                <w:rFonts w:cs="Arial"/>
                <w:color w:val="auto"/>
                <w:sz w:val="20"/>
                <w:szCs w:val="20"/>
              </w:rPr>
            </w:pPr>
          </w:p>
        </w:tc>
        <w:tc>
          <w:tcPr>
            <w:tcW w:w="1105" w:type="pct"/>
            <w:tcBorders>
              <w:bottom w:val="single" w:sz="4" w:space="0" w:color="auto"/>
            </w:tcBorders>
            <w:vAlign w:val="center"/>
          </w:tcPr>
          <w:p w14:paraId="52093223" w14:textId="77777777" w:rsidR="00987EA9" w:rsidRPr="00987EA9" w:rsidRDefault="00987EA9" w:rsidP="006815CB">
            <w:pPr>
              <w:pStyle w:val="TableTxt"/>
              <w:rPr>
                <w:rFonts w:cs="Arial"/>
                <w:color w:val="auto"/>
                <w:sz w:val="20"/>
                <w:szCs w:val="20"/>
              </w:rPr>
            </w:pPr>
            <w:r w:rsidRPr="00987EA9">
              <w:rPr>
                <w:rFonts w:cs="Arial"/>
                <w:color w:val="auto"/>
                <w:sz w:val="20"/>
                <w:szCs w:val="20"/>
              </w:rPr>
              <w:t>Agenda de reunión</w:t>
            </w:r>
          </w:p>
        </w:tc>
      </w:tr>
      <w:tr w:rsidR="00987EA9" w:rsidRPr="00987EA9" w14:paraId="5209323C" w14:textId="77777777" w:rsidTr="00987EA9">
        <w:trPr>
          <w:trHeight w:val="288"/>
          <w:jc w:val="right"/>
        </w:trPr>
        <w:tc>
          <w:tcPr>
            <w:tcW w:w="329" w:type="pct"/>
            <w:tcBorders>
              <w:bottom w:val="single" w:sz="4" w:space="0" w:color="auto"/>
            </w:tcBorders>
            <w:vAlign w:val="center"/>
          </w:tcPr>
          <w:p w14:paraId="52093225"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t>3</w:t>
            </w:r>
          </w:p>
        </w:tc>
        <w:tc>
          <w:tcPr>
            <w:tcW w:w="2470" w:type="pct"/>
            <w:tcBorders>
              <w:bottom w:val="single" w:sz="4" w:space="0" w:color="auto"/>
            </w:tcBorders>
            <w:vAlign w:val="center"/>
          </w:tcPr>
          <w:p w14:paraId="52093226" w14:textId="77777777" w:rsidR="00987EA9" w:rsidRPr="00987EA9" w:rsidRDefault="00987EA9" w:rsidP="006815CB">
            <w:pPr>
              <w:tabs>
                <w:tab w:val="num" w:pos="1440"/>
              </w:tabs>
              <w:jc w:val="both"/>
              <w:rPr>
                <w:rFonts w:cs="Arial"/>
                <w:b/>
                <w:szCs w:val="20"/>
              </w:rPr>
            </w:pPr>
            <w:r w:rsidRPr="00987EA9">
              <w:rPr>
                <w:rFonts w:cs="Arial"/>
                <w:b/>
                <w:szCs w:val="20"/>
              </w:rPr>
              <w:t>Realizar reunión de revisión interna</w:t>
            </w:r>
          </w:p>
          <w:p w14:paraId="52093227" w14:textId="77777777" w:rsidR="00987EA9" w:rsidRPr="00987EA9" w:rsidRDefault="00987EA9" w:rsidP="006815CB">
            <w:pPr>
              <w:tabs>
                <w:tab w:val="num" w:pos="1440"/>
              </w:tabs>
              <w:jc w:val="both"/>
              <w:rPr>
                <w:rFonts w:cs="Arial"/>
                <w:szCs w:val="20"/>
              </w:rPr>
            </w:pPr>
            <w:r w:rsidRPr="00987EA9">
              <w:rPr>
                <w:rFonts w:cs="Arial"/>
                <w:szCs w:val="20"/>
              </w:rPr>
              <w:t>El administrador del proyecto en conjunto con el equipo de trabajo del proyecto revisa y confirma las desviaciones detectadas en los siguientes puntos:</w:t>
            </w:r>
          </w:p>
          <w:p w14:paraId="52093228" w14:textId="77777777" w:rsidR="00987EA9" w:rsidRPr="00987EA9" w:rsidRDefault="00987EA9" w:rsidP="006815CB">
            <w:pPr>
              <w:tabs>
                <w:tab w:val="num" w:pos="1440"/>
              </w:tabs>
              <w:jc w:val="both"/>
              <w:rPr>
                <w:rFonts w:cs="Arial"/>
                <w:szCs w:val="20"/>
              </w:rPr>
            </w:pPr>
          </w:p>
          <w:p w14:paraId="52093229"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 xml:space="preserve">Avance actual </w:t>
            </w:r>
          </w:p>
          <w:p w14:paraId="5209322A"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Esfuerzo en horas</w:t>
            </w:r>
          </w:p>
          <w:p w14:paraId="5209322B"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Revisar métricas</w:t>
            </w:r>
          </w:p>
          <w:p w14:paraId="5209322C"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lastRenderedPageBreak/>
              <w:t xml:space="preserve">Cumplimiento de </w:t>
            </w:r>
            <w:proofErr w:type="spellStart"/>
            <w:r w:rsidRPr="00987EA9">
              <w:rPr>
                <w:rFonts w:cs="Arial"/>
                <w:color w:val="auto"/>
                <w:sz w:val="20"/>
                <w:szCs w:val="20"/>
              </w:rPr>
              <w:t>Milestones</w:t>
            </w:r>
            <w:proofErr w:type="spellEnd"/>
          </w:p>
          <w:p w14:paraId="5209322D"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Estado de la administración de datos</w:t>
            </w:r>
          </w:p>
          <w:p w14:paraId="5209322E"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Cumplimiento del plan de comunicación y seguimiento de los asuntos registrados en la bitácora</w:t>
            </w:r>
          </w:p>
          <w:p w14:paraId="5209322F"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 xml:space="preserve">Uso de recursos </w:t>
            </w:r>
          </w:p>
          <w:p w14:paraId="52093230" w14:textId="77777777" w:rsidR="00987EA9" w:rsidRPr="00987EA9" w:rsidRDefault="00987EA9" w:rsidP="00987EA9">
            <w:pPr>
              <w:pStyle w:val="TableTxt"/>
              <w:numPr>
                <w:ilvl w:val="0"/>
                <w:numId w:val="41"/>
              </w:numPr>
              <w:jc w:val="both"/>
              <w:rPr>
                <w:rFonts w:cs="Arial"/>
                <w:color w:val="auto"/>
                <w:sz w:val="20"/>
                <w:szCs w:val="20"/>
              </w:rPr>
            </w:pPr>
            <w:r w:rsidRPr="00987EA9">
              <w:rPr>
                <w:rFonts w:cs="Arial"/>
                <w:color w:val="auto"/>
                <w:sz w:val="20"/>
                <w:szCs w:val="20"/>
              </w:rPr>
              <w:t xml:space="preserve">Riesgos del proyecto </w:t>
            </w:r>
          </w:p>
          <w:p w14:paraId="52093231" w14:textId="77777777" w:rsidR="00541E6D" w:rsidRPr="00987EA9" w:rsidRDefault="00541E6D" w:rsidP="006815CB">
            <w:pPr>
              <w:pStyle w:val="TableTxt"/>
              <w:ind w:left="0"/>
              <w:jc w:val="both"/>
              <w:rPr>
                <w:rFonts w:cs="Arial"/>
                <w:color w:val="auto"/>
                <w:sz w:val="20"/>
                <w:szCs w:val="20"/>
              </w:rPr>
            </w:pPr>
          </w:p>
          <w:p w14:paraId="52093232" w14:textId="77777777" w:rsidR="00987EA9" w:rsidRPr="00987EA9" w:rsidRDefault="00987EA9" w:rsidP="006815CB">
            <w:pPr>
              <w:pStyle w:val="TableTxt"/>
              <w:ind w:left="0"/>
              <w:jc w:val="both"/>
              <w:rPr>
                <w:rFonts w:cs="Arial"/>
                <w:color w:val="auto"/>
                <w:sz w:val="20"/>
                <w:szCs w:val="20"/>
              </w:rPr>
            </w:pPr>
            <w:r w:rsidRPr="00987EA9">
              <w:rPr>
                <w:rFonts w:cs="Arial"/>
                <w:color w:val="auto"/>
                <w:sz w:val="20"/>
                <w:szCs w:val="20"/>
              </w:rPr>
              <w:t xml:space="preserve">Las desviaciones son analizadas, tomándose las acciones correctivas necesarias para los asuntos en los cuales el equipo de trabajo tiene control, de lo contrario se escalan a la gerencia a través de los reportes de avance para que se tomen las acciones correctivas pertinentes. </w:t>
            </w:r>
          </w:p>
          <w:p w14:paraId="52093233" w14:textId="77777777" w:rsidR="00987EA9" w:rsidRPr="00987EA9" w:rsidRDefault="00987EA9" w:rsidP="006815CB">
            <w:pPr>
              <w:pStyle w:val="TableTxt"/>
              <w:jc w:val="both"/>
              <w:rPr>
                <w:rFonts w:cs="Arial"/>
                <w:color w:val="auto"/>
                <w:sz w:val="20"/>
                <w:szCs w:val="20"/>
              </w:rPr>
            </w:pPr>
          </w:p>
          <w:p w14:paraId="52093234" w14:textId="77777777" w:rsidR="00987EA9" w:rsidRDefault="00987EA9" w:rsidP="006815CB">
            <w:pPr>
              <w:pStyle w:val="TableTxt"/>
              <w:ind w:left="0"/>
              <w:jc w:val="both"/>
              <w:rPr>
                <w:rFonts w:cs="Arial"/>
                <w:color w:val="auto"/>
                <w:sz w:val="20"/>
                <w:szCs w:val="20"/>
              </w:rPr>
            </w:pPr>
            <w:r w:rsidRPr="00987EA9">
              <w:rPr>
                <w:rFonts w:cs="Arial"/>
                <w:color w:val="auto"/>
                <w:sz w:val="20"/>
                <w:szCs w:val="20"/>
              </w:rPr>
              <w:t>Si durante las revisiones se detecta un nuevo riesgo, el plan de administración de riesgos es actualizado.</w:t>
            </w:r>
          </w:p>
          <w:p w14:paraId="52093235" w14:textId="77777777" w:rsidR="00541E6D" w:rsidRDefault="00541E6D" w:rsidP="006815CB">
            <w:pPr>
              <w:pStyle w:val="TableTxt"/>
              <w:ind w:left="0"/>
              <w:jc w:val="both"/>
              <w:rPr>
                <w:rFonts w:cs="Arial"/>
                <w:color w:val="auto"/>
                <w:sz w:val="20"/>
                <w:szCs w:val="20"/>
              </w:rPr>
            </w:pPr>
          </w:p>
          <w:p w14:paraId="52093236" w14:textId="77777777" w:rsidR="00987EA9" w:rsidRPr="00987EA9" w:rsidRDefault="00541E6D" w:rsidP="00541E6D">
            <w:pPr>
              <w:pStyle w:val="TableTxt"/>
              <w:ind w:left="0"/>
              <w:jc w:val="both"/>
              <w:rPr>
                <w:rFonts w:cs="Arial"/>
                <w:sz w:val="20"/>
                <w:szCs w:val="20"/>
              </w:rPr>
            </w:pPr>
            <w:r>
              <w:rPr>
                <w:rFonts w:cs="Arial"/>
                <w:color w:val="auto"/>
                <w:sz w:val="20"/>
                <w:szCs w:val="20"/>
              </w:rPr>
              <w:t>Nota: Los compromisos generados se actualizan en la bitácora de asuntos pendientes.</w:t>
            </w:r>
          </w:p>
        </w:tc>
        <w:tc>
          <w:tcPr>
            <w:tcW w:w="1096" w:type="pct"/>
            <w:tcBorders>
              <w:bottom w:val="single" w:sz="4" w:space="0" w:color="auto"/>
            </w:tcBorders>
            <w:vAlign w:val="center"/>
          </w:tcPr>
          <w:p w14:paraId="52093237" w14:textId="77777777" w:rsidR="00987EA9" w:rsidRPr="00987EA9" w:rsidRDefault="00987EA9" w:rsidP="006815CB">
            <w:pPr>
              <w:pStyle w:val="TableTxt"/>
              <w:ind w:left="0"/>
              <w:rPr>
                <w:rFonts w:cs="Arial"/>
                <w:i/>
                <w:color w:val="auto"/>
                <w:sz w:val="20"/>
                <w:szCs w:val="20"/>
                <w:lang w:val="es-ES"/>
              </w:rPr>
            </w:pPr>
            <w:r w:rsidRPr="00987EA9">
              <w:rPr>
                <w:rFonts w:cs="Arial"/>
                <w:i/>
                <w:color w:val="auto"/>
                <w:sz w:val="20"/>
                <w:szCs w:val="20"/>
                <w:lang w:val="es-ES"/>
              </w:rPr>
              <w:lastRenderedPageBreak/>
              <w:t>Administrador del Proyecto,</w:t>
            </w:r>
          </w:p>
          <w:p w14:paraId="52093238" w14:textId="77777777" w:rsidR="00987EA9" w:rsidRPr="00987EA9" w:rsidRDefault="00987EA9" w:rsidP="006815CB">
            <w:pPr>
              <w:pStyle w:val="TableTxt"/>
              <w:ind w:left="0"/>
              <w:rPr>
                <w:rFonts w:cs="Arial"/>
                <w:color w:val="auto"/>
                <w:sz w:val="20"/>
                <w:szCs w:val="20"/>
                <w:lang w:val="es-ES"/>
              </w:rPr>
            </w:pPr>
            <w:r w:rsidRPr="00987EA9">
              <w:rPr>
                <w:rFonts w:cs="Arial"/>
                <w:color w:val="auto"/>
                <w:sz w:val="20"/>
                <w:szCs w:val="20"/>
                <w:lang w:val="es-ES"/>
              </w:rPr>
              <w:t>Equipo de trabajo del proyecto</w:t>
            </w:r>
          </w:p>
        </w:tc>
        <w:tc>
          <w:tcPr>
            <w:tcW w:w="1105" w:type="pct"/>
            <w:tcBorders>
              <w:bottom w:val="single" w:sz="4" w:space="0" w:color="auto"/>
            </w:tcBorders>
            <w:vAlign w:val="center"/>
          </w:tcPr>
          <w:p w14:paraId="52093239"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 xml:space="preserve">Bitácora de asuntos del proyecto (actualizada), </w:t>
            </w:r>
          </w:p>
          <w:p w14:paraId="5209323A" w14:textId="77777777" w:rsidR="00987EA9" w:rsidRPr="00987EA9" w:rsidRDefault="00987EA9" w:rsidP="006815CB">
            <w:pPr>
              <w:pStyle w:val="TableTxt"/>
              <w:rPr>
                <w:rFonts w:cs="Arial"/>
                <w:color w:val="auto"/>
                <w:sz w:val="20"/>
                <w:szCs w:val="20"/>
                <w:lang w:val="es-ES"/>
              </w:rPr>
            </w:pPr>
          </w:p>
          <w:p w14:paraId="5209323B"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Minuta de reunión</w:t>
            </w:r>
          </w:p>
        </w:tc>
      </w:tr>
      <w:tr w:rsidR="00987EA9" w:rsidRPr="00987EA9" w14:paraId="52093243" w14:textId="77777777" w:rsidTr="00987EA9">
        <w:trPr>
          <w:trHeight w:val="288"/>
          <w:jc w:val="right"/>
        </w:trPr>
        <w:tc>
          <w:tcPr>
            <w:tcW w:w="329" w:type="pct"/>
            <w:tcBorders>
              <w:bottom w:val="single" w:sz="4" w:space="0" w:color="auto"/>
            </w:tcBorders>
            <w:vAlign w:val="center"/>
          </w:tcPr>
          <w:p w14:paraId="5209323D"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lastRenderedPageBreak/>
              <w:t>4</w:t>
            </w:r>
          </w:p>
        </w:tc>
        <w:tc>
          <w:tcPr>
            <w:tcW w:w="2470" w:type="pct"/>
            <w:tcBorders>
              <w:bottom w:val="single" w:sz="4" w:space="0" w:color="auto"/>
            </w:tcBorders>
            <w:vAlign w:val="center"/>
          </w:tcPr>
          <w:p w14:paraId="5209323E" w14:textId="77777777" w:rsidR="00987EA9" w:rsidRPr="00987EA9" w:rsidRDefault="00987EA9" w:rsidP="006815CB">
            <w:pPr>
              <w:pStyle w:val="ContenidoTabla"/>
              <w:rPr>
                <w:b/>
              </w:rPr>
            </w:pPr>
            <w:r w:rsidRPr="00987EA9">
              <w:rPr>
                <w:b/>
              </w:rPr>
              <w:t>Generar reporte de avance</w:t>
            </w:r>
          </w:p>
          <w:p w14:paraId="5209323F" w14:textId="77777777" w:rsidR="00987EA9" w:rsidRPr="00987EA9" w:rsidRDefault="00987EA9" w:rsidP="006815CB">
            <w:pPr>
              <w:pStyle w:val="ContenidoTabla"/>
              <w:rPr>
                <w:lang w:eastAsia="en-US"/>
              </w:rPr>
            </w:pPr>
            <w:r w:rsidRPr="00987EA9">
              <w:rPr>
                <w:lang w:eastAsia="en-US"/>
              </w:rPr>
              <w:t xml:space="preserve">Con la información obtenida se genera el reporte de avance del proyecto. Éste se envía a través de un correo electrónico a la </w:t>
            </w:r>
            <w:r w:rsidR="00E748DA">
              <w:rPr>
                <w:lang w:eastAsia="en-US"/>
              </w:rPr>
              <w:t>alta gerencia</w:t>
            </w:r>
            <w:r w:rsidRPr="00987EA9">
              <w:rPr>
                <w:lang w:eastAsia="en-US"/>
              </w:rPr>
              <w:t>.</w:t>
            </w:r>
          </w:p>
          <w:p w14:paraId="52093240" w14:textId="77777777" w:rsidR="00987EA9" w:rsidRPr="00987EA9" w:rsidRDefault="00987EA9" w:rsidP="006815CB">
            <w:pPr>
              <w:pStyle w:val="TableTxt"/>
              <w:ind w:left="0"/>
              <w:rPr>
                <w:rFonts w:cs="Arial"/>
                <w:color w:val="auto"/>
                <w:sz w:val="20"/>
                <w:szCs w:val="20"/>
              </w:rPr>
            </w:pPr>
          </w:p>
        </w:tc>
        <w:tc>
          <w:tcPr>
            <w:tcW w:w="1096" w:type="pct"/>
            <w:tcBorders>
              <w:bottom w:val="single" w:sz="4" w:space="0" w:color="auto"/>
            </w:tcBorders>
            <w:vAlign w:val="center"/>
          </w:tcPr>
          <w:p w14:paraId="52093241" w14:textId="77777777" w:rsidR="00987EA9" w:rsidRPr="00987EA9" w:rsidRDefault="00987EA9" w:rsidP="006815CB">
            <w:pPr>
              <w:pStyle w:val="TableTxt"/>
              <w:ind w:left="0"/>
              <w:rPr>
                <w:rFonts w:cs="Arial"/>
                <w:color w:val="auto"/>
                <w:sz w:val="20"/>
                <w:szCs w:val="20"/>
              </w:rPr>
            </w:pPr>
            <w:r w:rsidRPr="00987EA9">
              <w:rPr>
                <w:rFonts w:cs="Arial"/>
                <w:color w:val="auto"/>
                <w:sz w:val="20"/>
                <w:szCs w:val="20"/>
              </w:rPr>
              <w:t>Administrador del proyecto</w:t>
            </w:r>
          </w:p>
        </w:tc>
        <w:tc>
          <w:tcPr>
            <w:tcW w:w="1105" w:type="pct"/>
            <w:tcBorders>
              <w:bottom w:val="single" w:sz="4" w:space="0" w:color="auto"/>
            </w:tcBorders>
            <w:vAlign w:val="center"/>
          </w:tcPr>
          <w:p w14:paraId="52093242" w14:textId="77777777" w:rsidR="00987EA9" w:rsidRPr="00987EA9" w:rsidRDefault="00987EA9" w:rsidP="006815CB">
            <w:pPr>
              <w:pStyle w:val="TableTxt"/>
              <w:ind w:left="0"/>
              <w:rPr>
                <w:rFonts w:cs="Arial"/>
                <w:color w:val="auto"/>
                <w:sz w:val="20"/>
                <w:szCs w:val="20"/>
              </w:rPr>
            </w:pPr>
            <w:r w:rsidRPr="00987EA9">
              <w:rPr>
                <w:rFonts w:cs="Arial"/>
                <w:color w:val="auto"/>
                <w:sz w:val="20"/>
                <w:szCs w:val="20"/>
              </w:rPr>
              <w:t>Reporte de avance del proyecto</w:t>
            </w:r>
          </w:p>
        </w:tc>
      </w:tr>
      <w:tr w:rsidR="00987EA9" w:rsidRPr="00987EA9" w14:paraId="5209324D" w14:textId="77777777" w:rsidTr="00987EA9">
        <w:trPr>
          <w:trHeight w:val="288"/>
          <w:jc w:val="right"/>
        </w:trPr>
        <w:tc>
          <w:tcPr>
            <w:tcW w:w="329" w:type="pct"/>
            <w:tcBorders>
              <w:bottom w:val="single" w:sz="4" w:space="0" w:color="auto"/>
            </w:tcBorders>
            <w:vAlign w:val="center"/>
          </w:tcPr>
          <w:p w14:paraId="52093244"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t>5</w:t>
            </w:r>
          </w:p>
        </w:tc>
        <w:tc>
          <w:tcPr>
            <w:tcW w:w="2470" w:type="pct"/>
            <w:tcBorders>
              <w:bottom w:val="single" w:sz="4" w:space="0" w:color="auto"/>
            </w:tcBorders>
            <w:vAlign w:val="center"/>
          </w:tcPr>
          <w:p w14:paraId="52093245" w14:textId="77777777" w:rsidR="00987EA9" w:rsidRPr="00987EA9" w:rsidRDefault="00987EA9" w:rsidP="006815CB">
            <w:pPr>
              <w:pStyle w:val="ContenidoTabla"/>
              <w:rPr>
                <w:lang w:eastAsia="en-US"/>
              </w:rPr>
            </w:pPr>
            <w:r w:rsidRPr="00987EA9">
              <w:rPr>
                <w:b/>
              </w:rPr>
              <w:t>Revisar reporte de avance con la gerencia</w:t>
            </w:r>
          </w:p>
          <w:p w14:paraId="52093246" w14:textId="77777777" w:rsidR="00987EA9" w:rsidRPr="00987EA9" w:rsidRDefault="00E748DA" w:rsidP="006815CB">
            <w:pPr>
              <w:pStyle w:val="ContenidoTabla"/>
              <w:rPr>
                <w:lang w:eastAsia="en-US"/>
              </w:rPr>
            </w:pPr>
            <w:r>
              <w:rPr>
                <w:lang w:eastAsia="en-US"/>
              </w:rPr>
              <w:t>El Administrador del Proyecto</w:t>
            </w:r>
            <w:r w:rsidR="00987EA9" w:rsidRPr="00987EA9">
              <w:rPr>
                <w:lang w:eastAsia="en-US"/>
              </w:rPr>
              <w:t xml:space="preserve"> presenta a la alta gerencia el avance de los proyectos, enfocándose en aquellos que hayan presentado desviaciones, la gerencia analiza estas desviaciones y de acuerdo a su impacto puede solicitar ver el detalle con el administrador del proyecto y determinar acciones correctivas, según se requiera.</w:t>
            </w:r>
          </w:p>
          <w:p w14:paraId="52093247" w14:textId="77777777" w:rsidR="00987EA9" w:rsidRPr="00987EA9" w:rsidRDefault="00987EA9" w:rsidP="006815CB">
            <w:pPr>
              <w:pStyle w:val="TableTxt"/>
              <w:ind w:left="0"/>
              <w:rPr>
                <w:rFonts w:cs="Arial"/>
                <w:color w:val="auto"/>
                <w:sz w:val="20"/>
                <w:szCs w:val="20"/>
              </w:rPr>
            </w:pPr>
          </w:p>
          <w:p w14:paraId="52093248" w14:textId="77777777" w:rsidR="00987EA9" w:rsidRPr="00987EA9" w:rsidRDefault="00987EA9" w:rsidP="006815CB">
            <w:pPr>
              <w:pStyle w:val="TableTxt"/>
              <w:ind w:left="0"/>
              <w:rPr>
                <w:rFonts w:cs="Arial"/>
                <w:color w:val="auto"/>
                <w:sz w:val="20"/>
                <w:szCs w:val="20"/>
              </w:rPr>
            </w:pPr>
            <w:r w:rsidRPr="00987EA9">
              <w:rPr>
                <w:rFonts w:cs="Arial"/>
                <w:color w:val="auto"/>
                <w:sz w:val="20"/>
                <w:szCs w:val="20"/>
              </w:rPr>
              <w:t xml:space="preserve">Las acciones y acuerdos tomados en esta reunión son documentados en una minuta, la cual es enviada a los administradores de cada proyecto. </w:t>
            </w:r>
          </w:p>
        </w:tc>
        <w:tc>
          <w:tcPr>
            <w:tcW w:w="1096" w:type="pct"/>
            <w:tcBorders>
              <w:bottom w:val="single" w:sz="4" w:space="0" w:color="auto"/>
            </w:tcBorders>
            <w:vAlign w:val="center"/>
          </w:tcPr>
          <w:p w14:paraId="52093249" w14:textId="77777777" w:rsidR="00987EA9" w:rsidRPr="00987EA9" w:rsidRDefault="00E748DA" w:rsidP="006815CB">
            <w:pPr>
              <w:pStyle w:val="TableTxt"/>
              <w:ind w:left="0"/>
              <w:rPr>
                <w:rFonts w:cs="Arial"/>
                <w:i/>
                <w:color w:val="auto"/>
                <w:sz w:val="20"/>
                <w:szCs w:val="20"/>
              </w:rPr>
            </w:pPr>
            <w:r>
              <w:rPr>
                <w:rFonts w:cs="Arial"/>
                <w:color w:val="auto"/>
                <w:sz w:val="20"/>
                <w:szCs w:val="20"/>
              </w:rPr>
              <w:t>Administrador del Proyecto</w:t>
            </w:r>
            <w:r w:rsidR="00987EA9" w:rsidRPr="00987EA9">
              <w:rPr>
                <w:rFonts w:cs="Arial"/>
                <w:color w:val="auto"/>
                <w:sz w:val="20"/>
                <w:szCs w:val="20"/>
              </w:rPr>
              <w:t>,</w:t>
            </w:r>
          </w:p>
          <w:p w14:paraId="5209324A" w14:textId="77777777" w:rsidR="00987EA9" w:rsidRPr="00987EA9" w:rsidRDefault="00987EA9" w:rsidP="006815CB">
            <w:pPr>
              <w:pStyle w:val="TableTxt"/>
              <w:ind w:left="0"/>
              <w:rPr>
                <w:rFonts w:cs="Arial"/>
                <w:i/>
                <w:color w:val="auto"/>
                <w:sz w:val="20"/>
                <w:szCs w:val="20"/>
              </w:rPr>
            </w:pPr>
            <w:r w:rsidRPr="00987EA9">
              <w:rPr>
                <w:rFonts w:cs="Arial"/>
                <w:i/>
                <w:color w:val="auto"/>
                <w:sz w:val="20"/>
                <w:szCs w:val="20"/>
              </w:rPr>
              <w:t>Alta Gerencia</w:t>
            </w:r>
          </w:p>
          <w:p w14:paraId="5209324B" w14:textId="77777777" w:rsidR="00987EA9" w:rsidRPr="00987EA9" w:rsidRDefault="00987EA9" w:rsidP="006815CB">
            <w:pPr>
              <w:pStyle w:val="TableTxt"/>
              <w:ind w:left="0"/>
              <w:rPr>
                <w:rFonts w:cs="Arial"/>
                <w:color w:val="auto"/>
                <w:sz w:val="20"/>
                <w:szCs w:val="20"/>
              </w:rPr>
            </w:pPr>
          </w:p>
        </w:tc>
        <w:tc>
          <w:tcPr>
            <w:tcW w:w="1105" w:type="pct"/>
            <w:tcBorders>
              <w:bottom w:val="single" w:sz="4" w:space="0" w:color="auto"/>
            </w:tcBorders>
            <w:vAlign w:val="center"/>
          </w:tcPr>
          <w:p w14:paraId="5209324C"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Minuta de reunión</w:t>
            </w:r>
          </w:p>
        </w:tc>
      </w:tr>
      <w:tr w:rsidR="00987EA9" w:rsidRPr="00987EA9" w14:paraId="52093257" w14:textId="77777777" w:rsidTr="00987EA9">
        <w:trPr>
          <w:trHeight w:val="288"/>
          <w:jc w:val="right"/>
        </w:trPr>
        <w:tc>
          <w:tcPr>
            <w:tcW w:w="329" w:type="pct"/>
            <w:tcBorders>
              <w:bottom w:val="single" w:sz="4" w:space="0" w:color="auto"/>
            </w:tcBorders>
            <w:vAlign w:val="center"/>
          </w:tcPr>
          <w:p w14:paraId="5209324E"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t>6</w:t>
            </w:r>
          </w:p>
        </w:tc>
        <w:tc>
          <w:tcPr>
            <w:tcW w:w="2470" w:type="pct"/>
            <w:tcBorders>
              <w:bottom w:val="single" w:sz="4" w:space="0" w:color="auto"/>
            </w:tcBorders>
            <w:vAlign w:val="center"/>
          </w:tcPr>
          <w:p w14:paraId="5209324F" w14:textId="77777777" w:rsidR="00987EA9" w:rsidRPr="00987EA9" w:rsidRDefault="00987EA9" w:rsidP="006815CB">
            <w:pPr>
              <w:pStyle w:val="ContenidoTabla"/>
              <w:rPr>
                <w:b/>
              </w:rPr>
            </w:pPr>
            <w:r w:rsidRPr="00987EA9">
              <w:rPr>
                <w:b/>
              </w:rPr>
              <w:t>Convocar reunión de revisión con el cliente</w:t>
            </w:r>
          </w:p>
          <w:p w14:paraId="52093250" w14:textId="77777777" w:rsidR="00987EA9" w:rsidRPr="00987EA9" w:rsidRDefault="004F596D" w:rsidP="006815CB">
            <w:pPr>
              <w:pStyle w:val="ContenidoTabla"/>
              <w:ind w:left="34"/>
              <w:rPr>
                <w:lang w:eastAsia="en-US"/>
              </w:rPr>
            </w:pPr>
            <w:r>
              <w:rPr>
                <w:lang w:eastAsia="en-US"/>
              </w:rPr>
              <w:t>La Alta Gerencia en conjunto con el Administrador del Proyecto</w:t>
            </w:r>
            <w:r w:rsidR="00987EA9" w:rsidRPr="00987EA9">
              <w:rPr>
                <w:lang w:eastAsia="en-US"/>
              </w:rPr>
              <w:t xml:space="preserve"> notifica la revisión del avance del proyecto con el cliente de acuerdo al plan de comunicación establecido y al calendario de trabajo del proyecto.</w:t>
            </w:r>
          </w:p>
          <w:p w14:paraId="52093251" w14:textId="77777777" w:rsidR="00987EA9" w:rsidRPr="00987EA9" w:rsidRDefault="00987EA9" w:rsidP="006815CB">
            <w:pPr>
              <w:pStyle w:val="ContenidoTabla"/>
              <w:ind w:left="34"/>
              <w:rPr>
                <w:lang w:eastAsia="en-US"/>
              </w:rPr>
            </w:pPr>
          </w:p>
          <w:p w14:paraId="52093252" w14:textId="77777777" w:rsidR="00987EA9" w:rsidRPr="00987EA9" w:rsidRDefault="00987EA9" w:rsidP="004F596D">
            <w:pPr>
              <w:pStyle w:val="TableTxt"/>
              <w:jc w:val="both"/>
              <w:rPr>
                <w:rFonts w:cs="Arial"/>
                <w:color w:val="auto"/>
                <w:sz w:val="20"/>
                <w:szCs w:val="20"/>
              </w:rPr>
            </w:pPr>
            <w:r w:rsidRPr="00987EA9">
              <w:rPr>
                <w:rFonts w:cs="Arial"/>
                <w:color w:val="auto"/>
                <w:sz w:val="20"/>
                <w:szCs w:val="20"/>
              </w:rPr>
              <w:t xml:space="preserve">Si así se requiere la </w:t>
            </w:r>
            <w:r w:rsidR="004F596D">
              <w:rPr>
                <w:rFonts w:cs="Arial"/>
                <w:color w:val="auto"/>
                <w:sz w:val="20"/>
                <w:szCs w:val="20"/>
              </w:rPr>
              <w:t>alta gerencia</w:t>
            </w:r>
            <w:r w:rsidRPr="00987EA9">
              <w:rPr>
                <w:rFonts w:cs="Arial"/>
                <w:color w:val="auto"/>
                <w:sz w:val="20"/>
                <w:szCs w:val="20"/>
              </w:rPr>
              <w:t xml:space="preserve"> puede </w:t>
            </w:r>
            <w:r w:rsidRPr="00987EA9">
              <w:rPr>
                <w:rFonts w:cs="Arial"/>
                <w:color w:val="auto"/>
                <w:sz w:val="20"/>
                <w:szCs w:val="20"/>
              </w:rPr>
              <w:lastRenderedPageBreak/>
              <w:t>determinar la asistencia del administrador del proyecto a esta reunión.</w:t>
            </w:r>
          </w:p>
        </w:tc>
        <w:tc>
          <w:tcPr>
            <w:tcW w:w="1096" w:type="pct"/>
            <w:tcBorders>
              <w:bottom w:val="single" w:sz="4" w:space="0" w:color="auto"/>
            </w:tcBorders>
            <w:vAlign w:val="center"/>
          </w:tcPr>
          <w:p w14:paraId="52093253" w14:textId="77777777" w:rsidR="00987EA9" w:rsidRDefault="004F596D" w:rsidP="006815CB">
            <w:pPr>
              <w:pStyle w:val="TableTxt"/>
              <w:ind w:left="0"/>
              <w:rPr>
                <w:rFonts w:cs="Arial"/>
                <w:color w:val="auto"/>
                <w:sz w:val="20"/>
                <w:szCs w:val="20"/>
              </w:rPr>
            </w:pPr>
            <w:r>
              <w:rPr>
                <w:rFonts w:cs="Arial"/>
                <w:color w:val="auto"/>
                <w:sz w:val="20"/>
                <w:szCs w:val="20"/>
              </w:rPr>
              <w:lastRenderedPageBreak/>
              <w:t>Alta Gerencia,</w:t>
            </w:r>
          </w:p>
          <w:p w14:paraId="52093254" w14:textId="77777777" w:rsidR="004F596D" w:rsidRDefault="004F596D" w:rsidP="006815CB">
            <w:pPr>
              <w:pStyle w:val="TableTxt"/>
              <w:ind w:left="0"/>
              <w:rPr>
                <w:rFonts w:cs="Arial"/>
                <w:color w:val="auto"/>
                <w:sz w:val="20"/>
                <w:szCs w:val="20"/>
              </w:rPr>
            </w:pPr>
          </w:p>
          <w:p w14:paraId="52093255" w14:textId="77777777" w:rsidR="004F596D" w:rsidRPr="00987EA9" w:rsidRDefault="004F596D" w:rsidP="006815CB">
            <w:pPr>
              <w:pStyle w:val="TableTxt"/>
              <w:ind w:left="0"/>
              <w:rPr>
                <w:rFonts w:cs="Arial"/>
                <w:color w:val="auto"/>
                <w:sz w:val="20"/>
                <w:szCs w:val="20"/>
              </w:rPr>
            </w:pPr>
            <w:r>
              <w:rPr>
                <w:rFonts w:cs="Arial"/>
                <w:color w:val="auto"/>
                <w:sz w:val="20"/>
                <w:szCs w:val="20"/>
              </w:rPr>
              <w:t>Administrador del Proyecto</w:t>
            </w:r>
          </w:p>
        </w:tc>
        <w:tc>
          <w:tcPr>
            <w:tcW w:w="1105" w:type="pct"/>
            <w:tcBorders>
              <w:bottom w:val="single" w:sz="4" w:space="0" w:color="auto"/>
            </w:tcBorders>
            <w:vAlign w:val="center"/>
          </w:tcPr>
          <w:p w14:paraId="52093256"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Agenda de Reunión</w:t>
            </w:r>
          </w:p>
        </w:tc>
      </w:tr>
      <w:tr w:rsidR="00987EA9" w:rsidRPr="00987EA9" w14:paraId="52093262" w14:textId="77777777" w:rsidTr="00987EA9">
        <w:trPr>
          <w:trHeight w:val="288"/>
          <w:jc w:val="right"/>
        </w:trPr>
        <w:tc>
          <w:tcPr>
            <w:tcW w:w="329" w:type="pct"/>
            <w:vAlign w:val="center"/>
          </w:tcPr>
          <w:p w14:paraId="52093258"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lastRenderedPageBreak/>
              <w:t>7</w:t>
            </w:r>
          </w:p>
        </w:tc>
        <w:tc>
          <w:tcPr>
            <w:tcW w:w="2470" w:type="pct"/>
            <w:vAlign w:val="center"/>
          </w:tcPr>
          <w:p w14:paraId="52093259" w14:textId="77777777" w:rsidR="00987EA9" w:rsidRPr="00987EA9" w:rsidRDefault="00987EA9" w:rsidP="006815CB">
            <w:pPr>
              <w:pStyle w:val="ContenidoTabla"/>
              <w:rPr>
                <w:b/>
              </w:rPr>
            </w:pPr>
            <w:r w:rsidRPr="00987EA9">
              <w:rPr>
                <w:b/>
              </w:rPr>
              <w:t>Realizar reunión de revisión con el cliente</w:t>
            </w:r>
          </w:p>
          <w:p w14:paraId="5209325A" w14:textId="77777777" w:rsidR="00987EA9" w:rsidRPr="00987EA9" w:rsidRDefault="00987EA9" w:rsidP="006815CB">
            <w:pPr>
              <w:pStyle w:val="TableTxt"/>
              <w:ind w:left="0"/>
              <w:jc w:val="both"/>
              <w:rPr>
                <w:rFonts w:cs="Arial"/>
                <w:color w:val="auto"/>
                <w:sz w:val="20"/>
                <w:szCs w:val="20"/>
              </w:rPr>
            </w:pPr>
            <w:r w:rsidRPr="00987EA9">
              <w:rPr>
                <w:rFonts w:cs="Arial"/>
                <w:color w:val="auto"/>
                <w:sz w:val="20"/>
                <w:szCs w:val="20"/>
              </w:rPr>
              <w:t>Conducir una junta de revisión del proyecto con el cliente para presentar el estatus basándose en el documento de reporte de avance del proyecto.</w:t>
            </w:r>
          </w:p>
          <w:p w14:paraId="5209325B" w14:textId="77777777" w:rsidR="00987EA9" w:rsidRPr="00987EA9" w:rsidRDefault="00987EA9" w:rsidP="006815CB">
            <w:pPr>
              <w:pStyle w:val="TableTxt"/>
              <w:jc w:val="both"/>
              <w:rPr>
                <w:rFonts w:cs="Arial"/>
                <w:color w:val="auto"/>
                <w:sz w:val="20"/>
                <w:szCs w:val="20"/>
              </w:rPr>
            </w:pPr>
          </w:p>
          <w:p w14:paraId="5209325C" w14:textId="77777777" w:rsidR="00987EA9" w:rsidRPr="00987EA9" w:rsidRDefault="00987EA9" w:rsidP="006815CB">
            <w:pPr>
              <w:pStyle w:val="TableTxt"/>
              <w:ind w:left="0"/>
              <w:jc w:val="both"/>
              <w:rPr>
                <w:rFonts w:cs="Arial"/>
                <w:color w:val="auto"/>
                <w:sz w:val="20"/>
                <w:szCs w:val="20"/>
              </w:rPr>
            </w:pPr>
            <w:r w:rsidRPr="00987EA9">
              <w:rPr>
                <w:rFonts w:cs="Arial"/>
                <w:color w:val="auto"/>
                <w:sz w:val="20"/>
                <w:szCs w:val="20"/>
              </w:rPr>
              <w:t>Si en el Plan del Proyecto cambió fechas de entrega y compromiso, o costo es necesario obtener la aprobación del cliente para las nuevas fechas y compromisos.</w:t>
            </w:r>
          </w:p>
          <w:p w14:paraId="5209325D" w14:textId="77777777" w:rsidR="00987EA9" w:rsidRPr="00987EA9" w:rsidRDefault="00987EA9" w:rsidP="006815CB">
            <w:pPr>
              <w:pStyle w:val="TableTxt"/>
              <w:rPr>
                <w:rFonts w:cs="Arial"/>
                <w:color w:val="auto"/>
                <w:sz w:val="20"/>
                <w:szCs w:val="20"/>
              </w:rPr>
            </w:pPr>
          </w:p>
          <w:p w14:paraId="5209325E" w14:textId="77777777" w:rsidR="00987EA9" w:rsidRPr="00987EA9" w:rsidRDefault="00987EA9" w:rsidP="006815CB">
            <w:pPr>
              <w:pStyle w:val="TableTxt"/>
              <w:ind w:left="0"/>
              <w:jc w:val="both"/>
              <w:rPr>
                <w:rFonts w:cs="Arial"/>
                <w:color w:val="auto"/>
                <w:sz w:val="20"/>
                <w:szCs w:val="20"/>
              </w:rPr>
            </w:pPr>
            <w:r w:rsidRPr="00987EA9">
              <w:rPr>
                <w:rFonts w:cs="Arial"/>
                <w:color w:val="auto"/>
                <w:sz w:val="20"/>
                <w:szCs w:val="20"/>
              </w:rPr>
              <w:t xml:space="preserve">Las acciones y acuerdos tomados en esta reunión son documentados en una minuta, la cual es enviada al administrador del proyecto.  </w:t>
            </w:r>
          </w:p>
        </w:tc>
        <w:tc>
          <w:tcPr>
            <w:tcW w:w="1096" w:type="pct"/>
            <w:vAlign w:val="center"/>
          </w:tcPr>
          <w:p w14:paraId="5209325F" w14:textId="77777777" w:rsidR="00987EA9" w:rsidRPr="00987EA9" w:rsidRDefault="00E748DA" w:rsidP="006815CB">
            <w:pPr>
              <w:pStyle w:val="TableTxt"/>
              <w:ind w:left="0"/>
              <w:rPr>
                <w:rFonts w:cs="Arial"/>
                <w:color w:val="auto"/>
                <w:sz w:val="20"/>
                <w:szCs w:val="20"/>
              </w:rPr>
            </w:pPr>
            <w:r>
              <w:rPr>
                <w:rFonts w:cs="Arial"/>
                <w:color w:val="auto"/>
                <w:sz w:val="20"/>
                <w:szCs w:val="20"/>
              </w:rPr>
              <w:t>Alta gerencia</w:t>
            </w:r>
            <w:r w:rsidR="00987EA9" w:rsidRPr="00987EA9">
              <w:rPr>
                <w:rFonts w:cs="Arial"/>
                <w:color w:val="auto"/>
                <w:sz w:val="20"/>
                <w:szCs w:val="20"/>
              </w:rPr>
              <w:t>,</w:t>
            </w:r>
          </w:p>
          <w:p w14:paraId="52093260" w14:textId="77777777" w:rsidR="00987EA9" w:rsidRPr="00987EA9" w:rsidRDefault="00987EA9" w:rsidP="006815CB">
            <w:pPr>
              <w:pStyle w:val="TableTxt"/>
              <w:ind w:left="0"/>
              <w:rPr>
                <w:rFonts w:cs="Arial"/>
                <w:i/>
                <w:color w:val="auto"/>
                <w:sz w:val="20"/>
                <w:szCs w:val="20"/>
                <w:lang w:val="es-ES"/>
              </w:rPr>
            </w:pPr>
            <w:r w:rsidRPr="00987EA9">
              <w:rPr>
                <w:rFonts w:cs="Arial"/>
                <w:i/>
                <w:color w:val="auto"/>
                <w:sz w:val="20"/>
                <w:szCs w:val="20"/>
              </w:rPr>
              <w:t>Cliente</w:t>
            </w:r>
          </w:p>
        </w:tc>
        <w:tc>
          <w:tcPr>
            <w:tcW w:w="1105" w:type="pct"/>
            <w:vAlign w:val="center"/>
          </w:tcPr>
          <w:p w14:paraId="52093261"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Minuta de Reunión</w:t>
            </w:r>
          </w:p>
        </w:tc>
      </w:tr>
      <w:tr w:rsidR="00987EA9" w:rsidRPr="00987EA9" w14:paraId="52093269" w14:textId="77777777" w:rsidTr="00987EA9">
        <w:trPr>
          <w:trHeight w:val="288"/>
          <w:jc w:val="right"/>
        </w:trPr>
        <w:tc>
          <w:tcPr>
            <w:tcW w:w="329" w:type="pct"/>
            <w:vAlign w:val="center"/>
          </w:tcPr>
          <w:p w14:paraId="52093263" w14:textId="77777777" w:rsidR="00987EA9" w:rsidRPr="00987EA9" w:rsidRDefault="00987EA9" w:rsidP="006815CB">
            <w:pPr>
              <w:pStyle w:val="TableTxt"/>
              <w:jc w:val="center"/>
              <w:rPr>
                <w:rFonts w:cs="Arial"/>
                <w:color w:val="auto"/>
                <w:sz w:val="20"/>
                <w:szCs w:val="20"/>
                <w:lang w:val="es-ES"/>
              </w:rPr>
            </w:pPr>
            <w:r w:rsidRPr="00987EA9">
              <w:rPr>
                <w:rFonts w:cs="Arial"/>
                <w:color w:val="auto"/>
                <w:sz w:val="20"/>
                <w:szCs w:val="20"/>
                <w:lang w:val="es-ES"/>
              </w:rPr>
              <w:t>8</w:t>
            </w:r>
          </w:p>
        </w:tc>
        <w:tc>
          <w:tcPr>
            <w:tcW w:w="2470" w:type="pct"/>
            <w:vAlign w:val="center"/>
          </w:tcPr>
          <w:p w14:paraId="52093264" w14:textId="77777777" w:rsidR="00987EA9" w:rsidRPr="00987EA9" w:rsidRDefault="00987EA9" w:rsidP="006815CB">
            <w:pPr>
              <w:pStyle w:val="ContenidoTabla"/>
              <w:rPr>
                <w:b/>
              </w:rPr>
            </w:pPr>
            <w:r w:rsidRPr="00987EA9">
              <w:rPr>
                <w:b/>
              </w:rPr>
              <w:t>Administrar acciones correctivas</w:t>
            </w:r>
          </w:p>
          <w:p w14:paraId="52093265" w14:textId="77777777" w:rsidR="00987EA9" w:rsidRPr="00987EA9" w:rsidRDefault="00987EA9" w:rsidP="006815CB">
            <w:pPr>
              <w:pStyle w:val="ContenidoTabla"/>
              <w:rPr>
                <w:b/>
              </w:rPr>
            </w:pPr>
          </w:p>
          <w:p w14:paraId="52093266" w14:textId="77777777" w:rsidR="00987EA9" w:rsidRPr="00987EA9" w:rsidRDefault="00987EA9" w:rsidP="00463450">
            <w:pPr>
              <w:pStyle w:val="TableTxt"/>
              <w:ind w:left="0"/>
              <w:jc w:val="both"/>
              <w:rPr>
                <w:rFonts w:cs="Arial"/>
                <w:b/>
                <w:sz w:val="20"/>
                <w:szCs w:val="20"/>
              </w:rPr>
            </w:pPr>
            <w:r w:rsidRPr="00987EA9">
              <w:rPr>
                <w:rFonts w:cs="Arial"/>
                <w:color w:val="auto"/>
                <w:sz w:val="20"/>
                <w:szCs w:val="20"/>
              </w:rPr>
              <w:t>Las acciones correctivas registradas en la bitácora de asuntos del proyecto, a través de las reuniones de avance con el equipo de trabajo, la gerencia y el cliente, así como las presentadas en cualquier punto del proyecto son administradas hasta su cierre, dando un seguimiento puntual a cada una de ellas y escalándolas en caso de ser necesario.</w:t>
            </w:r>
          </w:p>
        </w:tc>
        <w:tc>
          <w:tcPr>
            <w:tcW w:w="1096" w:type="pct"/>
            <w:vAlign w:val="center"/>
          </w:tcPr>
          <w:p w14:paraId="52093267" w14:textId="77777777" w:rsidR="00987EA9" w:rsidRPr="00987EA9" w:rsidRDefault="00987EA9" w:rsidP="006815CB">
            <w:pPr>
              <w:pStyle w:val="TableTxt"/>
              <w:ind w:left="0"/>
              <w:rPr>
                <w:rFonts w:cs="Arial"/>
                <w:color w:val="auto"/>
                <w:sz w:val="20"/>
                <w:szCs w:val="20"/>
                <w:lang w:val="es-ES"/>
              </w:rPr>
            </w:pPr>
            <w:r w:rsidRPr="00987EA9">
              <w:rPr>
                <w:rFonts w:cs="Arial"/>
                <w:color w:val="auto"/>
                <w:sz w:val="20"/>
                <w:szCs w:val="20"/>
                <w:lang w:val="es-ES"/>
              </w:rPr>
              <w:t>Administrador del Proyecto</w:t>
            </w:r>
          </w:p>
        </w:tc>
        <w:tc>
          <w:tcPr>
            <w:tcW w:w="1105" w:type="pct"/>
            <w:vAlign w:val="center"/>
          </w:tcPr>
          <w:p w14:paraId="52093268" w14:textId="77777777" w:rsidR="00987EA9" w:rsidRPr="00987EA9" w:rsidRDefault="00987EA9" w:rsidP="006815CB">
            <w:pPr>
              <w:pStyle w:val="TableTxt"/>
              <w:rPr>
                <w:rFonts w:cs="Arial"/>
                <w:color w:val="auto"/>
                <w:sz w:val="20"/>
                <w:szCs w:val="20"/>
                <w:lang w:val="es-ES"/>
              </w:rPr>
            </w:pPr>
            <w:r w:rsidRPr="00987EA9">
              <w:rPr>
                <w:rFonts w:cs="Arial"/>
                <w:color w:val="auto"/>
                <w:sz w:val="20"/>
                <w:szCs w:val="20"/>
                <w:lang w:val="es-ES"/>
              </w:rPr>
              <w:t>Bitácora de asuntos del proyecto (actualizada)</w:t>
            </w:r>
          </w:p>
        </w:tc>
      </w:tr>
    </w:tbl>
    <w:p w14:paraId="5209326A" w14:textId="77777777" w:rsidR="00FD54B6" w:rsidRDefault="004D786C" w:rsidP="0048740F">
      <w:pPr>
        <w:pStyle w:val="Ttulo1"/>
      </w:pPr>
      <w:bookmarkStart w:id="31" w:name="_Toc235517254"/>
      <w:r>
        <w:t>Salidas del Proceso</w:t>
      </w:r>
      <w:r w:rsidR="00FD54B6">
        <w:t>.</w:t>
      </w:r>
      <w:bookmarkEnd w:id="31"/>
    </w:p>
    <w:p w14:paraId="5209326B" w14:textId="77777777" w:rsidR="00FD54B6" w:rsidRPr="00522E37" w:rsidRDefault="00FD54B6"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814"/>
        <w:gridCol w:w="3946"/>
      </w:tblGrid>
      <w:tr w:rsidR="004D786C" w:rsidRPr="004D786C" w14:paraId="5209326E" w14:textId="77777777" w:rsidTr="0087375C">
        <w:trPr>
          <w:trHeight w:val="288"/>
          <w:jc w:val="right"/>
        </w:trPr>
        <w:tc>
          <w:tcPr>
            <w:tcW w:w="2748" w:type="pct"/>
            <w:shd w:val="clear" w:color="auto" w:fill="002060"/>
            <w:vAlign w:val="center"/>
          </w:tcPr>
          <w:p w14:paraId="5209326C" w14:textId="77777777" w:rsidR="004D786C" w:rsidRPr="004D786C" w:rsidRDefault="004D786C" w:rsidP="00D849EE">
            <w:pPr>
              <w:pStyle w:val="TableHeading"/>
              <w:jc w:val="center"/>
              <w:rPr>
                <w:rFonts w:cs="Arial"/>
                <w:color w:val="auto"/>
                <w:sz w:val="20"/>
                <w:szCs w:val="20"/>
              </w:rPr>
            </w:pPr>
            <w:r w:rsidRPr="004D786C">
              <w:rPr>
                <w:rFonts w:cs="Arial"/>
                <w:color w:val="auto"/>
                <w:sz w:val="20"/>
                <w:szCs w:val="20"/>
              </w:rPr>
              <w:t>Salidas del Proceso</w:t>
            </w:r>
          </w:p>
        </w:tc>
        <w:tc>
          <w:tcPr>
            <w:tcW w:w="2252" w:type="pct"/>
            <w:shd w:val="clear" w:color="auto" w:fill="002060"/>
            <w:vAlign w:val="center"/>
          </w:tcPr>
          <w:p w14:paraId="5209326D" w14:textId="77777777" w:rsidR="004D786C" w:rsidRPr="004D786C" w:rsidRDefault="004D786C" w:rsidP="00D849EE">
            <w:pPr>
              <w:pStyle w:val="TableHeading"/>
              <w:jc w:val="center"/>
              <w:rPr>
                <w:rFonts w:cs="Arial"/>
                <w:color w:val="auto"/>
                <w:sz w:val="20"/>
                <w:szCs w:val="20"/>
              </w:rPr>
            </w:pPr>
            <w:r>
              <w:rPr>
                <w:rFonts w:cs="Arial"/>
                <w:color w:val="auto"/>
                <w:sz w:val="20"/>
                <w:szCs w:val="20"/>
              </w:rPr>
              <w:t>Criterios A</w:t>
            </w:r>
            <w:r w:rsidRPr="004D786C">
              <w:rPr>
                <w:rFonts w:cs="Arial"/>
                <w:color w:val="auto"/>
                <w:sz w:val="20"/>
                <w:szCs w:val="20"/>
              </w:rPr>
              <w:t>plicables</w:t>
            </w:r>
          </w:p>
        </w:tc>
      </w:tr>
      <w:tr w:rsidR="0087375C" w:rsidRPr="004D786C" w14:paraId="52093271" w14:textId="77777777" w:rsidTr="0087375C">
        <w:trPr>
          <w:trHeight w:val="288"/>
          <w:jc w:val="right"/>
        </w:trPr>
        <w:tc>
          <w:tcPr>
            <w:tcW w:w="2748" w:type="pct"/>
            <w:shd w:val="clear" w:color="auto" w:fill="auto"/>
            <w:vAlign w:val="center"/>
          </w:tcPr>
          <w:p w14:paraId="5209326F" w14:textId="77777777" w:rsidR="0087375C" w:rsidRPr="0087375C" w:rsidRDefault="0087375C" w:rsidP="006815CB">
            <w:pPr>
              <w:pStyle w:val="TableTxt"/>
              <w:ind w:left="0"/>
              <w:jc w:val="both"/>
              <w:rPr>
                <w:rFonts w:cs="Arial"/>
                <w:color w:val="auto"/>
                <w:sz w:val="20"/>
                <w:szCs w:val="20"/>
              </w:rPr>
            </w:pPr>
            <w:r w:rsidRPr="0087375C">
              <w:rPr>
                <w:rFonts w:cs="Arial"/>
                <w:color w:val="auto"/>
                <w:sz w:val="20"/>
                <w:szCs w:val="20"/>
                <w:lang w:val="es-ES"/>
              </w:rPr>
              <w:t>Bitácora de Asuntos del Proyecto</w:t>
            </w:r>
          </w:p>
        </w:tc>
        <w:tc>
          <w:tcPr>
            <w:tcW w:w="2252" w:type="pct"/>
            <w:shd w:val="clear" w:color="auto" w:fill="auto"/>
            <w:vAlign w:val="center"/>
          </w:tcPr>
          <w:p w14:paraId="52093270" w14:textId="77777777" w:rsidR="0087375C" w:rsidRPr="0087375C" w:rsidRDefault="0087375C" w:rsidP="006815CB">
            <w:pPr>
              <w:pStyle w:val="TableTxt"/>
              <w:jc w:val="both"/>
              <w:rPr>
                <w:rFonts w:cs="Arial"/>
                <w:color w:val="auto"/>
                <w:sz w:val="20"/>
                <w:szCs w:val="20"/>
              </w:rPr>
            </w:pPr>
            <w:r w:rsidRPr="0087375C">
              <w:rPr>
                <w:rFonts w:cs="Arial"/>
                <w:color w:val="auto"/>
                <w:sz w:val="20"/>
                <w:szCs w:val="20"/>
              </w:rPr>
              <w:t>Actualizada</w:t>
            </w:r>
          </w:p>
        </w:tc>
      </w:tr>
      <w:tr w:rsidR="0087375C" w:rsidRPr="004D786C" w14:paraId="52093274" w14:textId="77777777" w:rsidTr="0087375C">
        <w:trPr>
          <w:trHeight w:val="288"/>
          <w:jc w:val="right"/>
        </w:trPr>
        <w:tc>
          <w:tcPr>
            <w:tcW w:w="2748" w:type="pct"/>
            <w:shd w:val="clear" w:color="auto" w:fill="auto"/>
            <w:vAlign w:val="center"/>
          </w:tcPr>
          <w:p w14:paraId="52093272" w14:textId="77777777" w:rsidR="0087375C" w:rsidRPr="0087375C" w:rsidRDefault="0087375C" w:rsidP="006815CB">
            <w:pPr>
              <w:pStyle w:val="TableTxt"/>
              <w:ind w:left="0"/>
              <w:jc w:val="both"/>
              <w:rPr>
                <w:rFonts w:cs="Arial"/>
                <w:color w:val="auto"/>
                <w:sz w:val="20"/>
                <w:szCs w:val="20"/>
                <w:lang w:val="es-ES"/>
              </w:rPr>
            </w:pPr>
            <w:r w:rsidRPr="0087375C">
              <w:rPr>
                <w:rFonts w:cs="Arial"/>
                <w:color w:val="auto"/>
                <w:sz w:val="20"/>
                <w:szCs w:val="20"/>
                <w:lang w:val="es-ES"/>
              </w:rPr>
              <w:t>Reporte de Avance del Proyecto</w:t>
            </w:r>
          </w:p>
        </w:tc>
        <w:tc>
          <w:tcPr>
            <w:tcW w:w="2252" w:type="pct"/>
            <w:shd w:val="clear" w:color="auto" w:fill="auto"/>
            <w:vAlign w:val="center"/>
          </w:tcPr>
          <w:p w14:paraId="52093273" w14:textId="77777777" w:rsidR="0087375C" w:rsidRPr="0087375C" w:rsidRDefault="0087375C" w:rsidP="006815CB">
            <w:pPr>
              <w:pStyle w:val="TableTxt"/>
              <w:jc w:val="both"/>
              <w:rPr>
                <w:rFonts w:cs="Arial"/>
                <w:color w:val="auto"/>
                <w:sz w:val="20"/>
                <w:szCs w:val="20"/>
              </w:rPr>
            </w:pPr>
            <w:r w:rsidRPr="0087375C">
              <w:rPr>
                <w:rFonts w:cs="Arial"/>
                <w:color w:val="auto"/>
                <w:sz w:val="20"/>
                <w:szCs w:val="20"/>
              </w:rPr>
              <w:t>NA</w:t>
            </w:r>
          </w:p>
        </w:tc>
      </w:tr>
      <w:tr w:rsidR="00BB3AAB" w:rsidRPr="004D786C" w14:paraId="52093277" w14:textId="77777777" w:rsidTr="0087375C">
        <w:trPr>
          <w:trHeight w:val="288"/>
          <w:jc w:val="right"/>
        </w:trPr>
        <w:tc>
          <w:tcPr>
            <w:tcW w:w="2748" w:type="pct"/>
            <w:shd w:val="clear" w:color="auto" w:fill="auto"/>
            <w:vAlign w:val="center"/>
          </w:tcPr>
          <w:p w14:paraId="52093275" w14:textId="77777777" w:rsidR="00BB3AAB" w:rsidRPr="0087375C" w:rsidRDefault="00BB3AAB" w:rsidP="006815CB">
            <w:pPr>
              <w:pStyle w:val="TableTxt"/>
              <w:ind w:left="0"/>
              <w:jc w:val="both"/>
              <w:rPr>
                <w:rFonts w:cs="Arial"/>
                <w:color w:val="auto"/>
                <w:sz w:val="20"/>
                <w:szCs w:val="20"/>
              </w:rPr>
            </w:pPr>
            <w:r>
              <w:rPr>
                <w:rFonts w:cs="Arial"/>
                <w:color w:val="auto"/>
                <w:sz w:val="20"/>
                <w:szCs w:val="20"/>
              </w:rPr>
              <w:t>Calendario de Trabajo</w:t>
            </w:r>
          </w:p>
        </w:tc>
        <w:tc>
          <w:tcPr>
            <w:tcW w:w="2252" w:type="pct"/>
            <w:shd w:val="clear" w:color="auto" w:fill="auto"/>
            <w:vAlign w:val="center"/>
          </w:tcPr>
          <w:p w14:paraId="52093276" w14:textId="77777777" w:rsidR="00BB3AAB" w:rsidRPr="0087375C" w:rsidRDefault="00BB3AAB" w:rsidP="006815CB">
            <w:pPr>
              <w:pStyle w:val="TableTxt"/>
              <w:jc w:val="both"/>
              <w:rPr>
                <w:rFonts w:cs="Arial"/>
                <w:color w:val="auto"/>
                <w:sz w:val="20"/>
                <w:szCs w:val="20"/>
              </w:rPr>
            </w:pPr>
            <w:r>
              <w:rPr>
                <w:rFonts w:cs="Arial"/>
                <w:color w:val="auto"/>
                <w:sz w:val="20"/>
                <w:szCs w:val="20"/>
              </w:rPr>
              <w:t>Actualizado</w:t>
            </w:r>
          </w:p>
        </w:tc>
      </w:tr>
      <w:tr w:rsidR="0087375C" w:rsidRPr="004D786C" w14:paraId="5209327A" w14:textId="77777777" w:rsidTr="0087375C">
        <w:trPr>
          <w:trHeight w:val="288"/>
          <w:jc w:val="right"/>
        </w:trPr>
        <w:tc>
          <w:tcPr>
            <w:tcW w:w="2748" w:type="pct"/>
            <w:shd w:val="clear" w:color="auto" w:fill="auto"/>
            <w:vAlign w:val="center"/>
          </w:tcPr>
          <w:p w14:paraId="52093278" w14:textId="77777777" w:rsidR="0087375C" w:rsidRPr="0087375C" w:rsidRDefault="0087375C" w:rsidP="006815CB">
            <w:pPr>
              <w:pStyle w:val="TableTxt"/>
              <w:ind w:left="0"/>
              <w:jc w:val="both"/>
              <w:rPr>
                <w:rFonts w:cs="Arial"/>
                <w:color w:val="auto"/>
                <w:sz w:val="20"/>
                <w:szCs w:val="20"/>
              </w:rPr>
            </w:pPr>
            <w:r w:rsidRPr="0087375C">
              <w:rPr>
                <w:rFonts w:cs="Arial"/>
                <w:color w:val="auto"/>
                <w:sz w:val="20"/>
                <w:szCs w:val="20"/>
              </w:rPr>
              <w:t>Agendas de Reunión</w:t>
            </w:r>
          </w:p>
        </w:tc>
        <w:tc>
          <w:tcPr>
            <w:tcW w:w="2252" w:type="pct"/>
            <w:shd w:val="clear" w:color="auto" w:fill="auto"/>
            <w:vAlign w:val="center"/>
          </w:tcPr>
          <w:p w14:paraId="52093279" w14:textId="77777777" w:rsidR="0087375C" w:rsidRPr="0087375C" w:rsidRDefault="0087375C" w:rsidP="006815CB">
            <w:pPr>
              <w:pStyle w:val="TableTxt"/>
              <w:jc w:val="both"/>
              <w:rPr>
                <w:rFonts w:cs="Arial"/>
                <w:color w:val="auto"/>
                <w:sz w:val="20"/>
                <w:szCs w:val="20"/>
              </w:rPr>
            </w:pPr>
            <w:r w:rsidRPr="0087375C">
              <w:rPr>
                <w:rFonts w:cs="Arial"/>
                <w:color w:val="auto"/>
                <w:sz w:val="20"/>
                <w:szCs w:val="20"/>
              </w:rPr>
              <w:t>NA</w:t>
            </w:r>
          </w:p>
        </w:tc>
      </w:tr>
      <w:tr w:rsidR="0087375C" w:rsidRPr="004D786C" w14:paraId="5209327D" w14:textId="77777777" w:rsidTr="001767F7">
        <w:trPr>
          <w:trHeight w:val="288"/>
          <w:jc w:val="right"/>
        </w:trPr>
        <w:tc>
          <w:tcPr>
            <w:tcW w:w="2748" w:type="pct"/>
            <w:shd w:val="clear" w:color="auto" w:fill="auto"/>
            <w:vAlign w:val="center"/>
          </w:tcPr>
          <w:p w14:paraId="5209327B" w14:textId="77777777" w:rsidR="0087375C" w:rsidRPr="0087375C" w:rsidRDefault="0087375C" w:rsidP="001767F7">
            <w:pPr>
              <w:autoSpaceDE w:val="0"/>
              <w:autoSpaceDN w:val="0"/>
              <w:adjustRightInd w:val="0"/>
              <w:ind w:left="-18"/>
              <w:rPr>
                <w:rFonts w:cs="Arial"/>
                <w:szCs w:val="20"/>
                <w:lang w:val="es-ES"/>
              </w:rPr>
            </w:pPr>
            <w:r w:rsidRPr="0087375C">
              <w:rPr>
                <w:rFonts w:cs="Arial"/>
                <w:szCs w:val="20"/>
                <w:lang w:val="es-ES"/>
              </w:rPr>
              <w:t>Minutas de Reunión</w:t>
            </w:r>
          </w:p>
        </w:tc>
        <w:tc>
          <w:tcPr>
            <w:tcW w:w="2252" w:type="pct"/>
            <w:shd w:val="clear" w:color="auto" w:fill="auto"/>
            <w:vAlign w:val="center"/>
          </w:tcPr>
          <w:p w14:paraId="5209327C" w14:textId="77777777" w:rsidR="0087375C" w:rsidRPr="0087375C" w:rsidRDefault="0087375C" w:rsidP="001767F7">
            <w:pPr>
              <w:pStyle w:val="TableTxt"/>
              <w:rPr>
                <w:rFonts w:cs="Arial"/>
                <w:color w:val="auto"/>
                <w:sz w:val="20"/>
                <w:szCs w:val="20"/>
              </w:rPr>
            </w:pPr>
            <w:r w:rsidRPr="0087375C">
              <w:rPr>
                <w:rFonts w:cs="Arial"/>
                <w:color w:val="auto"/>
                <w:sz w:val="20"/>
                <w:szCs w:val="20"/>
              </w:rPr>
              <w:t>NA</w:t>
            </w:r>
          </w:p>
        </w:tc>
      </w:tr>
      <w:tr w:rsidR="0087375C" w:rsidRPr="004D786C" w14:paraId="52093280" w14:textId="77777777" w:rsidTr="0087375C">
        <w:trPr>
          <w:trHeight w:val="288"/>
          <w:jc w:val="right"/>
        </w:trPr>
        <w:tc>
          <w:tcPr>
            <w:tcW w:w="2748" w:type="pct"/>
            <w:shd w:val="clear" w:color="auto" w:fill="auto"/>
            <w:vAlign w:val="center"/>
          </w:tcPr>
          <w:p w14:paraId="5209327E" w14:textId="77777777" w:rsidR="0087375C" w:rsidRPr="0087375C" w:rsidRDefault="0087375C" w:rsidP="006815CB">
            <w:pPr>
              <w:pStyle w:val="TableTxt"/>
              <w:ind w:left="0"/>
              <w:jc w:val="both"/>
              <w:rPr>
                <w:rFonts w:cs="Arial"/>
                <w:color w:val="auto"/>
                <w:sz w:val="20"/>
                <w:szCs w:val="20"/>
              </w:rPr>
            </w:pPr>
            <w:r w:rsidRPr="0087375C">
              <w:rPr>
                <w:rFonts w:cs="Arial"/>
                <w:color w:val="auto"/>
                <w:sz w:val="20"/>
                <w:szCs w:val="20"/>
                <w:lang w:val="es-ES"/>
              </w:rPr>
              <w:t>Bitácora de Asuntos del Proyecto</w:t>
            </w:r>
          </w:p>
        </w:tc>
        <w:tc>
          <w:tcPr>
            <w:tcW w:w="2252" w:type="pct"/>
            <w:shd w:val="clear" w:color="auto" w:fill="auto"/>
            <w:vAlign w:val="center"/>
          </w:tcPr>
          <w:p w14:paraId="5209327F" w14:textId="77777777" w:rsidR="0087375C" w:rsidRPr="0087375C" w:rsidRDefault="0087375C" w:rsidP="006815CB">
            <w:pPr>
              <w:pStyle w:val="TableTxt"/>
              <w:jc w:val="both"/>
              <w:rPr>
                <w:rFonts w:cs="Arial"/>
                <w:color w:val="auto"/>
                <w:sz w:val="20"/>
                <w:szCs w:val="20"/>
              </w:rPr>
            </w:pPr>
            <w:r w:rsidRPr="0087375C">
              <w:rPr>
                <w:rFonts w:cs="Arial"/>
                <w:color w:val="auto"/>
                <w:sz w:val="20"/>
                <w:szCs w:val="20"/>
              </w:rPr>
              <w:t>Actualizada</w:t>
            </w:r>
          </w:p>
        </w:tc>
      </w:tr>
    </w:tbl>
    <w:p w14:paraId="52093281" w14:textId="77777777" w:rsidR="00FD54B6" w:rsidRDefault="00574166" w:rsidP="0048740F">
      <w:pPr>
        <w:pStyle w:val="Ttulo1"/>
      </w:pPr>
      <w:bookmarkStart w:id="32" w:name="_Toc235517255"/>
      <w:r>
        <w:t>Métricas</w:t>
      </w:r>
      <w:r w:rsidR="00FD54B6">
        <w:t>.</w:t>
      </w:r>
      <w:bookmarkEnd w:id="32"/>
    </w:p>
    <w:p w14:paraId="52093282" w14:textId="77777777" w:rsidR="00FD54B6" w:rsidRPr="00522E37" w:rsidRDefault="00FD54B6"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253"/>
        <w:gridCol w:w="5507"/>
      </w:tblGrid>
      <w:tr w:rsidR="00574166" w:rsidRPr="00574166" w14:paraId="52093285" w14:textId="77777777" w:rsidTr="00574166">
        <w:trPr>
          <w:trHeight w:val="288"/>
          <w:jc w:val="right"/>
        </w:trPr>
        <w:tc>
          <w:tcPr>
            <w:tcW w:w="1857" w:type="pct"/>
            <w:shd w:val="clear" w:color="auto" w:fill="002060"/>
            <w:vAlign w:val="center"/>
          </w:tcPr>
          <w:p w14:paraId="52093283" w14:textId="77777777" w:rsidR="00574166" w:rsidRPr="00574166" w:rsidRDefault="00574166" w:rsidP="00D849EE">
            <w:pPr>
              <w:pStyle w:val="TableHeading"/>
              <w:jc w:val="center"/>
              <w:rPr>
                <w:rFonts w:cs="Arial"/>
                <w:color w:val="auto"/>
                <w:sz w:val="20"/>
                <w:szCs w:val="20"/>
              </w:rPr>
            </w:pPr>
            <w:r w:rsidRPr="00574166">
              <w:rPr>
                <w:rFonts w:cs="Arial"/>
                <w:color w:val="auto"/>
                <w:sz w:val="20"/>
                <w:szCs w:val="20"/>
              </w:rPr>
              <w:t>Métrica</w:t>
            </w:r>
          </w:p>
        </w:tc>
        <w:tc>
          <w:tcPr>
            <w:tcW w:w="3143" w:type="pct"/>
            <w:shd w:val="clear" w:color="auto" w:fill="002060"/>
            <w:vAlign w:val="center"/>
          </w:tcPr>
          <w:p w14:paraId="52093284" w14:textId="77777777" w:rsidR="00574166" w:rsidRPr="00574166" w:rsidRDefault="00574166" w:rsidP="00D849EE">
            <w:pPr>
              <w:pStyle w:val="TableHeading"/>
              <w:jc w:val="center"/>
              <w:rPr>
                <w:rFonts w:cs="Arial"/>
                <w:color w:val="auto"/>
                <w:sz w:val="20"/>
                <w:szCs w:val="20"/>
              </w:rPr>
            </w:pPr>
            <w:r w:rsidRPr="00574166">
              <w:rPr>
                <w:rFonts w:cs="Arial"/>
                <w:color w:val="auto"/>
                <w:sz w:val="20"/>
                <w:szCs w:val="20"/>
              </w:rPr>
              <w:t>Descripción</w:t>
            </w:r>
          </w:p>
        </w:tc>
      </w:tr>
      <w:tr w:rsidR="0087375C" w:rsidRPr="00574166" w14:paraId="52093288" w14:textId="77777777" w:rsidTr="0087375C">
        <w:trPr>
          <w:trHeight w:val="288"/>
          <w:jc w:val="right"/>
        </w:trPr>
        <w:tc>
          <w:tcPr>
            <w:tcW w:w="1857" w:type="pct"/>
            <w:vAlign w:val="center"/>
          </w:tcPr>
          <w:p w14:paraId="52093286" w14:textId="77777777" w:rsidR="0087375C" w:rsidRPr="0087375C" w:rsidRDefault="0087375C" w:rsidP="0087375C">
            <w:pPr>
              <w:pStyle w:val="TableTxt"/>
              <w:ind w:left="0"/>
              <w:jc w:val="both"/>
              <w:rPr>
                <w:rFonts w:cs="Arial"/>
                <w:color w:val="auto"/>
                <w:sz w:val="20"/>
                <w:szCs w:val="20"/>
              </w:rPr>
            </w:pPr>
            <w:r>
              <w:rPr>
                <w:rFonts w:cs="Arial"/>
                <w:color w:val="auto"/>
                <w:sz w:val="20"/>
                <w:szCs w:val="20"/>
              </w:rPr>
              <w:t xml:space="preserve">Porcentaje de Desviación de </w:t>
            </w:r>
            <w:r w:rsidRPr="0087375C">
              <w:rPr>
                <w:rFonts w:cs="Arial"/>
                <w:color w:val="auto"/>
                <w:sz w:val="20"/>
                <w:szCs w:val="20"/>
              </w:rPr>
              <w:t>Calendario</w:t>
            </w:r>
          </w:p>
        </w:tc>
        <w:tc>
          <w:tcPr>
            <w:tcW w:w="3143" w:type="pct"/>
            <w:vAlign w:val="center"/>
          </w:tcPr>
          <w:p w14:paraId="52093287" w14:textId="77777777" w:rsidR="0087375C" w:rsidRPr="0087375C" w:rsidRDefault="0087375C" w:rsidP="006815CB">
            <w:pPr>
              <w:pStyle w:val="TableTxt"/>
              <w:rPr>
                <w:rFonts w:cs="Arial"/>
                <w:color w:val="auto"/>
                <w:sz w:val="20"/>
                <w:szCs w:val="20"/>
              </w:rPr>
            </w:pPr>
            <w:r w:rsidRPr="0087375C">
              <w:rPr>
                <w:rFonts w:cs="Arial"/>
                <w:color w:val="auto"/>
                <w:sz w:val="20"/>
                <w:szCs w:val="20"/>
              </w:rPr>
              <w:t>Porcentaje de desviación entre la duración  planeada y la duración real del proyecto.</w:t>
            </w:r>
          </w:p>
        </w:tc>
      </w:tr>
      <w:tr w:rsidR="0087375C" w:rsidRPr="00574166" w14:paraId="5209328B" w14:textId="77777777" w:rsidTr="0087375C">
        <w:trPr>
          <w:trHeight w:val="288"/>
          <w:jc w:val="right"/>
        </w:trPr>
        <w:tc>
          <w:tcPr>
            <w:tcW w:w="1857" w:type="pct"/>
            <w:vAlign w:val="center"/>
          </w:tcPr>
          <w:p w14:paraId="52093289" w14:textId="77777777" w:rsidR="0087375C" w:rsidRPr="0087375C" w:rsidRDefault="0087375C" w:rsidP="0087375C">
            <w:pPr>
              <w:pStyle w:val="TableTxt"/>
              <w:jc w:val="both"/>
              <w:rPr>
                <w:rFonts w:cs="Arial"/>
                <w:color w:val="auto"/>
                <w:sz w:val="20"/>
                <w:szCs w:val="20"/>
              </w:rPr>
            </w:pPr>
            <w:r>
              <w:rPr>
                <w:rFonts w:cs="Arial"/>
                <w:color w:val="auto"/>
                <w:sz w:val="20"/>
                <w:szCs w:val="20"/>
              </w:rPr>
              <w:t xml:space="preserve">Desviación de Esfuerzo del </w:t>
            </w:r>
            <w:r w:rsidRPr="0087375C">
              <w:rPr>
                <w:rFonts w:cs="Arial"/>
                <w:color w:val="auto"/>
                <w:sz w:val="20"/>
                <w:szCs w:val="20"/>
              </w:rPr>
              <w:t>Proyecto</w:t>
            </w:r>
          </w:p>
        </w:tc>
        <w:tc>
          <w:tcPr>
            <w:tcW w:w="3143" w:type="pct"/>
            <w:vAlign w:val="center"/>
          </w:tcPr>
          <w:p w14:paraId="5209328A" w14:textId="77777777" w:rsidR="0087375C" w:rsidRPr="0087375C" w:rsidRDefault="0087375C" w:rsidP="006815CB">
            <w:pPr>
              <w:pStyle w:val="TableTxt"/>
              <w:rPr>
                <w:rFonts w:cs="Arial"/>
                <w:color w:val="auto"/>
                <w:sz w:val="20"/>
                <w:szCs w:val="20"/>
              </w:rPr>
            </w:pPr>
            <w:r w:rsidRPr="0087375C">
              <w:rPr>
                <w:rFonts w:cs="Arial"/>
                <w:color w:val="auto"/>
                <w:sz w:val="20"/>
                <w:szCs w:val="20"/>
              </w:rPr>
              <w:t>Comparación entre esfuerzo estimado y esfuerzo real (Estas métricas podrán variar de acuerdo a los objetivos de medición que se identifiquen en el proceso de Medición y Análisis)</w:t>
            </w:r>
          </w:p>
        </w:tc>
      </w:tr>
    </w:tbl>
    <w:p w14:paraId="5209328C" w14:textId="77777777" w:rsidR="00D34AD1" w:rsidRDefault="00D34AD1" w:rsidP="00D34AD1">
      <w:pPr>
        <w:pStyle w:val="parrafo"/>
      </w:pPr>
    </w:p>
    <w:p w14:paraId="5209328D" w14:textId="77777777" w:rsidR="00CA2AFE" w:rsidRDefault="00CA2AFE" w:rsidP="00D34AD1">
      <w:pPr>
        <w:pStyle w:val="parrafo"/>
      </w:pPr>
      <w:r>
        <w:t>El detalle de</w:t>
      </w:r>
      <w:r w:rsidR="008E1844">
        <w:t xml:space="preserve"> cada una de </w:t>
      </w:r>
      <w:r>
        <w:t xml:space="preserve"> las métricas se encuentra en el plan de Medici</w:t>
      </w:r>
      <w:r w:rsidR="00D34AD1">
        <w:t>ón y Análisis.</w:t>
      </w:r>
    </w:p>
    <w:p w14:paraId="5209328E" w14:textId="77777777" w:rsidR="00FD54B6" w:rsidRDefault="001B0C95" w:rsidP="00F31F95">
      <w:pPr>
        <w:pStyle w:val="Ttulo1"/>
      </w:pPr>
      <w:bookmarkStart w:id="33" w:name="_Toc235517256"/>
      <w:r>
        <w:t>Verificación y Validación</w:t>
      </w:r>
      <w:r w:rsidR="00FD54B6">
        <w:t>.</w:t>
      </w:r>
      <w:bookmarkEnd w:id="33"/>
    </w:p>
    <w:p w14:paraId="5209328F" w14:textId="77777777" w:rsidR="001B0C95" w:rsidRPr="001B0C95" w:rsidRDefault="001B0C95" w:rsidP="001B0C95">
      <w:pPr>
        <w:pStyle w:val="Ttulo2"/>
      </w:pPr>
      <w:bookmarkStart w:id="34" w:name="_Toc177525527"/>
      <w:bookmarkStart w:id="35" w:name="_Toc235517257"/>
      <w:r w:rsidRPr="001B0C95">
        <w:t>Verificación</w:t>
      </w:r>
      <w:bookmarkEnd w:id="34"/>
      <w:r>
        <w:t>.</w:t>
      </w:r>
      <w:bookmarkEnd w:id="35"/>
    </w:p>
    <w:p w14:paraId="52093290" w14:textId="77777777" w:rsidR="00792166" w:rsidRDefault="001B0C95" w:rsidP="00792166">
      <w:pPr>
        <w:pStyle w:val="parrafo"/>
      </w:pPr>
      <w:r w:rsidRPr="006659F8">
        <w:t xml:space="preserve">Las actividades que se realizarán para verificar la ejecución del proceso serán las siguientes: </w:t>
      </w:r>
      <w:bookmarkStart w:id="36" w:name="_Toc177525528"/>
    </w:p>
    <w:p w14:paraId="52093291" w14:textId="77777777" w:rsidR="00792166" w:rsidRPr="009155CF" w:rsidRDefault="00792166" w:rsidP="00792166">
      <w:pPr>
        <w:pStyle w:val="parrafo"/>
        <w:numPr>
          <w:ilvl w:val="0"/>
          <w:numId w:val="43"/>
        </w:numPr>
      </w:pPr>
      <w:r w:rsidRPr="009155CF">
        <w:t>Revisar y Autorizar los procesos definidos contra los objetivos de la organización y las prácticas del modelo CMMI</w:t>
      </w:r>
    </w:p>
    <w:p w14:paraId="52093292" w14:textId="77777777" w:rsidR="001B0C95" w:rsidRPr="001B0C95" w:rsidRDefault="001B0C95" w:rsidP="001B0C95">
      <w:pPr>
        <w:pStyle w:val="Ttulo2"/>
      </w:pPr>
      <w:bookmarkStart w:id="37" w:name="_Toc235517258"/>
      <w:r w:rsidRPr="001B0C95">
        <w:t>Validación</w:t>
      </w:r>
      <w:bookmarkEnd w:id="36"/>
      <w:r>
        <w:t>.</w:t>
      </w:r>
      <w:bookmarkEnd w:id="37"/>
    </w:p>
    <w:p w14:paraId="52093293" w14:textId="77777777" w:rsidR="001B0C95" w:rsidRPr="006659F8" w:rsidRDefault="001B0C95" w:rsidP="001B0C95">
      <w:pPr>
        <w:pStyle w:val="parrafo"/>
      </w:pPr>
      <w:r w:rsidRPr="006659F8">
        <w:t xml:space="preserve">El grupo de aseguramiento de la calidad de procesos y productos valida de manera periódica el cumplimiento y el apego al proceso y a los estándares establecidos para las actividades de </w:t>
      </w:r>
      <w:r w:rsidR="00792166">
        <w:t>monitoreo y control</w:t>
      </w:r>
      <w:r w:rsidRPr="006659F8">
        <w:t xml:space="preserve"> de proyectos.</w:t>
      </w:r>
    </w:p>
    <w:p w14:paraId="52093294" w14:textId="77777777" w:rsidR="00FD54B6" w:rsidRDefault="001460A3" w:rsidP="0048247C">
      <w:pPr>
        <w:pStyle w:val="Ttulo1"/>
      </w:pPr>
      <w:bookmarkStart w:id="38" w:name="_Toc235517259"/>
      <w:r>
        <w:t>Comunicación y Control</w:t>
      </w:r>
      <w:r w:rsidR="00FD54B6">
        <w:t>.</w:t>
      </w:r>
      <w:bookmarkEnd w:id="38"/>
    </w:p>
    <w:p w14:paraId="52093295" w14:textId="77777777" w:rsidR="00D803D2" w:rsidRPr="009155CF" w:rsidRDefault="00D803D2" w:rsidP="00D803D2">
      <w:pPr>
        <w:numPr>
          <w:ilvl w:val="0"/>
          <w:numId w:val="40"/>
        </w:numPr>
        <w:jc w:val="both"/>
        <w:rPr>
          <w:rFonts w:cs="Arial"/>
          <w:szCs w:val="20"/>
        </w:rPr>
      </w:pPr>
      <w:bookmarkStart w:id="39" w:name="_GoBack"/>
      <w:bookmarkEnd w:id="39"/>
      <w:r w:rsidRPr="009155CF">
        <w:rPr>
          <w:rFonts w:cs="Arial"/>
          <w:szCs w:val="20"/>
          <w:lang w:val="es-ES"/>
        </w:rPr>
        <w:t>S</w:t>
      </w:r>
      <w:proofErr w:type="spellStart"/>
      <w:r w:rsidRPr="009155CF">
        <w:rPr>
          <w:rFonts w:cs="Arial"/>
          <w:szCs w:val="20"/>
        </w:rPr>
        <w:t>e</w:t>
      </w:r>
      <w:proofErr w:type="spellEnd"/>
      <w:r w:rsidRPr="009155CF">
        <w:rPr>
          <w:rFonts w:cs="Arial"/>
          <w:szCs w:val="20"/>
        </w:rPr>
        <w:t xml:space="preserve"> agenda reuniones periódicas de avance con el equipo de trabajo para revisar estatus de las actividades, asignaciones y compromisos.</w:t>
      </w:r>
    </w:p>
    <w:p w14:paraId="52093296" w14:textId="3D585D95" w:rsidR="00D803D2" w:rsidRPr="009155CF" w:rsidRDefault="00D803D2" w:rsidP="00D803D2">
      <w:pPr>
        <w:numPr>
          <w:ilvl w:val="0"/>
          <w:numId w:val="40"/>
        </w:numPr>
        <w:jc w:val="both"/>
        <w:rPr>
          <w:rFonts w:cs="Arial"/>
          <w:szCs w:val="20"/>
        </w:rPr>
      </w:pPr>
      <w:r w:rsidRPr="009155CF">
        <w:rPr>
          <w:rFonts w:cs="Arial"/>
          <w:szCs w:val="20"/>
        </w:rPr>
        <w:t>Se agenda reuniones de ava</w:t>
      </w:r>
      <w:r w:rsidR="00093B78">
        <w:rPr>
          <w:rFonts w:cs="Arial"/>
          <w:szCs w:val="20"/>
        </w:rPr>
        <w:t>nce con el cliente de acuerdo a</w:t>
      </w:r>
      <w:r w:rsidRPr="009155CF">
        <w:rPr>
          <w:rFonts w:cs="Arial"/>
          <w:szCs w:val="20"/>
        </w:rPr>
        <w:t xml:space="preserve"> lo definido en el plan de comunicación donde se informe el avance de las actividades y las posibles desviaciones  contra el plan estas reuniones se llevan a cabo utilizado los formatos de reportes de avance o presentaciones ejecutivas</w:t>
      </w:r>
    </w:p>
    <w:p w14:paraId="52093297" w14:textId="03CEA02D" w:rsidR="00D803D2" w:rsidRPr="009155CF" w:rsidRDefault="00334FB2" w:rsidP="00D803D2">
      <w:pPr>
        <w:numPr>
          <w:ilvl w:val="0"/>
          <w:numId w:val="40"/>
        </w:numPr>
        <w:jc w:val="both"/>
        <w:rPr>
          <w:rFonts w:cs="Arial"/>
          <w:szCs w:val="20"/>
        </w:rPr>
      </w:pPr>
      <w:r>
        <w:rPr>
          <w:rFonts w:cs="Arial"/>
          <w:szCs w:val="20"/>
        </w:rPr>
        <w:t>La alta gerencia</w:t>
      </w:r>
      <w:r w:rsidR="00D803D2" w:rsidRPr="009155CF">
        <w:rPr>
          <w:rFonts w:cs="Arial"/>
          <w:szCs w:val="20"/>
        </w:rPr>
        <w:t xml:space="preserve"> recibe el estatus del proyecto contra lo planeado a través de los reportes de avance </w:t>
      </w:r>
      <w:r>
        <w:rPr>
          <w:rFonts w:cs="Arial"/>
          <w:szCs w:val="20"/>
        </w:rPr>
        <w:t>donde además se despliega el cumplimiento de las actividades de</w:t>
      </w:r>
      <w:r w:rsidR="00093B78">
        <w:rPr>
          <w:rFonts w:cs="Arial"/>
          <w:szCs w:val="20"/>
        </w:rPr>
        <w:t>l</w:t>
      </w:r>
      <w:r>
        <w:rPr>
          <w:rFonts w:cs="Arial"/>
          <w:szCs w:val="20"/>
        </w:rPr>
        <w:t xml:space="preserve"> proceso de PMC y se toman</w:t>
      </w:r>
      <w:r w:rsidR="00D803D2" w:rsidRPr="009155CF">
        <w:rPr>
          <w:rFonts w:cs="Arial"/>
          <w:szCs w:val="20"/>
        </w:rPr>
        <w:t xml:space="preserve"> acciones correctivas en caso de ser necesario.</w:t>
      </w:r>
    </w:p>
    <w:p w14:paraId="52093298" w14:textId="77777777" w:rsidR="00FD54B6" w:rsidRDefault="00FD54B6" w:rsidP="00F31F95">
      <w:pPr>
        <w:pStyle w:val="Ttulo1"/>
      </w:pPr>
      <w:bookmarkStart w:id="40" w:name="_Toc235517260"/>
      <w:r w:rsidRPr="00B2495E">
        <w:t>Acrónimos y Definiciones.</w:t>
      </w:r>
      <w:bookmarkEnd w:id="40"/>
    </w:p>
    <w:p w14:paraId="52093299" w14:textId="77777777" w:rsidR="009C0BA9" w:rsidRPr="009C0BA9" w:rsidRDefault="009C0BA9" w:rsidP="009C0BA9">
      <w:pPr>
        <w:pStyle w:val="parrafo"/>
      </w:pPr>
      <w:r w:rsidRPr="009C0BA9">
        <w:t>En esta sección se describen términos y acrónimos importantes utilizados en el documento.</w:t>
      </w:r>
    </w:p>
    <w:p w14:paraId="5209329A" w14:textId="77777777" w:rsidR="009C0BA9" w:rsidRPr="006659F8" w:rsidRDefault="009C0BA9" w:rsidP="009C0BA9">
      <w:pPr>
        <w:pStyle w:val="Indent1"/>
        <w:rPr>
          <w:rFonts w:ascii="Verdana" w:hAnsi="Verdana" w:cs="Arial"/>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47"/>
        <w:gridCol w:w="4513"/>
      </w:tblGrid>
      <w:tr w:rsidR="009C0BA9" w:rsidRPr="009C0BA9" w14:paraId="5209329D" w14:textId="77777777" w:rsidTr="007245C2">
        <w:trPr>
          <w:trHeight w:val="288"/>
          <w:jc w:val="right"/>
        </w:trPr>
        <w:tc>
          <w:tcPr>
            <w:tcW w:w="2424" w:type="pct"/>
            <w:shd w:val="clear" w:color="auto" w:fill="002060"/>
            <w:vAlign w:val="center"/>
          </w:tcPr>
          <w:p w14:paraId="5209329B" w14:textId="77777777" w:rsidR="009C0BA9" w:rsidRPr="009C0BA9" w:rsidRDefault="009C0BA9" w:rsidP="00D849EE">
            <w:pPr>
              <w:pStyle w:val="TableHeading"/>
              <w:jc w:val="center"/>
              <w:rPr>
                <w:rFonts w:cs="Arial"/>
                <w:color w:val="auto"/>
                <w:sz w:val="20"/>
                <w:szCs w:val="20"/>
              </w:rPr>
            </w:pPr>
            <w:r w:rsidRPr="009C0BA9">
              <w:rPr>
                <w:rFonts w:cs="Arial"/>
                <w:color w:val="auto"/>
                <w:sz w:val="20"/>
                <w:szCs w:val="20"/>
              </w:rPr>
              <w:t xml:space="preserve">Acrónimo o Término </w:t>
            </w:r>
          </w:p>
        </w:tc>
        <w:tc>
          <w:tcPr>
            <w:tcW w:w="2576" w:type="pct"/>
            <w:shd w:val="clear" w:color="auto" w:fill="002060"/>
            <w:vAlign w:val="center"/>
          </w:tcPr>
          <w:p w14:paraId="5209329C" w14:textId="77777777" w:rsidR="009C0BA9" w:rsidRPr="009C0BA9" w:rsidRDefault="009C0BA9" w:rsidP="00D849EE">
            <w:pPr>
              <w:pStyle w:val="TableHeading"/>
              <w:jc w:val="center"/>
              <w:rPr>
                <w:rFonts w:cs="Arial"/>
                <w:color w:val="auto"/>
                <w:sz w:val="20"/>
                <w:szCs w:val="20"/>
              </w:rPr>
            </w:pPr>
            <w:r w:rsidRPr="009C0BA9">
              <w:rPr>
                <w:rFonts w:cs="Arial"/>
                <w:color w:val="auto"/>
                <w:sz w:val="20"/>
                <w:szCs w:val="20"/>
              </w:rPr>
              <w:t>Descripción</w:t>
            </w:r>
          </w:p>
        </w:tc>
      </w:tr>
      <w:tr w:rsidR="00D803D2" w:rsidRPr="009C0BA9" w14:paraId="520932A0" w14:textId="77777777" w:rsidTr="007245C2">
        <w:trPr>
          <w:trHeight w:val="288"/>
          <w:jc w:val="right"/>
        </w:trPr>
        <w:tc>
          <w:tcPr>
            <w:tcW w:w="2424" w:type="pct"/>
            <w:shd w:val="clear" w:color="auto" w:fill="auto"/>
            <w:vAlign w:val="center"/>
          </w:tcPr>
          <w:p w14:paraId="5209329E" w14:textId="77777777" w:rsidR="00D803D2" w:rsidRPr="00D803D2" w:rsidRDefault="00D803D2" w:rsidP="006815CB">
            <w:pPr>
              <w:pStyle w:val="TableTxt"/>
              <w:rPr>
                <w:rFonts w:cs="Arial"/>
                <w:color w:val="auto"/>
                <w:sz w:val="20"/>
                <w:szCs w:val="20"/>
              </w:rPr>
            </w:pPr>
            <w:r w:rsidRPr="00D803D2">
              <w:rPr>
                <w:rFonts w:cs="Arial"/>
                <w:color w:val="auto"/>
                <w:sz w:val="20"/>
                <w:szCs w:val="20"/>
              </w:rPr>
              <w:t>Parámetros de desempeño</w:t>
            </w:r>
          </w:p>
        </w:tc>
        <w:tc>
          <w:tcPr>
            <w:tcW w:w="2576" w:type="pct"/>
            <w:shd w:val="clear" w:color="auto" w:fill="auto"/>
            <w:vAlign w:val="center"/>
          </w:tcPr>
          <w:p w14:paraId="5209329F" w14:textId="77777777" w:rsidR="00D803D2" w:rsidRPr="00D803D2" w:rsidRDefault="00D803D2" w:rsidP="006815CB">
            <w:pPr>
              <w:pStyle w:val="TableTxt"/>
              <w:rPr>
                <w:rFonts w:cs="Arial"/>
                <w:color w:val="auto"/>
                <w:sz w:val="20"/>
                <w:szCs w:val="20"/>
              </w:rPr>
            </w:pPr>
            <w:r w:rsidRPr="00D803D2">
              <w:rPr>
                <w:rFonts w:cs="Arial"/>
                <w:color w:val="auto"/>
                <w:sz w:val="20"/>
                <w:szCs w:val="20"/>
              </w:rPr>
              <w:t>Las mediciones usadas para guiar y controlar el desarrollo progresivo</w:t>
            </w:r>
          </w:p>
        </w:tc>
      </w:tr>
    </w:tbl>
    <w:p w14:paraId="520932A1" w14:textId="77777777" w:rsidR="00FD54B6" w:rsidRDefault="009C0BA9" w:rsidP="00B61C5B">
      <w:pPr>
        <w:pStyle w:val="Ttulo1"/>
      </w:pPr>
      <w:bookmarkStart w:id="41" w:name="_Toc235517261"/>
      <w:r>
        <w:t>Matriz de Correlación con CMMI</w:t>
      </w:r>
      <w:r w:rsidR="00FD54B6">
        <w:t>.</w:t>
      </w:r>
      <w:bookmarkEnd w:id="41"/>
    </w:p>
    <w:p w14:paraId="520932A2" w14:textId="77777777" w:rsidR="009C0BA9" w:rsidRPr="006659F8" w:rsidRDefault="009C0BA9" w:rsidP="009C0BA9">
      <w:pPr>
        <w:pStyle w:val="parrafo"/>
      </w:pPr>
      <w:r w:rsidRPr="006659F8">
        <w:t xml:space="preserve">La siguiente tabla presenta un mapeo de los elementos de este proceso con el modelo </w:t>
      </w:r>
      <w:proofErr w:type="spellStart"/>
      <w:r w:rsidRPr="006659F8">
        <w:t>Capability</w:t>
      </w:r>
      <w:proofErr w:type="spellEnd"/>
      <w:r w:rsidRPr="006659F8">
        <w:t xml:space="preserve"> </w:t>
      </w:r>
      <w:proofErr w:type="spellStart"/>
      <w:r w:rsidRPr="006659F8">
        <w:t>Maturity</w:t>
      </w:r>
      <w:proofErr w:type="spellEnd"/>
      <w:r w:rsidRPr="006659F8">
        <w:t xml:space="preserve"> </w:t>
      </w:r>
      <w:proofErr w:type="spellStart"/>
      <w:r w:rsidRPr="006659F8">
        <w:t>Model</w:t>
      </w:r>
      <w:proofErr w:type="spellEnd"/>
      <w:r w:rsidRPr="006659F8">
        <w:t xml:space="preserve"> </w:t>
      </w:r>
      <w:proofErr w:type="spellStart"/>
      <w:r w:rsidRPr="006659F8">
        <w:t>Integration</w:t>
      </w:r>
      <w:proofErr w:type="spellEnd"/>
      <w:r w:rsidRPr="006659F8">
        <w:t xml:space="preserve"> (CMMI) v1.2. </w:t>
      </w:r>
    </w:p>
    <w:p w14:paraId="520932A3" w14:textId="77777777" w:rsidR="009C0BA9" w:rsidRPr="006659F8" w:rsidRDefault="009C0BA9" w:rsidP="009C0BA9">
      <w:pPr>
        <w:rPr>
          <w:rFonts w:ascii="Verdana" w:hAnsi="Verdana" w:cs="Arial"/>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00"/>
        <w:gridCol w:w="4560"/>
      </w:tblGrid>
      <w:tr w:rsidR="009C0BA9" w:rsidRPr="007E0077" w14:paraId="520932A6" w14:textId="77777777" w:rsidTr="004E65D5">
        <w:trPr>
          <w:trHeight w:val="288"/>
          <w:jc w:val="right"/>
        </w:trPr>
        <w:tc>
          <w:tcPr>
            <w:tcW w:w="2397" w:type="pct"/>
            <w:tcBorders>
              <w:bottom w:val="single" w:sz="4" w:space="0" w:color="auto"/>
            </w:tcBorders>
            <w:shd w:val="clear" w:color="auto" w:fill="002060"/>
            <w:vAlign w:val="center"/>
          </w:tcPr>
          <w:p w14:paraId="520932A4" w14:textId="77777777" w:rsidR="009C0BA9" w:rsidRPr="00D803D2" w:rsidRDefault="009C0BA9" w:rsidP="00D849EE">
            <w:pPr>
              <w:pStyle w:val="TableHeading"/>
              <w:jc w:val="center"/>
              <w:rPr>
                <w:rFonts w:cs="Arial"/>
                <w:color w:val="auto"/>
                <w:sz w:val="20"/>
                <w:szCs w:val="20"/>
              </w:rPr>
            </w:pPr>
            <w:r w:rsidRPr="00D803D2">
              <w:rPr>
                <w:rFonts w:cs="Arial"/>
                <w:color w:val="auto"/>
                <w:sz w:val="20"/>
                <w:szCs w:val="20"/>
              </w:rPr>
              <w:t>Sección y/o Artefacto de Proceso</w:t>
            </w:r>
          </w:p>
        </w:tc>
        <w:tc>
          <w:tcPr>
            <w:tcW w:w="2603" w:type="pct"/>
            <w:tcBorders>
              <w:bottom w:val="single" w:sz="4" w:space="0" w:color="auto"/>
            </w:tcBorders>
            <w:shd w:val="clear" w:color="auto" w:fill="002060"/>
            <w:vAlign w:val="center"/>
          </w:tcPr>
          <w:p w14:paraId="520932A5" w14:textId="77777777" w:rsidR="009C0BA9" w:rsidRPr="00D803D2" w:rsidRDefault="009C0BA9" w:rsidP="00D849EE">
            <w:pPr>
              <w:pStyle w:val="TableHeading"/>
              <w:jc w:val="center"/>
              <w:rPr>
                <w:rFonts w:cs="Arial"/>
                <w:color w:val="auto"/>
                <w:sz w:val="20"/>
                <w:szCs w:val="20"/>
                <w:lang w:val="en-US"/>
              </w:rPr>
            </w:pPr>
            <w:r w:rsidRPr="00D803D2">
              <w:rPr>
                <w:rFonts w:cs="Arial"/>
                <w:color w:val="auto"/>
                <w:sz w:val="20"/>
                <w:szCs w:val="20"/>
                <w:lang w:val="en-US"/>
              </w:rPr>
              <w:t>CMMI Process Area Specific Practice</w:t>
            </w:r>
          </w:p>
        </w:tc>
      </w:tr>
      <w:tr w:rsidR="00D803D2" w:rsidRPr="007E0077" w14:paraId="520932AA" w14:textId="77777777" w:rsidTr="00D803D2">
        <w:trPr>
          <w:trHeight w:val="288"/>
          <w:jc w:val="right"/>
        </w:trPr>
        <w:tc>
          <w:tcPr>
            <w:tcW w:w="2397" w:type="pct"/>
            <w:shd w:val="clear" w:color="auto" w:fill="auto"/>
          </w:tcPr>
          <w:p w14:paraId="520932A7" w14:textId="77777777" w:rsid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r w:rsidR="00AA48B8">
              <w:rPr>
                <w:rFonts w:cs="Arial"/>
                <w:szCs w:val="20"/>
              </w:rPr>
              <w:t>.</w:t>
            </w:r>
          </w:p>
          <w:p w14:paraId="520932A8" w14:textId="77777777" w:rsidR="00AA48B8" w:rsidRPr="00D803D2" w:rsidRDefault="00AA48B8" w:rsidP="00D803D2">
            <w:pPr>
              <w:rPr>
                <w:rFonts w:cs="Arial"/>
                <w:szCs w:val="20"/>
              </w:rPr>
            </w:pPr>
            <w:r>
              <w:rPr>
                <w:rFonts w:cs="Arial"/>
                <w:szCs w:val="20"/>
              </w:rPr>
              <w:t>Artefacto: Reporte de Avance del Proyecto</w:t>
            </w:r>
          </w:p>
        </w:tc>
        <w:tc>
          <w:tcPr>
            <w:tcW w:w="2603" w:type="pct"/>
            <w:shd w:val="clear" w:color="auto" w:fill="auto"/>
          </w:tcPr>
          <w:p w14:paraId="520932A9" w14:textId="77777777" w:rsidR="00D803D2" w:rsidRPr="00D803D2" w:rsidRDefault="00D803D2" w:rsidP="00D803D2">
            <w:pPr>
              <w:rPr>
                <w:rFonts w:cs="Arial"/>
                <w:bCs/>
                <w:szCs w:val="20"/>
                <w:lang w:val="en-US"/>
              </w:rPr>
            </w:pPr>
            <w:r w:rsidRPr="00D803D2">
              <w:rPr>
                <w:rFonts w:cs="Arial"/>
                <w:bCs/>
                <w:szCs w:val="20"/>
                <w:lang w:val="en-US"/>
              </w:rPr>
              <w:t>SP 1.1 Monitor Project Planning Parameters</w:t>
            </w:r>
          </w:p>
        </w:tc>
      </w:tr>
      <w:tr w:rsidR="00D803D2" w:rsidRPr="00D803D2" w14:paraId="520932AE" w14:textId="77777777" w:rsidTr="00D803D2">
        <w:trPr>
          <w:trHeight w:val="427"/>
          <w:jc w:val="right"/>
        </w:trPr>
        <w:tc>
          <w:tcPr>
            <w:tcW w:w="2397" w:type="pct"/>
            <w:shd w:val="clear" w:color="auto" w:fill="auto"/>
          </w:tcPr>
          <w:p w14:paraId="520932AB" w14:textId="77777777" w:rsidR="00D803D2" w:rsidRPr="00D803D2" w:rsidRDefault="00D803D2" w:rsidP="00D803D2">
            <w:pPr>
              <w:rPr>
                <w:rFonts w:cs="Arial"/>
                <w:szCs w:val="20"/>
              </w:rPr>
            </w:pPr>
            <w:proofErr w:type="spellStart"/>
            <w:r w:rsidRPr="00D803D2">
              <w:rPr>
                <w:rFonts w:cs="Arial"/>
                <w:szCs w:val="20"/>
              </w:rPr>
              <w:lastRenderedPageBreak/>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p>
          <w:p w14:paraId="520932AC" w14:textId="77777777" w:rsidR="00D803D2" w:rsidRPr="00D803D2" w:rsidRDefault="00D803D2" w:rsidP="00D803D2">
            <w:pPr>
              <w:rPr>
                <w:rFonts w:cs="Arial"/>
                <w:szCs w:val="20"/>
              </w:rPr>
            </w:pPr>
            <w:r w:rsidRPr="00D803D2">
              <w:rPr>
                <w:rFonts w:cs="Arial"/>
                <w:szCs w:val="20"/>
              </w:rPr>
              <w:t>Bitácora de asuntos del proyecto</w:t>
            </w:r>
            <w:r w:rsidR="00AA48B8">
              <w:rPr>
                <w:rFonts w:cs="Arial"/>
                <w:szCs w:val="20"/>
              </w:rPr>
              <w:t>, Reporte de Avance del Proyecto</w:t>
            </w:r>
          </w:p>
        </w:tc>
        <w:tc>
          <w:tcPr>
            <w:tcW w:w="2603" w:type="pct"/>
            <w:shd w:val="clear" w:color="auto" w:fill="auto"/>
          </w:tcPr>
          <w:p w14:paraId="520932AD" w14:textId="77777777" w:rsidR="00D803D2" w:rsidRPr="00D803D2" w:rsidRDefault="00D803D2" w:rsidP="00D803D2">
            <w:pPr>
              <w:rPr>
                <w:rFonts w:cs="Arial"/>
                <w:bCs/>
                <w:szCs w:val="20"/>
                <w:lang w:val="en-US"/>
              </w:rPr>
            </w:pPr>
            <w:r w:rsidRPr="00D803D2">
              <w:rPr>
                <w:rFonts w:cs="Arial"/>
                <w:bCs/>
                <w:szCs w:val="20"/>
                <w:lang w:val="en-US"/>
              </w:rPr>
              <w:t>SP 1.2 Monitor Commitments</w:t>
            </w:r>
          </w:p>
        </w:tc>
      </w:tr>
      <w:tr w:rsidR="00D803D2" w:rsidRPr="00D803D2" w14:paraId="520932B2" w14:textId="77777777" w:rsidTr="00D803D2">
        <w:trPr>
          <w:trHeight w:val="311"/>
          <w:jc w:val="right"/>
        </w:trPr>
        <w:tc>
          <w:tcPr>
            <w:tcW w:w="2397" w:type="pct"/>
            <w:shd w:val="clear" w:color="auto" w:fill="auto"/>
          </w:tcPr>
          <w:p w14:paraId="520932AF" w14:textId="77777777" w:rsid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r w:rsidR="00AA48B8">
              <w:rPr>
                <w:rFonts w:cs="Arial"/>
                <w:szCs w:val="20"/>
              </w:rPr>
              <w:t>.</w:t>
            </w:r>
          </w:p>
          <w:p w14:paraId="520932B0" w14:textId="77777777" w:rsidR="00AA48B8" w:rsidRPr="00D803D2" w:rsidRDefault="00AA48B8" w:rsidP="00D803D2">
            <w:pPr>
              <w:rPr>
                <w:rFonts w:cs="Arial"/>
                <w:szCs w:val="20"/>
              </w:rPr>
            </w:pPr>
            <w:r>
              <w:rPr>
                <w:rFonts w:cs="Arial"/>
                <w:szCs w:val="20"/>
              </w:rPr>
              <w:t>Reporte de Avance del Proyecto</w:t>
            </w:r>
          </w:p>
        </w:tc>
        <w:tc>
          <w:tcPr>
            <w:tcW w:w="2603" w:type="pct"/>
            <w:shd w:val="clear" w:color="auto" w:fill="auto"/>
          </w:tcPr>
          <w:p w14:paraId="520932B1" w14:textId="77777777" w:rsidR="00D803D2" w:rsidRPr="00D803D2" w:rsidRDefault="00D803D2" w:rsidP="00D803D2">
            <w:pPr>
              <w:rPr>
                <w:rFonts w:cs="Arial"/>
                <w:bCs/>
                <w:szCs w:val="20"/>
                <w:lang w:val="en-US"/>
              </w:rPr>
            </w:pPr>
            <w:r w:rsidRPr="00D803D2">
              <w:rPr>
                <w:rFonts w:cs="Arial"/>
                <w:bCs/>
                <w:szCs w:val="20"/>
                <w:lang w:val="en-US"/>
              </w:rPr>
              <w:t>SP 1.3 Monitor Project Risk</w:t>
            </w:r>
          </w:p>
        </w:tc>
      </w:tr>
      <w:tr w:rsidR="00D803D2" w:rsidRPr="00D803D2" w14:paraId="520932B6" w14:textId="77777777" w:rsidTr="00D803D2">
        <w:trPr>
          <w:trHeight w:val="288"/>
          <w:jc w:val="right"/>
        </w:trPr>
        <w:tc>
          <w:tcPr>
            <w:tcW w:w="2397" w:type="pct"/>
            <w:shd w:val="clear" w:color="auto" w:fill="auto"/>
          </w:tcPr>
          <w:p w14:paraId="520932B3" w14:textId="77777777" w:rsid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r w:rsidR="00AA48B8">
              <w:rPr>
                <w:rFonts w:cs="Arial"/>
                <w:szCs w:val="20"/>
              </w:rPr>
              <w:t>.</w:t>
            </w:r>
          </w:p>
          <w:p w14:paraId="520932B4" w14:textId="77777777" w:rsidR="00AA48B8" w:rsidRPr="00D803D2" w:rsidRDefault="00AA48B8" w:rsidP="00D803D2">
            <w:pPr>
              <w:rPr>
                <w:rFonts w:cs="Arial"/>
                <w:szCs w:val="20"/>
              </w:rPr>
            </w:pPr>
            <w:r>
              <w:rPr>
                <w:rFonts w:cs="Arial"/>
                <w:szCs w:val="20"/>
              </w:rPr>
              <w:t>Reporte de Avance del Proyecto</w:t>
            </w:r>
          </w:p>
        </w:tc>
        <w:tc>
          <w:tcPr>
            <w:tcW w:w="2603" w:type="pct"/>
            <w:shd w:val="clear" w:color="auto" w:fill="auto"/>
          </w:tcPr>
          <w:p w14:paraId="520932B5" w14:textId="77777777" w:rsidR="00D803D2" w:rsidRPr="00D803D2" w:rsidRDefault="00D803D2" w:rsidP="00D803D2">
            <w:pPr>
              <w:rPr>
                <w:rFonts w:cs="Arial"/>
                <w:bCs/>
                <w:szCs w:val="20"/>
                <w:lang w:val="en-US"/>
              </w:rPr>
            </w:pPr>
            <w:r w:rsidRPr="00D803D2">
              <w:rPr>
                <w:rFonts w:cs="Arial"/>
                <w:bCs/>
                <w:szCs w:val="20"/>
                <w:lang w:val="en-US"/>
              </w:rPr>
              <w:t>SP 1.4 Monitor Data Management</w:t>
            </w:r>
          </w:p>
        </w:tc>
      </w:tr>
      <w:tr w:rsidR="00D803D2" w:rsidRPr="00D803D2" w14:paraId="520932BA" w14:textId="77777777" w:rsidTr="00D803D2">
        <w:trPr>
          <w:trHeight w:val="288"/>
          <w:jc w:val="right"/>
        </w:trPr>
        <w:tc>
          <w:tcPr>
            <w:tcW w:w="2397" w:type="pct"/>
            <w:shd w:val="clear" w:color="auto" w:fill="auto"/>
          </w:tcPr>
          <w:p w14:paraId="520932B7" w14:textId="77777777" w:rsidR="00D803D2" w:rsidRP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p>
          <w:p w14:paraId="520932B8" w14:textId="77777777" w:rsidR="00D803D2" w:rsidRPr="00D803D2" w:rsidRDefault="00D803D2" w:rsidP="00D803D2">
            <w:pPr>
              <w:rPr>
                <w:rFonts w:cs="Arial"/>
                <w:szCs w:val="20"/>
              </w:rPr>
            </w:pPr>
            <w:r w:rsidRPr="00D803D2">
              <w:rPr>
                <w:rFonts w:cs="Arial"/>
                <w:szCs w:val="20"/>
              </w:rPr>
              <w:t>Minutas de reuniones</w:t>
            </w:r>
            <w:r w:rsidR="00AA48B8">
              <w:rPr>
                <w:rFonts w:cs="Arial"/>
                <w:szCs w:val="20"/>
              </w:rPr>
              <w:t>, Reporte de Avance del Proyecto</w:t>
            </w:r>
          </w:p>
        </w:tc>
        <w:tc>
          <w:tcPr>
            <w:tcW w:w="2603" w:type="pct"/>
            <w:shd w:val="clear" w:color="auto" w:fill="auto"/>
          </w:tcPr>
          <w:p w14:paraId="520932B9" w14:textId="77777777" w:rsidR="00D803D2" w:rsidRPr="00D803D2" w:rsidRDefault="00D803D2" w:rsidP="00D803D2">
            <w:pPr>
              <w:rPr>
                <w:rFonts w:cs="Arial"/>
                <w:bCs/>
                <w:szCs w:val="20"/>
                <w:lang w:val="en-US"/>
              </w:rPr>
            </w:pPr>
            <w:r w:rsidRPr="00D803D2">
              <w:rPr>
                <w:rFonts w:cs="Arial"/>
                <w:bCs/>
                <w:szCs w:val="20"/>
                <w:lang w:val="en-US"/>
              </w:rPr>
              <w:t>SP 1.5 Monitor Stakeholder Involvement</w:t>
            </w:r>
          </w:p>
        </w:tc>
      </w:tr>
      <w:tr w:rsidR="00D803D2" w:rsidRPr="00D803D2" w14:paraId="520932BE" w14:textId="77777777" w:rsidTr="00D803D2">
        <w:trPr>
          <w:trHeight w:val="288"/>
          <w:jc w:val="right"/>
        </w:trPr>
        <w:tc>
          <w:tcPr>
            <w:tcW w:w="2397" w:type="pct"/>
            <w:shd w:val="clear" w:color="auto" w:fill="auto"/>
          </w:tcPr>
          <w:p w14:paraId="520932BB" w14:textId="77777777" w:rsidR="00D803D2" w:rsidRP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 Realizar reunión de revisión interna, Revisar reporte de avance con la gerencia.</w:t>
            </w:r>
          </w:p>
          <w:p w14:paraId="520932BC" w14:textId="77777777" w:rsidR="00D803D2" w:rsidRPr="00D803D2" w:rsidRDefault="00D803D2" w:rsidP="00D803D2">
            <w:pPr>
              <w:rPr>
                <w:rFonts w:cs="Arial"/>
                <w:szCs w:val="20"/>
              </w:rPr>
            </w:pPr>
            <w:r w:rsidRPr="00D803D2">
              <w:rPr>
                <w:rFonts w:cs="Arial"/>
                <w:szCs w:val="20"/>
              </w:rPr>
              <w:t>Reporte de avance del proyecto</w:t>
            </w:r>
          </w:p>
        </w:tc>
        <w:tc>
          <w:tcPr>
            <w:tcW w:w="2603" w:type="pct"/>
            <w:shd w:val="clear" w:color="auto" w:fill="auto"/>
          </w:tcPr>
          <w:p w14:paraId="520932BD" w14:textId="77777777" w:rsidR="00D803D2" w:rsidRPr="00D803D2" w:rsidRDefault="00D803D2" w:rsidP="00D803D2">
            <w:pPr>
              <w:rPr>
                <w:rFonts w:cs="Arial"/>
                <w:bCs/>
                <w:szCs w:val="20"/>
                <w:lang w:val="en-US"/>
              </w:rPr>
            </w:pPr>
            <w:r w:rsidRPr="00D803D2">
              <w:rPr>
                <w:rFonts w:cs="Arial"/>
                <w:bCs/>
                <w:szCs w:val="20"/>
                <w:lang w:val="en-US"/>
              </w:rPr>
              <w:t>SP 1.6 Conduct progress Reviews</w:t>
            </w:r>
          </w:p>
        </w:tc>
      </w:tr>
      <w:tr w:rsidR="00D803D2" w:rsidRPr="00D803D2" w14:paraId="520932C2" w14:textId="77777777" w:rsidTr="00D803D2">
        <w:trPr>
          <w:trHeight w:val="288"/>
          <w:jc w:val="right"/>
        </w:trPr>
        <w:tc>
          <w:tcPr>
            <w:tcW w:w="2397" w:type="pct"/>
            <w:shd w:val="clear" w:color="auto" w:fill="auto"/>
          </w:tcPr>
          <w:p w14:paraId="520932BF" w14:textId="77777777" w:rsid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w:t>
            </w:r>
            <w:r w:rsidRPr="00D803D2">
              <w:rPr>
                <w:rFonts w:cs="Arial"/>
                <w:b/>
                <w:szCs w:val="20"/>
              </w:rPr>
              <w:t xml:space="preserve"> </w:t>
            </w:r>
            <w:r w:rsidRPr="00D803D2">
              <w:rPr>
                <w:rFonts w:cs="Arial"/>
                <w:szCs w:val="20"/>
              </w:rPr>
              <w:t>Revisar avance del proyecto</w:t>
            </w:r>
            <w:r w:rsidR="00AA48B8">
              <w:rPr>
                <w:rFonts w:cs="Arial"/>
                <w:szCs w:val="20"/>
              </w:rPr>
              <w:t>.</w:t>
            </w:r>
          </w:p>
          <w:p w14:paraId="520932C0" w14:textId="77777777" w:rsidR="00AA48B8" w:rsidRPr="00D803D2" w:rsidRDefault="00AA48B8" w:rsidP="00D803D2">
            <w:pPr>
              <w:rPr>
                <w:rFonts w:cs="Arial"/>
                <w:szCs w:val="20"/>
              </w:rPr>
            </w:pPr>
            <w:r>
              <w:rPr>
                <w:rFonts w:cs="Arial"/>
                <w:szCs w:val="20"/>
              </w:rPr>
              <w:t>Reporte de Avance del Proyecto</w:t>
            </w:r>
          </w:p>
        </w:tc>
        <w:tc>
          <w:tcPr>
            <w:tcW w:w="2603" w:type="pct"/>
            <w:shd w:val="clear" w:color="auto" w:fill="auto"/>
          </w:tcPr>
          <w:p w14:paraId="520932C1" w14:textId="77777777" w:rsidR="00D803D2" w:rsidRPr="00D803D2" w:rsidRDefault="00D803D2" w:rsidP="00D803D2">
            <w:pPr>
              <w:rPr>
                <w:rFonts w:cs="Arial"/>
                <w:bCs/>
                <w:szCs w:val="20"/>
                <w:lang w:val="en-US"/>
              </w:rPr>
            </w:pPr>
            <w:r w:rsidRPr="00D803D2">
              <w:rPr>
                <w:rFonts w:cs="Arial"/>
                <w:bCs/>
                <w:szCs w:val="20"/>
                <w:lang w:val="en-US"/>
              </w:rPr>
              <w:t>SP 1.7 Conduct Milestones Reviews</w:t>
            </w:r>
          </w:p>
        </w:tc>
      </w:tr>
      <w:tr w:rsidR="00D803D2" w:rsidRPr="00D803D2" w14:paraId="520932C6" w14:textId="77777777" w:rsidTr="00D803D2">
        <w:trPr>
          <w:trHeight w:val="288"/>
          <w:jc w:val="right"/>
        </w:trPr>
        <w:tc>
          <w:tcPr>
            <w:tcW w:w="2397" w:type="pct"/>
            <w:shd w:val="clear" w:color="auto" w:fill="auto"/>
          </w:tcPr>
          <w:p w14:paraId="520932C3" w14:textId="77777777" w:rsidR="00D803D2" w:rsidRP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 Realizar reunión de revisión interna, Revisar reporte de avance con la gerencia.</w:t>
            </w:r>
          </w:p>
          <w:p w14:paraId="520932C4" w14:textId="77777777" w:rsidR="00D803D2" w:rsidRPr="00D803D2" w:rsidRDefault="00D803D2" w:rsidP="00D803D2">
            <w:pPr>
              <w:rPr>
                <w:rFonts w:cs="Arial"/>
                <w:szCs w:val="20"/>
              </w:rPr>
            </w:pPr>
            <w:r w:rsidRPr="00D803D2">
              <w:rPr>
                <w:rFonts w:cs="Arial"/>
                <w:szCs w:val="20"/>
              </w:rPr>
              <w:t>Minutas de reunión de avance</w:t>
            </w:r>
          </w:p>
        </w:tc>
        <w:tc>
          <w:tcPr>
            <w:tcW w:w="2603" w:type="pct"/>
            <w:shd w:val="clear" w:color="auto" w:fill="auto"/>
          </w:tcPr>
          <w:p w14:paraId="520932C5" w14:textId="77777777" w:rsidR="00D803D2" w:rsidRPr="00D803D2" w:rsidRDefault="00D803D2" w:rsidP="00D803D2">
            <w:pPr>
              <w:rPr>
                <w:rFonts w:cs="Arial"/>
                <w:szCs w:val="20"/>
              </w:rPr>
            </w:pPr>
            <w:r w:rsidRPr="00D803D2">
              <w:rPr>
                <w:rFonts w:cs="Arial"/>
                <w:szCs w:val="20"/>
              </w:rPr>
              <w:t xml:space="preserve">SP 2.1  </w:t>
            </w:r>
            <w:proofErr w:type="spellStart"/>
            <w:r w:rsidRPr="00D803D2">
              <w:rPr>
                <w:rFonts w:cs="Arial"/>
                <w:szCs w:val="20"/>
              </w:rPr>
              <w:t>Analyze</w:t>
            </w:r>
            <w:proofErr w:type="spellEnd"/>
            <w:r w:rsidRPr="00D803D2">
              <w:rPr>
                <w:rFonts w:cs="Arial"/>
                <w:szCs w:val="20"/>
              </w:rPr>
              <w:t xml:space="preserve"> </w:t>
            </w:r>
            <w:proofErr w:type="spellStart"/>
            <w:r w:rsidRPr="00D803D2">
              <w:rPr>
                <w:rFonts w:cs="Arial"/>
                <w:szCs w:val="20"/>
              </w:rPr>
              <w:t>Issues</w:t>
            </w:r>
            <w:proofErr w:type="spellEnd"/>
          </w:p>
        </w:tc>
      </w:tr>
      <w:tr w:rsidR="00D803D2" w:rsidRPr="00D803D2" w14:paraId="520932CB" w14:textId="77777777" w:rsidTr="00D803D2">
        <w:trPr>
          <w:trHeight w:val="288"/>
          <w:jc w:val="right"/>
        </w:trPr>
        <w:tc>
          <w:tcPr>
            <w:tcW w:w="2397" w:type="pct"/>
            <w:shd w:val="clear" w:color="auto" w:fill="auto"/>
          </w:tcPr>
          <w:p w14:paraId="520932C7" w14:textId="77777777" w:rsidR="00D803D2" w:rsidRPr="00D803D2" w:rsidRDefault="00D803D2" w:rsidP="00D803D2">
            <w:pPr>
              <w:rPr>
                <w:rFonts w:cs="Arial"/>
                <w:szCs w:val="20"/>
              </w:rPr>
            </w:pPr>
            <w:proofErr w:type="spellStart"/>
            <w:r w:rsidRPr="00D803D2">
              <w:rPr>
                <w:rFonts w:cs="Arial"/>
                <w:szCs w:val="20"/>
              </w:rPr>
              <w:t>Proceso_Actividad</w:t>
            </w:r>
            <w:proofErr w:type="spellEnd"/>
            <w:r w:rsidRPr="00D803D2">
              <w:rPr>
                <w:rFonts w:cs="Arial"/>
                <w:szCs w:val="20"/>
              </w:rPr>
              <w:t>: Realizar reunión de revisión interna, Revisar reporte de avance con la gerencia.</w:t>
            </w:r>
          </w:p>
          <w:p w14:paraId="520932C8" w14:textId="77777777" w:rsidR="00D803D2" w:rsidRPr="00D803D2" w:rsidRDefault="00D803D2" w:rsidP="00D803D2">
            <w:pPr>
              <w:rPr>
                <w:rFonts w:cs="Arial"/>
                <w:szCs w:val="20"/>
              </w:rPr>
            </w:pPr>
            <w:r w:rsidRPr="00D803D2">
              <w:rPr>
                <w:rFonts w:cs="Arial"/>
                <w:szCs w:val="20"/>
              </w:rPr>
              <w:t>Minutas de reunión de avance</w:t>
            </w:r>
          </w:p>
          <w:p w14:paraId="520932C9" w14:textId="77777777" w:rsidR="00D803D2" w:rsidRPr="00D803D2" w:rsidRDefault="00D803D2" w:rsidP="00D803D2">
            <w:pPr>
              <w:rPr>
                <w:rFonts w:cs="Arial"/>
                <w:szCs w:val="20"/>
              </w:rPr>
            </w:pPr>
            <w:r w:rsidRPr="00D803D2">
              <w:rPr>
                <w:rFonts w:cs="Arial"/>
                <w:szCs w:val="20"/>
              </w:rPr>
              <w:t>Bitácoras de asuntos del proyecto</w:t>
            </w:r>
          </w:p>
        </w:tc>
        <w:tc>
          <w:tcPr>
            <w:tcW w:w="2603" w:type="pct"/>
            <w:shd w:val="clear" w:color="auto" w:fill="auto"/>
          </w:tcPr>
          <w:p w14:paraId="520932CA" w14:textId="77777777" w:rsidR="00D803D2" w:rsidRPr="00D803D2" w:rsidRDefault="00D803D2" w:rsidP="00D803D2">
            <w:pPr>
              <w:rPr>
                <w:rFonts w:cs="Arial"/>
                <w:bCs/>
                <w:szCs w:val="20"/>
                <w:lang w:val="en-US"/>
              </w:rPr>
            </w:pPr>
            <w:r w:rsidRPr="00D803D2">
              <w:rPr>
                <w:rFonts w:cs="Arial"/>
                <w:bCs/>
                <w:szCs w:val="20"/>
                <w:lang w:val="en-US"/>
              </w:rPr>
              <w:t>SP 2.2 Take Corrective Action</w:t>
            </w:r>
          </w:p>
        </w:tc>
      </w:tr>
      <w:tr w:rsidR="00D803D2" w:rsidRPr="00D803D2" w14:paraId="520932CF" w14:textId="77777777" w:rsidTr="00D803D2">
        <w:trPr>
          <w:trHeight w:val="288"/>
          <w:jc w:val="right"/>
        </w:trPr>
        <w:tc>
          <w:tcPr>
            <w:tcW w:w="2397" w:type="pct"/>
            <w:shd w:val="clear" w:color="auto" w:fill="auto"/>
          </w:tcPr>
          <w:p w14:paraId="520932CC" w14:textId="77777777" w:rsidR="00D803D2" w:rsidRPr="00D803D2" w:rsidRDefault="00D803D2" w:rsidP="00D803D2">
            <w:pPr>
              <w:pStyle w:val="ContenidoTabla"/>
              <w:jc w:val="left"/>
              <w:rPr>
                <w:lang w:eastAsia="en-US"/>
              </w:rPr>
            </w:pPr>
            <w:proofErr w:type="spellStart"/>
            <w:r w:rsidRPr="00D803D2">
              <w:t>Proceso_Actividad</w:t>
            </w:r>
            <w:proofErr w:type="spellEnd"/>
            <w:r w:rsidRPr="00D803D2">
              <w:t>:</w:t>
            </w:r>
            <w:r w:rsidRPr="00D803D2">
              <w:rPr>
                <w:lang w:eastAsia="en-US"/>
              </w:rPr>
              <w:t xml:space="preserve"> Administrar acciones correctivas</w:t>
            </w:r>
          </w:p>
          <w:p w14:paraId="520932CD" w14:textId="77777777" w:rsidR="00D803D2" w:rsidRPr="00D803D2" w:rsidRDefault="00D803D2" w:rsidP="00D803D2">
            <w:pPr>
              <w:rPr>
                <w:rFonts w:cs="Arial"/>
                <w:szCs w:val="20"/>
              </w:rPr>
            </w:pPr>
            <w:r w:rsidRPr="00D803D2">
              <w:rPr>
                <w:rFonts w:cs="Arial"/>
                <w:szCs w:val="20"/>
              </w:rPr>
              <w:t>Bitácoras de asuntos del proyecto</w:t>
            </w:r>
          </w:p>
        </w:tc>
        <w:tc>
          <w:tcPr>
            <w:tcW w:w="2603" w:type="pct"/>
            <w:shd w:val="clear" w:color="auto" w:fill="auto"/>
          </w:tcPr>
          <w:p w14:paraId="520932CE" w14:textId="77777777" w:rsidR="00D803D2" w:rsidRPr="00D803D2" w:rsidRDefault="00D803D2" w:rsidP="00D803D2">
            <w:pPr>
              <w:rPr>
                <w:rFonts w:cs="Arial"/>
                <w:bCs/>
                <w:szCs w:val="20"/>
                <w:lang w:val="en-US"/>
              </w:rPr>
            </w:pPr>
            <w:r w:rsidRPr="00D803D2">
              <w:rPr>
                <w:rFonts w:cs="Arial"/>
                <w:bCs/>
                <w:szCs w:val="20"/>
                <w:lang w:val="en-US"/>
              </w:rPr>
              <w:t>SP 2.3 Manage Corrective Action</w:t>
            </w:r>
          </w:p>
        </w:tc>
      </w:tr>
    </w:tbl>
    <w:p w14:paraId="520932D0" w14:textId="77777777" w:rsidR="009C0BA9" w:rsidRDefault="009C0BA9" w:rsidP="009C0BA9">
      <w:pPr>
        <w:rPr>
          <w:rFonts w:ascii="Verdana" w:hAnsi="Verdana" w:cs="Arial"/>
          <w:lang w:val="en-U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00"/>
        <w:gridCol w:w="4560"/>
      </w:tblGrid>
      <w:tr w:rsidR="009C0BA9" w:rsidRPr="007E0077" w14:paraId="520932D3" w14:textId="77777777" w:rsidTr="00871250">
        <w:trPr>
          <w:trHeight w:val="288"/>
          <w:jc w:val="right"/>
        </w:trPr>
        <w:tc>
          <w:tcPr>
            <w:tcW w:w="2397" w:type="pct"/>
            <w:tcBorders>
              <w:bottom w:val="single" w:sz="4" w:space="0" w:color="auto"/>
            </w:tcBorders>
            <w:shd w:val="clear" w:color="auto" w:fill="002060"/>
            <w:vAlign w:val="center"/>
          </w:tcPr>
          <w:p w14:paraId="520932D1" w14:textId="77777777" w:rsidR="009C0BA9" w:rsidRPr="00871250" w:rsidRDefault="009C0BA9" w:rsidP="00D849EE">
            <w:pPr>
              <w:pStyle w:val="TableHeading"/>
              <w:jc w:val="center"/>
              <w:rPr>
                <w:rFonts w:cs="Arial"/>
                <w:color w:val="auto"/>
                <w:sz w:val="20"/>
                <w:szCs w:val="20"/>
              </w:rPr>
            </w:pPr>
            <w:r w:rsidRPr="00871250">
              <w:rPr>
                <w:rFonts w:cs="Arial"/>
                <w:color w:val="auto"/>
                <w:sz w:val="20"/>
                <w:szCs w:val="20"/>
              </w:rPr>
              <w:t>Sección y/o Artefacto de Proceso</w:t>
            </w:r>
          </w:p>
        </w:tc>
        <w:tc>
          <w:tcPr>
            <w:tcW w:w="2603" w:type="pct"/>
            <w:tcBorders>
              <w:bottom w:val="single" w:sz="4" w:space="0" w:color="auto"/>
            </w:tcBorders>
            <w:shd w:val="clear" w:color="auto" w:fill="002060"/>
            <w:vAlign w:val="center"/>
          </w:tcPr>
          <w:p w14:paraId="520932D2" w14:textId="77777777" w:rsidR="009C0BA9" w:rsidRPr="00871250" w:rsidRDefault="009C0BA9" w:rsidP="00D849EE">
            <w:pPr>
              <w:pStyle w:val="TableHeading"/>
              <w:jc w:val="center"/>
              <w:rPr>
                <w:rFonts w:cs="Arial"/>
                <w:color w:val="auto"/>
                <w:sz w:val="20"/>
                <w:szCs w:val="20"/>
                <w:lang w:val="en-US"/>
              </w:rPr>
            </w:pPr>
            <w:r w:rsidRPr="00871250">
              <w:rPr>
                <w:rFonts w:cs="Arial"/>
                <w:color w:val="auto"/>
                <w:sz w:val="20"/>
                <w:szCs w:val="20"/>
                <w:lang w:val="en-US"/>
              </w:rPr>
              <w:t>CMMI Process Area Generic Practice</w:t>
            </w:r>
          </w:p>
        </w:tc>
      </w:tr>
      <w:tr w:rsidR="00D803D2" w:rsidRPr="007E0077" w14:paraId="520932D6" w14:textId="77777777" w:rsidTr="00D803D2">
        <w:trPr>
          <w:trHeight w:val="288"/>
          <w:jc w:val="right"/>
        </w:trPr>
        <w:tc>
          <w:tcPr>
            <w:tcW w:w="2397" w:type="pct"/>
            <w:shd w:val="clear" w:color="auto" w:fill="auto"/>
          </w:tcPr>
          <w:p w14:paraId="520932D4" w14:textId="77777777" w:rsidR="00D803D2" w:rsidRPr="00D803D2" w:rsidRDefault="00D803D2" w:rsidP="00D803D2">
            <w:pPr>
              <w:rPr>
                <w:rFonts w:cs="Arial"/>
                <w:bCs/>
                <w:szCs w:val="20"/>
              </w:rPr>
            </w:pPr>
            <w:proofErr w:type="spellStart"/>
            <w:r w:rsidRPr="00D803D2">
              <w:rPr>
                <w:rFonts w:cs="Arial"/>
                <w:bCs/>
                <w:szCs w:val="20"/>
              </w:rPr>
              <w:t>Proceso_Sección</w:t>
            </w:r>
            <w:proofErr w:type="spellEnd"/>
            <w:r w:rsidRPr="00D803D2">
              <w:rPr>
                <w:rFonts w:cs="Arial"/>
                <w:bCs/>
                <w:szCs w:val="20"/>
              </w:rPr>
              <w:t>: políticas del proceso</w:t>
            </w:r>
          </w:p>
        </w:tc>
        <w:tc>
          <w:tcPr>
            <w:tcW w:w="2603" w:type="pct"/>
            <w:shd w:val="clear" w:color="auto" w:fill="auto"/>
          </w:tcPr>
          <w:p w14:paraId="520932D5" w14:textId="77777777" w:rsidR="00D803D2" w:rsidRPr="00D803D2" w:rsidRDefault="00D803D2" w:rsidP="00D803D2">
            <w:pPr>
              <w:rPr>
                <w:rFonts w:cs="Arial"/>
                <w:bCs/>
                <w:szCs w:val="20"/>
                <w:lang w:val="en-US"/>
              </w:rPr>
            </w:pPr>
            <w:r w:rsidRPr="00D803D2">
              <w:rPr>
                <w:rFonts w:cs="Arial"/>
                <w:bCs/>
                <w:szCs w:val="20"/>
                <w:lang w:val="en-US"/>
              </w:rPr>
              <w:t>GP2.1:  Establish an Organizational Policy</w:t>
            </w:r>
          </w:p>
        </w:tc>
      </w:tr>
      <w:tr w:rsidR="00D803D2" w:rsidRPr="00871250" w14:paraId="520932D9" w14:textId="77777777" w:rsidTr="00D803D2">
        <w:trPr>
          <w:trHeight w:val="288"/>
          <w:jc w:val="right"/>
        </w:trPr>
        <w:tc>
          <w:tcPr>
            <w:tcW w:w="2397" w:type="pct"/>
            <w:shd w:val="clear" w:color="auto" w:fill="auto"/>
          </w:tcPr>
          <w:p w14:paraId="520932D7" w14:textId="77777777" w:rsidR="00D803D2" w:rsidRPr="00D803D2" w:rsidRDefault="00DA78F4" w:rsidP="00D803D2">
            <w:pPr>
              <w:rPr>
                <w:rFonts w:cs="Arial"/>
                <w:bCs/>
                <w:szCs w:val="20"/>
                <w:lang w:val="en-US"/>
              </w:rPr>
            </w:pPr>
            <w:proofErr w:type="spellStart"/>
            <w:r>
              <w:rPr>
                <w:rFonts w:cs="Arial"/>
                <w:bCs/>
                <w:szCs w:val="20"/>
                <w:lang w:val="en-US"/>
              </w:rPr>
              <w:t>Especificación</w:t>
            </w:r>
            <w:proofErr w:type="spellEnd"/>
            <w:r w:rsidR="00D803D2" w:rsidRPr="00D803D2">
              <w:rPr>
                <w:rFonts w:cs="Arial"/>
                <w:bCs/>
                <w:szCs w:val="20"/>
                <w:lang w:val="en-US"/>
              </w:rPr>
              <w:t xml:space="preserve"> del </w:t>
            </w:r>
            <w:proofErr w:type="spellStart"/>
            <w:r w:rsidR="00D803D2" w:rsidRPr="00D803D2">
              <w:rPr>
                <w:rFonts w:cs="Arial"/>
                <w:bCs/>
                <w:szCs w:val="20"/>
                <w:lang w:val="en-US"/>
              </w:rPr>
              <w:t>proyecto</w:t>
            </w:r>
            <w:proofErr w:type="spellEnd"/>
          </w:p>
        </w:tc>
        <w:tc>
          <w:tcPr>
            <w:tcW w:w="2603" w:type="pct"/>
            <w:shd w:val="clear" w:color="auto" w:fill="auto"/>
          </w:tcPr>
          <w:p w14:paraId="520932D8" w14:textId="77777777" w:rsidR="00D803D2" w:rsidRPr="00D803D2" w:rsidRDefault="00D803D2" w:rsidP="00D803D2">
            <w:pPr>
              <w:rPr>
                <w:rFonts w:cs="Arial"/>
                <w:bCs/>
                <w:szCs w:val="20"/>
              </w:rPr>
            </w:pPr>
            <w:r w:rsidRPr="00D803D2">
              <w:rPr>
                <w:rFonts w:cs="Arial"/>
                <w:bCs/>
                <w:szCs w:val="20"/>
              </w:rPr>
              <w:t xml:space="preserve">GP2.2:  Plan </w:t>
            </w:r>
            <w:proofErr w:type="spellStart"/>
            <w:r w:rsidRPr="00D803D2">
              <w:rPr>
                <w:rFonts w:cs="Arial"/>
                <w:bCs/>
                <w:szCs w:val="20"/>
              </w:rPr>
              <w:t>the</w:t>
            </w:r>
            <w:proofErr w:type="spellEnd"/>
            <w:r w:rsidRPr="00D803D2">
              <w:rPr>
                <w:rFonts w:cs="Arial"/>
                <w:bCs/>
                <w:szCs w:val="20"/>
              </w:rPr>
              <w:t xml:space="preserve"> </w:t>
            </w:r>
            <w:proofErr w:type="spellStart"/>
            <w:r w:rsidRPr="00D803D2">
              <w:rPr>
                <w:rFonts w:cs="Arial"/>
                <w:bCs/>
                <w:szCs w:val="20"/>
              </w:rPr>
              <w:t>Process</w:t>
            </w:r>
            <w:proofErr w:type="spellEnd"/>
          </w:p>
        </w:tc>
      </w:tr>
      <w:tr w:rsidR="00D803D2" w:rsidRPr="00871250" w14:paraId="520932DE" w14:textId="77777777" w:rsidTr="00D803D2">
        <w:trPr>
          <w:trHeight w:val="219"/>
          <w:jc w:val="right"/>
        </w:trPr>
        <w:tc>
          <w:tcPr>
            <w:tcW w:w="2397" w:type="pct"/>
            <w:shd w:val="clear" w:color="auto" w:fill="auto"/>
          </w:tcPr>
          <w:p w14:paraId="520932DA" w14:textId="77777777" w:rsidR="00D803D2" w:rsidRPr="00DA78F4" w:rsidRDefault="00DA78F4" w:rsidP="00D803D2">
            <w:pPr>
              <w:rPr>
                <w:rFonts w:cs="Arial"/>
                <w:bCs/>
                <w:szCs w:val="20"/>
              </w:rPr>
            </w:pPr>
            <w:r w:rsidRPr="00DA78F4">
              <w:rPr>
                <w:rFonts w:cs="Arial"/>
                <w:bCs/>
                <w:szCs w:val="20"/>
              </w:rPr>
              <w:t xml:space="preserve">Especificación </w:t>
            </w:r>
            <w:r w:rsidR="00D803D2" w:rsidRPr="00DA78F4">
              <w:rPr>
                <w:rFonts w:cs="Arial"/>
                <w:bCs/>
                <w:szCs w:val="20"/>
              </w:rPr>
              <w:t>del proyecto</w:t>
            </w:r>
            <w:r w:rsidRPr="00DA78F4">
              <w:rPr>
                <w:rFonts w:cs="Arial"/>
                <w:bCs/>
                <w:szCs w:val="20"/>
              </w:rPr>
              <w:t>.</w:t>
            </w:r>
          </w:p>
          <w:p w14:paraId="520932DB" w14:textId="77777777" w:rsidR="00DA78F4" w:rsidRDefault="00DA78F4" w:rsidP="00D803D2">
            <w:pPr>
              <w:rPr>
                <w:rFonts w:cs="Arial"/>
                <w:bCs/>
                <w:szCs w:val="20"/>
              </w:rPr>
            </w:pPr>
            <w:r w:rsidRPr="00DA78F4">
              <w:rPr>
                <w:rFonts w:cs="Arial"/>
                <w:bCs/>
                <w:szCs w:val="20"/>
              </w:rPr>
              <w:t>Herramientas de MS-Office</w:t>
            </w:r>
          </w:p>
          <w:p w14:paraId="520932DC" w14:textId="77777777" w:rsidR="000C6D1C" w:rsidRPr="00DA78F4" w:rsidRDefault="000C6D1C" w:rsidP="00D803D2">
            <w:pPr>
              <w:rPr>
                <w:rFonts w:cs="Arial"/>
                <w:bCs/>
                <w:szCs w:val="20"/>
              </w:rPr>
            </w:pPr>
            <w:r>
              <w:rPr>
                <w:rFonts w:cs="Arial"/>
                <w:bCs/>
                <w:szCs w:val="20"/>
              </w:rPr>
              <w:t>Procesos y Formatos</w:t>
            </w:r>
          </w:p>
        </w:tc>
        <w:tc>
          <w:tcPr>
            <w:tcW w:w="2603" w:type="pct"/>
            <w:shd w:val="clear" w:color="auto" w:fill="auto"/>
          </w:tcPr>
          <w:p w14:paraId="520932DD" w14:textId="77777777" w:rsidR="00D803D2" w:rsidRPr="00D803D2" w:rsidRDefault="00D803D2" w:rsidP="00D803D2">
            <w:pPr>
              <w:rPr>
                <w:rFonts w:cs="Arial"/>
                <w:bCs/>
                <w:szCs w:val="20"/>
              </w:rPr>
            </w:pPr>
            <w:r w:rsidRPr="00D803D2">
              <w:rPr>
                <w:rFonts w:cs="Arial"/>
                <w:bCs/>
                <w:szCs w:val="20"/>
              </w:rPr>
              <w:t xml:space="preserve">GP2.3:  </w:t>
            </w:r>
            <w:proofErr w:type="spellStart"/>
            <w:r w:rsidRPr="00D803D2">
              <w:rPr>
                <w:rFonts w:cs="Arial"/>
                <w:bCs/>
                <w:szCs w:val="20"/>
              </w:rPr>
              <w:t>Provide</w:t>
            </w:r>
            <w:proofErr w:type="spellEnd"/>
            <w:r w:rsidRPr="00D803D2">
              <w:rPr>
                <w:rFonts w:cs="Arial"/>
                <w:bCs/>
                <w:szCs w:val="20"/>
              </w:rPr>
              <w:t xml:space="preserve"> </w:t>
            </w:r>
            <w:proofErr w:type="spellStart"/>
            <w:r w:rsidRPr="00D803D2">
              <w:rPr>
                <w:rFonts w:cs="Arial"/>
                <w:bCs/>
                <w:szCs w:val="20"/>
              </w:rPr>
              <w:t>Resources</w:t>
            </w:r>
            <w:proofErr w:type="spellEnd"/>
          </w:p>
        </w:tc>
      </w:tr>
      <w:tr w:rsidR="00D803D2" w:rsidRPr="00871250" w14:paraId="520932E2" w14:textId="77777777" w:rsidTr="00D803D2">
        <w:trPr>
          <w:trHeight w:val="228"/>
          <w:jc w:val="right"/>
        </w:trPr>
        <w:tc>
          <w:tcPr>
            <w:tcW w:w="2397" w:type="pct"/>
            <w:shd w:val="clear" w:color="auto" w:fill="auto"/>
          </w:tcPr>
          <w:p w14:paraId="520932DF" w14:textId="77777777" w:rsidR="00D803D2" w:rsidRPr="00D803D2" w:rsidRDefault="00D803D2" w:rsidP="00D803D2">
            <w:pPr>
              <w:rPr>
                <w:rFonts w:cs="Arial"/>
                <w:szCs w:val="20"/>
                <w:lang w:val="es-ES"/>
              </w:rPr>
            </w:pPr>
            <w:proofErr w:type="spellStart"/>
            <w:r w:rsidRPr="00D803D2">
              <w:rPr>
                <w:rFonts w:cs="Arial"/>
                <w:szCs w:val="20"/>
                <w:lang w:val="es-ES"/>
              </w:rPr>
              <w:t>Proceso_Sección</w:t>
            </w:r>
            <w:proofErr w:type="spellEnd"/>
            <w:r w:rsidRPr="00D803D2">
              <w:rPr>
                <w:rFonts w:cs="Arial"/>
                <w:szCs w:val="20"/>
                <w:lang w:val="es-ES"/>
              </w:rPr>
              <w:t>: Roles y Responsabilidades</w:t>
            </w:r>
          </w:p>
          <w:p w14:paraId="520932E0" w14:textId="77777777" w:rsidR="00D803D2" w:rsidRPr="00D803D2" w:rsidRDefault="00D803D2" w:rsidP="00D803D2">
            <w:pPr>
              <w:rPr>
                <w:rFonts w:cs="Arial"/>
                <w:szCs w:val="20"/>
                <w:lang w:val="es-ES"/>
              </w:rPr>
            </w:pPr>
            <w:r w:rsidRPr="00D803D2">
              <w:rPr>
                <w:rFonts w:cs="Arial"/>
                <w:szCs w:val="20"/>
                <w:lang w:val="es-ES"/>
              </w:rPr>
              <w:t>Calendario de trabajo</w:t>
            </w:r>
          </w:p>
        </w:tc>
        <w:tc>
          <w:tcPr>
            <w:tcW w:w="2603" w:type="pct"/>
            <w:shd w:val="clear" w:color="auto" w:fill="auto"/>
          </w:tcPr>
          <w:p w14:paraId="520932E1" w14:textId="77777777" w:rsidR="00D803D2" w:rsidRPr="00D803D2" w:rsidRDefault="00D803D2" w:rsidP="00D803D2">
            <w:pPr>
              <w:rPr>
                <w:rFonts w:cs="Arial"/>
                <w:bCs/>
                <w:szCs w:val="20"/>
              </w:rPr>
            </w:pPr>
            <w:r w:rsidRPr="00D803D2">
              <w:rPr>
                <w:rFonts w:cs="Arial"/>
                <w:bCs/>
                <w:szCs w:val="20"/>
              </w:rPr>
              <w:t xml:space="preserve">GP2.4:  </w:t>
            </w:r>
            <w:proofErr w:type="spellStart"/>
            <w:r w:rsidRPr="00D803D2">
              <w:rPr>
                <w:rFonts w:cs="Arial"/>
                <w:bCs/>
                <w:szCs w:val="20"/>
              </w:rPr>
              <w:t>Assign</w:t>
            </w:r>
            <w:proofErr w:type="spellEnd"/>
            <w:r w:rsidRPr="00D803D2">
              <w:rPr>
                <w:rFonts w:cs="Arial"/>
                <w:bCs/>
                <w:szCs w:val="20"/>
              </w:rPr>
              <w:t xml:space="preserve"> </w:t>
            </w:r>
            <w:proofErr w:type="spellStart"/>
            <w:r w:rsidRPr="00D803D2">
              <w:rPr>
                <w:rFonts w:cs="Arial"/>
                <w:bCs/>
                <w:szCs w:val="20"/>
              </w:rPr>
              <w:t>Responsibility</w:t>
            </w:r>
            <w:proofErr w:type="spellEnd"/>
          </w:p>
        </w:tc>
      </w:tr>
      <w:tr w:rsidR="00D803D2" w:rsidRPr="00871250" w14:paraId="520932E5" w14:textId="77777777" w:rsidTr="00D803D2">
        <w:trPr>
          <w:trHeight w:val="228"/>
          <w:jc w:val="right"/>
        </w:trPr>
        <w:tc>
          <w:tcPr>
            <w:tcW w:w="2397" w:type="pct"/>
            <w:shd w:val="clear" w:color="auto" w:fill="auto"/>
          </w:tcPr>
          <w:p w14:paraId="520932E3" w14:textId="77777777" w:rsidR="00D803D2" w:rsidRPr="00D803D2" w:rsidRDefault="00D803D2" w:rsidP="00D803D2">
            <w:pPr>
              <w:rPr>
                <w:rFonts w:cs="Arial"/>
                <w:bCs/>
                <w:szCs w:val="20"/>
                <w:lang w:val="en-US"/>
              </w:rPr>
            </w:pPr>
            <w:r w:rsidRPr="00D803D2">
              <w:rPr>
                <w:rFonts w:cs="Arial"/>
                <w:bCs/>
                <w:szCs w:val="20"/>
                <w:lang w:val="en-US"/>
              </w:rPr>
              <w:t xml:space="preserve">Plan de </w:t>
            </w:r>
            <w:proofErr w:type="spellStart"/>
            <w:r w:rsidRPr="00D803D2">
              <w:rPr>
                <w:rFonts w:cs="Arial"/>
                <w:bCs/>
                <w:szCs w:val="20"/>
                <w:lang w:val="en-US"/>
              </w:rPr>
              <w:t>capacitación</w:t>
            </w:r>
            <w:proofErr w:type="spellEnd"/>
            <w:r w:rsidRPr="00D803D2">
              <w:rPr>
                <w:rFonts w:cs="Arial"/>
                <w:bCs/>
                <w:szCs w:val="20"/>
                <w:lang w:val="en-US"/>
              </w:rPr>
              <w:t xml:space="preserve"> organizational</w:t>
            </w:r>
          </w:p>
        </w:tc>
        <w:tc>
          <w:tcPr>
            <w:tcW w:w="2603" w:type="pct"/>
            <w:shd w:val="clear" w:color="auto" w:fill="auto"/>
          </w:tcPr>
          <w:p w14:paraId="520932E4" w14:textId="77777777" w:rsidR="00D803D2" w:rsidRPr="00D803D2" w:rsidRDefault="00D803D2" w:rsidP="00D803D2">
            <w:pPr>
              <w:rPr>
                <w:rFonts w:cs="Arial"/>
                <w:bCs/>
                <w:szCs w:val="20"/>
              </w:rPr>
            </w:pPr>
            <w:r w:rsidRPr="00D803D2">
              <w:rPr>
                <w:rFonts w:cs="Arial"/>
                <w:bCs/>
                <w:szCs w:val="20"/>
              </w:rPr>
              <w:t xml:space="preserve">GP2.5:  Train </w:t>
            </w:r>
            <w:proofErr w:type="spellStart"/>
            <w:r w:rsidRPr="00D803D2">
              <w:rPr>
                <w:rFonts w:cs="Arial"/>
                <w:bCs/>
                <w:szCs w:val="20"/>
              </w:rPr>
              <w:t>People</w:t>
            </w:r>
            <w:proofErr w:type="spellEnd"/>
          </w:p>
        </w:tc>
      </w:tr>
      <w:tr w:rsidR="00D803D2" w:rsidRPr="00871250" w14:paraId="520932E8" w14:textId="77777777" w:rsidTr="00D803D2">
        <w:trPr>
          <w:trHeight w:val="288"/>
          <w:jc w:val="right"/>
        </w:trPr>
        <w:tc>
          <w:tcPr>
            <w:tcW w:w="2397" w:type="pct"/>
            <w:shd w:val="clear" w:color="auto" w:fill="auto"/>
          </w:tcPr>
          <w:p w14:paraId="520932E6" w14:textId="77777777" w:rsidR="00D803D2" w:rsidRPr="00D803D2" w:rsidRDefault="00D803D2" w:rsidP="00D803D2">
            <w:pPr>
              <w:rPr>
                <w:rFonts w:cs="Arial"/>
                <w:bCs/>
                <w:szCs w:val="20"/>
              </w:rPr>
            </w:pPr>
            <w:r w:rsidRPr="00D803D2">
              <w:rPr>
                <w:rFonts w:cs="Arial"/>
                <w:bCs/>
                <w:szCs w:val="20"/>
              </w:rPr>
              <w:t>Plan de administración de la configuración</w:t>
            </w:r>
          </w:p>
        </w:tc>
        <w:tc>
          <w:tcPr>
            <w:tcW w:w="2603" w:type="pct"/>
            <w:shd w:val="clear" w:color="auto" w:fill="auto"/>
          </w:tcPr>
          <w:p w14:paraId="520932E7" w14:textId="77777777" w:rsidR="00D803D2" w:rsidRPr="00D803D2" w:rsidRDefault="00D803D2" w:rsidP="00D803D2">
            <w:pPr>
              <w:rPr>
                <w:rFonts w:cs="Arial"/>
                <w:bCs/>
                <w:szCs w:val="20"/>
              </w:rPr>
            </w:pPr>
            <w:r w:rsidRPr="00D803D2">
              <w:rPr>
                <w:rFonts w:cs="Arial"/>
                <w:bCs/>
                <w:szCs w:val="20"/>
              </w:rPr>
              <w:t xml:space="preserve">GP2.6:  </w:t>
            </w:r>
            <w:proofErr w:type="spellStart"/>
            <w:r w:rsidRPr="00D803D2">
              <w:rPr>
                <w:rFonts w:cs="Arial"/>
                <w:bCs/>
                <w:szCs w:val="20"/>
              </w:rPr>
              <w:t>Manage</w:t>
            </w:r>
            <w:proofErr w:type="spellEnd"/>
            <w:r w:rsidRPr="00D803D2">
              <w:rPr>
                <w:rFonts w:cs="Arial"/>
                <w:bCs/>
                <w:szCs w:val="20"/>
              </w:rPr>
              <w:t xml:space="preserve"> </w:t>
            </w:r>
            <w:proofErr w:type="spellStart"/>
            <w:r w:rsidRPr="00D803D2">
              <w:rPr>
                <w:rFonts w:cs="Arial"/>
                <w:bCs/>
                <w:szCs w:val="20"/>
              </w:rPr>
              <w:t>Configurations</w:t>
            </w:r>
            <w:proofErr w:type="spellEnd"/>
          </w:p>
        </w:tc>
      </w:tr>
      <w:tr w:rsidR="00D803D2" w:rsidRPr="007E0077" w14:paraId="520932EC" w14:textId="77777777" w:rsidTr="00D803D2">
        <w:trPr>
          <w:trHeight w:val="288"/>
          <w:jc w:val="right"/>
        </w:trPr>
        <w:tc>
          <w:tcPr>
            <w:tcW w:w="2397" w:type="pct"/>
            <w:shd w:val="clear" w:color="auto" w:fill="auto"/>
          </w:tcPr>
          <w:p w14:paraId="520932E9" w14:textId="77777777" w:rsidR="00D803D2" w:rsidRPr="00D803D2" w:rsidRDefault="00D803D2" w:rsidP="00D803D2">
            <w:pPr>
              <w:rPr>
                <w:rFonts w:cs="Arial"/>
                <w:szCs w:val="20"/>
                <w:lang w:val="es-ES"/>
              </w:rPr>
            </w:pPr>
            <w:r w:rsidRPr="00D803D2">
              <w:rPr>
                <w:rFonts w:cs="Arial"/>
                <w:szCs w:val="20"/>
                <w:lang w:val="es-ES"/>
              </w:rPr>
              <w:t>Proceso _Sección: Roles y Responsabilidades</w:t>
            </w:r>
          </w:p>
          <w:p w14:paraId="520932EA" w14:textId="77777777" w:rsidR="00D803D2" w:rsidRPr="00D803D2" w:rsidRDefault="00D803D2" w:rsidP="00D803D2">
            <w:pPr>
              <w:rPr>
                <w:rFonts w:cs="Arial"/>
                <w:bCs/>
                <w:szCs w:val="20"/>
              </w:rPr>
            </w:pPr>
            <w:r w:rsidRPr="00D803D2">
              <w:rPr>
                <w:rFonts w:cs="Arial"/>
                <w:szCs w:val="20"/>
              </w:rPr>
              <w:t>Minuta de reunión</w:t>
            </w:r>
          </w:p>
        </w:tc>
        <w:tc>
          <w:tcPr>
            <w:tcW w:w="2603" w:type="pct"/>
            <w:shd w:val="clear" w:color="auto" w:fill="auto"/>
          </w:tcPr>
          <w:p w14:paraId="520932EB" w14:textId="77777777" w:rsidR="00D803D2" w:rsidRPr="00D803D2" w:rsidRDefault="00D803D2" w:rsidP="00D803D2">
            <w:pPr>
              <w:rPr>
                <w:rFonts w:cs="Arial"/>
                <w:bCs/>
                <w:szCs w:val="20"/>
                <w:lang w:val="en-US"/>
              </w:rPr>
            </w:pPr>
            <w:r w:rsidRPr="00D803D2">
              <w:rPr>
                <w:rFonts w:cs="Arial"/>
                <w:bCs/>
                <w:szCs w:val="20"/>
                <w:lang w:val="en-US"/>
              </w:rPr>
              <w:t>GP2.7:  Identify and Involve Relevant Stakeholders</w:t>
            </w:r>
          </w:p>
        </w:tc>
      </w:tr>
      <w:tr w:rsidR="00D803D2" w:rsidRPr="007E0077" w14:paraId="520932F0" w14:textId="77777777" w:rsidTr="00D803D2">
        <w:trPr>
          <w:trHeight w:val="288"/>
          <w:jc w:val="right"/>
        </w:trPr>
        <w:tc>
          <w:tcPr>
            <w:tcW w:w="2397" w:type="pct"/>
            <w:shd w:val="clear" w:color="auto" w:fill="auto"/>
          </w:tcPr>
          <w:p w14:paraId="520932ED" w14:textId="77777777" w:rsidR="00D803D2" w:rsidRPr="00D803D2" w:rsidRDefault="00D803D2" w:rsidP="00D803D2">
            <w:pPr>
              <w:rPr>
                <w:rFonts w:cs="Arial"/>
                <w:bCs/>
                <w:szCs w:val="20"/>
              </w:rPr>
            </w:pPr>
            <w:proofErr w:type="spellStart"/>
            <w:r w:rsidRPr="00D803D2">
              <w:rPr>
                <w:rFonts w:cs="Arial"/>
                <w:bCs/>
                <w:szCs w:val="20"/>
              </w:rPr>
              <w:lastRenderedPageBreak/>
              <w:t>Proceso_sección</w:t>
            </w:r>
            <w:proofErr w:type="spellEnd"/>
            <w:r w:rsidRPr="00D803D2">
              <w:rPr>
                <w:rFonts w:cs="Arial"/>
                <w:bCs/>
                <w:szCs w:val="20"/>
              </w:rPr>
              <w:t>: comunicación</w:t>
            </w:r>
          </w:p>
          <w:p w14:paraId="520932EE" w14:textId="77777777" w:rsidR="00D803D2" w:rsidRPr="00D803D2" w:rsidRDefault="00D803D2" w:rsidP="00D803D2">
            <w:pPr>
              <w:rPr>
                <w:rFonts w:cs="Arial"/>
                <w:bCs/>
                <w:szCs w:val="20"/>
              </w:rPr>
            </w:pPr>
            <w:r w:rsidRPr="00D803D2">
              <w:rPr>
                <w:rFonts w:cs="Arial"/>
                <w:szCs w:val="20"/>
                <w:lang w:val="es-ES"/>
              </w:rPr>
              <w:t>Reporte de avance</w:t>
            </w:r>
            <w:r w:rsidR="00D86909">
              <w:rPr>
                <w:rFonts w:cs="Arial"/>
                <w:szCs w:val="20"/>
                <w:lang w:val="es-ES"/>
              </w:rPr>
              <w:t xml:space="preserve"> del Proyecto</w:t>
            </w:r>
          </w:p>
        </w:tc>
        <w:tc>
          <w:tcPr>
            <w:tcW w:w="2603" w:type="pct"/>
            <w:shd w:val="clear" w:color="auto" w:fill="auto"/>
          </w:tcPr>
          <w:p w14:paraId="520932EF" w14:textId="77777777" w:rsidR="00D803D2" w:rsidRPr="00D803D2" w:rsidRDefault="00D803D2" w:rsidP="00D803D2">
            <w:pPr>
              <w:rPr>
                <w:rFonts w:cs="Arial"/>
                <w:bCs/>
                <w:szCs w:val="20"/>
                <w:lang w:val="en-US"/>
              </w:rPr>
            </w:pPr>
            <w:r w:rsidRPr="00D803D2">
              <w:rPr>
                <w:rFonts w:cs="Arial"/>
                <w:bCs/>
                <w:szCs w:val="20"/>
                <w:lang w:val="en-US"/>
              </w:rPr>
              <w:t>GP2.8:  Monitor and Control the Process</w:t>
            </w:r>
          </w:p>
        </w:tc>
      </w:tr>
      <w:tr w:rsidR="00D803D2" w:rsidRPr="00871250" w14:paraId="520932F4" w14:textId="77777777" w:rsidTr="00D803D2">
        <w:trPr>
          <w:trHeight w:val="288"/>
          <w:jc w:val="right"/>
        </w:trPr>
        <w:tc>
          <w:tcPr>
            <w:tcW w:w="2397" w:type="pct"/>
            <w:shd w:val="clear" w:color="auto" w:fill="auto"/>
          </w:tcPr>
          <w:p w14:paraId="520932F1" w14:textId="77777777" w:rsidR="00D803D2" w:rsidRPr="00D803D2" w:rsidRDefault="00D803D2" w:rsidP="00D803D2">
            <w:pPr>
              <w:rPr>
                <w:rFonts w:cs="Arial"/>
                <w:szCs w:val="20"/>
                <w:lang w:val="es-ES"/>
              </w:rPr>
            </w:pPr>
            <w:proofErr w:type="spellStart"/>
            <w:r w:rsidRPr="00D803D2">
              <w:rPr>
                <w:rFonts w:cs="Arial"/>
                <w:szCs w:val="20"/>
                <w:lang w:val="es-ES"/>
              </w:rPr>
              <w:t>Proceso_Sección</w:t>
            </w:r>
            <w:proofErr w:type="spellEnd"/>
            <w:r w:rsidRPr="00D803D2">
              <w:rPr>
                <w:rFonts w:cs="Arial"/>
                <w:szCs w:val="20"/>
                <w:lang w:val="es-ES"/>
              </w:rPr>
              <w:t>: Validación</w:t>
            </w:r>
          </w:p>
          <w:p w14:paraId="520932F2" w14:textId="77777777" w:rsidR="00D803D2" w:rsidRPr="00D803D2" w:rsidRDefault="00D803D2" w:rsidP="00D803D2">
            <w:pPr>
              <w:rPr>
                <w:rFonts w:cs="Arial"/>
                <w:bCs/>
                <w:szCs w:val="20"/>
              </w:rPr>
            </w:pPr>
            <w:r w:rsidRPr="00D803D2">
              <w:rPr>
                <w:rFonts w:cs="Arial"/>
                <w:szCs w:val="20"/>
                <w:lang w:val="es-ES"/>
              </w:rPr>
              <w:t>Reporte de auditorias</w:t>
            </w:r>
          </w:p>
        </w:tc>
        <w:tc>
          <w:tcPr>
            <w:tcW w:w="2603" w:type="pct"/>
            <w:shd w:val="clear" w:color="auto" w:fill="auto"/>
          </w:tcPr>
          <w:p w14:paraId="520932F3" w14:textId="77777777" w:rsidR="00D803D2" w:rsidRPr="00D803D2" w:rsidRDefault="00D803D2" w:rsidP="00D803D2">
            <w:pPr>
              <w:rPr>
                <w:rFonts w:cs="Arial"/>
                <w:bCs/>
                <w:szCs w:val="20"/>
              </w:rPr>
            </w:pPr>
            <w:r w:rsidRPr="00D803D2">
              <w:rPr>
                <w:rFonts w:cs="Arial"/>
                <w:bCs/>
                <w:szCs w:val="20"/>
              </w:rPr>
              <w:t xml:space="preserve">GP2.9:  </w:t>
            </w:r>
            <w:proofErr w:type="spellStart"/>
            <w:r w:rsidRPr="00D803D2">
              <w:rPr>
                <w:rFonts w:cs="Arial"/>
                <w:bCs/>
                <w:szCs w:val="20"/>
              </w:rPr>
              <w:t>Objectively</w:t>
            </w:r>
            <w:proofErr w:type="spellEnd"/>
            <w:r w:rsidRPr="00D803D2">
              <w:rPr>
                <w:rFonts w:cs="Arial"/>
                <w:bCs/>
                <w:szCs w:val="20"/>
              </w:rPr>
              <w:t xml:space="preserve"> </w:t>
            </w:r>
            <w:proofErr w:type="spellStart"/>
            <w:r w:rsidRPr="00D803D2">
              <w:rPr>
                <w:rFonts w:cs="Arial"/>
                <w:bCs/>
                <w:szCs w:val="20"/>
              </w:rPr>
              <w:t>Evaluate</w:t>
            </w:r>
            <w:proofErr w:type="spellEnd"/>
            <w:r w:rsidRPr="00D803D2">
              <w:rPr>
                <w:rFonts w:cs="Arial"/>
                <w:bCs/>
                <w:szCs w:val="20"/>
              </w:rPr>
              <w:t xml:space="preserve"> </w:t>
            </w:r>
            <w:proofErr w:type="spellStart"/>
            <w:r w:rsidRPr="00D803D2">
              <w:rPr>
                <w:rFonts w:cs="Arial"/>
                <w:bCs/>
                <w:szCs w:val="20"/>
              </w:rPr>
              <w:t>Adherence</w:t>
            </w:r>
            <w:proofErr w:type="spellEnd"/>
          </w:p>
        </w:tc>
      </w:tr>
      <w:tr w:rsidR="00D803D2" w:rsidRPr="007E0077" w14:paraId="520932F8" w14:textId="77777777" w:rsidTr="00D803D2">
        <w:trPr>
          <w:trHeight w:val="288"/>
          <w:jc w:val="right"/>
        </w:trPr>
        <w:tc>
          <w:tcPr>
            <w:tcW w:w="2397" w:type="pct"/>
            <w:shd w:val="clear" w:color="auto" w:fill="auto"/>
          </w:tcPr>
          <w:p w14:paraId="520932F5" w14:textId="77777777" w:rsidR="00D803D2" w:rsidRPr="00D803D2" w:rsidRDefault="00D803D2" w:rsidP="00D803D2">
            <w:pPr>
              <w:rPr>
                <w:rFonts w:cs="Arial"/>
                <w:bCs/>
                <w:szCs w:val="20"/>
              </w:rPr>
            </w:pPr>
            <w:proofErr w:type="spellStart"/>
            <w:r w:rsidRPr="00D803D2">
              <w:rPr>
                <w:rFonts w:cs="Arial"/>
                <w:bCs/>
                <w:szCs w:val="20"/>
              </w:rPr>
              <w:t>Proceso_sección</w:t>
            </w:r>
            <w:proofErr w:type="spellEnd"/>
            <w:r w:rsidRPr="00D803D2">
              <w:rPr>
                <w:rFonts w:cs="Arial"/>
                <w:bCs/>
                <w:szCs w:val="20"/>
              </w:rPr>
              <w:t>: comunicación</w:t>
            </w:r>
          </w:p>
          <w:p w14:paraId="520932F6" w14:textId="77777777" w:rsidR="00D803D2" w:rsidRPr="00D803D2" w:rsidRDefault="00D803D2" w:rsidP="00D803D2">
            <w:pPr>
              <w:rPr>
                <w:rFonts w:cs="Arial"/>
                <w:bCs/>
                <w:szCs w:val="20"/>
              </w:rPr>
            </w:pPr>
            <w:r w:rsidRPr="00D803D2">
              <w:rPr>
                <w:rFonts w:cs="Arial"/>
                <w:szCs w:val="20"/>
                <w:lang w:val="es-ES"/>
              </w:rPr>
              <w:t>Minuta de re</w:t>
            </w:r>
            <w:r w:rsidR="0006516A">
              <w:rPr>
                <w:rFonts w:cs="Arial"/>
                <w:szCs w:val="20"/>
                <w:lang w:val="es-ES"/>
              </w:rPr>
              <w:t>unión</w:t>
            </w:r>
          </w:p>
        </w:tc>
        <w:tc>
          <w:tcPr>
            <w:tcW w:w="2603" w:type="pct"/>
            <w:shd w:val="clear" w:color="auto" w:fill="auto"/>
          </w:tcPr>
          <w:p w14:paraId="520932F7" w14:textId="77777777" w:rsidR="00D803D2" w:rsidRPr="00D803D2" w:rsidRDefault="00D803D2" w:rsidP="00D803D2">
            <w:pPr>
              <w:rPr>
                <w:rFonts w:cs="Arial"/>
                <w:bCs/>
                <w:szCs w:val="20"/>
                <w:lang w:val="en-US"/>
              </w:rPr>
            </w:pPr>
            <w:r w:rsidRPr="00D803D2">
              <w:rPr>
                <w:rFonts w:cs="Arial"/>
                <w:bCs/>
                <w:szCs w:val="20"/>
                <w:lang w:val="en-US"/>
              </w:rPr>
              <w:t>GP2.10: Review Status w/Higher Level Management</w:t>
            </w:r>
          </w:p>
        </w:tc>
      </w:tr>
      <w:tr w:rsidR="00D803D2" w:rsidRPr="007E0077" w14:paraId="520932FB" w14:textId="77777777" w:rsidTr="00D803D2">
        <w:trPr>
          <w:trHeight w:val="288"/>
          <w:jc w:val="right"/>
        </w:trPr>
        <w:tc>
          <w:tcPr>
            <w:tcW w:w="2397" w:type="pct"/>
            <w:shd w:val="clear" w:color="auto" w:fill="auto"/>
          </w:tcPr>
          <w:p w14:paraId="520932F9" w14:textId="77777777" w:rsidR="00D803D2" w:rsidRPr="00D803D2" w:rsidRDefault="00D803D2" w:rsidP="00D803D2">
            <w:pPr>
              <w:rPr>
                <w:rFonts w:cs="Arial"/>
                <w:bCs/>
                <w:szCs w:val="20"/>
                <w:lang w:val="es-ES"/>
              </w:rPr>
            </w:pPr>
            <w:r w:rsidRPr="00D803D2">
              <w:rPr>
                <w:rFonts w:cs="Arial"/>
                <w:bCs/>
                <w:szCs w:val="20"/>
                <w:lang w:val="es-ES"/>
              </w:rPr>
              <w:t>Proceso y activos de monitoreo y control definidos</w:t>
            </w:r>
          </w:p>
        </w:tc>
        <w:tc>
          <w:tcPr>
            <w:tcW w:w="2603" w:type="pct"/>
            <w:shd w:val="clear" w:color="auto" w:fill="auto"/>
          </w:tcPr>
          <w:p w14:paraId="520932FA" w14:textId="77777777" w:rsidR="00D803D2" w:rsidRPr="00D803D2" w:rsidRDefault="00D803D2" w:rsidP="00D803D2">
            <w:pPr>
              <w:rPr>
                <w:rFonts w:cs="Arial"/>
                <w:bCs/>
                <w:szCs w:val="20"/>
                <w:lang w:val="en-US"/>
              </w:rPr>
            </w:pPr>
            <w:r w:rsidRPr="00D803D2">
              <w:rPr>
                <w:rFonts w:cs="Arial"/>
                <w:bCs/>
                <w:szCs w:val="20"/>
                <w:lang w:val="en-US"/>
              </w:rPr>
              <w:t xml:space="preserve">GP3.1:   Establish a Defined Process   </w:t>
            </w:r>
          </w:p>
        </w:tc>
      </w:tr>
      <w:tr w:rsidR="00D803D2" w:rsidRPr="00871250" w14:paraId="520932FE" w14:textId="77777777" w:rsidTr="00D803D2">
        <w:trPr>
          <w:trHeight w:val="288"/>
          <w:jc w:val="right"/>
        </w:trPr>
        <w:tc>
          <w:tcPr>
            <w:tcW w:w="2397" w:type="pct"/>
            <w:shd w:val="clear" w:color="auto" w:fill="auto"/>
          </w:tcPr>
          <w:p w14:paraId="520932FC" w14:textId="77777777" w:rsidR="00D803D2" w:rsidRPr="00D803D2" w:rsidRDefault="00D803D2" w:rsidP="00D803D2">
            <w:pPr>
              <w:rPr>
                <w:rFonts w:cs="Arial"/>
                <w:bCs/>
                <w:szCs w:val="20"/>
                <w:lang w:val="es-ES"/>
              </w:rPr>
            </w:pPr>
            <w:r w:rsidRPr="00D803D2">
              <w:rPr>
                <w:rFonts w:cs="Arial"/>
                <w:bCs/>
                <w:szCs w:val="20"/>
                <w:lang w:val="es-ES"/>
              </w:rPr>
              <w:t>Métricas, solicitudes de mejora y lecciones aprendidas correspondientes al proceso de monitoreo y control</w:t>
            </w:r>
          </w:p>
        </w:tc>
        <w:tc>
          <w:tcPr>
            <w:tcW w:w="2603" w:type="pct"/>
            <w:shd w:val="clear" w:color="auto" w:fill="auto"/>
          </w:tcPr>
          <w:p w14:paraId="520932FD" w14:textId="77777777" w:rsidR="00D803D2" w:rsidRPr="00D803D2" w:rsidRDefault="00D803D2" w:rsidP="00D803D2">
            <w:pPr>
              <w:rPr>
                <w:rFonts w:cs="Arial"/>
                <w:bCs/>
                <w:szCs w:val="20"/>
                <w:lang w:val="en-US"/>
              </w:rPr>
            </w:pPr>
            <w:r w:rsidRPr="00D803D2">
              <w:rPr>
                <w:rFonts w:cs="Arial"/>
                <w:bCs/>
                <w:szCs w:val="20"/>
                <w:lang w:val="en-US"/>
              </w:rPr>
              <w:t>GP3.2:   Collect Improvement Information</w:t>
            </w:r>
          </w:p>
        </w:tc>
      </w:tr>
    </w:tbl>
    <w:p w14:paraId="520932FF" w14:textId="77777777" w:rsidR="00FD54B6" w:rsidRPr="00B61C5B" w:rsidRDefault="00FD54B6" w:rsidP="00FD2DBD">
      <w:pPr>
        <w:rPr>
          <w:lang w:val="es-ES"/>
        </w:rPr>
      </w:pPr>
    </w:p>
    <w:sectPr w:rsidR="00FD54B6" w:rsidRPr="00B61C5B" w:rsidSect="008D4ED2">
      <w:headerReference w:type="default" r:id="rId10"/>
      <w:footerReference w:type="default" r:id="rId11"/>
      <w:headerReference w:type="first" r:id="rId12"/>
      <w:footerReference w:type="first" r:id="rId13"/>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93303" w14:textId="77777777" w:rsidR="00212374" w:rsidRDefault="00212374">
      <w:r>
        <w:separator/>
      </w:r>
    </w:p>
  </w:endnote>
  <w:endnote w:type="continuationSeparator" w:id="0">
    <w:p w14:paraId="52093304" w14:textId="77777777" w:rsidR="00212374" w:rsidRDefault="0021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93306" w14:textId="77777777" w:rsidR="00435A11" w:rsidRDefault="00435A11"/>
  <w:p w14:paraId="52093307" w14:textId="77777777" w:rsidR="00435A11" w:rsidRDefault="00EC0387">
    <w:r>
      <w:rPr>
        <w:noProof/>
        <w:lang w:eastAsia="es-MX"/>
      </w:rPr>
      <w:pict w14:anchorId="52093323">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771"/>
      <w:gridCol w:w="3119"/>
      <w:gridCol w:w="1276"/>
      <w:gridCol w:w="3402"/>
    </w:tblGrid>
    <w:tr w:rsidR="00435A11" w:rsidRPr="00BC4B7C" w14:paraId="5209330C" w14:textId="77777777" w:rsidTr="00D701BB">
      <w:tc>
        <w:tcPr>
          <w:tcW w:w="1771" w:type="dxa"/>
        </w:tcPr>
        <w:p w14:paraId="52093308" w14:textId="77777777" w:rsidR="00435A11" w:rsidRPr="00BC4B7C" w:rsidRDefault="00435A11"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119" w:type="dxa"/>
        </w:tcPr>
        <w:p w14:paraId="52093309" w14:textId="3BAE9A34" w:rsidR="00435A11" w:rsidRPr="00BC4B7C" w:rsidRDefault="003E775F" w:rsidP="00D701BB">
          <w:pPr>
            <w:pStyle w:val="Encabezado"/>
            <w:rPr>
              <w:rFonts w:cs="Arial"/>
              <w:color w:val="auto"/>
              <w:sz w:val="18"/>
              <w:szCs w:val="18"/>
            </w:rPr>
          </w:pPr>
          <w:r>
            <w:rPr>
              <w:rFonts w:cs="Arial"/>
              <w:color w:val="auto"/>
              <w:sz w:val="18"/>
              <w:szCs w:val="18"/>
            </w:rPr>
            <w:t>UADEC</w:t>
          </w:r>
          <w:r w:rsidR="00D701BB">
            <w:rPr>
              <w:rFonts w:cs="Arial"/>
              <w:color w:val="auto"/>
              <w:sz w:val="18"/>
              <w:szCs w:val="18"/>
            </w:rPr>
            <w:t>-PMC-PROC</w:t>
          </w:r>
          <w:r w:rsidR="008D4ED2">
            <w:rPr>
              <w:rFonts w:cs="Arial"/>
              <w:color w:val="auto"/>
              <w:sz w:val="18"/>
              <w:szCs w:val="18"/>
            </w:rPr>
            <w:t>ESO</w:t>
          </w:r>
        </w:p>
      </w:tc>
      <w:tc>
        <w:tcPr>
          <w:tcW w:w="1276" w:type="dxa"/>
        </w:tcPr>
        <w:p w14:paraId="5209330A" w14:textId="77777777" w:rsidR="00435A11" w:rsidRPr="00BC4B7C" w:rsidRDefault="00435A11"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14:paraId="5209330B" w14:textId="77777777" w:rsidR="00435A11" w:rsidRPr="00BC4B7C" w:rsidRDefault="00435A11" w:rsidP="00BC4FFF">
          <w:pPr>
            <w:pStyle w:val="Encabezado"/>
            <w:rPr>
              <w:rFonts w:cs="Arial"/>
              <w:color w:val="auto"/>
              <w:sz w:val="18"/>
              <w:szCs w:val="18"/>
            </w:rPr>
          </w:pPr>
          <w:r>
            <w:rPr>
              <w:rFonts w:cs="Arial"/>
              <w:color w:val="auto"/>
              <w:sz w:val="18"/>
              <w:szCs w:val="18"/>
            </w:rPr>
            <w:t>David Adame</w:t>
          </w:r>
        </w:p>
      </w:tc>
    </w:tr>
    <w:tr w:rsidR="00D701BB" w:rsidRPr="00BC4B7C" w14:paraId="52093311" w14:textId="77777777" w:rsidTr="00750C52">
      <w:tc>
        <w:tcPr>
          <w:tcW w:w="1771" w:type="dxa"/>
        </w:tcPr>
        <w:p w14:paraId="5209330D" w14:textId="77777777" w:rsidR="00D701BB" w:rsidRPr="00BC4B7C" w:rsidRDefault="00D701BB"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119" w:type="dxa"/>
        </w:tcPr>
        <w:p w14:paraId="5209330E" w14:textId="77777777" w:rsidR="007C145E" w:rsidRPr="00BC4B7C" w:rsidRDefault="008D4ED2" w:rsidP="00BC4FFF">
          <w:pPr>
            <w:pStyle w:val="Encabezado"/>
            <w:rPr>
              <w:rFonts w:cs="Arial"/>
              <w:color w:val="auto"/>
              <w:sz w:val="18"/>
              <w:szCs w:val="18"/>
            </w:rPr>
          </w:pPr>
          <w:r>
            <w:rPr>
              <w:rFonts w:cs="Arial"/>
              <w:color w:val="auto"/>
              <w:sz w:val="18"/>
              <w:szCs w:val="18"/>
            </w:rPr>
            <w:t>v</w:t>
          </w:r>
          <w:r w:rsidR="007C145E">
            <w:rPr>
              <w:rFonts w:cs="Arial"/>
              <w:color w:val="auto"/>
              <w:sz w:val="18"/>
              <w:szCs w:val="18"/>
            </w:rPr>
            <w:t>1.0rA</w:t>
          </w:r>
        </w:p>
      </w:tc>
      <w:tc>
        <w:tcPr>
          <w:tcW w:w="1276" w:type="dxa"/>
        </w:tcPr>
        <w:p w14:paraId="5209330F" w14:textId="77777777" w:rsidR="00D701BB" w:rsidRPr="00BC4B7C" w:rsidRDefault="00D701BB"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14:paraId="52093310" w14:textId="77777777" w:rsidR="00D701BB" w:rsidRPr="0059529E" w:rsidRDefault="00D701BB" w:rsidP="0059529E">
          <w:pPr>
            <w:pStyle w:val="Encabezado"/>
            <w:rPr>
              <w:rFonts w:cs="Arial"/>
              <w:color w:val="auto"/>
              <w:sz w:val="18"/>
              <w:szCs w:val="18"/>
            </w:rPr>
          </w:pPr>
          <w:r>
            <w:rPr>
              <w:rFonts w:cs="Arial"/>
              <w:color w:val="auto"/>
              <w:sz w:val="18"/>
              <w:szCs w:val="18"/>
            </w:rPr>
            <w:t>Oscar Mesta</w:t>
          </w:r>
        </w:p>
      </w:tc>
    </w:tr>
    <w:tr w:rsidR="00435A11" w:rsidRPr="00BC4B7C" w14:paraId="52093316" w14:textId="77777777" w:rsidTr="00D701BB">
      <w:tc>
        <w:tcPr>
          <w:tcW w:w="1771" w:type="dxa"/>
        </w:tcPr>
        <w:p w14:paraId="52093312" w14:textId="77777777" w:rsidR="00435A11" w:rsidRPr="00BC4B7C" w:rsidRDefault="00435A11"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119" w:type="dxa"/>
        </w:tcPr>
        <w:p w14:paraId="52093313" w14:textId="77777777" w:rsidR="00435A11" w:rsidRPr="00BC4B7C" w:rsidRDefault="00EE1816" w:rsidP="00BC4FFF">
          <w:pPr>
            <w:pStyle w:val="Encabezado"/>
            <w:rPr>
              <w:rFonts w:cs="Arial"/>
              <w:color w:val="auto"/>
              <w:sz w:val="18"/>
              <w:szCs w:val="18"/>
            </w:rPr>
          </w:pPr>
          <w:r>
            <w:rPr>
              <w:rFonts w:cs="Arial"/>
              <w:color w:val="auto"/>
              <w:sz w:val="18"/>
              <w:szCs w:val="18"/>
            </w:rPr>
            <w:t>15-10-2008</w:t>
          </w:r>
        </w:p>
      </w:tc>
      <w:tc>
        <w:tcPr>
          <w:tcW w:w="1276" w:type="dxa"/>
        </w:tcPr>
        <w:p w14:paraId="52093314" w14:textId="77777777" w:rsidR="00435A11" w:rsidRPr="00BC4B7C" w:rsidRDefault="00435A11"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14:paraId="52093315" w14:textId="77777777" w:rsidR="00435A11" w:rsidRPr="00BC4B7C" w:rsidRDefault="00435A11" w:rsidP="00BC4FFF">
          <w:pPr>
            <w:pStyle w:val="Encabezado"/>
            <w:rPr>
              <w:rFonts w:cs="Arial"/>
              <w:color w:val="auto"/>
              <w:sz w:val="18"/>
              <w:szCs w:val="18"/>
            </w:rPr>
          </w:pPr>
          <w:r w:rsidRPr="00BC4B7C">
            <w:rPr>
              <w:rFonts w:cs="Arial"/>
              <w:color w:val="auto"/>
              <w:sz w:val="18"/>
              <w:szCs w:val="18"/>
            </w:rPr>
            <w:t>CONFIDENCIAL</w:t>
          </w:r>
        </w:p>
      </w:tc>
    </w:tr>
  </w:tbl>
  <w:p w14:paraId="52093317" w14:textId="77777777" w:rsidR="00435A11" w:rsidRPr="00BC4B7C" w:rsidRDefault="00435A11" w:rsidP="006738E5">
    <w:pPr>
      <w:jc w:val="center"/>
      <w:rPr>
        <w:rFonts w:cs="Arial"/>
        <w:sz w:val="18"/>
        <w:szCs w:val="18"/>
      </w:rPr>
    </w:pPr>
  </w:p>
  <w:p w14:paraId="52093318" w14:textId="77777777" w:rsidR="00435A11" w:rsidRDefault="00EC0387" w:rsidP="0016587F">
    <w:pPr>
      <w:jc w:val="center"/>
    </w:pPr>
    <w:r>
      <w:fldChar w:fldCharType="begin"/>
    </w:r>
    <w:r>
      <w:instrText xml:space="preserve"> PAGE  \* Arabic  \* MERGEFORMAT </w:instrText>
    </w:r>
    <w:r>
      <w:fldChar w:fldCharType="separate"/>
    </w:r>
    <w:r>
      <w:rPr>
        <w:noProof/>
      </w:rPr>
      <w:t>1</w:t>
    </w:r>
    <w:r>
      <w:rPr>
        <w:noProof/>
      </w:rPr>
      <w:fldChar w:fldCharType="end"/>
    </w:r>
    <w:r w:rsidR="00435A11">
      <w:t>/</w:t>
    </w:r>
    <w:r>
      <w:fldChar w:fldCharType="begin"/>
    </w:r>
    <w:r>
      <w:instrText xml:space="preserve"> NUMPAGES  \* Arabic  \* MERGEFORMAT </w:instrText>
    </w:r>
    <w:r>
      <w:fldChar w:fldCharType="separate"/>
    </w:r>
    <w:r>
      <w:rPr>
        <w:noProof/>
      </w:rPr>
      <w:t>12</w:t>
    </w:r>
    <w:r>
      <w:rPr>
        <w:noProof/>
      </w:rPr>
      <w:fldChar w:fldCharType="end"/>
    </w:r>
  </w:p>
  <w:p w14:paraId="52093319" w14:textId="77777777" w:rsidR="00435A11" w:rsidRPr="00600B94" w:rsidRDefault="00435A11"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9331B" w14:textId="77777777" w:rsidR="00435A11" w:rsidRDefault="00435A11"/>
  <w:p w14:paraId="5209331C" w14:textId="77777777" w:rsidR="00435A11" w:rsidRDefault="00435A11"/>
  <w:p w14:paraId="5209331D" w14:textId="77777777" w:rsidR="00435A11" w:rsidRDefault="00435A11">
    <w:pPr>
      <w:pStyle w:val="Piedepgina"/>
      <w:tabs>
        <w:tab w:val="clear" w:pos="4320"/>
        <w:tab w:val="clear" w:pos="8640"/>
      </w:tabs>
    </w:pPr>
  </w:p>
  <w:p w14:paraId="5209331E" w14:textId="77777777" w:rsidR="00435A11" w:rsidRDefault="00435A11">
    <w:pPr>
      <w:pStyle w:val="Piedepgina"/>
    </w:pPr>
  </w:p>
  <w:p w14:paraId="5209331F" w14:textId="77777777" w:rsidR="00435A11" w:rsidRDefault="00435A11"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93301" w14:textId="77777777" w:rsidR="00212374" w:rsidRDefault="00212374">
      <w:r>
        <w:separator/>
      </w:r>
    </w:p>
  </w:footnote>
  <w:footnote w:type="continuationSeparator" w:id="0">
    <w:p w14:paraId="52093302" w14:textId="77777777" w:rsidR="00212374" w:rsidRDefault="00212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93305" w14:textId="3084D2EC" w:rsidR="00435A11" w:rsidRDefault="003E775F">
    <w:pPr>
      <w:pStyle w:val="Encabezado"/>
    </w:pPr>
    <w:r>
      <w:rPr>
        <w:noProof/>
        <w:lang w:val="es-ES" w:eastAsia="es-ES"/>
      </w:rPr>
      <w:drawing>
        <wp:anchor distT="0" distB="0" distL="114300" distR="114300" simplePos="0" relativeHeight="251661824" behindDoc="0" locked="0" layoutInCell="1" allowOverlap="1" wp14:anchorId="729C817F" wp14:editId="10046BEE">
          <wp:simplePos x="0" y="0"/>
          <wp:positionH relativeFrom="column">
            <wp:posOffset>5572125</wp:posOffset>
          </wp:positionH>
          <wp:positionV relativeFrom="paragraph">
            <wp:posOffset>8890</wp:posOffset>
          </wp:positionV>
          <wp:extent cx="372110" cy="450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sidR="00EC0387">
      <w:rPr>
        <w:noProof/>
        <w:lang w:eastAsia="es-MX"/>
      </w:rPr>
      <w:pict w14:anchorId="52093322">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9331A" w14:textId="77777777" w:rsidR="00435A11" w:rsidRDefault="00435A11">
    <w:pPr>
      <w:pStyle w:val="Encabezado"/>
    </w:pPr>
    <w:r>
      <w:rPr>
        <w:noProof/>
        <w:lang w:val="es-ES" w:eastAsia="es-ES"/>
      </w:rPr>
      <w:drawing>
        <wp:anchor distT="0" distB="0" distL="114300" distR="114300" simplePos="0" relativeHeight="251655680" behindDoc="0" locked="0" layoutInCell="1" allowOverlap="1" wp14:anchorId="52093324" wp14:editId="52093325">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EC0387">
      <w:rPr>
        <w:noProof/>
        <w:lang w:eastAsia="es-MX"/>
      </w:rPr>
      <w:pict w14:anchorId="52093326">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75E5668"/>
    <w:multiLevelType w:val="hybridMultilevel"/>
    <w:tmpl w:val="1F38206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4">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1961565E"/>
    <w:multiLevelType w:val="hybridMultilevel"/>
    <w:tmpl w:val="5A82810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8">
    <w:nsid w:val="2EFD662A"/>
    <w:multiLevelType w:val="hybridMultilevel"/>
    <w:tmpl w:val="D5501AC0"/>
    <w:lvl w:ilvl="0" w:tplc="0C0A000F">
      <w:start w:val="1"/>
      <w:numFmt w:val="decimal"/>
      <w:lvlText w:val="%1."/>
      <w:lvlJc w:val="left"/>
      <w:pPr>
        <w:tabs>
          <w:tab w:val="num" w:pos="432"/>
        </w:tabs>
        <w:ind w:left="432" w:hanging="360"/>
      </w:pPr>
    </w:lvl>
    <w:lvl w:ilvl="1" w:tplc="04090001">
      <w:start w:val="1"/>
      <w:numFmt w:val="bullet"/>
      <w:lvlText w:val=""/>
      <w:lvlJc w:val="left"/>
      <w:pPr>
        <w:tabs>
          <w:tab w:val="num" w:pos="1512"/>
        </w:tabs>
        <w:ind w:left="1512" w:hanging="360"/>
      </w:pPr>
      <w:rPr>
        <w:rFonts w:ascii="Symbol" w:hAnsi="Symbol" w:hint="default"/>
      </w:rPr>
    </w:lvl>
    <w:lvl w:ilvl="2" w:tplc="0C0A001B" w:tentative="1">
      <w:start w:val="1"/>
      <w:numFmt w:val="lowerRoman"/>
      <w:lvlText w:val="%3."/>
      <w:lvlJc w:val="right"/>
      <w:pPr>
        <w:tabs>
          <w:tab w:val="num" w:pos="2232"/>
        </w:tabs>
        <w:ind w:left="2232" w:hanging="180"/>
      </w:pPr>
    </w:lvl>
    <w:lvl w:ilvl="3" w:tplc="0C0A000F" w:tentative="1">
      <w:start w:val="1"/>
      <w:numFmt w:val="decimal"/>
      <w:lvlText w:val="%4."/>
      <w:lvlJc w:val="left"/>
      <w:pPr>
        <w:tabs>
          <w:tab w:val="num" w:pos="2952"/>
        </w:tabs>
        <w:ind w:left="2952" w:hanging="360"/>
      </w:pPr>
    </w:lvl>
    <w:lvl w:ilvl="4" w:tplc="0C0A0019" w:tentative="1">
      <w:start w:val="1"/>
      <w:numFmt w:val="lowerLetter"/>
      <w:lvlText w:val="%5."/>
      <w:lvlJc w:val="left"/>
      <w:pPr>
        <w:tabs>
          <w:tab w:val="num" w:pos="3672"/>
        </w:tabs>
        <w:ind w:left="3672" w:hanging="360"/>
      </w:pPr>
    </w:lvl>
    <w:lvl w:ilvl="5" w:tplc="0C0A001B" w:tentative="1">
      <w:start w:val="1"/>
      <w:numFmt w:val="lowerRoman"/>
      <w:lvlText w:val="%6."/>
      <w:lvlJc w:val="right"/>
      <w:pPr>
        <w:tabs>
          <w:tab w:val="num" w:pos="4392"/>
        </w:tabs>
        <w:ind w:left="4392" w:hanging="180"/>
      </w:pPr>
    </w:lvl>
    <w:lvl w:ilvl="6" w:tplc="0C0A000F" w:tentative="1">
      <w:start w:val="1"/>
      <w:numFmt w:val="decimal"/>
      <w:lvlText w:val="%7."/>
      <w:lvlJc w:val="left"/>
      <w:pPr>
        <w:tabs>
          <w:tab w:val="num" w:pos="5112"/>
        </w:tabs>
        <w:ind w:left="5112" w:hanging="360"/>
      </w:pPr>
    </w:lvl>
    <w:lvl w:ilvl="7" w:tplc="0C0A0019" w:tentative="1">
      <w:start w:val="1"/>
      <w:numFmt w:val="lowerLetter"/>
      <w:lvlText w:val="%8."/>
      <w:lvlJc w:val="left"/>
      <w:pPr>
        <w:tabs>
          <w:tab w:val="num" w:pos="5832"/>
        </w:tabs>
        <w:ind w:left="5832" w:hanging="360"/>
      </w:pPr>
    </w:lvl>
    <w:lvl w:ilvl="8" w:tplc="0C0A001B" w:tentative="1">
      <w:start w:val="1"/>
      <w:numFmt w:val="lowerRoman"/>
      <w:lvlText w:val="%9."/>
      <w:lvlJc w:val="right"/>
      <w:pPr>
        <w:tabs>
          <w:tab w:val="num" w:pos="6552"/>
        </w:tabs>
        <w:ind w:left="6552" w:hanging="180"/>
      </w:pPr>
    </w:lvl>
  </w:abstractNum>
  <w:abstractNum w:abstractNumId="9">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1">
    <w:nsid w:val="31E97C8E"/>
    <w:multiLevelType w:val="hybridMultilevel"/>
    <w:tmpl w:val="350675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40901BE"/>
    <w:multiLevelType w:val="hybridMultilevel"/>
    <w:tmpl w:val="46E2C23E"/>
    <w:lvl w:ilvl="0" w:tplc="A4362276">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nsid w:val="3EFD2E2B"/>
    <w:multiLevelType w:val="hybridMultilevel"/>
    <w:tmpl w:val="AD4245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8">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9">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0">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3">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24">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5">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7">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203B6D"/>
    <w:multiLevelType w:val="hybridMultilevel"/>
    <w:tmpl w:val="FDF89C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0">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32">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34">
    <w:nsid w:val="5F797944"/>
    <w:multiLevelType w:val="hybridMultilevel"/>
    <w:tmpl w:val="2B00EA0E"/>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5">
    <w:nsid w:val="62CA21CA"/>
    <w:multiLevelType w:val="hybridMultilevel"/>
    <w:tmpl w:val="E7762C8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nsid w:val="63935D58"/>
    <w:multiLevelType w:val="hybridMultilevel"/>
    <w:tmpl w:val="709A5E4E"/>
    <w:lvl w:ilvl="0" w:tplc="080A0001">
      <w:start w:val="1"/>
      <w:numFmt w:val="bullet"/>
      <w:lvlText w:val=""/>
      <w:lvlJc w:val="left"/>
      <w:pPr>
        <w:ind w:left="1154" w:hanging="360"/>
      </w:pPr>
      <w:rPr>
        <w:rFonts w:ascii="Symbol" w:hAnsi="Symbol" w:hint="default"/>
      </w:rPr>
    </w:lvl>
    <w:lvl w:ilvl="1" w:tplc="080A0003">
      <w:start w:val="1"/>
      <w:numFmt w:val="bullet"/>
      <w:lvlText w:val="o"/>
      <w:lvlJc w:val="left"/>
      <w:pPr>
        <w:ind w:left="1874" w:hanging="360"/>
      </w:pPr>
      <w:rPr>
        <w:rFonts w:ascii="Courier New" w:hAnsi="Courier New" w:cs="Courier New" w:hint="default"/>
      </w:rPr>
    </w:lvl>
    <w:lvl w:ilvl="2" w:tplc="080A0005" w:tentative="1">
      <w:start w:val="1"/>
      <w:numFmt w:val="bullet"/>
      <w:lvlText w:val=""/>
      <w:lvlJc w:val="left"/>
      <w:pPr>
        <w:ind w:left="2594" w:hanging="360"/>
      </w:pPr>
      <w:rPr>
        <w:rFonts w:ascii="Wingdings" w:hAnsi="Wingdings" w:hint="default"/>
      </w:rPr>
    </w:lvl>
    <w:lvl w:ilvl="3" w:tplc="080A0001" w:tentative="1">
      <w:start w:val="1"/>
      <w:numFmt w:val="bullet"/>
      <w:lvlText w:val=""/>
      <w:lvlJc w:val="left"/>
      <w:pPr>
        <w:ind w:left="3314" w:hanging="360"/>
      </w:pPr>
      <w:rPr>
        <w:rFonts w:ascii="Symbol" w:hAnsi="Symbol" w:hint="default"/>
      </w:rPr>
    </w:lvl>
    <w:lvl w:ilvl="4" w:tplc="080A0003" w:tentative="1">
      <w:start w:val="1"/>
      <w:numFmt w:val="bullet"/>
      <w:lvlText w:val="o"/>
      <w:lvlJc w:val="left"/>
      <w:pPr>
        <w:ind w:left="4034" w:hanging="360"/>
      </w:pPr>
      <w:rPr>
        <w:rFonts w:ascii="Courier New" w:hAnsi="Courier New" w:cs="Courier New" w:hint="default"/>
      </w:rPr>
    </w:lvl>
    <w:lvl w:ilvl="5" w:tplc="080A0005" w:tentative="1">
      <w:start w:val="1"/>
      <w:numFmt w:val="bullet"/>
      <w:lvlText w:val=""/>
      <w:lvlJc w:val="left"/>
      <w:pPr>
        <w:ind w:left="4754" w:hanging="360"/>
      </w:pPr>
      <w:rPr>
        <w:rFonts w:ascii="Wingdings" w:hAnsi="Wingdings" w:hint="default"/>
      </w:rPr>
    </w:lvl>
    <w:lvl w:ilvl="6" w:tplc="080A0001" w:tentative="1">
      <w:start w:val="1"/>
      <w:numFmt w:val="bullet"/>
      <w:lvlText w:val=""/>
      <w:lvlJc w:val="left"/>
      <w:pPr>
        <w:ind w:left="5474" w:hanging="360"/>
      </w:pPr>
      <w:rPr>
        <w:rFonts w:ascii="Symbol" w:hAnsi="Symbol" w:hint="default"/>
      </w:rPr>
    </w:lvl>
    <w:lvl w:ilvl="7" w:tplc="080A0003" w:tentative="1">
      <w:start w:val="1"/>
      <w:numFmt w:val="bullet"/>
      <w:lvlText w:val="o"/>
      <w:lvlJc w:val="left"/>
      <w:pPr>
        <w:ind w:left="6194" w:hanging="360"/>
      </w:pPr>
      <w:rPr>
        <w:rFonts w:ascii="Courier New" w:hAnsi="Courier New" w:cs="Courier New" w:hint="default"/>
      </w:rPr>
    </w:lvl>
    <w:lvl w:ilvl="8" w:tplc="080A0005" w:tentative="1">
      <w:start w:val="1"/>
      <w:numFmt w:val="bullet"/>
      <w:lvlText w:val=""/>
      <w:lvlJc w:val="left"/>
      <w:pPr>
        <w:ind w:left="6914" w:hanging="360"/>
      </w:pPr>
      <w:rPr>
        <w:rFonts w:ascii="Wingdings" w:hAnsi="Wingdings" w:hint="default"/>
      </w:rPr>
    </w:lvl>
  </w:abstractNum>
  <w:abstractNum w:abstractNumId="37">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8">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9">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40">
    <w:nsid w:val="7DC656DB"/>
    <w:multiLevelType w:val="hybridMultilevel"/>
    <w:tmpl w:val="90A213A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15"/>
  </w:num>
  <w:num w:numId="2">
    <w:abstractNumId w:val="27"/>
  </w:num>
  <w:num w:numId="3">
    <w:abstractNumId w:val="39"/>
  </w:num>
  <w:num w:numId="4">
    <w:abstractNumId w:val="32"/>
  </w:num>
  <w:num w:numId="5">
    <w:abstractNumId w:val="25"/>
  </w:num>
  <w:num w:numId="6">
    <w:abstractNumId w:val="23"/>
  </w:num>
  <w:num w:numId="7">
    <w:abstractNumId w:val="12"/>
  </w:num>
  <w:num w:numId="8">
    <w:abstractNumId w:val="15"/>
  </w:num>
  <w:num w:numId="9">
    <w:abstractNumId w:val="14"/>
  </w:num>
  <w:num w:numId="10">
    <w:abstractNumId w:val="33"/>
  </w:num>
  <w:num w:numId="11">
    <w:abstractNumId w:val="2"/>
  </w:num>
  <w:num w:numId="12">
    <w:abstractNumId w:val="7"/>
  </w:num>
  <w:num w:numId="13">
    <w:abstractNumId w:val="19"/>
  </w:num>
  <w:num w:numId="14">
    <w:abstractNumId w:val="22"/>
  </w:num>
  <w:num w:numId="15">
    <w:abstractNumId w:val="10"/>
  </w:num>
  <w:num w:numId="16">
    <w:abstractNumId w:val="24"/>
  </w:num>
  <w:num w:numId="17">
    <w:abstractNumId w:val="18"/>
  </w:num>
  <w:num w:numId="18">
    <w:abstractNumId w:val="31"/>
  </w:num>
  <w:num w:numId="19">
    <w:abstractNumId w:val="37"/>
  </w:num>
  <w:num w:numId="20">
    <w:abstractNumId w:val="38"/>
  </w:num>
  <w:num w:numId="21">
    <w:abstractNumId w:val="6"/>
  </w:num>
  <w:num w:numId="22">
    <w:abstractNumId w:val="21"/>
  </w:num>
  <w:num w:numId="23">
    <w:abstractNumId w:val="9"/>
  </w:num>
  <w:num w:numId="24">
    <w:abstractNumId w:val="17"/>
  </w:num>
  <w:num w:numId="25">
    <w:abstractNumId w:val="0"/>
  </w:num>
  <w:num w:numId="26">
    <w:abstractNumId w:val="2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0"/>
  </w:num>
  <w:num w:numId="30">
    <w:abstractNumId w:val="4"/>
  </w:num>
  <w:num w:numId="31">
    <w:abstractNumId w:val="30"/>
  </w:num>
  <w:num w:numId="32">
    <w:abstractNumId w:val="26"/>
  </w:num>
  <w:num w:numId="33">
    <w:abstractNumId w:val="40"/>
  </w:num>
  <w:num w:numId="34">
    <w:abstractNumId w:val="36"/>
  </w:num>
  <w:num w:numId="35">
    <w:abstractNumId w:val="8"/>
  </w:num>
  <w:num w:numId="36">
    <w:abstractNumId w:val="13"/>
  </w:num>
  <w:num w:numId="37">
    <w:abstractNumId w:val="35"/>
  </w:num>
  <w:num w:numId="38">
    <w:abstractNumId w:val="11"/>
  </w:num>
  <w:num w:numId="39">
    <w:abstractNumId w:val="34"/>
  </w:num>
  <w:num w:numId="40">
    <w:abstractNumId w:val="16"/>
  </w:num>
  <w:num w:numId="41">
    <w:abstractNumId w:val="28"/>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16DC"/>
    <w:rsid w:val="000077A8"/>
    <w:rsid w:val="00011EC9"/>
    <w:rsid w:val="00012D33"/>
    <w:rsid w:val="00020E6A"/>
    <w:rsid w:val="0002151B"/>
    <w:rsid w:val="00023B84"/>
    <w:rsid w:val="000304F5"/>
    <w:rsid w:val="00032B20"/>
    <w:rsid w:val="00034F83"/>
    <w:rsid w:val="000363BB"/>
    <w:rsid w:val="000406D1"/>
    <w:rsid w:val="00040A7B"/>
    <w:rsid w:val="000410B1"/>
    <w:rsid w:val="0004218F"/>
    <w:rsid w:val="00042191"/>
    <w:rsid w:val="000458D2"/>
    <w:rsid w:val="000510FF"/>
    <w:rsid w:val="0005724A"/>
    <w:rsid w:val="000618B8"/>
    <w:rsid w:val="0006407C"/>
    <w:rsid w:val="0006516A"/>
    <w:rsid w:val="00080FD5"/>
    <w:rsid w:val="00085843"/>
    <w:rsid w:val="000874D7"/>
    <w:rsid w:val="00087A58"/>
    <w:rsid w:val="000938A5"/>
    <w:rsid w:val="00093B2A"/>
    <w:rsid w:val="00093B78"/>
    <w:rsid w:val="000B0EB7"/>
    <w:rsid w:val="000B2094"/>
    <w:rsid w:val="000B426F"/>
    <w:rsid w:val="000B5591"/>
    <w:rsid w:val="000B6164"/>
    <w:rsid w:val="000B716A"/>
    <w:rsid w:val="000C5F2A"/>
    <w:rsid w:val="000C6411"/>
    <w:rsid w:val="000C6D1C"/>
    <w:rsid w:val="000D0D3D"/>
    <w:rsid w:val="000D6841"/>
    <w:rsid w:val="000E08DE"/>
    <w:rsid w:val="000E2A7B"/>
    <w:rsid w:val="000E667F"/>
    <w:rsid w:val="000E75BC"/>
    <w:rsid w:val="000E77B2"/>
    <w:rsid w:val="000F0E49"/>
    <w:rsid w:val="00101288"/>
    <w:rsid w:val="0010311C"/>
    <w:rsid w:val="00115F80"/>
    <w:rsid w:val="00116ECB"/>
    <w:rsid w:val="00130BA4"/>
    <w:rsid w:val="00130DF9"/>
    <w:rsid w:val="0013311C"/>
    <w:rsid w:val="001334E4"/>
    <w:rsid w:val="001359CE"/>
    <w:rsid w:val="0013601A"/>
    <w:rsid w:val="001365D5"/>
    <w:rsid w:val="001365E5"/>
    <w:rsid w:val="0014415B"/>
    <w:rsid w:val="001460A3"/>
    <w:rsid w:val="00151DDE"/>
    <w:rsid w:val="00154D16"/>
    <w:rsid w:val="00155394"/>
    <w:rsid w:val="0016290A"/>
    <w:rsid w:val="0016568B"/>
    <w:rsid w:val="0016587F"/>
    <w:rsid w:val="00170887"/>
    <w:rsid w:val="00171026"/>
    <w:rsid w:val="00172518"/>
    <w:rsid w:val="00173245"/>
    <w:rsid w:val="001767F7"/>
    <w:rsid w:val="001846EC"/>
    <w:rsid w:val="00193409"/>
    <w:rsid w:val="001935E8"/>
    <w:rsid w:val="001A10D2"/>
    <w:rsid w:val="001A148C"/>
    <w:rsid w:val="001A2F79"/>
    <w:rsid w:val="001A44EE"/>
    <w:rsid w:val="001A617A"/>
    <w:rsid w:val="001A69FF"/>
    <w:rsid w:val="001B0C95"/>
    <w:rsid w:val="001B71B8"/>
    <w:rsid w:val="001C1C73"/>
    <w:rsid w:val="001E0484"/>
    <w:rsid w:val="001E47D7"/>
    <w:rsid w:val="001E6F0F"/>
    <w:rsid w:val="001F1B62"/>
    <w:rsid w:val="001F4B78"/>
    <w:rsid w:val="001F757F"/>
    <w:rsid w:val="00205771"/>
    <w:rsid w:val="00207240"/>
    <w:rsid w:val="002077F2"/>
    <w:rsid w:val="00212374"/>
    <w:rsid w:val="002123B9"/>
    <w:rsid w:val="00213165"/>
    <w:rsid w:val="0021792E"/>
    <w:rsid w:val="00220BF3"/>
    <w:rsid w:val="00230A90"/>
    <w:rsid w:val="00231218"/>
    <w:rsid w:val="002335D4"/>
    <w:rsid w:val="00234026"/>
    <w:rsid w:val="00236FAF"/>
    <w:rsid w:val="00246BFF"/>
    <w:rsid w:val="002470D9"/>
    <w:rsid w:val="0024733C"/>
    <w:rsid w:val="002477CB"/>
    <w:rsid w:val="00263C80"/>
    <w:rsid w:val="00271594"/>
    <w:rsid w:val="00271CC9"/>
    <w:rsid w:val="00280800"/>
    <w:rsid w:val="002811CA"/>
    <w:rsid w:val="00281B4F"/>
    <w:rsid w:val="00283D74"/>
    <w:rsid w:val="00284D8A"/>
    <w:rsid w:val="002870A4"/>
    <w:rsid w:val="00290491"/>
    <w:rsid w:val="00290B5A"/>
    <w:rsid w:val="002915F6"/>
    <w:rsid w:val="002A1065"/>
    <w:rsid w:val="002A2859"/>
    <w:rsid w:val="002A680D"/>
    <w:rsid w:val="002A76B0"/>
    <w:rsid w:val="002B03CC"/>
    <w:rsid w:val="002B1745"/>
    <w:rsid w:val="002B4422"/>
    <w:rsid w:val="002D04C6"/>
    <w:rsid w:val="002D72EB"/>
    <w:rsid w:val="002E5E31"/>
    <w:rsid w:val="002E7023"/>
    <w:rsid w:val="00301F2B"/>
    <w:rsid w:val="00303E00"/>
    <w:rsid w:val="00306ED2"/>
    <w:rsid w:val="00312231"/>
    <w:rsid w:val="00314B66"/>
    <w:rsid w:val="00321754"/>
    <w:rsid w:val="003237DA"/>
    <w:rsid w:val="0033091C"/>
    <w:rsid w:val="00330BEF"/>
    <w:rsid w:val="003337D2"/>
    <w:rsid w:val="00334FB2"/>
    <w:rsid w:val="00336401"/>
    <w:rsid w:val="00355C8B"/>
    <w:rsid w:val="00356B23"/>
    <w:rsid w:val="003577B5"/>
    <w:rsid w:val="00360606"/>
    <w:rsid w:val="00362F88"/>
    <w:rsid w:val="00385DDD"/>
    <w:rsid w:val="0038772A"/>
    <w:rsid w:val="003979A0"/>
    <w:rsid w:val="003A7010"/>
    <w:rsid w:val="003A7F83"/>
    <w:rsid w:val="003B3F43"/>
    <w:rsid w:val="003C30DA"/>
    <w:rsid w:val="003C4E54"/>
    <w:rsid w:val="003C6D95"/>
    <w:rsid w:val="003C7238"/>
    <w:rsid w:val="003D0979"/>
    <w:rsid w:val="003D36BA"/>
    <w:rsid w:val="003D4360"/>
    <w:rsid w:val="003D4835"/>
    <w:rsid w:val="003E1056"/>
    <w:rsid w:val="003E3614"/>
    <w:rsid w:val="003E775F"/>
    <w:rsid w:val="003F4930"/>
    <w:rsid w:val="003F50A4"/>
    <w:rsid w:val="003F5B73"/>
    <w:rsid w:val="0040190D"/>
    <w:rsid w:val="00406185"/>
    <w:rsid w:val="00406C99"/>
    <w:rsid w:val="004125DC"/>
    <w:rsid w:val="0041279E"/>
    <w:rsid w:val="00413AFF"/>
    <w:rsid w:val="00413D9A"/>
    <w:rsid w:val="0041504E"/>
    <w:rsid w:val="0041532C"/>
    <w:rsid w:val="004154F3"/>
    <w:rsid w:val="0041782C"/>
    <w:rsid w:val="00420B33"/>
    <w:rsid w:val="004271B6"/>
    <w:rsid w:val="00434006"/>
    <w:rsid w:val="004349F8"/>
    <w:rsid w:val="00435A11"/>
    <w:rsid w:val="004430DA"/>
    <w:rsid w:val="00447264"/>
    <w:rsid w:val="0045194D"/>
    <w:rsid w:val="0045196B"/>
    <w:rsid w:val="004524A2"/>
    <w:rsid w:val="00463450"/>
    <w:rsid w:val="00467DCC"/>
    <w:rsid w:val="00472438"/>
    <w:rsid w:val="004728A1"/>
    <w:rsid w:val="0048247C"/>
    <w:rsid w:val="00485656"/>
    <w:rsid w:val="00485680"/>
    <w:rsid w:val="004858B5"/>
    <w:rsid w:val="0048740F"/>
    <w:rsid w:val="00493A6E"/>
    <w:rsid w:val="0049487F"/>
    <w:rsid w:val="004A289F"/>
    <w:rsid w:val="004A51DB"/>
    <w:rsid w:val="004B5CFA"/>
    <w:rsid w:val="004C06A8"/>
    <w:rsid w:val="004C1C0D"/>
    <w:rsid w:val="004C358C"/>
    <w:rsid w:val="004D48F3"/>
    <w:rsid w:val="004D786C"/>
    <w:rsid w:val="004E3D48"/>
    <w:rsid w:val="004E4313"/>
    <w:rsid w:val="004E4AA5"/>
    <w:rsid w:val="004E65D5"/>
    <w:rsid w:val="004F0D18"/>
    <w:rsid w:val="004F594B"/>
    <w:rsid w:val="004F596D"/>
    <w:rsid w:val="00505A2F"/>
    <w:rsid w:val="005207C9"/>
    <w:rsid w:val="00522E37"/>
    <w:rsid w:val="00524821"/>
    <w:rsid w:val="00541E6D"/>
    <w:rsid w:val="005438F2"/>
    <w:rsid w:val="00544F57"/>
    <w:rsid w:val="0054538C"/>
    <w:rsid w:val="00560D07"/>
    <w:rsid w:val="00571B9B"/>
    <w:rsid w:val="00574166"/>
    <w:rsid w:val="005743B4"/>
    <w:rsid w:val="005750AF"/>
    <w:rsid w:val="00583B29"/>
    <w:rsid w:val="00584BA1"/>
    <w:rsid w:val="005862AD"/>
    <w:rsid w:val="00586F34"/>
    <w:rsid w:val="00591CAA"/>
    <w:rsid w:val="0059496E"/>
    <w:rsid w:val="0059529E"/>
    <w:rsid w:val="0059796F"/>
    <w:rsid w:val="005A319C"/>
    <w:rsid w:val="005B36E1"/>
    <w:rsid w:val="005B60E6"/>
    <w:rsid w:val="005C0DA2"/>
    <w:rsid w:val="005C2613"/>
    <w:rsid w:val="005D20A0"/>
    <w:rsid w:val="005D4641"/>
    <w:rsid w:val="005D66C5"/>
    <w:rsid w:val="005D6FC3"/>
    <w:rsid w:val="005D7785"/>
    <w:rsid w:val="005E15B2"/>
    <w:rsid w:val="005E4249"/>
    <w:rsid w:val="005E46F0"/>
    <w:rsid w:val="005E61CC"/>
    <w:rsid w:val="005F0EC4"/>
    <w:rsid w:val="005F26F9"/>
    <w:rsid w:val="005F38C4"/>
    <w:rsid w:val="005F3E29"/>
    <w:rsid w:val="005F4FDE"/>
    <w:rsid w:val="006004A0"/>
    <w:rsid w:val="006008EC"/>
    <w:rsid w:val="00600B94"/>
    <w:rsid w:val="00600BBB"/>
    <w:rsid w:val="00600CF1"/>
    <w:rsid w:val="00605074"/>
    <w:rsid w:val="006053AD"/>
    <w:rsid w:val="00610498"/>
    <w:rsid w:val="0061602A"/>
    <w:rsid w:val="006169BA"/>
    <w:rsid w:val="006226E9"/>
    <w:rsid w:val="00623AE0"/>
    <w:rsid w:val="00637F80"/>
    <w:rsid w:val="0064071B"/>
    <w:rsid w:val="006437D1"/>
    <w:rsid w:val="00647128"/>
    <w:rsid w:val="00652D79"/>
    <w:rsid w:val="00666769"/>
    <w:rsid w:val="00666C5C"/>
    <w:rsid w:val="006738E5"/>
    <w:rsid w:val="00674D1A"/>
    <w:rsid w:val="00682559"/>
    <w:rsid w:val="00682F53"/>
    <w:rsid w:val="006859A5"/>
    <w:rsid w:val="00686918"/>
    <w:rsid w:val="0069034D"/>
    <w:rsid w:val="00695D70"/>
    <w:rsid w:val="006A0140"/>
    <w:rsid w:val="006A3A44"/>
    <w:rsid w:val="006A58A8"/>
    <w:rsid w:val="006B0029"/>
    <w:rsid w:val="006B1209"/>
    <w:rsid w:val="006B6053"/>
    <w:rsid w:val="006B68B7"/>
    <w:rsid w:val="006B795C"/>
    <w:rsid w:val="006C0C0E"/>
    <w:rsid w:val="006D31A9"/>
    <w:rsid w:val="006D3FCB"/>
    <w:rsid w:val="006D4F52"/>
    <w:rsid w:val="006D5198"/>
    <w:rsid w:val="006D538A"/>
    <w:rsid w:val="006E1132"/>
    <w:rsid w:val="006F3527"/>
    <w:rsid w:val="006F4B6F"/>
    <w:rsid w:val="006F76C7"/>
    <w:rsid w:val="007010FE"/>
    <w:rsid w:val="00705480"/>
    <w:rsid w:val="00705605"/>
    <w:rsid w:val="00707E89"/>
    <w:rsid w:val="00712134"/>
    <w:rsid w:val="007145A3"/>
    <w:rsid w:val="007172EB"/>
    <w:rsid w:val="007245C2"/>
    <w:rsid w:val="0072575F"/>
    <w:rsid w:val="0072689A"/>
    <w:rsid w:val="00735A4C"/>
    <w:rsid w:val="00735B25"/>
    <w:rsid w:val="0074049E"/>
    <w:rsid w:val="0074549E"/>
    <w:rsid w:val="007473BE"/>
    <w:rsid w:val="00750253"/>
    <w:rsid w:val="00756F2D"/>
    <w:rsid w:val="00761F06"/>
    <w:rsid w:val="00762884"/>
    <w:rsid w:val="0078308D"/>
    <w:rsid w:val="00783F3A"/>
    <w:rsid w:val="00785AE7"/>
    <w:rsid w:val="007861E9"/>
    <w:rsid w:val="007876AB"/>
    <w:rsid w:val="00787931"/>
    <w:rsid w:val="007909CA"/>
    <w:rsid w:val="00792166"/>
    <w:rsid w:val="007945BE"/>
    <w:rsid w:val="00796482"/>
    <w:rsid w:val="007A7942"/>
    <w:rsid w:val="007B6036"/>
    <w:rsid w:val="007C145E"/>
    <w:rsid w:val="007C62AD"/>
    <w:rsid w:val="007D6514"/>
    <w:rsid w:val="007D7498"/>
    <w:rsid w:val="007E0077"/>
    <w:rsid w:val="007E1C4E"/>
    <w:rsid w:val="007E5B5C"/>
    <w:rsid w:val="007F4C8A"/>
    <w:rsid w:val="007F560D"/>
    <w:rsid w:val="007F6266"/>
    <w:rsid w:val="00800FC3"/>
    <w:rsid w:val="0080163C"/>
    <w:rsid w:val="00812848"/>
    <w:rsid w:val="00816634"/>
    <w:rsid w:val="00820A4A"/>
    <w:rsid w:val="00821EE2"/>
    <w:rsid w:val="00831ADA"/>
    <w:rsid w:val="00831D67"/>
    <w:rsid w:val="00836A79"/>
    <w:rsid w:val="008375CD"/>
    <w:rsid w:val="00842000"/>
    <w:rsid w:val="008460E6"/>
    <w:rsid w:val="00853071"/>
    <w:rsid w:val="00855F40"/>
    <w:rsid w:val="00863856"/>
    <w:rsid w:val="00867E3C"/>
    <w:rsid w:val="00871250"/>
    <w:rsid w:val="00871A83"/>
    <w:rsid w:val="0087292E"/>
    <w:rsid w:val="0087375C"/>
    <w:rsid w:val="008769CE"/>
    <w:rsid w:val="00880C73"/>
    <w:rsid w:val="00884543"/>
    <w:rsid w:val="00884D28"/>
    <w:rsid w:val="00885A52"/>
    <w:rsid w:val="00891D1C"/>
    <w:rsid w:val="00891F1E"/>
    <w:rsid w:val="00892CA9"/>
    <w:rsid w:val="00895BCF"/>
    <w:rsid w:val="00895C41"/>
    <w:rsid w:val="00896048"/>
    <w:rsid w:val="00896434"/>
    <w:rsid w:val="00897319"/>
    <w:rsid w:val="008A0DA9"/>
    <w:rsid w:val="008A0DB9"/>
    <w:rsid w:val="008A6285"/>
    <w:rsid w:val="008A7A18"/>
    <w:rsid w:val="008B2735"/>
    <w:rsid w:val="008C1D98"/>
    <w:rsid w:val="008C4061"/>
    <w:rsid w:val="008C76AF"/>
    <w:rsid w:val="008D2410"/>
    <w:rsid w:val="008D4ED2"/>
    <w:rsid w:val="008E1844"/>
    <w:rsid w:val="008E26E8"/>
    <w:rsid w:val="008E3678"/>
    <w:rsid w:val="008E4AD2"/>
    <w:rsid w:val="008E6037"/>
    <w:rsid w:val="008E77CF"/>
    <w:rsid w:val="008F0E21"/>
    <w:rsid w:val="008F49B0"/>
    <w:rsid w:val="008F74F0"/>
    <w:rsid w:val="00907313"/>
    <w:rsid w:val="00911C84"/>
    <w:rsid w:val="0091585F"/>
    <w:rsid w:val="00917DA4"/>
    <w:rsid w:val="0092286E"/>
    <w:rsid w:val="00923CFF"/>
    <w:rsid w:val="00923EA7"/>
    <w:rsid w:val="00924436"/>
    <w:rsid w:val="009244B4"/>
    <w:rsid w:val="00930549"/>
    <w:rsid w:val="00935507"/>
    <w:rsid w:val="00936ADD"/>
    <w:rsid w:val="009375BE"/>
    <w:rsid w:val="009429FB"/>
    <w:rsid w:val="00943F9D"/>
    <w:rsid w:val="009440FE"/>
    <w:rsid w:val="0094513D"/>
    <w:rsid w:val="00954C86"/>
    <w:rsid w:val="00960A88"/>
    <w:rsid w:val="009701DF"/>
    <w:rsid w:val="00970AEB"/>
    <w:rsid w:val="009760E5"/>
    <w:rsid w:val="00976453"/>
    <w:rsid w:val="009806AB"/>
    <w:rsid w:val="0098385E"/>
    <w:rsid w:val="00987EA9"/>
    <w:rsid w:val="0099247E"/>
    <w:rsid w:val="00992EA8"/>
    <w:rsid w:val="00996856"/>
    <w:rsid w:val="009A027E"/>
    <w:rsid w:val="009A6470"/>
    <w:rsid w:val="009B0965"/>
    <w:rsid w:val="009C0BA9"/>
    <w:rsid w:val="009C6BC2"/>
    <w:rsid w:val="009D0C11"/>
    <w:rsid w:val="009D527F"/>
    <w:rsid w:val="009D557B"/>
    <w:rsid w:val="009D6DEC"/>
    <w:rsid w:val="009F19C4"/>
    <w:rsid w:val="009F1F1C"/>
    <w:rsid w:val="00A02277"/>
    <w:rsid w:val="00A0666D"/>
    <w:rsid w:val="00A06DEE"/>
    <w:rsid w:val="00A073BF"/>
    <w:rsid w:val="00A10BA6"/>
    <w:rsid w:val="00A2051D"/>
    <w:rsid w:val="00A33071"/>
    <w:rsid w:val="00A34830"/>
    <w:rsid w:val="00A41C89"/>
    <w:rsid w:val="00A44C31"/>
    <w:rsid w:val="00A46D9C"/>
    <w:rsid w:val="00A46EB2"/>
    <w:rsid w:val="00A46FFD"/>
    <w:rsid w:val="00A60394"/>
    <w:rsid w:val="00A62EC9"/>
    <w:rsid w:val="00A65DB4"/>
    <w:rsid w:val="00A67BED"/>
    <w:rsid w:val="00A70CE4"/>
    <w:rsid w:val="00A7244D"/>
    <w:rsid w:val="00A7380C"/>
    <w:rsid w:val="00A74B7E"/>
    <w:rsid w:val="00A84EFA"/>
    <w:rsid w:val="00A8566E"/>
    <w:rsid w:val="00A92DD9"/>
    <w:rsid w:val="00AA0882"/>
    <w:rsid w:val="00AA0A5E"/>
    <w:rsid w:val="00AA46BC"/>
    <w:rsid w:val="00AA48B8"/>
    <w:rsid w:val="00AB6034"/>
    <w:rsid w:val="00AC2D49"/>
    <w:rsid w:val="00AC3077"/>
    <w:rsid w:val="00AC3935"/>
    <w:rsid w:val="00AC4C44"/>
    <w:rsid w:val="00AC6117"/>
    <w:rsid w:val="00AD16B8"/>
    <w:rsid w:val="00AD4CEF"/>
    <w:rsid w:val="00AD65CA"/>
    <w:rsid w:val="00AD7A7C"/>
    <w:rsid w:val="00AE42F8"/>
    <w:rsid w:val="00AE55D1"/>
    <w:rsid w:val="00AE595C"/>
    <w:rsid w:val="00AE691C"/>
    <w:rsid w:val="00AE6D87"/>
    <w:rsid w:val="00AF0191"/>
    <w:rsid w:val="00AF15FB"/>
    <w:rsid w:val="00B02B36"/>
    <w:rsid w:val="00B04E93"/>
    <w:rsid w:val="00B06E70"/>
    <w:rsid w:val="00B0777C"/>
    <w:rsid w:val="00B106DB"/>
    <w:rsid w:val="00B10707"/>
    <w:rsid w:val="00B17AD3"/>
    <w:rsid w:val="00B2495E"/>
    <w:rsid w:val="00B2502B"/>
    <w:rsid w:val="00B2583C"/>
    <w:rsid w:val="00B25F60"/>
    <w:rsid w:val="00B27D50"/>
    <w:rsid w:val="00B31133"/>
    <w:rsid w:val="00B33DAF"/>
    <w:rsid w:val="00B34831"/>
    <w:rsid w:val="00B35EF1"/>
    <w:rsid w:val="00B41042"/>
    <w:rsid w:val="00B4217D"/>
    <w:rsid w:val="00B502E2"/>
    <w:rsid w:val="00B6090B"/>
    <w:rsid w:val="00B61C5B"/>
    <w:rsid w:val="00B66020"/>
    <w:rsid w:val="00B720E6"/>
    <w:rsid w:val="00B7513C"/>
    <w:rsid w:val="00B7534A"/>
    <w:rsid w:val="00B75A2B"/>
    <w:rsid w:val="00B77B78"/>
    <w:rsid w:val="00B77D47"/>
    <w:rsid w:val="00B81B0D"/>
    <w:rsid w:val="00B85E86"/>
    <w:rsid w:val="00B91659"/>
    <w:rsid w:val="00B94293"/>
    <w:rsid w:val="00B9488C"/>
    <w:rsid w:val="00B95872"/>
    <w:rsid w:val="00B97390"/>
    <w:rsid w:val="00BA750A"/>
    <w:rsid w:val="00BB3AAB"/>
    <w:rsid w:val="00BB5601"/>
    <w:rsid w:val="00BB74D8"/>
    <w:rsid w:val="00BC4B7C"/>
    <w:rsid w:val="00BC4E30"/>
    <w:rsid w:val="00BC4FFF"/>
    <w:rsid w:val="00BC58CD"/>
    <w:rsid w:val="00BC6658"/>
    <w:rsid w:val="00BC6BBC"/>
    <w:rsid w:val="00BD04D7"/>
    <w:rsid w:val="00BE5A1B"/>
    <w:rsid w:val="00BE77A7"/>
    <w:rsid w:val="00BF4A2F"/>
    <w:rsid w:val="00BF6CF1"/>
    <w:rsid w:val="00C01D3A"/>
    <w:rsid w:val="00C0671C"/>
    <w:rsid w:val="00C06E44"/>
    <w:rsid w:val="00C13D21"/>
    <w:rsid w:val="00C1763E"/>
    <w:rsid w:val="00C178EF"/>
    <w:rsid w:val="00C218AD"/>
    <w:rsid w:val="00C24DB2"/>
    <w:rsid w:val="00C326F4"/>
    <w:rsid w:val="00C4271C"/>
    <w:rsid w:val="00C43874"/>
    <w:rsid w:val="00C608EA"/>
    <w:rsid w:val="00C63176"/>
    <w:rsid w:val="00C65F01"/>
    <w:rsid w:val="00C76E69"/>
    <w:rsid w:val="00C77A12"/>
    <w:rsid w:val="00C828AF"/>
    <w:rsid w:val="00C865E0"/>
    <w:rsid w:val="00C915E9"/>
    <w:rsid w:val="00CA150E"/>
    <w:rsid w:val="00CA2AFE"/>
    <w:rsid w:val="00CA62B0"/>
    <w:rsid w:val="00CA639B"/>
    <w:rsid w:val="00CB0305"/>
    <w:rsid w:val="00CB340A"/>
    <w:rsid w:val="00CB53F6"/>
    <w:rsid w:val="00CC0DD2"/>
    <w:rsid w:val="00CD03B8"/>
    <w:rsid w:val="00CD2AD9"/>
    <w:rsid w:val="00CD595A"/>
    <w:rsid w:val="00CE2BB4"/>
    <w:rsid w:val="00CE37EA"/>
    <w:rsid w:val="00CE43CD"/>
    <w:rsid w:val="00CE5A80"/>
    <w:rsid w:val="00CE6BE5"/>
    <w:rsid w:val="00CF1C52"/>
    <w:rsid w:val="00CF2CBC"/>
    <w:rsid w:val="00CF34AD"/>
    <w:rsid w:val="00D05B58"/>
    <w:rsid w:val="00D0655A"/>
    <w:rsid w:val="00D06BA5"/>
    <w:rsid w:val="00D06C7D"/>
    <w:rsid w:val="00D125B7"/>
    <w:rsid w:val="00D12EF8"/>
    <w:rsid w:val="00D156E2"/>
    <w:rsid w:val="00D167BF"/>
    <w:rsid w:val="00D17B9B"/>
    <w:rsid w:val="00D17D29"/>
    <w:rsid w:val="00D21AB8"/>
    <w:rsid w:val="00D2405A"/>
    <w:rsid w:val="00D254E9"/>
    <w:rsid w:val="00D273DC"/>
    <w:rsid w:val="00D30E6D"/>
    <w:rsid w:val="00D30F93"/>
    <w:rsid w:val="00D348CC"/>
    <w:rsid w:val="00D34AD1"/>
    <w:rsid w:val="00D3629B"/>
    <w:rsid w:val="00D41CB4"/>
    <w:rsid w:val="00D44A41"/>
    <w:rsid w:val="00D46A9F"/>
    <w:rsid w:val="00D4734E"/>
    <w:rsid w:val="00D55A42"/>
    <w:rsid w:val="00D574C1"/>
    <w:rsid w:val="00D67D5D"/>
    <w:rsid w:val="00D701BB"/>
    <w:rsid w:val="00D71BE6"/>
    <w:rsid w:val="00D73A9E"/>
    <w:rsid w:val="00D803D2"/>
    <w:rsid w:val="00D811C3"/>
    <w:rsid w:val="00D8201C"/>
    <w:rsid w:val="00D849EE"/>
    <w:rsid w:val="00D868B6"/>
    <w:rsid w:val="00D86909"/>
    <w:rsid w:val="00D8710C"/>
    <w:rsid w:val="00D914D3"/>
    <w:rsid w:val="00D94D4B"/>
    <w:rsid w:val="00DA1ACC"/>
    <w:rsid w:val="00DA78F4"/>
    <w:rsid w:val="00DB18CB"/>
    <w:rsid w:val="00DB270A"/>
    <w:rsid w:val="00DD0969"/>
    <w:rsid w:val="00DD2AB1"/>
    <w:rsid w:val="00DD5A91"/>
    <w:rsid w:val="00DE2C26"/>
    <w:rsid w:val="00DE326F"/>
    <w:rsid w:val="00DF021D"/>
    <w:rsid w:val="00DF54FC"/>
    <w:rsid w:val="00E00255"/>
    <w:rsid w:val="00E03540"/>
    <w:rsid w:val="00E05704"/>
    <w:rsid w:val="00E063AB"/>
    <w:rsid w:val="00E07B24"/>
    <w:rsid w:val="00E1736E"/>
    <w:rsid w:val="00E228B4"/>
    <w:rsid w:val="00E24CE9"/>
    <w:rsid w:val="00E27E3E"/>
    <w:rsid w:val="00E308FE"/>
    <w:rsid w:val="00E31BE5"/>
    <w:rsid w:val="00E35D75"/>
    <w:rsid w:val="00E36EF7"/>
    <w:rsid w:val="00E40513"/>
    <w:rsid w:val="00E4115B"/>
    <w:rsid w:val="00E47799"/>
    <w:rsid w:val="00E51983"/>
    <w:rsid w:val="00E529CD"/>
    <w:rsid w:val="00E56AA4"/>
    <w:rsid w:val="00E62BF7"/>
    <w:rsid w:val="00E649E0"/>
    <w:rsid w:val="00E748D7"/>
    <w:rsid w:val="00E748DA"/>
    <w:rsid w:val="00E75441"/>
    <w:rsid w:val="00E7608E"/>
    <w:rsid w:val="00E81D77"/>
    <w:rsid w:val="00E839B6"/>
    <w:rsid w:val="00E873CF"/>
    <w:rsid w:val="00E874AF"/>
    <w:rsid w:val="00EA70D4"/>
    <w:rsid w:val="00EB03A3"/>
    <w:rsid w:val="00EB6673"/>
    <w:rsid w:val="00EC0387"/>
    <w:rsid w:val="00EC10C1"/>
    <w:rsid w:val="00EC1A05"/>
    <w:rsid w:val="00EC35E3"/>
    <w:rsid w:val="00EC48B5"/>
    <w:rsid w:val="00EC61DE"/>
    <w:rsid w:val="00ED6BC1"/>
    <w:rsid w:val="00ED7789"/>
    <w:rsid w:val="00EE1816"/>
    <w:rsid w:val="00EE1C72"/>
    <w:rsid w:val="00EE2397"/>
    <w:rsid w:val="00EE394A"/>
    <w:rsid w:val="00EE7FC0"/>
    <w:rsid w:val="00EF441B"/>
    <w:rsid w:val="00EF749C"/>
    <w:rsid w:val="00F01D24"/>
    <w:rsid w:val="00F11131"/>
    <w:rsid w:val="00F11B00"/>
    <w:rsid w:val="00F16627"/>
    <w:rsid w:val="00F176BF"/>
    <w:rsid w:val="00F179FB"/>
    <w:rsid w:val="00F2233F"/>
    <w:rsid w:val="00F25328"/>
    <w:rsid w:val="00F264B2"/>
    <w:rsid w:val="00F31F95"/>
    <w:rsid w:val="00F35071"/>
    <w:rsid w:val="00F40D07"/>
    <w:rsid w:val="00F44496"/>
    <w:rsid w:val="00F4783B"/>
    <w:rsid w:val="00F51012"/>
    <w:rsid w:val="00F51F02"/>
    <w:rsid w:val="00F521B4"/>
    <w:rsid w:val="00F544F3"/>
    <w:rsid w:val="00F616DF"/>
    <w:rsid w:val="00F63FEA"/>
    <w:rsid w:val="00F66448"/>
    <w:rsid w:val="00F66E3E"/>
    <w:rsid w:val="00F74D9F"/>
    <w:rsid w:val="00F83675"/>
    <w:rsid w:val="00F911C9"/>
    <w:rsid w:val="00F9287E"/>
    <w:rsid w:val="00F97A0F"/>
    <w:rsid w:val="00FB1E79"/>
    <w:rsid w:val="00FB2751"/>
    <w:rsid w:val="00FB5734"/>
    <w:rsid w:val="00FB620C"/>
    <w:rsid w:val="00FC413B"/>
    <w:rsid w:val="00FC4C4F"/>
    <w:rsid w:val="00FC56EC"/>
    <w:rsid w:val="00FC5762"/>
    <w:rsid w:val="00FD2DBD"/>
    <w:rsid w:val="00FD4DA5"/>
    <w:rsid w:val="00FD54B6"/>
    <w:rsid w:val="00FD5ACD"/>
    <w:rsid w:val="00FE43AC"/>
    <w:rsid w:val="00FE4425"/>
    <w:rsid w:val="00FE7D43"/>
    <w:rsid w:val="00FF34D5"/>
    <w:rsid w:val="00FF70B6"/>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52093166"/>
  <w15:docId w15:val="{250F6E64-ADE8-4A86-BDCD-9A426D58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uiPriority w:val="99"/>
    <w:rsid w:val="00FB1E79"/>
    <w:pPr>
      <w:tabs>
        <w:tab w:val="center" w:pos="4320"/>
        <w:tab w:val="right" w:pos="8640"/>
      </w:tabs>
    </w:pPr>
    <w:rPr>
      <w:b/>
      <w:color w:val="003366"/>
    </w:rPr>
  </w:style>
  <w:style w:type="character" w:customStyle="1" w:styleId="EncabezadoCar">
    <w:name w:val="Encabezado Car"/>
    <w:basedOn w:val="Fuentedeprrafopredeter"/>
    <w:link w:val="Encabezado"/>
    <w:uiPriority w:val="99"/>
    <w:semiHidden/>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5E61CC"/>
    <w:pPr>
      <w:tabs>
        <w:tab w:val="left" w:pos="600"/>
        <w:tab w:val="right" w:leader="dot" w:pos="9350"/>
      </w:tabs>
      <w:ind w:left="198"/>
    </w:pPr>
    <w:rPr>
      <w:bCs/>
      <w:szCs w:val="20"/>
    </w:rPr>
  </w:style>
  <w:style w:type="paragraph" w:customStyle="1" w:styleId="TableTxt">
    <w:name w:val="Table Txt"/>
    <w:basedOn w:val="Normal"/>
    <w:rsid w:val="00FB1E79"/>
    <w:pPr>
      <w:ind w:left="72" w:right="72"/>
    </w:pPr>
    <w:rPr>
      <w:color w:val="003366"/>
      <w:sz w:val="16"/>
    </w:rPr>
  </w:style>
  <w:style w:type="paragraph" w:customStyle="1" w:styleId="TableHeading">
    <w:name w:val="Table Heading"/>
    <w:basedOn w:val="TableTxt"/>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5E61CC"/>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5E61CC"/>
    <w:pPr>
      <w:ind w:left="403"/>
    </w:pPr>
    <w:rPr>
      <w:i/>
      <w:szCs w:val="20"/>
    </w:rPr>
  </w:style>
  <w:style w:type="paragraph" w:styleId="TDC4">
    <w:name w:val="toc 4"/>
    <w:basedOn w:val="Normal"/>
    <w:next w:val="Normal"/>
    <w:autoRedefine/>
    <w:uiPriority w:val="99"/>
    <w:semiHidden/>
    <w:rsid w:val="00EF749C"/>
    <w:pPr>
      <w:ind w:left="400"/>
    </w:pPr>
    <w:rPr>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C06E44"/>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C06E44"/>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 w:type="paragraph" w:customStyle="1" w:styleId="H-sp-name-2">
    <w:name w:val="H-sp-name-2"/>
    <w:basedOn w:val="Normal"/>
    <w:rsid w:val="009C0BA9"/>
    <w:pPr>
      <w:suppressAutoHyphens/>
      <w:spacing w:line="260" w:lineRule="exact"/>
      <w:ind w:left="2304" w:hanging="1152"/>
    </w:pPr>
    <w:rPr>
      <w:color w:val="000000"/>
      <w:sz w:val="21"/>
      <w:szCs w:val="20"/>
      <w:lang w:val="en-US"/>
    </w:rPr>
  </w:style>
  <w:style w:type="paragraph" w:customStyle="1" w:styleId="ContenidoTabla">
    <w:name w:val="Contenido Tabla"/>
    <w:basedOn w:val="Normal"/>
    <w:rsid w:val="00987EA9"/>
    <w:pPr>
      <w:jc w:val="both"/>
    </w:pPr>
    <w:rPr>
      <w:rFonts w:cs="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E9E17-077D-44BC-8412-D7EE8BD9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11</TotalTime>
  <Pages>12</Pages>
  <Words>2415</Words>
  <Characters>13283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procesoMejoraOrganizacionalProcesos</vt:lpstr>
      <vt:lpstr>procesoMejoraOrganizacionalProcesos</vt:lpstr>
    </vt:vector>
  </TitlesOfParts>
  <Company>Dextra Technologies</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9</cp:revision>
  <cp:lastPrinted>2013-04-11T23:41:00Z</cp:lastPrinted>
  <dcterms:created xsi:type="dcterms:W3CDTF">2009-11-09T02:50:00Z</dcterms:created>
  <dcterms:modified xsi:type="dcterms:W3CDTF">2013-04-11T23:43:00Z</dcterms:modified>
</cp:coreProperties>
</file>