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FD54B6" w:rsidRPr="00BC4B7C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:rsidR="00FD54B6" w:rsidRPr="00610498" w:rsidRDefault="00C256FE" w:rsidP="00853071">
            <w:pPr>
              <w:pStyle w:val="Encabezado"/>
              <w:ind w:right="-809"/>
              <w:rPr>
                <w:rFonts w:cs="Arial"/>
                <w:b w:val="0"/>
                <w:color w:val="auto"/>
                <w:sz w:val="32"/>
              </w:rPr>
            </w:pPr>
            <w:r>
              <w:rPr>
                <w:rFonts w:cs="Arial"/>
                <w:b w:val="0"/>
                <w:color w:val="auto"/>
                <w:sz w:val="28"/>
                <w:szCs w:val="28"/>
                <w:lang w:val="es-ES"/>
              </w:rPr>
              <w:t>Universidad Autónoma de Coahuila</w:t>
            </w:r>
          </w:p>
        </w:tc>
      </w:tr>
      <w:tr w:rsidR="00FD54B6" w:rsidRPr="002801F2" w:rsidTr="00AC177F">
        <w:trPr>
          <w:trHeight w:val="596"/>
        </w:trPr>
        <w:tc>
          <w:tcPr>
            <w:tcW w:w="9275" w:type="dxa"/>
            <w:tcBorders>
              <w:top w:val="nil"/>
            </w:tcBorders>
          </w:tcPr>
          <w:p w:rsidR="00FD54B6" w:rsidRPr="00C256FE" w:rsidRDefault="00C256FE" w:rsidP="00C256FE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Modelo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Académico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Procesos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para el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Desarrollo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 Software</w:t>
            </w:r>
            <w:r w:rsidR="00FD54B6" w:rsidRPr="00330BEF">
              <w:rPr>
                <w:rFonts w:cs="Arial"/>
                <w:sz w:val="28"/>
                <w:szCs w:val="28"/>
                <w:lang w:val="en-US"/>
              </w:rPr>
              <w:br/>
            </w:r>
            <w:r>
              <w:rPr>
                <w:rFonts w:cs="Arial"/>
                <w:sz w:val="28"/>
                <w:szCs w:val="28"/>
                <w:lang w:val="en-US"/>
              </w:rPr>
              <w:t>MAPRODES</w:t>
            </w:r>
            <w:r w:rsidR="00330BEF">
              <w:rPr>
                <w:rFonts w:cs="Arial"/>
                <w:sz w:val="28"/>
                <w:szCs w:val="28"/>
                <w:lang w:val="en-US"/>
              </w:rPr>
              <w:t>v</w:t>
            </w:r>
            <w:r>
              <w:rPr>
                <w:rFonts w:cs="Arial"/>
                <w:sz w:val="28"/>
                <w:szCs w:val="28"/>
                <w:lang w:val="en-US"/>
              </w:rPr>
              <w:t>1</w:t>
            </w:r>
            <w:r w:rsidR="00330BEF">
              <w:rPr>
                <w:rFonts w:cs="Arial"/>
                <w:sz w:val="28"/>
                <w:szCs w:val="28"/>
                <w:lang w:val="en-US"/>
              </w:rPr>
              <w:t>.0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330BEF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  <w:lang w:val="en-US"/>
              </w:rPr>
            </w:pPr>
          </w:p>
          <w:p w:rsidR="00130BA4" w:rsidRDefault="00330BEF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Proceso para la Adm</w:t>
            </w:r>
            <w:bookmarkStart w:id="0" w:name="_GoBack"/>
            <w:bookmarkEnd w:id="0"/>
            <w:r>
              <w:rPr>
                <w:rFonts w:cs="Arial"/>
                <w:b w:val="0"/>
                <w:color w:val="auto"/>
                <w:sz w:val="36"/>
                <w:szCs w:val="36"/>
              </w:rPr>
              <w:t xml:space="preserve">inistración de </w:t>
            </w:r>
            <w:r w:rsidRPr="00130BA4">
              <w:rPr>
                <w:rFonts w:cs="Arial"/>
                <w:b w:val="0"/>
                <w:color w:val="auto"/>
                <w:sz w:val="36"/>
                <w:szCs w:val="36"/>
              </w:rPr>
              <w:t>Proyectos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  <w:r w:rsidR="00130BA4"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 </w:t>
            </w:r>
          </w:p>
          <w:p w:rsidR="00FD54B6" w:rsidRPr="00130BA4" w:rsidRDefault="00130BA4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28"/>
                <w:szCs w:val="28"/>
              </w:rPr>
            </w:pPr>
            <w:r w:rsidRPr="00130BA4">
              <w:rPr>
                <w:rFonts w:cs="Arial"/>
                <w:b w:val="0"/>
                <w:color w:val="auto"/>
                <w:sz w:val="28"/>
                <w:szCs w:val="28"/>
                <w:lang w:val="en-US"/>
              </w:rPr>
              <w:t>PPv1.0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FD54B6" w:rsidRPr="00CB53F6" w:rsidRDefault="00FD54B6" w:rsidP="0074049E">
      <w:pPr>
        <w:rPr>
          <w:rFonts w:cs="Arial"/>
          <w:lang w:val="es-ES"/>
        </w:rPr>
      </w:pPr>
    </w:p>
    <w:p w:rsidR="00373140" w:rsidRDefault="005A040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sz w:val="24"/>
          <w:lang w:val="es-ES"/>
        </w:rPr>
        <w:fldChar w:fldCharType="begin"/>
      </w:r>
      <w:r w:rsidR="00373140">
        <w:rPr>
          <w:sz w:val="24"/>
          <w:lang w:val="es-ES"/>
        </w:rPr>
        <w:instrText xml:space="preserve"> TOC \o "1-3" \h \z \u </w:instrText>
      </w:r>
      <w:r>
        <w:rPr>
          <w:sz w:val="24"/>
          <w:lang w:val="es-ES"/>
        </w:rPr>
        <w:fldChar w:fldCharType="separate"/>
      </w:r>
      <w:hyperlink w:anchor="_Toc235516561" w:history="1">
        <w:r w:rsidR="00373140" w:rsidRPr="00182C06">
          <w:rPr>
            <w:rStyle w:val="Hipervnculo"/>
            <w:noProof/>
          </w:rPr>
          <w:t>1.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Historial de cambios.</w:t>
        </w:r>
        <w:r w:rsidR="00373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5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62" w:history="1">
        <w:r w:rsidR="00373140" w:rsidRPr="00182C06">
          <w:rPr>
            <w:rStyle w:val="Hipervnculo"/>
            <w:noProof/>
          </w:rPr>
          <w:t>2.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Introducción.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_Toc235516562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63" w:history="1">
        <w:r w:rsidR="00373140" w:rsidRPr="00182C06">
          <w:rPr>
            <w:rStyle w:val="Hipervnculo"/>
            <w:noProof/>
          </w:rPr>
          <w:t>2.1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Propósito del Proceso.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_Toc235516563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64" w:history="1">
        <w:r w:rsidR="00373140" w:rsidRPr="00182C06">
          <w:rPr>
            <w:rStyle w:val="Hipervnculo"/>
            <w:noProof/>
          </w:rPr>
          <w:t>2.2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Políticas del proceso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_Toc235516564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65" w:history="1">
        <w:r w:rsidR="00373140" w:rsidRPr="00182C06">
          <w:rPr>
            <w:rStyle w:val="Hipervnculo"/>
            <w:noProof/>
          </w:rPr>
          <w:t>3.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Requisitos del Proceso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_Toc235516565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66" w:history="1">
        <w:r w:rsidR="00373140" w:rsidRPr="00182C06">
          <w:rPr>
            <w:rStyle w:val="Hipervnculo"/>
            <w:noProof/>
          </w:rPr>
          <w:t>3.1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Roles.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_Toc235516566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67" w:history="1">
        <w:r w:rsidR="00373140" w:rsidRPr="00182C06">
          <w:rPr>
            <w:rStyle w:val="Hipervnculo"/>
            <w:noProof/>
          </w:rPr>
          <w:t>3.2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Interfaces.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_Toc235516567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68" w:history="1">
        <w:r w:rsidR="00373140" w:rsidRPr="00182C06">
          <w:rPr>
            <w:rStyle w:val="Hipervnculo"/>
            <w:noProof/>
          </w:rPr>
          <w:t>3.3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Herramientas.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_Toc235516568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69" w:history="1">
        <w:r w:rsidR="00373140" w:rsidRPr="00182C06">
          <w:rPr>
            <w:rStyle w:val="Hipervnculo"/>
            <w:noProof/>
          </w:rPr>
          <w:t>4.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Diagrama General del Proceso.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_Toc235516569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0" w:history="1">
        <w:r w:rsidR="00373140" w:rsidRPr="00182C06">
          <w:rPr>
            <w:rStyle w:val="Hipervnculo"/>
            <w:noProof/>
          </w:rPr>
          <w:t>5.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Entradas al Proceso.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_Toc235516570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1" w:history="1">
        <w:r w:rsidR="00373140" w:rsidRPr="00182C06">
          <w:rPr>
            <w:rStyle w:val="Hipervnculo"/>
            <w:noProof/>
          </w:rPr>
          <w:t>6.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Actividades.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_Toc235516571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2" w:history="1">
        <w:r w:rsidR="00373140" w:rsidRPr="00182C06">
          <w:rPr>
            <w:rStyle w:val="Hipervnculo"/>
            <w:noProof/>
          </w:rPr>
          <w:t>7.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Salidas del Proceso.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_Toc235516572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3" w:history="1">
        <w:r w:rsidR="00373140" w:rsidRPr="00182C06">
          <w:rPr>
            <w:rStyle w:val="Hipervnculo"/>
            <w:noProof/>
          </w:rPr>
          <w:t>8.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Métricas.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_Toc235516573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4" w:history="1">
        <w:r w:rsidR="00373140" w:rsidRPr="00182C06">
          <w:rPr>
            <w:rStyle w:val="Hipervnculo"/>
            <w:noProof/>
          </w:rPr>
          <w:t>9.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Verificación y Validación.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_Toc235516574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75" w:history="1">
        <w:r w:rsidR="00373140" w:rsidRPr="00182C06">
          <w:rPr>
            <w:rStyle w:val="Hipervnculo"/>
            <w:noProof/>
          </w:rPr>
          <w:t>9.1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Verificación.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_Toc235516575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35516576" w:history="1">
        <w:r w:rsidR="00373140" w:rsidRPr="00182C06">
          <w:rPr>
            <w:rStyle w:val="Hipervnculo"/>
            <w:noProof/>
          </w:rPr>
          <w:t>9.2</w:t>
        </w:r>
        <w:r w:rsidR="0037314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Validación.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_Toc235516576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7" w:history="1">
        <w:r w:rsidR="00373140" w:rsidRPr="00182C06">
          <w:rPr>
            <w:rStyle w:val="Hipervnculo"/>
            <w:noProof/>
          </w:rPr>
          <w:t>10.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Comunicación y Control.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_Toc235516577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8" w:history="1">
        <w:r w:rsidR="00373140" w:rsidRPr="00182C06">
          <w:rPr>
            <w:rStyle w:val="Hipervnculo"/>
            <w:noProof/>
          </w:rPr>
          <w:t>11.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Acrónimos y Definiciones.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_Toc235516578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A0403">
          <w:rPr>
            <w:noProof/>
            <w:webHidden/>
          </w:rPr>
          <w:fldChar w:fldCharType="end"/>
        </w:r>
      </w:hyperlink>
    </w:p>
    <w:p w:rsidR="00373140" w:rsidRDefault="007E759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35516579" w:history="1">
        <w:r w:rsidR="00373140" w:rsidRPr="00182C06">
          <w:rPr>
            <w:rStyle w:val="Hipervnculo"/>
            <w:noProof/>
          </w:rPr>
          <w:t>12.</w:t>
        </w:r>
        <w:r w:rsidR="003731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373140" w:rsidRPr="00182C06">
          <w:rPr>
            <w:rStyle w:val="Hipervnculo"/>
            <w:noProof/>
          </w:rPr>
          <w:t>Matriz de Correlación con CMMI.</w:t>
        </w:r>
        <w:r w:rsidR="00373140">
          <w:rPr>
            <w:noProof/>
            <w:webHidden/>
          </w:rPr>
          <w:tab/>
        </w:r>
        <w:r w:rsidR="005A0403">
          <w:rPr>
            <w:noProof/>
            <w:webHidden/>
          </w:rPr>
          <w:fldChar w:fldCharType="begin"/>
        </w:r>
        <w:r w:rsidR="00373140">
          <w:rPr>
            <w:noProof/>
            <w:webHidden/>
          </w:rPr>
          <w:instrText xml:space="preserve"> PAGEREF _Toc235516579 \h </w:instrText>
        </w:r>
        <w:r w:rsidR="005A0403">
          <w:rPr>
            <w:noProof/>
            <w:webHidden/>
          </w:rPr>
        </w:r>
        <w:r w:rsidR="005A040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5A0403">
          <w:rPr>
            <w:noProof/>
            <w:webHidden/>
          </w:rPr>
          <w:fldChar w:fldCharType="end"/>
        </w:r>
      </w:hyperlink>
    </w:p>
    <w:p w:rsidR="00FD54B6" w:rsidRPr="009760E5" w:rsidRDefault="005A0403" w:rsidP="0074049E">
      <w:pPr>
        <w:rPr>
          <w:rFonts w:ascii="Calibri" w:hAnsi="Calibri"/>
          <w:lang w:val="es-ES"/>
        </w:rPr>
      </w:pPr>
      <w:r>
        <w:rPr>
          <w:rFonts w:cs="Arial"/>
          <w:sz w:val="24"/>
          <w:lang w:val="es-ES"/>
        </w:rPr>
        <w:fldChar w:fldCharType="end"/>
      </w:r>
    </w:p>
    <w:p w:rsidR="00FD54B6" w:rsidRPr="009760E5" w:rsidRDefault="00FD54B6" w:rsidP="0074049E">
      <w:pPr>
        <w:rPr>
          <w:rFonts w:ascii="Calibri" w:hAnsi="Calibri"/>
          <w:lang w:val="es-ES"/>
        </w:rPr>
      </w:pPr>
    </w:p>
    <w:p w:rsidR="00FD54B6" w:rsidRPr="00B2495E" w:rsidRDefault="00FD54B6" w:rsidP="00F31F95">
      <w:pPr>
        <w:pStyle w:val="Ttulo1"/>
      </w:pPr>
      <w:r w:rsidRPr="00EC48B5">
        <w:br w:type="page"/>
      </w:r>
      <w:bookmarkStart w:id="1" w:name="_Toc174506000"/>
      <w:bookmarkStart w:id="2" w:name="_Toc182395036"/>
      <w:bookmarkStart w:id="3" w:name="_Toc199561143"/>
      <w:bookmarkStart w:id="4" w:name="_Toc199561316"/>
      <w:bookmarkStart w:id="5" w:name="_Toc235516561"/>
      <w:r w:rsidRPr="00B2495E">
        <w:lastRenderedPageBreak/>
        <w:t>Historial de cambios</w:t>
      </w:r>
      <w:bookmarkEnd w:id="1"/>
      <w:bookmarkEnd w:id="2"/>
      <w:bookmarkEnd w:id="3"/>
      <w:bookmarkEnd w:id="4"/>
      <w:r w:rsidRPr="00B2495E">
        <w:t>.</w:t>
      </w:r>
      <w:bookmarkEnd w:id="5"/>
    </w:p>
    <w:p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48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1"/>
        <w:gridCol w:w="3393"/>
        <w:gridCol w:w="1359"/>
        <w:gridCol w:w="1429"/>
        <w:gridCol w:w="1116"/>
      </w:tblGrid>
      <w:tr w:rsidR="00266002" w:rsidRPr="00271594" w:rsidTr="00266002">
        <w:trPr>
          <w:jc w:val="center"/>
        </w:trPr>
        <w:tc>
          <w:tcPr>
            <w:tcW w:w="290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90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76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1834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34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772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60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2801F2" w:rsidRPr="00271594" w:rsidTr="00076095">
        <w:trPr>
          <w:jc w:val="center"/>
        </w:trPr>
        <w:tc>
          <w:tcPr>
            <w:tcW w:w="290" w:type="pct"/>
          </w:tcPr>
          <w:p w:rsidR="002801F2" w:rsidRPr="00B0777C" w:rsidRDefault="002801F2" w:rsidP="009F243C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</w:t>
            </w:r>
          </w:p>
        </w:tc>
        <w:tc>
          <w:tcPr>
            <w:tcW w:w="290" w:type="pct"/>
          </w:tcPr>
          <w:p w:rsidR="002801F2" w:rsidRPr="00B0777C" w:rsidRDefault="002801F2" w:rsidP="009F243C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76" w:type="pct"/>
          </w:tcPr>
          <w:p w:rsidR="002801F2" w:rsidRPr="00B0777C" w:rsidRDefault="002801F2" w:rsidP="009F243C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1834" w:type="pct"/>
          </w:tcPr>
          <w:p w:rsidR="002801F2" w:rsidRPr="00B0777C" w:rsidRDefault="002801F2" w:rsidP="009F243C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Aprobado para su liberación e implementación</w:t>
            </w:r>
          </w:p>
        </w:tc>
        <w:tc>
          <w:tcPr>
            <w:tcW w:w="734" w:type="pct"/>
          </w:tcPr>
          <w:p w:rsidR="002801F2" w:rsidRPr="00B0777C" w:rsidRDefault="002801F2" w:rsidP="009F243C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David Adame</w:t>
            </w:r>
          </w:p>
        </w:tc>
        <w:tc>
          <w:tcPr>
            <w:tcW w:w="772" w:type="pct"/>
          </w:tcPr>
          <w:p w:rsidR="002801F2" w:rsidRPr="00B0777C" w:rsidRDefault="002801F2" w:rsidP="009F243C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Oscar Mesta</w:t>
            </w:r>
          </w:p>
        </w:tc>
        <w:tc>
          <w:tcPr>
            <w:tcW w:w="603" w:type="pct"/>
          </w:tcPr>
          <w:p w:rsidR="002801F2" w:rsidRPr="00B0777C" w:rsidRDefault="002801F2" w:rsidP="009F243C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16/10/2008</w:t>
            </w:r>
          </w:p>
        </w:tc>
      </w:tr>
    </w:tbl>
    <w:p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:rsidR="00FD54B6" w:rsidRPr="00B2495E" w:rsidRDefault="00FD54B6" w:rsidP="00F31F95">
      <w:pPr>
        <w:pStyle w:val="Ttulo1"/>
      </w:pPr>
      <w:r w:rsidRPr="00BC4FFF">
        <w:br w:type="page"/>
      </w:r>
      <w:bookmarkStart w:id="6" w:name="_Toc199561145"/>
      <w:bookmarkStart w:id="7" w:name="_Toc199561318"/>
      <w:bookmarkStart w:id="8" w:name="_Toc235516562"/>
      <w:r w:rsidRPr="00B2495E">
        <w:lastRenderedPageBreak/>
        <w:t>Introducción</w:t>
      </w:r>
      <w:bookmarkEnd w:id="6"/>
      <w:bookmarkEnd w:id="7"/>
      <w:r w:rsidRPr="00B2495E">
        <w:t>.</w:t>
      </w:r>
      <w:bookmarkEnd w:id="8"/>
    </w:p>
    <w:p w:rsidR="00FD54B6" w:rsidRDefault="00FD54B6" w:rsidP="00C4271C">
      <w:pPr>
        <w:pStyle w:val="Ttulo2"/>
      </w:pPr>
      <w:bookmarkStart w:id="9" w:name="_Toc199561146"/>
      <w:bookmarkStart w:id="10" w:name="_Toc199561319"/>
      <w:bookmarkStart w:id="11" w:name="_Toc235516563"/>
      <w:r w:rsidRPr="00B2495E">
        <w:t xml:space="preserve">Propósito del </w:t>
      </w:r>
      <w:bookmarkEnd w:id="9"/>
      <w:bookmarkEnd w:id="10"/>
      <w:r w:rsidR="00C06E44">
        <w:t>Proceso</w:t>
      </w:r>
      <w:r>
        <w:t>.</w:t>
      </w:r>
      <w:bookmarkEnd w:id="11"/>
    </w:p>
    <w:p w:rsidR="00FD54B6" w:rsidRDefault="00C06E44" w:rsidP="00C06E44">
      <w:pPr>
        <w:pStyle w:val="parrafo"/>
      </w:pPr>
      <w:r w:rsidRPr="00C06E44">
        <w:t>El propósito del proceso de administración de proyectos es establecer y mantener los planes que definen las actividades del proyecto</w:t>
      </w:r>
      <w:r w:rsidR="00FD54B6" w:rsidRPr="00C06E44">
        <w:t>.</w:t>
      </w:r>
      <w:bookmarkStart w:id="12" w:name="_Toc199561149"/>
      <w:bookmarkStart w:id="13" w:name="_Toc199561322"/>
    </w:p>
    <w:p w:rsidR="00C06E44" w:rsidRPr="00C06E44" w:rsidRDefault="00C06E44" w:rsidP="00C06E44">
      <w:pPr>
        <w:pStyle w:val="Ttulo2"/>
      </w:pPr>
      <w:bookmarkStart w:id="14" w:name="_Toc177525516"/>
      <w:bookmarkStart w:id="15" w:name="_Toc235516564"/>
      <w:r w:rsidRPr="00C06E44">
        <w:t>Políticas del proceso</w:t>
      </w:r>
      <w:bookmarkEnd w:id="14"/>
      <w:bookmarkEnd w:id="15"/>
    </w:p>
    <w:p w:rsidR="00C06E44" w:rsidRDefault="00C06E44" w:rsidP="00C06E44">
      <w:pPr>
        <w:pStyle w:val="parrafo"/>
        <w:numPr>
          <w:ilvl w:val="0"/>
          <w:numId w:val="34"/>
        </w:numPr>
      </w:pPr>
      <w:r w:rsidRPr="00914FB5">
        <w:t>Todos los proyectos deberán contar con plan de administración de proyecto</w:t>
      </w:r>
    </w:p>
    <w:p w:rsidR="00C06E44" w:rsidRDefault="00C06E44" w:rsidP="00C06E44">
      <w:pPr>
        <w:pStyle w:val="parrafo"/>
        <w:numPr>
          <w:ilvl w:val="0"/>
          <w:numId w:val="34"/>
        </w:numPr>
      </w:pPr>
      <w:r>
        <w:t>La planeación del proyecto debe estar basada en generar los entregables que conformen con los requerimientos de la solución</w:t>
      </w:r>
    </w:p>
    <w:p w:rsidR="00C06E44" w:rsidRDefault="00C06E44" w:rsidP="00C06E44">
      <w:pPr>
        <w:pStyle w:val="parrafo"/>
        <w:numPr>
          <w:ilvl w:val="0"/>
          <w:numId w:val="34"/>
        </w:numPr>
      </w:pPr>
      <w:r>
        <w:t xml:space="preserve">La ejecución del proyecto deberá estar basada en el plan del proyecto. </w:t>
      </w:r>
    </w:p>
    <w:p w:rsidR="00C06E44" w:rsidRDefault="00C06E44" w:rsidP="00C06E44">
      <w:pPr>
        <w:pStyle w:val="parrafo"/>
        <w:numPr>
          <w:ilvl w:val="0"/>
          <w:numId w:val="34"/>
        </w:numPr>
      </w:pPr>
      <w:r>
        <w:t>El plan del proyecto deberá ser actualizado si así se requiere, durante la ejecución del proyecto</w:t>
      </w:r>
    </w:p>
    <w:p w:rsidR="00D125B7" w:rsidRDefault="00D125B7" w:rsidP="00C06E44">
      <w:pPr>
        <w:pStyle w:val="parrafo"/>
        <w:numPr>
          <w:ilvl w:val="0"/>
          <w:numId w:val="34"/>
        </w:numPr>
      </w:pPr>
      <w:r>
        <w:t>Todos los proyectos deberán identificar, analizar y priorizar para administrar los riesgos del proyecto con planes de mitigación y/o contingencia</w:t>
      </w:r>
    </w:p>
    <w:p w:rsidR="00FD54B6" w:rsidRPr="00E05704" w:rsidRDefault="00E05704" w:rsidP="00E05704">
      <w:pPr>
        <w:pStyle w:val="Ttulo1"/>
      </w:pPr>
      <w:bookmarkStart w:id="16" w:name="_Toc177525517"/>
      <w:bookmarkStart w:id="17" w:name="_Toc235516565"/>
      <w:bookmarkEnd w:id="12"/>
      <w:bookmarkEnd w:id="13"/>
      <w:r w:rsidRPr="00E05704">
        <w:t>Requisitos del Proceso</w:t>
      </w:r>
      <w:bookmarkEnd w:id="16"/>
      <w:bookmarkEnd w:id="17"/>
    </w:p>
    <w:p w:rsidR="00FD54B6" w:rsidRDefault="00E05704" w:rsidP="00C4271C">
      <w:pPr>
        <w:pStyle w:val="Ttulo2"/>
        <w:rPr>
          <w:szCs w:val="18"/>
        </w:rPr>
      </w:pPr>
      <w:bookmarkStart w:id="18" w:name="_Toc235516566"/>
      <w:r>
        <w:rPr>
          <w:szCs w:val="18"/>
        </w:rPr>
        <w:t>Roles</w:t>
      </w:r>
      <w:r w:rsidR="00FD54B6">
        <w:rPr>
          <w:szCs w:val="18"/>
        </w:rPr>
        <w:t>.</w:t>
      </w:r>
      <w:bookmarkEnd w:id="18"/>
    </w:p>
    <w:tbl>
      <w:tblPr>
        <w:tblW w:w="449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5669"/>
      </w:tblGrid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002060"/>
            <w:vAlign w:val="center"/>
          </w:tcPr>
          <w:p w:rsidR="00E05704" w:rsidRPr="00C13D21" w:rsidRDefault="00E05704" w:rsidP="00C13D21">
            <w:pPr>
              <w:pStyle w:val="parrafo"/>
              <w:ind w:left="0" w:firstLine="0"/>
              <w:jc w:val="center"/>
              <w:rPr>
                <w:b/>
              </w:rPr>
            </w:pPr>
            <w:r w:rsidRPr="00C13D21">
              <w:rPr>
                <w:b/>
              </w:rPr>
              <w:t>Rol</w:t>
            </w:r>
          </w:p>
        </w:tc>
        <w:tc>
          <w:tcPr>
            <w:tcW w:w="3287" w:type="pct"/>
            <w:shd w:val="clear" w:color="auto" w:fill="002060"/>
            <w:vAlign w:val="center"/>
          </w:tcPr>
          <w:p w:rsidR="00E05704" w:rsidRPr="00C13D21" w:rsidRDefault="00E05704" w:rsidP="00C13D21">
            <w:pPr>
              <w:pStyle w:val="parrafo"/>
              <w:ind w:left="48" w:firstLine="0"/>
              <w:jc w:val="center"/>
              <w:rPr>
                <w:b/>
              </w:rPr>
            </w:pPr>
            <w:r w:rsidRPr="00C13D21">
              <w:rPr>
                <w:b/>
              </w:rPr>
              <w:t>Responsabilidad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Pr="006659F8" w:rsidRDefault="003203DE" w:rsidP="00C13D21">
            <w:pPr>
              <w:pStyle w:val="parrafo"/>
              <w:ind w:left="0" w:firstLine="0"/>
              <w:rPr>
                <w:szCs w:val="16"/>
              </w:rPr>
            </w:pPr>
            <w:r>
              <w:rPr>
                <w:szCs w:val="16"/>
              </w:rPr>
              <w:t>Alta Gerencia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48" w:firstLine="0"/>
              <w:rPr>
                <w:szCs w:val="16"/>
              </w:rPr>
            </w:pPr>
            <w:r>
              <w:rPr>
                <w:szCs w:val="16"/>
              </w:rPr>
              <w:t>Encargado de coordinar a los diferentes administradores de los proyectos, así como de realizar el análisis inicial del proyecto asignar a los recursos y darle el seguimiento necesario desde su nivel.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0" w:firstLine="0"/>
              <w:rPr>
                <w:szCs w:val="16"/>
              </w:rPr>
            </w:pPr>
            <w:r w:rsidRPr="006659F8">
              <w:rPr>
                <w:szCs w:val="16"/>
              </w:rPr>
              <w:t>Administrador del proyecto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48" w:firstLine="0"/>
              <w:rPr>
                <w:szCs w:val="16"/>
              </w:rPr>
            </w:pPr>
            <w:r w:rsidRPr="006659F8">
              <w:rPr>
                <w:szCs w:val="16"/>
              </w:rPr>
              <w:t xml:space="preserve">Administra </w:t>
            </w:r>
            <w:r>
              <w:rPr>
                <w:szCs w:val="16"/>
              </w:rPr>
              <w:t>las actividades del proyecto desde el inicio,</w:t>
            </w:r>
            <w:r w:rsidRPr="006659F8">
              <w:rPr>
                <w:szCs w:val="16"/>
              </w:rPr>
              <w:t xml:space="preserve"> ejecución, monitoreo y cierre del proyecto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0" w:firstLine="0"/>
              <w:rPr>
                <w:szCs w:val="16"/>
              </w:rPr>
            </w:pPr>
            <w:r w:rsidRPr="006659F8">
              <w:rPr>
                <w:szCs w:val="16"/>
              </w:rPr>
              <w:t>Equipo de trabajo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48" w:firstLine="0"/>
              <w:rPr>
                <w:szCs w:val="16"/>
              </w:rPr>
            </w:pPr>
            <w:r w:rsidRPr="006659F8">
              <w:rPr>
                <w:szCs w:val="16"/>
              </w:rPr>
              <w:t>Personas integrantes del</w:t>
            </w:r>
            <w:r>
              <w:rPr>
                <w:szCs w:val="16"/>
              </w:rPr>
              <w:t xml:space="preserve"> proyecto, que ejecutan de una m</w:t>
            </w:r>
            <w:r w:rsidRPr="006659F8">
              <w:rPr>
                <w:szCs w:val="16"/>
              </w:rPr>
              <w:t>anera u otra las actividades del proyecto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0" w:firstLine="0"/>
              <w:rPr>
                <w:szCs w:val="16"/>
              </w:rPr>
            </w:pPr>
            <w:r w:rsidRPr="006659F8">
              <w:rPr>
                <w:szCs w:val="16"/>
              </w:rPr>
              <w:t>Administrador de proyecto del cliente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48" w:firstLine="0"/>
              <w:rPr>
                <w:szCs w:val="16"/>
              </w:rPr>
            </w:pPr>
            <w:r>
              <w:rPr>
                <w:szCs w:val="16"/>
              </w:rPr>
              <w:t>Realiza actividades de a</w:t>
            </w:r>
            <w:r w:rsidRPr="006659F8">
              <w:rPr>
                <w:szCs w:val="16"/>
              </w:rPr>
              <w:t>dministra</w:t>
            </w:r>
            <w:r>
              <w:rPr>
                <w:szCs w:val="16"/>
              </w:rPr>
              <w:t>ción</w:t>
            </w:r>
            <w:r w:rsidRPr="006659F8">
              <w:rPr>
                <w:szCs w:val="16"/>
              </w:rPr>
              <w:t xml:space="preserve"> el proyecto por parte del cliente 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Pr="006659F8" w:rsidRDefault="00E05704" w:rsidP="00C13D21">
            <w:pPr>
              <w:pStyle w:val="parrafo"/>
              <w:ind w:left="0" w:firstLine="0"/>
              <w:rPr>
                <w:szCs w:val="16"/>
              </w:rPr>
            </w:pPr>
            <w:r>
              <w:rPr>
                <w:szCs w:val="16"/>
              </w:rPr>
              <w:t>Cliente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Default="00E05704" w:rsidP="008F0E21">
            <w:pPr>
              <w:pStyle w:val="parrafo"/>
              <w:ind w:left="48" w:firstLine="0"/>
              <w:rPr>
                <w:szCs w:val="16"/>
              </w:rPr>
            </w:pPr>
            <w:r w:rsidRPr="00D849EE">
              <w:rPr>
                <w:szCs w:val="16"/>
              </w:rPr>
              <w:t>Responsa</w:t>
            </w:r>
            <w:r w:rsidR="007B6036" w:rsidRPr="00D849EE">
              <w:rPr>
                <w:szCs w:val="16"/>
              </w:rPr>
              <w:t xml:space="preserve">ble autorizar </w:t>
            </w:r>
            <w:r w:rsidR="008F0E21">
              <w:rPr>
                <w:szCs w:val="16"/>
              </w:rPr>
              <w:t>el Plan de Comunicación</w:t>
            </w:r>
            <w:r>
              <w:rPr>
                <w:szCs w:val="16"/>
              </w:rPr>
              <w:t xml:space="preserve"> y de participar en las actividades del proyecto</w:t>
            </w:r>
            <w:r w:rsidR="00281B4F">
              <w:rPr>
                <w:szCs w:val="16"/>
              </w:rPr>
              <w:t>, así como de tomar acciones en caso de que se requiera apoyo en la mitigación de riesgos</w:t>
            </w:r>
            <w:r w:rsidR="001A10D2">
              <w:rPr>
                <w:szCs w:val="16"/>
              </w:rPr>
              <w:t xml:space="preserve"> del proyecto</w:t>
            </w:r>
          </w:p>
        </w:tc>
      </w:tr>
      <w:tr w:rsidR="00E05704" w:rsidRPr="006659F8" w:rsidTr="00C13D21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E05704" w:rsidRDefault="00E05704" w:rsidP="00C13D21">
            <w:pPr>
              <w:pStyle w:val="parrafo"/>
              <w:ind w:left="0" w:firstLine="0"/>
              <w:rPr>
                <w:szCs w:val="16"/>
              </w:rPr>
            </w:pPr>
            <w:r>
              <w:rPr>
                <w:szCs w:val="16"/>
              </w:rPr>
              <w:t>Comité de estimación</w:t>
            </w:r>
          </w:p>
        </w:tc>
        <w:tc>
          <w:tcPr>
            <w:tcW w:w="3287" w:type="pct"/>
            <w:shd w:val="clear" w:color="auto" w:fill="auto"/>
            <w:vAlign w:val="center"/>
          </w:tcPr>
          <w:p w:rsidR="00E05704" w:rsidRDefault="00E05704" w:rsidP="00C13D21">
            <w:pPr>
              <w:pStyle w:val="parrafo"/>
              <w:ind w:left="48" w:firstLine="0"/>
              <w:rPr>
                <w:szCs w:val="16"/>
              </w:rPr>
            </w:pPr>
            <w:r>
              <w:rPr>
                <w:szCs w:val="16"/>
              </w:rPr>
              <w:t>Realizar</w:t>
            </w:r>
            <w:r w:rsidR="00246BFF">
              <w:rPr>
                <w:szCs w:val="16"/>
              </w:rPr>
              <w:t xml:space="preserve"> y autorizar</w:t>
            </w:r>
            <w:r>
              <w:rPr>
                <w:szCs w:val="16"/>
              </w:rPr>
              <w:t xml:space="preserve"> la estimación del proyecto</w:t>
            </w:r>
          </w:p>
        </w:tc>
      </w:tr>
    </w:tbl>
    <w:p w:rsidR="00FD54B6" w:rsidRDefault="00C13D21" w:rsidP="00C4271C">
      <w:pPr>
        <w:pStyle w:val="Ttulo2"/>
        <w:rPr>
          <w:szCs w:val="18"/>
        </w:rPr>
      </w:pPr>
      <w:bookmarkStart w:id="19" w:name="_Toc235516567"/>
      <w:r>
        <w:rPr>
          <w:szCs w:val="18"/>
        </w:rPr>
        <w:t>Interfaces</w:t>
      </w:r>
      <w:r w:rsidR="00FD54B6">
        <w:rPr>
          <w:szCs w:val="18"/>
        </w:rPr>
        <w:t>.</w:t>
      </w:r>
      <w:bookmarkStart w:id="20" w:name="_Toc199561150"/>
      <w:bookmarkStart w:id="21" w:name="_Toc199561323"/>
      <w:bookmarkEnd w:id="19"/>
    </w:p>
    <w:tbl>
      <w:tblPr>
        <w:tblW w:w="450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93"/>
        <w:gridCol w:w="5648"/>
      </w:tblGrid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002060"/>
            <w:vAlign w:val="center"/>
          </w:tcPr>
          <w:p w:rsidR="00C13D21" w:rsidRPr="00C13D21" w:rsidRDefault="00C13D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Interface a Proceso</w:t>
            </w:r>
          </w:p>
        </w:tc>
        <w:tc>
          <w:tcPr>
            <w:tcW w:w="3268" w:type="pct"/>
            <w:shd w:val="clear" w:color="auto" w:fill="002060"/>
            <w:vAlign w:val="center"/>
          </w:tcPr>
          <w:p w:rsidR="00C13D21" w:rsidRPr="00C13D21" w:rsidRDefault="00C13D21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Proceso de Desarrollo de Requerimientos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Proporciona los requerimientos y cambios de producto y componentes de producto que sirven como base para planear y re planear</w:t>
            </w:r>
          </w:p>
        </w:tc>
      </w:tr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lastRenderedPageBreak/>
              <w:t>Proceso de Administración de Requerimientos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Proporciona elementos necesarios para planear y  re</w:t>
            </w:r>
            <w:r w:rsidR="00A34830">
              <w:rPr>
                <w:rFonts w:cs="Arial"/>
                <w:color w:val="auto"/>
                <w:sz w:val="20"/>
                <w:szCs w:val="20"/>
              </w:rPr>
              <w:t xml:space="preserve"> plane</w:t>
            </w:r>
            <w:r w:rsidRPr="00C13D21">
              <w:rPr>
                <w:rFonts w:cs="Arial"/>
                <w:color w:val="auto"/>
                <w:sz w:val="20"/>
                <w:szCs w:val="20"/>
              </w:rPr>
              <w:t>ar actividades del proyecto</w:t>
            </w:r>
          </w:p>
        </w:tc>
      </w:tr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Proceso de Administración de Riesgos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Documenta las actividades para la identificación y administración de riesgos presentados en el proyecto</w:t>
            </w:r>
          </w:p>
        </w:tc>
      </w:tr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Proceso de Monitoreo y Control del Proyecto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Proporciona cambios a la planeación derivados de las acciones correctivas en caso de que sean necesarias</w:t>
            </w:r>
          </w:p>
        </w:tc>
      </w:tr>
      <w:tr w:rsidR="00C13D21" w:rsidRPr="00C13D21" w:rsidTr="00C13D21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 xml:space="preserve">Todos los procesos 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13D21" w:rsidRPr="00C13D21" w:rsidRDefault="00C13D21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Proporcionan las actividades necesarias a planear en el proyecto</w:t>
            </w:r>
          </w:p>
        </w:tc>
      </w:tr>
    </w:tbl>
    <w:p w:rsidR="00FD54B6" w:rsidRPr="00C4271C" w:rsidRDefault="00712134" w:rsidP="00C4271C">
      <w:pPr>
        <w:pStyle w:val="Ttulo2"/>
      </w:pPr>
      <w:bookmarkStart w:id="22" w:name="_Toc235516568"/>
      <w:r>
        <w:t>Herramientas</w:t>
      </w:r>
      <w:r w:rsidR="00FD54B6" w:rsidRPr="00C4271C">
        <w:t>.</w:t>
      </w:r>
      <w:bookmarkEnd w:id="22"/>
    </w:p>
    <w:tbl>
      <w:tblPr>
        <w:tblW w:w="452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032"/>
        <w:gridCol w:w="5647"/>
      </w:tblGrid>
      <w:tr w:rsidR="00712134" w:rsidRPr="00712134" w:rsidTr="00712134">
        <w:trPr>
          <w:trHeight w:val="288"/>
          <w:jc w:val="right"/>
        </w:trPr>
        <w:tc>
          <w:tcPr>
            <w:tcW w:w="1747" w:type="pct"/>
            <w:shd w:val="clear" w:color="auto" w:fill="002060"/>
            <w:vAlign w:val="center"/>
          </w:tcPr>
          <w:p w:rsidR="00712134" w:rsidRPr="00712134" w:rsidRDefault="00712134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23" w:name="_Toc199561151"/>
            <w:bookmarkStart w:id="24" w:name="_Toc199561324"/>
            <w:bookmarkEnd w:id="20"/>
            <w:bookmarkEnd w:id="21"/>
            <w:r w:rsidRPr="00712134">
              <w:rPr>
                <w:rFonts w:cs="Arial"/>
                <w:color w:val="auto"/>
                <w:sz w:val="20"/>
                <w:szCs w:val="20"/>
              </w:rPr>
              <w:t xml:space="preserve">Herramienta </w:t>
            </w:r>
          </w:p>
        </w:tc>
        <w:tc>
          <w:tcPr>
            <w:tcW w:w="3253" w:type="pct"/>
            <w:shd w:val="clear" w:color="auto" w:fill="002060"/>
            <w:vAlign w:val="center"/>
          </w:tcPr>
          <w:p w:rsidR="00712134" w:rsidRPr="00712134" w:rsidRDefault="00712134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Actividades donde es requerida</w:t>
            </w:r>
          </w:p>
        </w:tc>
      </w:tr>
      <w:tr w:rsidR="00712134" w:rsidRPr="00712134" w:rsidTr="00712134">
        <w:trPr>
          <w:trHeight w:val="288"/>
          <w:jc w:val="right"/>
        </w:trPr>
        <w:tc>
          <w:tcPr>
            <w:tcW w:w="1747" w:type="pct"/>
            <w:shd w:val="clear" w:color="auto" w:fill="auto"/>
            <w:vAlign w:val="center"/>
          </w:tcPr>
          <w:p w:rsidR="00712134" w:rsidRPr="00712134" w:rsidRDefault="00712134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Microsoft Office</w:t>
            </w:r>
          </w:p>
        </w:tc>
        <w:tc>
          <w:tcPr>
            <w:tcW w:w="3253" w:type="pct"/>
            <w:shd w:val="clear" w:color="auto" w:fill="auto"/>
            <w:vAlign w:val="center"/>
          </w:tcPr>
          <w:p w:rsidR="00712134" w:rsidRPr="00712134" w:rsidRDefault="00712134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Generación de la planeación del proyecto y seguimiento del mismo</w:t>
            </w:r>
          </w:p>
        </w:tc>
      </w:tr>
      <w:bookmarkEnd w:id="23"/>
      <w:bookmarkEnd w:id="24"/>
    </w:tbl>
    <w:p w:rsidR="00800FC3" w:rsidRDefault="00800FC3" w:rsidP="00800FC3">
      <w:pPr>
        <w:rPr>
          <w:rFonts w:cs="Arial"/>
          <w:kern w:val="32"/>
          <w:sz w:val="28"/>
          <w:szCs w:val="28"/>
          <w:lang w:val="es-ES"/>
        </w:rPr>
      </w:pPr>
      <w:r>
        <w:br w:type="page"/>
      </w:r>
    </w:p>
    <w:p w:rsidR="00FD54B6" w:rsidRDefault="00800FC3" w:rsidP="00F31F95">
      <w:pPr>
        <w:pStyle w:val="Ttulo1"/>
      </w:pPr>
      <w:bookmarkStart w:id="25" w:name="_Toc235516569"/>
      <w:r>
        <w:lastRenderedPageBreak/>
        <w:t>Diagrama General del Proceso</w:t>
      </w:r>
      <w:r w:rsidR="00FD54B6">
        <w:t>.</w:t>
      </w:r>
      <w:bookmarkEnd w:id="25"/>
    </w:p>
    <w:p w:rsidR="00800FC3" w:rsidRPr="00800FC3" w:rsidRDefault="00800FC3" w:rsidP="00800FC3">
      <w:pPr>
        <w:rPr>
          <w:lang w:val="es-ES"/>
        </w:rPr>
      </w:pPr>
    </w:p>
    <w:p w:rsidR="00800FC3" w:rsidRPr="00800FC3" w:rsidRDefault="003C6154" w:rsidP="00800FC3">
      <w:pPr>
        <w:rPr>
          <w:lang w:val="es-ES"/>
        </w:rPr>
      </w:pPr>
      <w:r>
        <w:object w:dxaOrig="13895" w:dyaOrig="15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3.75pt" o:ole="">
            <v:imagedata r:id="rId8" o:title=""/>
          </v:shape>
          <o:OLEObject Type="Embed" ProgID="Visio.Drawing.11" ShapeID="_x0000_i1025" DrawAspect="Content" ObjectID="_1426354874" r:id="rId9"/>
        </w:object>
      </w:r>
    </w:p>
    <w:p w:rsidR="00800FC3" w:rsidRDefault="00800FC3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FD54B6" w:rsidRDefault="006437D1" w:rsidP="00787931">
      <w:pPr>
        <w:pStyle w:val="Ttulo1"/>
      </w:pPr>
      <w:bookmarkStart w:id="26" w:name="_Toc235516570"/>
      <w:r>
        <w:lastRenderedPageBreak/>
        <w:t>Entradas al Proceso</w:t>
      </w:r>
      <w:r w:rsidR="00FD54B6">
        <w:t>.</w:t>
      </w:r>
      <w:bookmarkEnd w:id="26"/>
    </w:p>
    <w:p w:rsidR="00B66221" w:rsidRPr="00B66221" w:rsidRDefault="00B66221" w:rsidP="00B66221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53"/>
        <w:gridCol w:w="5507"/>
      </w:tblGrid>
      <w:tr w:rsidR="008375CD" w:rsidRPr="008375CD" w:rsidTr="008375CD">
        <w:trPr>
          <w:trHeight w:val="288"/>
          <w:jc w:val="right"/>
        </w:trPr>
        <w:tc>
          <w:tcPr>
            <w:tcW w:w="1857" w:type="pct"/>
            <w:shd w:val="clear" w:color="auto" w:fill="002060"/>
            <w:vAlign w:val="center"/>
          </w:tcPr>
          <w:p w:rsidR="008375CD" w:rsidRPr="008375CD" w:rsidRDefault="008375CD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27" w:name="_Toc182389703"/>
            <w:bookmarkStart w:id="28" w:name="_Toc182395067"/>
            <w:bookmarkStart w:id="29" w:name="_Toc199561161"/>
            <w:bookmarkStart w:id="30" w:name="_Toc199561334"/>
            <w:r w:rsidRPr="008375CD">
              <w:rPr>
                <w:rFonts w:cs="Arial"/>
                <w:color w:val="auto"/>
                <w:sz w:val="20"/>
                <w:szCs w:val="20"/>
              </w:rPr>
              <w:t xml:space="preserve">Entradas </w:t>
            </w:r>
          </w:p>
        </w:tc>
        <w:tc>
          <w:tcPr>
            <w:tcW w:w="3143" w:type="pct"/>
            <w:shd w:val="clear" w:color="auto" w:fill="002060"/>
            <w:vAlign w:val="center"/>
          </w:tcPr>
          <w:p w:rsidR="008375CD" w:rsidRPr="008375CD" w:rsidRDefault="008375CD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375CD">
              <w:rPr>
                <w:rFonts w:cs="Arial"/>
                <w:color w:val="auto"/>
                <w:sz w:val="20"/>
                <w:szCs w:val="20"/>
              </w:rPr>
              <w:t>Criterios aplicables</w:t>
            </w:r>
          </w:p>
        </w:tc>
      </w:tr>
      <w:tr w:rsidR="008375CD" w:rsidRPr="008375CD" w:rsidTr="008375CD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8375CD" w:rsidRPr="008375CD" w:rsidRDefault="008375CD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375CD">
              <w:rPr>
                <w:rFonts w:cs="Arial"/>
                <w:color w:val="auto"/>
                <w:sz w:val="20"/>
                <w:szCs w:val="20"/>
              </w:rPr>
              <w:t>Solicitud de Cotización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8375CD" w:rsidRPr="008375CD" w:rsidRDefault="008375CD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375CD">
              <w:rPr>
                <w:rFonts w:cs="Arial"/>
                <w:color w:val="auto"/>
                <w:sz w:val="20"/>
                <w:szCs w:val="20"/>
              </w:rPr>
              <w:t>Autorizada por el cliente</w:t>
            </w:r>
          </w:p>
        </w:tc>
      </w:tr>
      <w:tr w:rsidR="00666769" w:rsidRPr="008375CD" w:rsidTr="008375CD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666769" w:rsidRPr="008375CD" w:rsidRDefault="00666769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Plantilla de Herramienta de Estimación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666769" w:rsidRPr="008375CD" w:rsidRDefault="00CF34AD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Actualizada con la historia de los proyecto</w:t>
            </w:r>
            <w:r w:rsidR="00FF70B6">
              <w:rPr>
                <w:rFonts w:cs="Arial"/>
                <w:color w:val="auto"/>
                <w:sz w:val="20"/>
                <w:szCs w:val="20"/>
              </w:rPr>
              <w:t>s</w:t>
            </w:r>
          </w:p>
        </w:tc>
      </w:tr>
      <w:tr w:rsidR="00CA2AFE" w:rsidRPr="008375CD" w:rsidTr="008375CD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CA2AFE" w:rsidRPr="00434006" w:rsidRDefault="00CA2AFE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006">
              <w:rPr>
                <w:rFonts w:cs="Arial"/>
                <w:color w:val="auto"/>
                <w:sz w:val="20"/>
                <w:szCs w:val="20"/>
              </w:rPr>
              <w:t>W</w:t>
            </w:r>
            <w:r w:rsidR="00434006">
              <w:rPr>
                <w:rFonts w:cs="Arial"/>
                <w:color w:val="auto"/>
                <w:sz w:val="20"/>
                <w:szCs w:val="20"/>
              </w:rPr>
              <w:t>BS</w:t>
            </w:r>
            <w:r w:rsidRPr="00434006">
              <w:rPr>
                <w:rFonts w:cs="Arial"/>
                <w:color w:val="auto"/>
                <w:sz w:val="20"/>
                <w:szCs w:val="20"/>
              </w:rPr>
              <w:t xml:space="preserve"> estándar de proyectos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CA2AFE" w:rsidRPr="00434006" w:rsidRDefault="00CA2AFE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006">
              <w:rPr>
                <w:rFonts w:cs="Arial"/>
                <w:color w:val="auto"/>
                <w:sz w:val="20"/>
                <w:szCs w:val="20"/>
              </w:rPr>
              <w:t>Aprobado</w:t>
            </w:r>
          </w:p>
        </w:tc>
      </w:tr>
    </w:tbl>
    <w:p w:rsidR="00FD54B6" w:rsidRPr="00B2495E" w:rsidRDefault="00CD03B8" w:rsidP="00F31F95">
      <w:pPr>
        <w:pStyle w:val="Ttulo1"/>
      </w:pPr>
      <w:bookmarkStart w:id="31" w:name="_Toc235516571"/>
      <w:bookmarkEnd w:id="27"/>
      <w:bookmarkEnd w:id="28"/>
      <w:bookmarkEnd w:id="29"/>
      <w:bookmarkEnd w:id="30"/>
      <w:r>
        <w:t>Actividades.</w:t>
      </w:r>
      <w:bookmarkEnd w:id="31"/>
    </w:p>
    <w:p w:rsidR="00FD54B6" w:rsidRDefault="00FD54B6" w:rsidP="00C06E44">
      <w:pPr>
        <w:pStyle w:val="parrafo"/>
      </w:pPr>
    </w:p>
    <w:tbl>
      <w:tblPr>
        <w:tblW w:w="470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89"/>
        <w:gridCol w:w="3867"/>
        <w:gridCol w:w="2088"/>
        <w:gridCol w:w="2386"/>
      </w:tblGrid>
      <w:tr w:rsidR="00BC58CD" w:rsidRPr="00CD03B8" w:rsidTr="00236FAF">
        <w:trPr>
          <w:trHeight w:val="288"/>
          <w:jc w:val="right"/>
        </w:trPr>
        <w:tc>
          <w:tcPr>
            <w:tcW w:w="382" w:type="pct"/>
            <w:shd w:val="clear" w:color="auto" w:fill="002060"/>
            <w:vAlign w:val="center"/>
          </w:tcPr>
          <w:p w:rsidR="00CD03B8" w:rsidRPr="00CD03B8" w:rsidRDefault="00CD03B8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CD03B8">
              <w:rPr>
                <w:rFonts w:cs="Arial"/>
                <w:color w:val="auto"/>
                <w:sz w:val="20"/>
                <w:szCs w:val="20"/>
                <w:lang w:val="es-ES"/>
              </w:rPr>
              <w:t>ID</w:t>
            </w:r>
          </w:p>
        </w:tc>
        <w:tc>
          <w:tcPr>
            <w:tcW w:w="2141" w:type="pct"/>
            <w:shd w:val="clear" w:color="auto" w:fill="002060"/>
            <w:vAlign w:val="center"/>
          </w:tcPr>
          <w:p w:rsidR="00CD03B8" w:rsidRPr="00CD03B8" w:rsidRDefault="00CD03B8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CD03B8">
              <w:rPr>
                <w:rFonts w:cs="Arial"/>
                <w:color w:val="auto"/>
                <w:sz w:val="20"/>
                <w:szCs w:val="20"/>
                <w:lang w:val="es-ES"/>
              </w:rPr>
              <w:t>Actividad/Descripción</w:t>
            </w:r>
          </w:p>
        </w:tc>
        <w:tc>
          <w:tcPr>
            <w:tcW w:w="1156" w:type="pct"/>
            <w:shd w:val="clear" w:color="auto" w:fill="002060"/>
            <w:vAlign w:val="center"/>
          </w:tcPr>
          <w:p w:rsidR="00BC58CD" w:rsidRDefault="00BC58CD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cs="Arial"/>
                <w:color w:val="auto"/>
                <w:sz w:val="20"/>
                <w:szCs w:val="20"/>
                <w:lang w:val="es-ES"/>
              </w:rPr>
              <w:t>Responsable,</w:t>
            </w:r>
          </w:p>
          <w:p w:rsidR="00CD03B8" w:rsidRPr="00CD03B8" w:rsidRDefault="00CD03B8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CD03B8">
              <w:rPr>
                <w:rFonts w:cs="Arial"/>
                <w:color w:val="auto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1322" w:type="pct"/>
            <w:shd w:val="clear" w:color="auto" w:fill="002060"/>
            <w:vAlign w:val="center"/>
          </w:tcPr>
          <w:p w:rsidR="00CD03B8" w:rsidRPr="00CD03B8" w:rsidRDefault="00CD03B8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CD03B8">
              <w:rPr>
                <w:rFonts w:cs="Arial"/>
                <w:color w:val="auto"/>
                <w:sz w:val="20"/>
                <w:szCs w:val="20"/>
                <w:lang w:val="es-ES"/>
              </w:rPr>
              <w:t>Artefactos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  <w:tcBorders>
              <w:bottom w:val="single" w:sz="4" w:space="0" w:color="auto"/>
            </w:tcBorders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Desarrollar la propuesta del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Esta actividad es realizada por la </w:t>
            </w:r>
            <w:r w:rsidR="00000CE9">
              <w:rPr>
                <w:rFonts w:cs="Arial"/>
                <w:bCs/>
                <w:szCs w:val="20"/>
              </w:rPr>
              <w:t>Alta gerencia</w:t>
            </w:r>
            <w:r w:rsidRPr="00CD03B8">
              <w:rPr>
                <w:rFonts w:cs="Arial"/>
                <w:bCs/>
                <w:szCs w:val="20"/>
              </w:rPr>
              <w:t>, y tiene como objetivo negociar con el cliente el alcance y los términos del proyecto.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La </w:t>
            </w:r>
            <w:r w:rsidR="00000CE9">
              <w:rPr>
                <w:rFonts w:cs="Arial"/>
                <w:bCs/>
                <w:szCs w:val="20"/>
              </w:rPr>
              <w:t>Alta gerencia</w:t>
            </w:r>
            <w:r w:rsidRPr="00CD03B8">
              <w:rPr>
                <w:rFonts w:cs="Arial"/>
                <w:bCs/>
                <w:szCs w:val="20"/>
              </w:rPr>
              <w:t xml:space="preserve"> deberá analizar la solicitud del cliente y documentar en la Propuesta de Negocio lo siguiente: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Antecedentes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Áreas de Oportunidad de la Situación Actual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Propósito del Proyecto</w:t>
            </w:r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Metas (concretas y medibles, en función de los beneficios de negocio para el cliente)</w:t>
            </w:r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Objetivos (lista inicial de los requerimientos de la solución)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Alcance del Proyecto (a partir de los requerimientos listados en los objetivos, describir la funcionalidad de cada uno)</w:t>
            </w:r>
          </w:p>
          <w:p w:rsidR="00CD03B8" w:rsidRPr="00CD03B8" w:rsidRDefault="0069034D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Estimación de la Propuesta </w:t>
            </w:r>
            <w:r w:rsidR="00CD03B8" w:rsidRPr="00CD03B8">
              <w:rPr>
                <w:rFonts w:cs="Arial"/>
                <w:bCs/>
                <w:szCs w:val="20"/>
              </w:rPr>
              <w:t xml:space="preserve">(utilizar la </w:t>
            </w:r>
            <w:r w:rsidR="00E51983">
              <w:rPr>
                <w:rFonts w:cs="Arial"/>
                <w:bCs/>
                <w:szCs w:val="20"/>
              </w:rPr>
              <w:t xml:space="preserve">plantilla de la </w:t>
            </w:r>
            <w:r w:rsidR="00CD03B8" w:rsidRPr="00CD03B8">
              <w:rPr>
                <w:rFonts w:cs="Arial"/>
                <w:bCs/>
                <w:szCs w:val="20"/>
              </w:rPr>
              <w:t>herramienta de estimación</w:t>
            </w:r>
            <w:r w:rsidR="00E51983">
              <w:rPr>
                <w:rFonts w:cs="Arial"/>
                <w:bCs/>
                <w:szCs w:val="20"/>
              </w:rPr>
              <w:t xml:space="preserve"> y ajustar los porcentajes de las fases en base a la historia de los proyectos</w:t>
            </w:r>
            <w:r w:rsidR="00CD03B8" w:rsidRPr="00CD03B8">
              <w:rPr>
                <w:rFonts w:cs="Arial"/>
                <w:bCs/>
                <w:szCs w:val="20"/>
              </w:rPr>
              <w:t xml:space="preserve"> para determinar el esfuerzo, tiempo, costo y tamaño de los productos</w:t>
            </w:r>
            <w:r w:rsidR="009429FB">
              <w:rPr>
                <w:rFonts w:cs="Arial"/>
                <w:bCs/>
                <w:szCs w:val="20"/>
              </w:rPr>
              <w:t>. Apoyarse en el Comité de Estimación y obtener su aprobación</w:t>
            </w:r>
            <w:r w:rsidR="00CD03B8" w:rsidRPr="00CD03B8">
              <w:rPr>
                <w:rFonts w:cs="Arial"/>
                <w:bCs/>
                <w:szCs w:val="20"/>
              </w:rPr>
              <w:t>)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lastRenderedPageBreak/>
              <w:t>Calendario de Actividades (primer propuesta)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Plataforma de Desarrollo</w:t>
            </w:r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proofErr w:type="spellStart"/>
            <w:r w:rsidRPr="00CD03B8">
              <w:rPr>
                <w:rFonts w:cs="Arial"/>
                <w:bCs/>
                <w:szCs w:val="20"/>
              </w:rPr>
              <w:t>Hw</w:t>
            </w:r>
            <w:proofErr w:type="spellEnd"/>
            <w:r w:rsidRPr="00CD03B8">
              <w:rPr>
                <w:rFonts w:cs="Arial"/>
                <w:bCs/>
                <w:szCs w:val="20"/>
              </w:rPr>
              <w:t>/</w:t>
            </w:r>
            <w:proofErr w:type="spellStart"/>
            <w:r w:rsidRPr="00CD03B8">
              <w:rPr>
                <w:rFonts w:cs="Arial"/>
                <w:bCs/>
                <w:szCs w:val="20"/>
              </w:rPr>
              <w:t>Sw</w:t>
            </w:r>
            <w:proofErr w:type="spellEnd"/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Ciclo de Vida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Licenciamiento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Póliza de Soporte Anual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Condiciones Generales del Proyecto</w:t>
            </w:r>
          </w:p>
          <w:p w:rsidR="00EE1C72" w:rsidRDefault="00EE1C72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Políticas de Comunicación del Proyecto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Garantía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Entregables (lista de entregables al cliente)</w:t>
            </w:r>
          </w:p>
          <w:p w:rsidR="00CD03B8" w:rsidRPr="00CD03B8" w:rsidRDefault="00CD03B8" w:rsidP="00CD03B8">
            <w:pPr>
              <w:numPr>
                <w:ilvl w:val="0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Inversión (costos del proyecto al cliente)</w:t>
            </w:r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Costo Total</w:t>
            </w:r>
          </w:p>
          <w:p w:rsidR="00CD03B8" w:rsidRPr="00CD03B8" w:rsidRDefault="00CD03B8" w:rsidP="00CD03B8">
            <w:pPr>
              <w:numPr>
                <w:ilvl w:val="1"/>
                <w:numId w:val="37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Flujo de Pagos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Esta propuesta deberá ser entregada al Cliente para su revisión y autorización. En caso de ser autorizada se continúa con el paso 2. En caso contrario, el proyecto se detiene.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:rsidR="00CD03B8" w:rsidRDefault="00000CE9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Alta gerencia</w:t>
            </w:r>
          </w:p>
          <w:p w:rsidR="0061602A" w:rsidRDefault="0061602A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szCs w:val="20"/>
              </w:rPr>
            </w:pPr>
          </w:p>
          <w:p w:rsidR="009429FB" w:rsidRPr="009429FB" w:rsidRDefault="009429FB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i/>
                <w:szCs w:val="20"/>
              </w:rPr>
            </w:pPr>
            <w:r w:rsidRPr="009429FB">
              <w:rPr>
                <w:rFonts w:cs="Arial"/>
                <w:i/>
                <w:szCs w:val="20"/>
              </w:rPr>
              <w:t>Comité de Estimación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szCs w:val="20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:rsidR="0033091C" w:rsidRDefault="0033091C" w:rsidP="0033091C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Primer versión de la Especificación de Requerimientos</w:t>
            </w:r>
          </w:p>
          <w:p w:rsidR="0033091C" w:rsidRDefault="0033091C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06C99" w:rsidRDefault="00406C9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Herramienta de Estimación</w:t>
            </w:r>
            <w:r w:rsidR="009429FB">
              <w:rPr>
                <w:rFonts w:cs="Arial"/>
                <w:szCs w:val="20"/>
              </w:rPr>
              <w:t xml:space="preserve"> aprobada por el Comité de Estimación</w:t>
            </w:r>
          </w:p>
          <w:p w:rsidR="00406C99" w:rsidRDefault="00406C9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406C99" w:rsidRDefault="00406C9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Calendario de Trabajo de alto nivel</w:t>
            </w:r>
          </w:p>
          <w:p w:rsidR="00892CA9" w:rsidRDefault="00892CA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892CA9" w:rsidRPr="00CD03B8" w:rsidRDefault="00892CA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Propuesta de Negocio y/o Contrato.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  <w:tcBorders>
              <w:bottom w:val="single" w:sz="4" w:space="0" w:color="auto"/>
            </w:tcBorders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Analizar información del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Se deberá asignar un Administrador de Proyecto.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color w:val="0000FF"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La información del proyecto generada hasta el momento (propuesta y/o contrato) es analizada para iniciar con las actividades de planeación del proyecto.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:rsidR="00CD03B8" w:rsidRPr="00CD03B8" w:rsidRDefault="00000CE9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 gerencia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:rsidR="00FB620C" w:rsidRPr="00CD03B8" w:rsidRDefault="000D0D3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Correo electrónico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bCs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  <w:tcBorders>
              <w:bottom w:val="single" w:sz="4" w:space="0" w:color="auto"/>
            </w:tcBorders>
          </w:tcPr>
          <w:p w:rsidR="00AC3077" w:rsidRDefault="00D30F93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Generar </w:t>
            </w:r>
            <w:r w:rsidR="00AC3077">
              <w:rPr>
                <w:rFonts w:cs="Arial"/>
                <w:b/>
                <w:bCs/>
                <w:szCs w:val="20"/>
              </w:rPr>
              <w:t xml:space="preserve">la </w:t>
            </w:r>
            <w:r w:rsidR="000D0D3D">
              <w:rPr>
                <w:rFonts w:cs="Arial"/>
                <w:b/>
                <w:bCs/>
                <w:szCs w:val="20"/>
              </w:rPr>
              <w:t>especificación</w:t>
            </w:r>
            <w:r w:rsidR="00AC3077">
              <w:rPr>
                <w:rFonts w:cs="Arial"/>
                <w:b/>
                <w:bCs/>
                <w:szCs w:val="20"/>
              </w:rPr>
              <w:t xml:space="preserve"> del proyecto</w:t>
            </w:r>
          </w:p>
          <w:p w:rsidR="00CD03B8" w:rsidRPr="00CD03B8" w:rsidRDefault="00AC3077" w:rsidP="000D0D3D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0D0D3D">
              <w:rPr>
                <w:rFonts w:cs="Arial"/>
                <w:bCs/>
                <w:szCs w:val="20"/>
              </w:rPr>
              <w:t>Revisar el alcance y elaborar la especificación del proyecto así como el calendario de trabajo</w:t>
            </w:r>
            <w:r w:rsidR="000D0D3D">
              <w:rPr>
                <w:rFonts w:cs="Arial"/>
                <w:bCs/>
                <w:szCs w:val="20"/>
              </w:rPr>
              <w:t xml:space="preserve"> basado en </w:t>
            </w:r>
            <w:r w:rsidRPr="000D0D3D">
              <w:rPr>
                <w:rFonts w:cs="Arial"/>
                <w:bCs/>
                <w:szCs w:val="20"/>
              </w:rPr>
              <w:t xml:space="preserve">el </w:t>
            </w:r>
            <w:r w:rsidR="000D0D3D">
              <w:rPr>
                <w:rFonts w:cs="Arial"/>
                <w:bCs/>
                <w:szCs w:val="20"/>
              </w:rPr>
              <w:t>WBS de alto nivel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Administrador del proyecto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72"/>
              <w:rPr>
                <w:rFonts w:cs="Arial"/>
                <w:szCs w:val="20"/>
              </w:rPr>
            </w:pPr>
          </w:p>
        </w:tc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:rsidR="00AC3077" w:rsidRDefault="00AC3077" w:rsidP="00D849EE">
            <w:pPr>
              <w:autoSpaceDE w:val="0"/>
              <w:autoSpaceDN w:val="0"/>
              <w:adjustRightInd w:val="0"/>
              <w:ind w:left="-1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Especificación del proyecto</w:t>
            </w:r>
          </w:p>
          <w:p w:rsidR="00FD5ACD" w:rsidRDefault="00FD5ACD" w:rsidP="00D849EE">
            <w:pPr>
              <w:autoSpaceDE w:val="0"/>
              <w:autoSpaceDN w:val="0"/>
              <w:adjustRightInd w:val="0"/>
              <w:ind w:left="-18"/>
              <w:rPr>
                <w:rFonts w:cs="Arial"/>
                <w:szCs w:val="20"/>
              </w:rPr>
            </w:pPr>
          </w:p>
          <w:p w:rsidR="00FB620C" w:rsidRPr="00CD03B8" w:rsidRDefault="00FB620C" w:rsidP="00D849EE">
            <w:pPr>
              <w:autoSpaceDE w:val="0"/>
              <w:autoSpaceDN w:val="0"/>
              <w:adjustRightInd w:val="0"/>
              <w:ind w:left="-1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Calendario de Trabajo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szCs w:val="20"/>
              </w:rPr>
            </w:pPr>
            <w:r w:rsidRPr="00CD03B8">
              <w:rPr>
                <w:rFonts w:cs="Arial"/>
                <w:b/>
                <w:szCs w:val="20"/>
              </w:rPr>
              <w:t>Gestionar recursos del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La gestión de los recursos se realiza de acuerdo a los requerimientos de recursos humanos y materiales, que se hayan detectado en el proceso de </w:t>
            </w:r>
            <w:r w:rsidRPr="00CD03B8">
              <w:rPr>
                <w:rFonts w:cs="Arial"/>
                <w:bCs/>
                <w:szCs w:val="20"/>
              </w:rPr>
              <w:lastRenderedPageBreak/>
              <w:t>construcción de la WBS y de estimación.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El administrador del proyecto solicita estos recursos a la </w:t>
            </w:r>
            <w:r w:rsidR="00000CE9">
              <w:rPr>
                <w:rFonts w:cs="Arial"/>
                <w:bCs/>
                <w:szCs w:val="20"/>
              </w:rPr>
              <w:t>alta gerencia</w:t>
            </w:r>
            <w:r w:rsidRPr="00CD03B8">
              <w:rPr>
                <w:rFonts w:cs="Arial"/>
                <w:bCs/>
                <w:szCs w:val="20"/>
              </w:rPr>
              <w:t>.</w:t>
            </w:r>
          </w:p>
        </w:tc>
        <w:tc>
          <w:tcPr>
            <w:tcW w:w="1156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lastRenderedPageBreak/>
              <w:t>Administrador del proyecto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265"/>
              <w:rPr>
                <w:rFonts w:cs="Arial"/>
                <w:szCs w:val="20"/>
              </w:rPr>
            </w:pPr>
          </w:p>
        </w:tc>
        <w:tc>
          <w:tcPr>
            <w:tcW w:w="1322" w:type="pct"/>
            <w:vAlign w:val="center"/>
          </w:tcPr>
          <w:p w:rsidR="00CD03B8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Correo </w:t>
            </w:r>
            <w:r w:rsidR="00BE1E83">
              <w:rPr>
                <w:rFonts w:cs="Arial"/>
                <w:szCs w:val="20"/>
              </w:rPr>
              <w:t>electrónico</w:t>
            </w:r>
            <w:r w:rsidR="00CD03B8" w:rsidRPr="00CD03B8">
              <w:rPr>
                <w:rFonts w:cs="Arial"/>
                <w:szCs w:val="20"/>
              </w:rPr>
              <w:t xml:space="preserve"> de solicitud de recursos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Asignar equipo de trabajo</w:t>
            </w:r>
          </w:p>
          <w:p w:rsidR="00CD03B8" w:rsidRPr="00CD03B8" w:rsidRDefault="00CD03B8" w:rsidP="00D30F93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El equipo de trabajo es conformado y convocado a una reunión interna para el entendimiento del proyecto, presentando la información generada hasta el momento (Especificación del Proyecto, Calendario del Proyecto)</w:t>
            </w:r>
            <w:r w:rsidR="00D30F93">
              <w:rPr>
                <w:rFonts w:cs="Arial"/>
                <w:bCs/>
                <w:szCs w:val="20"/>
              </w:rPr>
              <w:t>.</w:t>
            </w:r>
            <w:r w:rsidRPr="00CD03B8">
              <w:rPr>
                <w:rFonts w:cs="Arial"/>
                <w:bCs/>
                <w:szCs w:val="20"/>
              </w:rPr>
              <w:t xml:space="preserve"> </w:t>
            </w:r>
          </w:p>
        </w:tc>
        <w:tc>
          <w:tcPr>
            <w:tcW w:w="1156" w:type="pct"/>
            <w:vAlign w:val="center"/>
          </w:tcPr>
          <w:p w:rsidR="00CD03B8" w:rsidRDefault="00000CE9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 gerencia</w:t>
            </w:r>
            <w:r w:rsidR="00FD5ACD">
              <w:rPr>
                <w:rFonts w:cs="Arial"/>
                <w:szCs w:val="20"/>
              </w:rPr>
              <w:t>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szCs w:val="20"/>
              </w:rPr>
            </w:pPr>
          </w:p>
          <w:p w:rsidR="00CD03B8" w:rsidRDefault="00CD03B8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i/>
                <w:szCs w:val="20"/>
              </w:rPr>
            </w:pPr>
            <w:r w:rsidRPr="00CD03B8">
              <w:rPr>
                <w:rFonts w:cs="Arial"/>
                <w:i/>
                <w:szCs w:val="20"/>
              </w:rPr>
              <w:t>Administrador del proyecto</w:t>
            </w:r>
            <w:r w:rsidR="00D30F93">
              <w:rPr>
                <w:rFonts w:cs="Arial"/>
                <w:i/>
                <w:szCs w:val="20"/>
              </w:rPr>
              <w:t>,</w:t>
            </w:r>
          </w:p>
          <w:p w:rsidR="00FD5ACD" w:rsidRDefault="00FD5ACD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i/>
                <w:szCs w:val="20"/>
              </w:rPr>
            </w:pPr>
          </w:p>
          <w:p w:rsidR="00D30F93" w:rsidRPr="00CD03B8" w:rsidRDefault="00D30F93" w:rsidP="00D849EE">
            <w:pPr>
              <w:autoSpaceDE w:val="0"/>
              <w:autoSpaceDN w:val="0"/>
              <w:adjustRightInd w:val="0"/>
              <w:ind w:left="85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Equipo de trabajo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265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1322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Minuta</w:t>
            </w:r>
          </w:p>
        </w:tc>
      </w:tr>
      <w:tr w:rsidR="00BC58CD" w:rsidRPr="00CD03B8" w:rsidTr="00236FAF">
        <w:trPr>
          <w:trHeight w:val="695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D30F93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Actualizar</w:t>
            </w:r>
            <w:r w:rsidRPr="00CD03B8">
              <w:rPr>
                <w:rFonts w:cs="Arial"/>
                <w:b/>
                <w:bCs/>
                <w:szCs w:val="20"/>
              </w:rPr>
              <w:t xml:space="preserve"> </w:t>
            </w:r>
            <w:r w:rsidR="00CD03B8" w:rsidRPr="00CD03B8">
              <w:rPr>
                <w:rFonts w:cs="Arial"/>
                <w:b/>
                <w:bCs/>
                <w:szCs w:val="20"/>
              </w:rPr>
              <w:t>la Especificación del Proyecto</w:t>
            </w:r>
          </w:p>
          <w:p w:rsidR="00CD03B8" w:rsidRDefault="00D30F93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El administrador de proyecto </w:t>
            </w:r>
            <w:r w:rsidR="00923CFF">
              <w:rPr>
                <w:rFonts w:cs="Arial"/>
                <w:bCs/>
                <w:szCs w:val="20"/>
              </w:rPr>
              <w:t xml:space="preserve">revisa y </w:t>
            </w:r>
            <w:r>
              <w:rPr>
                <w:rFonts w:cs="Arial"/>
                <w:bCs/>
                <w:szCs w:val="20"/>
              </w:rPr>
              <w:t xml:space="preserve">confirma </w:t>
            </w:r>
            <w:r w:rsidR="00CD03B8" w:rsidRPr="00CD03B8">
              <w:rPr>
                <w:rFonts w:cs="Arial"/>
                <w:bCs/>
                <w:szCs w:val="20"/>
              </w:rPr>
              <w:t>el ciclo de vida a utilizar en el proyecto</w:t>
            </w:r>
            <w:r w:rsidR="00923CFF">
              <w:rPr>
                <w:rFonts w:cs="Arial"/>
                <w:bCs/>
                <w:szCs w:val="20"/>
              </w:rPr>
              <w:t xml:space="preserve">. </w:t>
            </w:r>
          </w:p>
          <w:p w:rsidR="00923CFF" w:rsidRPr="00CD03B8" w:rsidRDefault="00923CFF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El administrador del proyecto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Concluye el calendario del proyecto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Establece el presupuesto del proyecto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Realiza la detección</w:t>
            </w:r>
            <w:r w:rsidR="00D30F93">
              <w:rPr>
                <w:rFonts w:cs="Arial"/>
                <w:bCs/>
                <w:szCs w:val="20"/>
              </w:rPr>
              <w:t xml:space="preserve">, análisis y </w:t>
            </w:r>
            <w:r w:rsidR="004F594B">
              <w:rPr>
                <w:rFonts w:cs="Arial"/>
                <w:bCs/>
                <w:szCs w:val="20"/>
              </w:rPr>
              <w:t>priorización</w:t>
            </w:r>
            <w:r w:rsidRPr="00CD03B8">
              <w:rPr>
                <w:rFonts w:cs="Arial"/>
                <w:bCs/>
                <w:szCs w:val="20"/>
              </w:rPr>
              <w:t xml:space="preserve"> de riesgos </w:t>
            </w:r>
            <w:r w:rsidR="00D30F93">
              <w:rPr>
                <w:rFonts w:cs="Arial"/>
                <w:bCs/>
                <w:szCs w:val="20"/>
              </w:rPr>
              <w:t xml:space="preserve"> actualizando el plan de administración de</w:t>
            </w:r>
            <w:r w:rsidR="004F594B">
              <w:rPr>
                <w:rFonts w:cs="Arial"/>
                <w:bCs/>
                <w:szCs w:val="20"/>
              </w:rPr>
              <w:t xml:space="preserve"> riesgos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Genera el plan de comunicación </w:t>
            </w:r>
          </w:p>
          <w:p w:rsidR="00266002" w:rsidRPr="00266002" w:rsidRDefault="00CD03B8" w:rsidP="00266002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Establece</w:t>
            </w:r>
            <w:r w:rsidR="00266002">
              <w:rPr>
                <w:rFonts w:cs="Arial"/>
                <w:bCs/>
                <w:szCs w:val="20"/>
              </w:rPr>
              <w:t xml:space="preserve"> los recursos y</w:t>
            </w:r>
            <w:r w:rsidRPr="00CD03B8">
              <w:rPr>
                <w:rFonts w:cs="Arial"/>
                <w:bCs/>
                <w:szCs w:val="20"/>
              </w:rPr>
              <w:t xml:space="preserve"> las necesidades de capacitación para el proyecto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Establece la administración de datos del proyecto</w:t>
            </w:r>
          </w:p>
          <w:p w:rsid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4F594B">
              <w:rPr>
                <w:rFonts w:cs="Arial"/>
                <w:bCs/>
                <w:szCs w:val="20"/>
              </w:rPr>
              <w:t>Genera la matriz de asuntos del proyecto</w:t>
            </w:r>
          </w:p>
          <w:p w:rsidR="00D9345A" w:rsidRPr="004F594B" w:rsidRDefault="00D9345A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Genera el Plan de Verificación y Validación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El administrador de la configuración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  <w:u w:val="single"/>
              </w:rPr>
            </w:pPr>
            <w:r w:rsidRPr="00CD03B8">
              <w:rPr>
                <w:rFonts w:cs="Arial"/>
                <w:bCs/>
                <w:szCs w:val="20"/>
              </w:rPr>
              <w:t xml:space="preserve">Genera el plan de administración de la configuración del proyecto de acuerdo al </w:t>
            </w:r>
            <w:r w:rsidRPr="00CD03B8">
              <w:rPr>
                <w:rFonts w:cs="Arial"/>
                <w:bCs/>
                <w:color w:val="0000FF"/>
                <w:szCs w:val="20"/>
                <w:u w:val="single"/>
              </w:rPr>
              <w:t>proceso de administración de la configuración</w:t>
            </w:r>
          </w:p>
          <w:p w:rsidR="00CD03B8" w:rsidRPr="00CD03B8" w:rsidRDefault="00CD03B8" w:rsidP="00D849EE">
            <w:pPr>
              <w:spacing w:before="80" w:after="80"/>
              <w:ind w:left="144"/>
              <w:jc w:val="both"/>
              <w:rPr>
                <w:rFonts w:cs="Arial"/>
                <w:bCs/>
                <w:szCs w:val="20"/>
              </w:rPr>
            </w:pP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El </w:t>
            </w:r>
            <w:r w:rsidR="008A6285" w:rsidRPr="00CD03B8">
              <w:rPr>
                <w:rFonts w:cs="Arial"/>
                <w:bCs/>
                <w:szCs w:val="20"/>
              </w:rPr>
              <w:t>líder</w:t>
            </w:r>
            <w:r w:rsidRPr="00CD03B8">
              <w:rPr>
                <w:rFonts w:cs="Arial"/>
                <w:bCs/>
                <w:szCs w:val="20"/>
              </w:rPr>
              <w:t xml:space="preserve"> de QA</w:t>
            </w:r>
          </w:p>
          <w:p w:rsidR="00CD03B8" w:rsidRPr="00B9488C" w:rsidRDefault="00CD03B8" w:rsidP="00D849EE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Genera el plan de aseguramiento de la calidad de acuerdo al </w:t>
            </w:r>
            <w:r w:rsidRPr="00CD03B8">
              <w:rPr>
                <w:rFonts w:cs="Arial"/>
                <w:bCs/>
                <w:color w:val="0000FF"/>
                <w:szCs w:val="20"/>
                <w:u w:val="single"/>
              </w:rPr>
              <w:t xml:space="preserve">proceso de </w:t>
            </w:r>
            <w:r w:rsidRPr="00CD03B8">
              <w:rPr>
                <w:rFonts w:cs="Arial"/>
                <w:bCs/>
                <w:color w:val="0000FF"/>
                <w:szCs w:val="20"/>
                <w:u w:val="single"/>
              </w:rPr>
              <w:lastRenderedPageBreak/>
              <w:t>aseguramiento de la calidad</w:t>
            </w:r>
          </w:p>
        </w:tc>
        <w:tc>
          <w:tcPr>
            <w:tcW w:w="1156" w:type="pct"/>
            <w:vAlign w:val="center"/>
          </w:tcPr>
          <w:p w:rsid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lastRenderedPageBreak/>
              <w:t>Administrador del proyecto</w:t>
            </w:r>
            <w:r w:rsidR="00FD5ACD">
              <w:rPr>
                <w:rFonts w:cs="Arial"/>
                <w:szCs w:val="20"/>
              </w:rPr>
              <w:t>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CD03B8">
              <w:rPr>
                <w:rFonts w:cs="Arial"/>
                <w:i/>
                <w:szCs w:val="20"/>
              </w:rPr>
              <w:t>Equipo de trabajo</w:t>
            </w:r>
          </w:p>
        </w:tc>
        <w:tc>
          <w:tcPr>
            <w:tcW w:w="1322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Especificación del Proyecto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 xml:space="preserve">Calendario del proyecto, 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0455C9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Matriz</w:t>
            </w:r>
            <w:r w:rsidR="00CD03B8" w:rsidRPr="00CD03B8">
              <w:rPr>
                <w:rFonts w:cs="Arial"/>
                <w:szCs w:val="20"/>
              </w:rPr>
              <w:t xml:space="preserve"> de administración de riesgos,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Solicitud de capacitación por proyecto (si aplica),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Matriz de asuntos del proyecto,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3A5AA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 xml:space="preserve">Plan de </w:t>
            </w:r>
            <w:r w:rsidR="00D9345A">
              <w:rPr>
                <w:rFonts w:cs="Arial"/>
                <w:szCs w:val="20"/>
              </w:rPr>
              <w:t>Verificación y Validación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Integrar la Especificación del Proyecto</w:t>
            </w:r>
          </w:p>
          <w:p w:rsidR="00CD03B8" w:rsidRPr="00CD03B8" w:rsidRDefault="004F594B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 La especificación </w:t>
            </w:r>
            <w:r w:rsidR="00CD03B8" w:rsidRPr="00CD03B8">
              <w:rPr>
                <w:rFonts w:cs="Arial"/>
                <w:bCs/>
                <w:szCs w:val="20"/>
              </w:rPr>
              <w:t>del  proyecto es integrado asegurando la consistencia de sus planes anexos</w:t>
            </w:r>
          </w:p>
        </w:tc>
        <w:tc>
          <w:tcPr>
            <w:tcW w:w="1156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Administrador del proyecto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265"/>
              <w:rPr>
                <w:rFonts w:cs="Arial"/>
                <w:szCs w:val="20"/>
              </w:rPr>
            </w:pPr>
          </w:p>
        </w:tc>
        <w:tc>
          <w:tcPr>
            <w:tcW w:w="1322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Especificación del Proyecto</w:t>
            </w:r>
          </w:p>
        </w:tc>
      </w:tr>
      <w:tr w:rsidR="00BC58CD" w:rsidRPr="00CD03B8" w:rsidTr="00236FAF">
        <w:trPr>
          <w:trHeight w:val="390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D30F93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Revisa</w:t>
            </w:r>
            <w:r w:rsidR="006B6053">
              <w:rPr>
                <w:rFonts w:cs="Arial"/>
                <w:b/>
                <w:bCs/>
                <w:szCs w:val="20"/>
              </w:rPr>
              <w:t>r</w:t>
            </w:r>
            <w:r w:rsidRPr="00CD03B8">
              <w:rPr>
                <w:rFonts w:cs="Arial"/>
                <w:b/>
                <w:bCs/>
                <w:szCs w:val="20"/>
              </w:rPr>
              <w:t xml:space="preserve"> </w:t>
            </w:r>
            <w:r w:rsidR="00CD03B8" w:rsidRPr="00CD03B8">
              <w:rPr>
                <w:rFonts w:cs="Arial"/>
                <w:b/>
                <w:bCs/>
                <w:szCs w:val="20"/>
              </w:rPr>
              <w:t>la Especificación del Proyecto</w:t>
            </w:r>
          </w:p>
          <w:p w:rsidR="008A6285" w:rsidRDefault="008A6285" w:rsidP="008A6285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 La especificación del proyecto es revisado con los involucrados relevantes (equipo de trabajo, responsable de </w:t>
            </w:r>
            <w:r w:rsidR="00AC6117">
              <w:rPr>
                <w:rFonts w:cs="Arial"/>
                <w:bCs/>
                <w:szCs w:val="20"/>
              </w:rPr>
              <w:t>MA</w:t>
            </w:r>
            <w:r>
              <w:rPr>
                <w:rFonts w:cs="Arial"/>
                <w:bCs/>
                <w:szCs w:val="20"/>
              </w:rPr>
              <w:t xml:space="preserve">, responsable de </w:t>
            </w:r>
            <w:r w:rsidR="00AC6117">
              <w:rPr>
                <w:rFonts w:cs="Arial"/>
                <w:bCs/>
                <w:szCs w:val="20"/>
              </w:rPr>
              <w:t>PPQA</w:t>
            </w:r>
            <w:r>
              <w:rPr>
                <w:rFonts w:cs="Arial"/>
                <w:bCs/>
                <w:szCs w:val="20"/>
              </w:rPr>
              <w:t xml:space="preserve"> y responsable de </w:t>
            </w:r>
            <w:r w:rsidR="00AC6117">
              <w:rPr>
                <w:rFonts w:cs="Arial"/>
                <w:bCs/>
                <w:szCs w:val="20"/>
              </w:rPr>
              <w:t>CM</w:t>
            </w:r>
            <w:r>
              <w:rPr>
                <w:rFonts w:cs="Arial"/>
                <w:bCs/>
                <w:szCs w:val="20"/>
              </w:rPr>
              <w:t>) con el fin de revisar la factibilidad de los compromisos técnicos y administrativos, así como las actividades relacionadas</w:t>
            </w:r>
            <w:r w:rsidR="00AC6117">
              <w:rPr>
                <w:rFonts w:cs="Arial"/>
                <w:bCs/>
                <w:szCs w:val="20"/>
              </w:rPr>
              <w:t>.</w:t>
            </w:r>
          </w:p>
          <w:p w:rsidR="008A6285" w:rsidRDefault="008A6285" w:rsidP="008A6285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Se revisan actividades, permisos, días festivo</w:t>
            </w:r>
            <w:r w:rsidR="00AC3077">
              <w:rPr>
                <w:rFonts w:cs="Arial"/>
                <w:bCs/>
                <w:szCs w:val="20"/>
              </w:rPr>
              <w:t>s,</w:t>
            </w:r>
            <w:r>
              <w:rPr>
                <w:rFonts w:cs="Arial"/>
                <w:bCs/>
                <w:szCs w:val="20"/>
              </w:rPr>
              <w:t xml:space="preserve"> vacacion</w:t>
            </w:r>
            <w:r w:rsidR="00AC3077">
              <w:rPr>
                <w:rFonts w:cs="Arial"/>
                <w:bCs/>
                <w:szCs w:val="20"/>
              </w:rPr>
              <w:t>es, disponibilidad de recursos</w:t>
            </w:r>
            <w:r w:rsidR="00AC6117">
              <w:rPr>
                <w:rFonts w:cs="Arial"/>
                <w:bCs/>
                <w:szCs w:val="20"/>
              </w:rPr>
              <w:t>.</w:t>
            </w:r>
          </w:p>
          <w:p w:rsidR="00AC3077" w:rsidRDefault="00AC3077" w:rsidP="008A6285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 Se actualiza el calendario de trabajo haciendo la nivelación de los recursos</w:t>
            </w:r>
            <w:r w:rsidR="00AC6117">
              <w:rPr>
                <w:rFonts w:cs="Arial"/>
                <w:bCs/>
                <w:szCs w:val="20"/>
              </w:rPr>
              <w:t>, y</w:t>
            </w:r>
            <w:r>
              <w:rPr>
                <w:rFonts w:cs="Arial"/>
                <w:bCs/>
                <w:szCs w:val="20"/>
              </w:rPr>
              <w:t xml:space="preserve"> se genera el compromiso</w:t>
            </w:r>
            <w:r w:rsidR="00AC6117">
              <w:rPr>
                <w:rFonts w:cs="Arial"/>
                <w:bCs/>
                <w:szCs w:val="20"/>
              </w:rPr>
              <w:t xml:space="preserve"> de los integrantes del equipo de trabajo</w:t>
            </w:r>
            <w:r>
              <w:rPr>
                <w:rFonts w:cs="Arial"/>
                <w:bCs/>
                <w:szCs w:val="20"/>
              </w:rPr>
              <w:t xml:space="preserve"> para con el plan</w:t>
            </w:r>
            <w:r w:rsidR="00AC6117">
              <w:rPr>
                <w:rFonts w:cs="Arial"/>
                <w:bCs/>
                <w:szCs w:val="20"/>
              </w:rPr>
              <w:t>.</w:t>
            </w:r>
          </w:p>
          <w:p w:rsidR="008A6285" w:rsidRDefault="00CA2AFE" w:rsidP="008A6285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Si hay una desviación en las estimaciones de un 10% entonces se requiere aprobación de </w:t>
            </w:r>
            <w:r w:rsidR="00000CE9">
              <w:rPr>
                <w:rFonts w:cs="Arial"/>
                <w:bCs/>
                <w:szCs w:val="20"/>
              </w:rPr>
              <w:t>alta gerencia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Una vez aprobado es presentado al equipo de trabajo del proyecto para asegurar el compromiso con el plan, de todos los involucrados y que este sea usado para la administración del proyecto.</w:t>
            </w:r>
          </w:p>
        </w:tc>
        <w:tc>
          <w:tcPr>
            <w:tcW w:w="1156" w:type="pct"/>
            <w:vAlign w:val="center"/>
          </w:tcPr>
          <w:p w:rsidR="00AC3077" w:rsidRDefault="00AC3077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del proyecto,</w:t>
            </w:r>
          </w:p>
          <w:p w:rsidR="00FD5ACD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AC3077" w:rsidRPr="008769CE" w:rsidRDefault="00AC3077" w:rsidP="00D849E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8769CE">
              <w:rPr>
                <w:rFonts w:cs="Arial"/>
                <w:i/>
                <w:szCs w:val="20"/>
              </w:rPr>
              <w:t>Equipo de trabajo</w:t>
            </w:r>
          </w:p>
          <w:p w:rsidR="00F4783B" w:rsidRDefault="00F4783B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F4783B" w:rsidRPr="00F4783B" w:rsidRDefault="00000CE9" w:rsidP="00D849E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Alta gerencia</w:t>
            </w:r>
          </w:p>
        </w:tc>
        <w:tc>
          <w:tcPr>
            <w:tcW w:w="1322" w:type="pct"/>
            <w:vAlign w:val="center"/>
          </w:tcPr>
          <w:p w:rsidR="00AC3077" w:rsidRDefault="00AC3077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AC3077" w:rsidRDefault="00AC3077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Default="008A6285" w:rsidP="00AC30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Especificación </w:t>
            </w:r>
            <w:r w:rsidRPr="00CD03B8">
              <w:rPr>
                <w:rFonts w:cs="Arial"/>
                <w:szCs w:val="20"/>
              </w:rPr>
              <w:t xml:space="preserve"> </w:t>
            </w:r>
            <w:r w:rsidR="00CD03B8" w:rsidRPr="00CD03B8">
              <w:rPr>
                <w:rFonts w:cs="Arial"/>
                <w:szCs w:val="20"/>
              </w:rPr>
              <w:t xml:space="preserve">del proyecto </w:t>
            </w:r>
            <w:r w:rsidR="00AC3077">
              <w:rPr>
                <w:rFonts w:cs="Arial"/>
                <w:szCs w:val="20"/>
              </w:rPr>
              <w:t>actualizada</w:t>
            </w:r>
          </w:p>
          <w:p w:rsidR="00A2051D" w:rsidRDefault="00A2051D" w:rsidP="00AC30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AC3077" w:rsidRDefault="00AC3077" w:rsidP="00AC30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="00A2051D">
              <w:rPr>
                <w:rFonts w:cs="Arial"/>
                <w:szCs w:val="20"/>
              </w:rPr>
              <w:t>alendario de trabajo actualizado</w:t>
            </w:r>
          </w:p>
          <w:p w:rsidR="00A2051D" w:rsidRDefault="00A2051D" w:rsidP="00AC30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AC3077" w:rsidRPr="00CD03B8" w:rsidRDefault="00AC3077" w:rsidP="00AC30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Minuta de reunión</w:t>
            </w:r>
          </w:p>
        </w:tc>
      </w:tr>
      <w:tr w:rsidR="00BC58CD" w:rsidRPr="00CD03B8" w:rsidTr="00236FAF">
        <w:trPr>
          <w:trHeight w:val="390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Ejecutar 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El proyecto es desarrollado de acuerdo a los parámetros establecidos.</w:t>
            </w:r>
          </w:p>
          <w:p w:rsidR="00CD03B8" w:rsidRPr="00CD03B8" w:rsidRDefault="00CA2AFE" w:rsidP="00CA2AF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Antes de iniciar la fase de desarrollo  y al final del proyecto</w:t>
            </w:r>
            <w:r w:rsidR="00CD03B8" w:rsidRPr="00CD03B8">
              <w:rPr>
                <w:rFonts w:cs="Arial"/>
                <w:bCs/>
                <w:szCs w:val="20"/>
              </w:rPr>
              <w:t xml:space="preserve"> el equipo de trabajo se reúne para realizar el reporte de </w:t>
            </w:r>
            <w:proofErr w:type="spellStart"/>
            <w:r w:rsidR="00CD03B8" w:rsidRPr="00CD03B8">
              <w:rPr>
                <w:rFonts w:cs="Arial"/>
                <w:bCs/>
                <w:szCs w:val="20"/>
              </w:rPr>
              <w:t>Postmorte</w:t>
            </w:r>
            <w:r w:rsidR="00AC6117">
              <w:rPr>
                <w:rFonts w:cs="Arial"/>
                <w:bCs/>
                <w:szCs w:val="20"/>
              </w:rPr>
              <w:t>m</w:t>
            </w:r>
            <w:proofErr w:type="spellEnd"/>
            <w:r w:rsidR="00CD03B8" w:rsidRPr="00CD03B8">
              <w:rPr>
                <w:rFonts w:cs="Arial"/>
                <w:bCs/>
                <w:szCs w:val="20"/>
              </w:rPr>
              <w:t xml:space="preserve">, el cual será tomado como entrada en la revisión de la planeación </w:t>
            </w:r>
            <w:r>
              <w:rPr>
                <w:rFonts w:cs="Arial"/>
                <w:bCs/>
                <w:szCs w:val="20"/>
              </w:rPr>
              <w:t>del siguiente</w:t>
            </w:r>
            <w:r w:rsidR="00CD03B8" w:rsidRPr="00CD03B8">
              <w:rPr>
                <w:rFonts w:cs="Arial"/>
                <w:bCs/>
                <w:szCs w:val="20"/>
              </w:rPr>
              <w:t xml:space="preserve"> proyecto.</w:t>
            </w:r>
          </w:p>
        </w:tc>
        <w:tc>
          <w:tcPr>
            <w:tcW w:w="1156" w:type="pct"/>
            <w:vAlign w:val="center"/>
          </w:tcPr>
          <w:p w:rsid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Administrador del proyecto</w:t>
            </w:r>
            <w:r w:rsidR="00FD5ACD">
              <w:rPr>
                <w:rFonts w:cs="Arial"/>
                <w:szCs w:val="20"/>
              </w:rPr>
              <w:t>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i/>
                <w:szCs w:val="20"/>
              </w:rPr>
              <w:t>Equipo de trabajo</w:t>
            </w:r>
          </w:p>
        </w:tc>
        <w:tc>
          <w:tcPr>
            <w:tcW w:w="1322" w:type="pct"/>
            <w:vAlign w:val="center"/>
          </w:tcPr>
          <w:p w:rsidR="00CD03B8" w:rsidRPr="00CD03B8" w:rsidRDefault="00CD03B8" w:rsidP="00CA2AF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 xml:space="preserve">Reporte </w:t>
            </w:r>
            <w:proofErr w:type="spellStart"/>
            <w:r w:rsidR="00CA2AFE" w:rsidRPr="00CD03B8">
              <w:rPr>
                <w:rFonts w:cs="Arial"/>
                <w:szCs w:val="20"/>
              </w:rPr>
              <w:t>Postmorte</w:t>
            </w:r>
            <w:r w:rsidR="00CA2AFE">
              <w:rPr>
                <w:rFonts w:cs="Arial"/>
                <w:szCs w:val="20"/>
              </w:rPr>
              <w:t>m</w:t>
            </w:r>
            <w:proofErr w:type="spellEnd"/>
          </w:p>
        </w:tc>
      </w:tr>
      <w:tr w:rsidR="00BC58CD" w:rsidRPr="00CD03B8" w:rsidTr="00236FAF">
        <w:trPr>
          <w:trHeight w:val="390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Cerrar 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lastRenderedPageBreak/>
              <w:t>Llevar a cabo actividades internas y con el cliente para la formalización del cierre: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Reunión de </w:t>
            </w:r>
            <w:proofErr w:type="spellStart"/>
            <w:r w:rsidRPr="00CD03B8">
              <w:rPr>
                <w:rFonts w:cs="Arial"/>
                <w:bCs/>
                <w:szCs w:val="20"/>
              </w:rPr>
              <w:t>PostMortem</w:t>
            </w:r>
            <w:proofErr w:type="spellEnd"/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Reunión de cierre interno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Firma de carta de cierre</w:t>
            </w:r>
          </w:p>
          <w:p w:rsidR="00CD03B8" w:rsidRPr="00CD03B8" w:rsidRDefault="00CD03B8" w:rsidP="00CD03B8">
            <w:pPr>
              <w:numPr>
                <w:ilvl w:val="0"/>
                <w:numId w:val="36"/>
              </w:num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Aplicación de encuesta de satisfacción</w:t>
            </w:r>
          </w:p>
        </w:tc>
        <w:tc>
          <w:tcPr>
            <w:tcW w:w="1156" w:type="pct"/>
            <w:vAlign w:val="center"/>
          </w:tcPr>
          <w:p w:rsid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lastRenderedPageBreak/>
              <w:t>Administrador del proyecto,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000CE9" w:rsidP="00D849E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Alta gerencia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  <w:tc>
          <w:tcPr>
            <w:tcW w:w="1322" w:type="pct"/>
            <w:vAlign w:val="center"/>
          </w:tcPr>
          <w:p w:rsid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lastRenderedPageBreak/>
              <w:t xml:space="preserve">Reporte </w:t>
            </w:r>
            <w:proofErr w:type="spellStart"/>
            <w:r w:rsidR="00CA2AFE" w:rsidRPr="00CD03B8">
              <w:rPr>
                <w:rFonts w:cs="Arial"/>
                <w:szCs w:val="20"/>
              </w:rPr>
              <w:t>Postmorte</w:t>
            </w:r>
            <w:r w:rsidR="00CA2AFE">
              <w:rPr>
                <w:rFonts w:cs="Arial"/>
                <w:szCs w:val="20"/>
              </w:rPr>
              <w:t>m</w:t>
            </w:r>
            <w:proofErr w:type="spellEnd"/>
            <w:r w:rsidRPr="00CD03B8">
              <w:rPr>
                <w:rFonts w:cs="Arial"/>
                <w:szCs w:val="20"/>
              </w:rPr>
              <w:t>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lastRenderedPageBreak/>
              <w:t>Carta de cierre,</w:t>
            </w:r>
          </w:p>
          <w:p w:rsidR="00FD5ACD" w:rsidRPr="00CD03B8" w:rsidRDefault="00FD5ACD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Encuesta de satisfacción</w:t>
            </w:r>
          </w:p>
        </w:tc>
      </w:tr>
      <w:tr w:rsidR="00BC58CD" w:rsidRPr="00CD03B8" w:rsidTr="00236FAF">
        <w:trPr>
          <w:trHeight w:val="288"/>
          <w:jc w:val="right"/>
        </w:trPr>
        <w:tc>
          <w:tcPr>
            <w:tcW w:w="382" w:type="pct"/>
            <w:vAlign w:val="center"/>
          </w:tcPr>
          <w:p w:rsidR="00CD03B8" w:rsidRPr="00CD03B8" w:rsidRDefault="00CD03B8" w:rsidP="00CD03B8">
            <w:pPr>
              <w:pStyle w:val="TableTxt"/>
              <w:numPr>
                <w:ilvl w:val="0"/>
                <w:numId w:val="35"/>
              </w:numPr>
              <w:jc w:val="center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141" w:type="pct"/>
          </w:tcPr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/>
                <w:bCs/>
                <w:szCs w:val="20"/>
              </w:rPr>
              <w:t>Monitorear y controlar el proyecto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>Los parámetros planeados para el proyecto, son monitoreados durante su ciclo de vida</w:t>
            </w:r>
            <w:r w:rsidR="00CA2AFE">
              <w:rPr>
                <w:rFonts w:cs="Arial"/>
                <w:bCs/>
                <w:szCs w:val="20"/>
              </w:rPr>
              <w:t xml:space="preserve"> del proyecto</w:t>
            </w:r>
            <w:r w:rsidRPr="00CD03B8">
              <w:rPr>
                <w:rFonts w:cs="Arial"/>
                <w:bCs/>
                <w:szCs w:val="20"/>
              </w:rPr>
              <w:t>.</w:t>
            </w:r>
          </w:p>
          <w:p w:rsidR="00CD03B8" w:rsidRPr="00CD03B8" w:rsidRDefault="00CD03B8" w:rsidP="00D849EE">
            <w:pPr>
              <w:spacing w:before="80" w:after="80"/>
              <w:jc w:val="both"/>
              <w:rPr>
                <w:rFonts w:cs="Arial"/>
                <w:b/>
                <w:bCs/>
                <w:szCs w:val="20"/>
              </w:rPr>
            </w:pPr>
            <w:r w:rsidRPr="00CD03B8">
              <w:rPr>
                <w:rFonts w:cs="Arial"/>
                <w:bCs/>
                <w:szCs w:val="20"/>
              </w:rPr>
              <w:t xml:space="preserve">Esta actividad es realizada de acuerdo a lo establecido en el proceso de </w:t>
            </w:r>
            <w:r w:rsidRPr="00CD03B8">
              <w:rPr>
                <w:rFonts w:cs="Arial"/>
                <w:bCs/>
                <w:color w:val="0000FF"/>
                <w:szCs w:val="20"/>
                <w:u w:val="single"/>
              </w:rPr>
              <w:t>monitoreo y control del proyecto</w:t>
            </w:r>
            <w:r w:rsidRPr="00CD03B8">
              <w:rPr>
                <w:rFonts w:cs="Arial"/>
                <w:bCs/>
                <w:color w:val="0000FF"/>
                <w:szCs w:val="20"/>
              </w:rPr>
              <w:t>.</w:t>
            </w:r>
          </w:p>
        </w:tc>
        <w:tc>
          <w:tcPr>
            <w:tcW w:w="1156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Administrador del proyecto</w:t>
            </w:r>
          </w:p>
          <w:p w:rsidR="00CD03B8" w:rsidRPr="00CD03B8" w:rsidRDefault="00CD03B8" w:rsidP="00D849EE">
            <w:pPr>
              <w:autoSpaceDE w:val="0"/>
              <w:autoSpaceDN w:val="0"/>
              <w:adjustRightInd w:val="0"/>
              <w:ind w:left="265"/>
              <w:rPr>
                <w:rFonts w:cs="Arial"/>
                <w:szCs w:val="20"/>
              </w:rPr>
            </w:pPr>
          </w:p>
        </w:tc>
        <w:tc>
          <w:tcPr>
            <w:tcW w:w="1322" w:type="pct"/>
            <w:vAlign w:val="center"/>
          </w:tcPr>
          <w:p w:rsidR="00CD03B8" w:rsidRPr="00CD03B8" w:rsidRDefault="00CD03B8" w:rsidP="00D849E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</w:tbl>
    <w:p w:rsidR="00FD54B6" w:rsidRDefault="004D786C" w:rsidP="0048740F">
      <w:pPr>
        <w:pStyle w:val="Ttulo1"/>
      </w:pPr>
      <w:bookmarkStart w:id="32" w:name="_Toc235516572"/>
      <w:r>
        <w:t>Salidas del Proceso</w:t>
      </w:r>
      <w:r w:rsidR="00FD54B6">
        <w:t>.</w:t>
      </w:r>
      <w:bookmarkEnd w:id="32"/>
    </w:p>
    <w:p w:rsidR="00FD54B6" w:rsidRPr="00522E37" w:rsidRDefault="00FD54B6" w:rsidP="00522E3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53"/>
        <w:gridCol w:w="5507"/>
      </w:tblGrid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002060"/>
            <w:vAlign w:val="center"/>
          </w:tcPr>
          <w:p w:rsidR="004D786C" w:rsidRPr="004D786C" w:rsidRDefault="004D786C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Salidas del Proceso</w:t>
            </w:r>
          </w:p>
        </w:tc>
        <w:tc>
          <w:tcPr>
            <w:tcW w:w="3143" w:type="pct"/>
            <w:shd w:val="clear" w:color="auto" w:fill="002060"/>
            <w:vAlign w:val="center"/>
          </w:tcPr>
          <w:p w:rsidR="004D786C" w:rsidRPr="004D786C" w:rsidRDefault="004D786C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Criterios A</w:t>
            </w:r>
            <w:r w:rsidRPr="004D786C">
              <w:rPr>
                <w:rFonts w:cs="Arial"/>
                <w:color w:val="auto"/>
                <w:sz w:val="20"/>
                <w:szCs w:val="20"/>
              </w:rPr>
              <w:t>plicables</w:t>
            </w:r>
          </w:p>
        </w:tc>
      </w:tr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4D786C" w:rsidRPr="004D786C" w:rsidRDefault="004D786C" w:rsidP="00D849EE">
            <w:pPr>
              <w:rPr>
                <w:rFonts w:cs="Arial"/>
                <w:szCs w:val="20"/>
              </w:rPr>
            </w:pPr>
            <w:r w:rsidRPr="004D786C">
              <w:rPr>
                <w:rFonts w:cs="Arial"/>
                <w:szCs w:val="20"/>
              </w:rPr>
              <w:t>Herramienta de estimación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4D786C" w:rsidRPr="004D786C" w:rsidRDefault="00CA2AFE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Ajustada y </w:t>
            </w:r>
            <w:r w:rsidR="004D786C" w:rsidRPr="004D786C">
              <w:rPr>
                <w:rFonts w:cs="Arial"/>
                <w:color w:val="auto"/>
                <w:sz w:val="20"/>
                <w:szCs w:val="20"/>
              </w:rPr>
              <w:t>Aprobada</w:t>
            </w:r>
          </w:p>
        </w:tc>
      </w:tr>
      <w:tr w:rsidR="00BA55F5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BA55F5" w:rsidRPr="004D786C" w:rsidRDefault="00BA55F5" w:rsidP="005D20A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Propuesta de Negocio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BA55F5" w:rsidRPr="004D786C" w:rsidRDefault="00BA55F5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Aprobada</w:t>
            </w:r>
          </w:p>
        </w:tc>
      </w:tr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4D786C" w:rsidRPr="004D786C" w:rsidRDefault="004D786C" w:rsidP="005D20A0">
            <w:pPr>
              <w:rPr>
                <w:rFonts w:cs="Arial"/>
                <w:szCs w:val="20"/>
              </w:rPr>
            </w:pPr>
            <w:r w:rsidRPr="004D786C">
              <w:rPr>
                <w:rFonts w:cs="Arial"/>
                <w:szCs w:val="20"/>
              </w:rPr>
              <w:t xml:space="preserve"> </w:t>
            </w:r>
            <w:r w:rsidR="005D20A0">
              <w:rPr>
                <w:rFonts w:cs="Arial"/>
                <w:szCs w:val="20"/>
              </w:rPr>
              <w:t>Especificación del Proyecto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4D786C" w:rsidRPr="004D786C" w:rsidRDefault="004D786C" w:rsidP="00D9345A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Aprobado y completo (Calendario, Presupuesto, Plan de administración de Riesgos, Plan de Comunicación, Plan de la Configuración, Plan de Aseguramiento de la Calidad</w:t>
            </w:r>
            <w:r w:rsidR="00126045">
              <w:rPr>
                <w:rFonts w:cs="Arial"/>
                <w:color w:val="auto"/>
                <w:sz w:val="20"/>
                <w:szCs w:val="20"/>
              </w:rPr>
              <w:t>, Plan de Verificación y Validación</w:t>
            </w:r>
            <w:r w:rsidRPr="004D786C">
              <w:rPr>
                <w:rFonts w:cs="Arial"/>
                <w:color w:val="auto"/>
                <w:sz w:val="20"/>
                <w:szCs w:val="20"/>
              </w:rPr>
              <w:t xml:space="preserve"> )</w:t>
            </w:r>
          </w:p>
        </w:tc>
      </w:tr>
      <w:tr w:rsidR="00C4162A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C4162A" w:rsidRPr="004D786C" w:rsidRDefault="00C4162A" w:rsidP="00CA2A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Matriz</w:t>
            </w:r>
            <w:r w:rsidRPr="00CD03B8">
              <w:rPr>
                <w:rFonts w:cs="Arial"/>
                <w:szCs w:val="20"/>
              </w:rPr>
              <w:t xml:space="preserve"> de administración de riesgos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C4162A" w:rsidRPr="004D786C" w:rsidRDefault="00C4162A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Aprobada</w:t>
            </w:r>
          </w:p>
        </w:tc>
      </w:tr>
      <w:tr w:rsidR="00C4162A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C4162A" w:rsidRDefault="00C4162A" w:rsidP="00CA2AFE">
            <w:pPr>
              <w:rPr>
                <w:rFonts w:cs="Arial"/>
                <w:szCs w:val="20"/>
              </w:rPr>
            </w:pPr>
            <w:r w:rsidRPr="00CD03B8">
              <w:rPr>
                <w:rFonts w:cs="Arial"/>
                <w:szCs w:val="20"/>
              </w:rPr>
              <w:t>Matriz de asuntos del proyecto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C4162A" w:rsidRPr="004D786C" w:rsidRDefault="00C4162A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NA</w:t>
            </w:r>
          </w:p>
        </w:tc>
      </w:tr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4D786C" w:rsidRPr="004D786C" w:rsidRDefault="004D786C" w:rsidP="00CA2AFE">
            <w:pPr>
              <w:rPr>
                <w:rFonts w:cs="Arial"/>
                <w:szCs w:val="20"/>
              </w:rPr>
            </w:pPr>
            <w:r w:rsidRPr="004D786C">
              <w:rPr>
                <w:rFonts w:cs="Arial"/>
                <w:szCs w:val="20"/>
              </w:rPr>
              <w:t xml:space="preserve">Reporte </w:t>
            </w:r>
            <w:proofErr w:type="spellStart"/>
            <w:r w:rsidR="00CA2AFE" w:rsidRPr="004D786C">
              <w:rPr>
                <w:rFonts w:cs="Arial"/>
                <w:szCs w:val="20"/>
              </w:rPr>
              <w:t>Postmorte</w:t>
            </w:r>
            <w:r w:rsidR="00CA2AFE">
              <w:rPr>
                <w:rFonts w:cs="Arial"/>
                <w:szCs w:val="20"/>
              </w:rPr>
              <w:t>m</w:t>
            </w:r>
            <w:proofErr w:type="spellEnd"/>
          </w:p>
        </w:tc>
        <w:tc>
          <w:tcPr>
            <w:tcW w:w="3143" w:type="pct"/>
            <w:shd w:val="clear" w:color="auto" w:fill="auto"/>
            <w:vAlign w:val="center"/>
          </w:tcPr>
          <w:p w:rsidR="004D786C" w:rsidRPr="004D786C" w:rsidRDefault="004D786C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NA</w:t>
            </w:r>
          </w:p>
        </w:tc>
      </w:tr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4D786C" w:rsidRPr="004D786C" w:rsidRDefault="004D786C" w:rsidP="00D849EE">
            <w:pPr>
              <w:rPr>
                <w:rFonts w:cs="Arial"/>
                <w:szCs w:val="20"/>
              </w:rPr>
            </w:pPr>
            <w:r w:rsidRPr="004D786C">
              <w:rPr>
                <w:rFonts w:cs="Arial"/>
                <w:szCs w:val="20"/>
              </w:rPr>
              <w:t>Carta de cierre</w:t>
            </w:r>
            <w:r w:rsidR="00CA2AFE">
              <w:rPr>
                <w:rFonts w:cs="Arial"/>
                <w:szCs w:val="20"/>
              </w:rPr>
              <w:t xml:space="preserve"> del proyecto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4D786C" w:rsidRPr="004D786C" w:rsidRDefault="004D786C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Firmada por el cliente</w:t>
            </w:r>
          </w:p>
        </w:tc>
      </w:tr>
      <w:tr w:rsidR="004D786C" w:rsidRPr="004D786C" w:rsidTr="004D786C">
        <w:trPr>
          <w:trHeight w:val="288"/>
          <w:jc w:val="right"/>
        </w:trPr>
        <w:tc>
          <w:tcPr>
            <w:tcW w:w="1857" w:type="pct"/>
            <w:shd w:val="clear" w:color="auto" w:fill="auto"/>
            <w:vAlign w:val="center"/>
          </w:tcPr>
          <w:p w:rsidR="004D786C" w:rsidRPr="004D786C" w:rsidRDefault="004D786C" w:rsidP="00D849EE">
            <w:pPr>
              <w:rPr>
                <w:rFonts w:cs="Arial"/>
                <w:szCs w:val="20"/>
              </w:rPr>
            </w:pPr>
            <w:r w:rsidRPr="004D786C">
              <w:rPr>
                <w:rFonts w:cs="Arial"/>
                <w:szCs w:val="20"/>
              </w:rPr>
              <w:t>Encuesta de satisfacción</w:t>
            </w:r>
          </w:p>
        </w:tc>
        <w:tc>
          <w:tcPr>
            <w:tcW w:w="3143" w:type="pct"/>
            <w:shd w:val="clear" w:color="auto" w:fill="auto"/>
            <w:vAlign w:val="center"/>
          </w:tcPr>
          <w:p w:rsidR="004D786C" w:rsidRPr="004D786C" w:rsidRDefault="004D786C" w:rsidP="00D849EE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NA</w:t>
            </w:r>
          </w:p>
        </w:tc>
      </w:tr>
    </w:tbl>
    <w:p w:rsidR="00FD54B6" w:rsidRDefault="00574166" w:rsidP="0048740F">
      <w:pPr>
        <w:pStyle w:val="Ttulo1"/>
      </w:pPr>
      <w:bookmarkStart w:id="33" w:name="_Toc235516573"/>
      <w:r>
        <w:t>Métricas</w:t>
      </w:r>
      <w:r w:rsidR="00FD54B6">
        <w:t>.</w:t>
      </w:r>
      <w:bookmarkEnd w:id="33"/>
    </w:p>
    <w:p w:rsidR="00FD54B6" w:rsidRPr="00522E37" w:rsidRDefault="00FD54B6" w:rsidP="00522E3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53"/>
        <w:gridCol w:w="5507"/>
      </w:tblGrid>
      <w:tr w:rsidR="00574166" w:rsidRPr="00574166" w:rsidTr="00574166">
        <w:trPr>
          <w:trHeight w:val="288"/>
          <w:jc w:val="right"/>
        </w:trPr>
        <w:tc>
          <w:tcPr>
            <w:tcW w:w="1857" w:type="pct"/>
            <w:shd w:val="clear" w:color="auto" w:fill="002060"/>
            <w:vAlign w:val="center"/>
          </w:tcPr>
          <w:p w:rsidR="00574166" w:rsidRPr="00574166" w:rsidRDefault="00574166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Métrica</w:t>
            </w:r>
          </w:p>
        </w:tc>
        <w:tc>
          <w:tcPr>
            <w:tcW w:w="3143" w:type="pct"/>
            <w:shd w:val="clear" w:color="auto" w:fill="002060"/>
            <w:vAlign w:val="center"/>
          </w:tcPr>
          <w:p w:rsidR="00574166" w:rsidRPr="00574166" w:rsidRDefault="00574166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574166" w:rsidRPr="00574166" w:rsidTr="00574166">
        <w:trPr>
          <w:trHeight w:val="288"/>
          <w:jc w:val="right"/>
        </w:trPr>
        <w:tc>
          <w:tcPr>
            <w:tcW w:w="1857" w:type="pct"/>
            <w:vAlign w:val="center"/>
          </w:tcPr>
          <w:p w:rsidR="00574166" w:rsidRPr="00574166" w:rsidRDefault="00574166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% de desviación en calendario</w:t>
            </w:r>
          </w:p>
        </w:tc>
        <w:tc>
          <w:tcPr>
            <w:tcW w:w="3143" w:type="pct"/>
            <w:vAlign w:val="center"/>
          </w:tcPr>
          <w:p w:rsidR="00574166" w:rsidRPr="00574166" w:rsidRDefault="00574166" w:rsidP="00D849EE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Porcentaje de desviación entre la duración  planeada y la duración real del proyecto</w:t>
            </w:r>
            <w:r w:rsidR="008E1844">
              <w:rPr>
                <w:rFonts w:cs="Arial"/>
                <w:color w:val="auto"/>
                <w:sz w:val="20"/>
                <w:szCs w:val="20"/>
              </w:rPr>
              <w:t xml:space="preserve"> de cada una de las iteraciones y fases del proyecto</w:t>
            </w:r>
            <w:r w:rsidRPr="00574166">
              <w:rPr>
                <w:rFonts w:cs="Arial"/>
                <w:color w:val="auto"/>
                <w:sz w:val="20"/>
                <w:szCs w:val="20"/>
              </w:rPr>
              <w:t>.</w:t>
            </w:r>
          </w:p>
        </w:tc>
      </w:tr>
    </w:tbl>
    <w:p w:rsidR="00D34AD1" w:rsidRDefault="00D34AD1" w:rsidP="00D34AD1">
      <w:pPr>
        <w:pStyle w:val="parrafo"/>
      </w:pPr>
    </w:p>
    <w:p w:rsidR="00CA2AFE" w:rsidRDefault="00CA2AFE" w:rsidP="00D34AD1">
      <w:pPr>
        <w:pStyle w:val="parrafo"/>
      </w:pPr>
      <w:r>
        <w:t>El detalle de</w:t>
      </w:r>
      <w:r w:rsidR="008E1844">
        <w:t xml:space="preserve"> cada una de </w:t>
      </w:r>
      <w:r>
        <w:t xml:space="preserve"> las métricas se encuentra en el plan de Medici</w:t>
      </w:r>
      <w:r w:rsidR="00D34AD1">
        <w:t>ón y Análisis.</w:t>
      </w:r>
    </w:p>
    <w:p w:rsidR="00FD54B6" w:rsidRDefault="001B0C95" w:rsidP="00F31F95">
      <w:pPr>
        <w:pStyle w:val="Ttulo1"/>
      </w:pPr>
      <w:bookmarkStart w:id="34" w:name="_Toc235516574"/>
      <w:r>
        <w:t>Verificación y Validación</w:t>
      </w:r>
      <w:r w:rsidR="00FD54B6">
        <w:t>.</w:t>
      </w:r>
      <w:bookmarkEnd w:id="34"/>
    </w:p>
    <w:p w:rsidR="001B0C95" w:rsidRPr="001B0C95" w:rsidRDefault="001B0C95" w:rsidP="001B0C95">
      <w:pPr>
        <w:pStyle w:val="Ttulo2"/>
      </w:pPr>
      <w:bookmarkStart w:id="35" w:name="_Toc177525527"/>
      <w:bookmarkStart w:id="36" w:name="_Toc235516575"/>
      <w:r w:rsidRPr="001B0C95">
        <w:lastRenderedPageBreak/>
        <w:t>Verificación</w:t>
      </w:r>
      <w:bookmarkEnd w:id="35"/>
      <w:r>
        <w:t>.</w:t>
      </w:r>
      <w:bookmarkEnd w:id="36"/>
    </w:p>
    <w:p w:rsidR="001B0C95" w:rsidRPr="006659F8" w:rsidRDefault="001B0C95" w:rsidP="001B0C95">
      <w:pPr>
        <w:pStyle w:val="parrafo"/>
      </w:pPr>
      <w:r w:rsidRPr="006659F8">
        <w:t xml:space="preserve">Las actividades que se realizarán para verificar la ejecución del proceso serán las siguientes: </w:t>
      </w:r>
    </w:p>
    <w:p w:rsidR="001B0C95" w:rsidRPr="006659F8" w:rsidRDefault="001B0C95" w:rsidP="001B0C95">
      <w:pPr>
        <w:pStyle w:val="parrafo"/>
        <w:numPr>
          <w:ilvl w:val="0"/>
          <w:numId w:val="39"/>
        </w:numPr>
      </w:pPr>
      <w:r>
        <w:t>Revisar y a</w:t>
      </w:r>
      <w:r w:rsidRPr="006659F8">
        <w:t xml:space="preserve">utorizar </w:t>
      </w:r>
      <w:r>
        <w:t xml:space="preserve">el plan de proyecto con la </w:t>
      </w:r>
      <w:r w:rsidR="00000CE9">
        <w:t>alta gerencia</w:t>
      </w:r>
    </w:p>
    <w:p w:rsidR="001B0C95" w:rsidRPr="001B0C95" w:rsidRDefault="001B0C95" w:rsidP="001B0C95">
      <w:pPr>
        <w:pStyle w:val="Ttulo2"/>
      </w:pPr>
      <w:bookmarkStart w:id="37" w:name="_Toc177525528"/>
      <w:bookmarkStart w:id="38" w:name="_Toc235516576"/>
      <w:r w:rsidRPr="001B0C95">
        <w:t>Validación</w:t>
      </w:r>
      <w:bookmarkEnd w:id="37"/>
      <w:r>
        <w:t>.</w:t>
      </w:r>
      <w:bookmarkEnd w:id="38"/>
    </w:p>
    <w:p w:rsidR="001B0C95" w:rsidRPr="006659F8" w:rsidRDefault="001B0C95" w:rsidP="001B0C95">
      <w:pPr>
        <w:pStyle w:val="parrafo"/>
      </w:pPr>
      <w:r w:rsidRPr="006659F8">
        <w:t>El grupo de aseguramiento de la calidad de procesos y productos valida de manera periódica el cumplimiento y el apego al proceso y a los estándares establecidos para las actividades de administración de proyectos.</w:t>
      </w:r>
    </w:p>
    <w:p w:rsidR="00FD54B6" w:rsidRDefault="001460A3" w:rsidP="0048247C">
      <w:pPr>
        <w:pStyle w:val="Ttulo1"/>
      </w:pPr>
      <w:bookmarkStart w:id="39" w:name="_Toc235516577"/>
      <w:r>
        <w:t>Comunicación y Control</w:t>
      </w:r>
      <w:r w:rsidR="00FD54B6">
        <w:t>.</w:t>
      </w:r>
      <w:bookmarkEnd w:id="39"/>
    </w:p>
    <w:p w:rsidR="001460A3" w:rsidRDefault="001460A3" w:rsidP="001460A3">
      <w:pPr>
        <w:pStyle w:val="parrafo"/>
        <w:numPr>
          <w:ilvl w:val="0"/>
          <w:numId w:val="39"/>
        </w:numPr>
        <w:ind w:left="1418"/>
      </w:pPr>
      <w:r w:rsidRPr="006659F8">
        <w:t xml:space="preserve">De acuerdo </w:t>
      </w:r>
      <w:r w:rsidR="008E1844">
        <w:t xml:space="preserve"> a la Especificación del</w:t>
      </w:r>
      <w:r w:rsidRPr="006659F8">
        <w:t xml:space="preserve"> proyecto se deberán tener reuniones periódicas de avance con el cliente</w:t>
      </w:r>
      <w:r w:rsidR="008E1844">
        <w:t xml:space="preserve"> de acuerdo a las políticas de comunicación establecidas en la propuesta</w:t>
      </w:r>
      <w:r w:rsidRPr="006659F8">
        <w:t>, donde se informe el avance de las actividades y entregables contra el plan. Como resultado de esta reunión se debe generar y distribuir una minuta con los compromisos establecidos.</w:t>
      </w:r>
    </w:p>
    <w:p w:rsidR="001460A3" w:rsidRDefault="001460A3" w:rsidP="001460A3">
      <w:pPr>
        <w:pStyle w:val="parrafo"/>
        <w:numPr>
          <w:ilvl w:val="0"/>
          <w:numId w:val="39"/>
        </w:numPr>
        <w:ind w:left="1418"/>
      </w:pPr>
      <w:r w:rsidRPr="006659F8">
        <w:t>El equipo de trabajo es responsable de conocer sus actividades del proyecto y reportar el avance de las mismas</w:t>
      </w:r>
      <w:r w:rsidR="00303E00">
        <w:t xml:space="preserve"> a través del calendario de actividades, indicando el porcentaje de avance de cada actividad</w:t>
      </w:r>
      <w:r w:rsidRPr="006659F8">
        <w:t>.</w:t>
      </w:r>
    </w:p>
    <w:p w:rsidR="001460A3" w:rsidRPr="006659F8" w:rsidRDefault="001460A3" w:rsidP="001460A3">
      <w:pPr>
        <w:pStyle w:val="parrafo"/>
        <w:numPr>
          <w:ilvl w:val="0"/>
          <w:numId w:val="39"/>
        </w:numPr>
        <w:ind w:left="1418"/>
      </w:pPr>
      <w:r w:rsidRPr="006659F8">
        <w:t>De acuerdo a lo establecido en este proceso se deberá generar un reporte ejecutivo de manera periódica para informar del estado de las actividades de administración de proyectos y avance del mismo a la alta gerencia y al cliente.</w:t>
      </w:r>
    </w:p>
    <w:p w:rsidR="00FD54B6" w:rsidRDefault="00FD54B6" w:rsidP="00F31F95">
      <w:pPr>
        <w:pStyle w:val="Ttulo1"/>
      </w:pPr>
      <w:bookmarkStart w:id="40" w:name="_Toc235516578"/>
      <w:r w:rsidRPr="00B2495E">
        <w:t>Acrónimos y Definiciones.</w:t>
      </w:r>
      <w:bookmarkEnd w:id="40"/>
    </w:p>
    <w:p w:rsidR="009C0BA9" w:rsidRPr="009C0BA9" w:rsidRDefault="009C0BA9" w:rsidP="009C0BA9">
      <w:pPr>
        <w:pStyle w:val="parrafo"/>
      </w:pPr>
      <w:r w:rsidRPr="009C0BA9">
        <w:t>En esta sección se describen términos y acrónimos importantes utilizados en el documento.</w:t>
      </w:r>
    </w:p>
    <w:p w:rsidR="009C0BA9" w:rsidRPr="006659F8" w:rsidRDefault="009C0BA9" w:rsidP="009C0BA9">
      <w:pPr>
        <w:pStyle w:val="Indent1"/>
        <w:rPr>
          <w:rFonts w:ascii="Verdana" w:hAnsi="Verdana" w:cs="Arial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47"/>
        <w:gridCol w:w="4513"/>
      </w:tblGrid>
      <w:tr w:rsidR="009C0BA9" w:rsidRPr="009C0BA9" w:rsidTr="007245C2">
        <w:trPr>
          <w:trHeight w:val="288"/>
          <w:jc w:val="right"/>
        </w:trPr>
        <w:tc>
          <w:tcPr>
            <w:tcW w:w="2424" w:type="pct"/>
            <w:shd w:val="clear" w:color="auto" w:fill="002060"/>
            <w:vAlign w:val="center"/>
          </w:tcPr>
          <w:p w:rsidR="009C0BA9" w:rsidRPr="009C0BA9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 xml:space="preserve">Acrónimo o Término </w:t>
            </w:r>
          </w:p>
        </w:tc>
        <w:tc>
          <w:tcPr>
            <w:tcW w:w="2576" w:type="pct"/>
            <w:shd w:val="clear" w:color="auto" w:fill="002060"/>
            <w:vAlign w:val="center"/>
          </w:tcPr>
          <w:p w:rsidR="009C0BA9" w:rsidRPr="009C0BA9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9C0BA9" w:rsidRPr="009C0BA9" w:rsidTr="007245C2">
        <w:trPr>
          <w:trHeight w:val="288"/>
          <w:jc w:val="right"/>
        </w:trPr>
        <w:tc>
          <w:tcPr>
            <w:tcW w:w="2424" w:type="pct"/>
            <w:shd w:val="clear" w:color="auto" w:fill="auto"/>
            <w:vAlign w:val="center"/>
          </w:tcPr>
          <w:p w:rsidR="009C0BA9" w:rsidRPr="009C0BA9" w:rsidRDefault="009C0BA9" w:rsidP="007245C2">
            <w:pPr>
              <w:rPr>
                <w:rFonts w:cs="Arial"/>
                <w:szCs w:val="20"/>
              </w:rPr>
            </w:pPr>
            <w:proofErr w:type="spellStart"/>
            <w:r w:rsidRPr="009C0BA9">
              <w:rPr>
                <w:rFonts w:cs="Arial"/>
                <w:szCs w:val="20"/>
              </w:rPr>
              <w:t>Work</w:t>
            </w:r>
            <w:proofErr w:type="spellEnd"/>
            <w:r w:rsidRPr="009C0BA9">
              <w:rPr>
                <w:rFonts w:cs="Arial"/>
                <w:szCs w:val="20"/>
              </w:rPr>
              <w:t xml:space="preserve"> </w:t>
            </w:r>
            <w:proofErr w:type="spellStart"/>
            <w:r w:rsidRPr="009C0BA9">
              <w:rPr>
                <w:rFonts w:cs="Arial"/>
                <w:szCs w:val="20"/>
              </w:rPr>
              <w:t>Breakdown</w:t>
            </w:r>
            <w:proofErr w:type="spellEnd"/>
            <w:r w:rsidRPr="009C0BA9">
              <w:rPr>
                <w:rFonts w:cs="Arial"/>
                <w:szCs w:val="20"/>
              </w:rPr>
              <w:t xml:space="preserve"> </w:t>
            </w:r>
            <w:proofErr w:type="spellStart"/>
            <w:r w:rsidRPr="009C0BA9">
              <w:rPr>
                <w:rFonts w:cs="Arial"/>
                <w:szCs w:val="20"/>
              </w:rPr>
              <w:t>Structure</w:t>
            </w:r>
            <w:proofErr w:type="spellEnd"/>
            <w:r w:rsidRPr="009C0BA9">
              <w:rPr>
                <w:rFonts w:cs="Arial"/>
                <w:szCs w:val="20"/>
              </w:rPr>
              <w:t xml:space="preserve"> (WBS)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9C0BA9" w:rsidRPr="009C0BA9" w:rsidRDefault="009C0BA9" w:rsidP="00D849EE">
            <w:pPr>
              <w:rPr>
                <w:rFonts w:cs="Arial"/>
                <w:szCs w:val="20"/>
              </w:rPr>
            </w:pPr>
            <w:r w:rsidRPr="009C0BA9">
              <w:rPr>
                <w:rFonts w:cs="Arial"/>
                <w:szCs w:val="20"/>
              </w:rPr>
              <w:t>Un conjunto de elementos de trabajo, su relación de uno a otro y al producto.</w:t>
            </w:r>
          </w:p>
        </w:tc>
      </w:tr>
    </w:tbl>
    <w:p w:rsidR="00FD54B6" w:rsidRDefault="009C0BA9" w:rsidP="00B61C5B">
      <w:pPr>
        <w:pStyle w:val="Ttulo1"/>
      </w:pPr>
      <w:bookmarkStart w:id="41" w:name="_Toc235516579"/>
      <w:r>
        <w:t>Matriz de Correlación con CMMI</w:t>
      </w:r>
      <w:r w:rsidR="00FD54B6">
        <w:t>.</w:t>
      </w:r>
      <w:bookmarkEnd w:id="41"/>
    </w:p>
    <w:p w:rsidR="009C0BA9" w:rsidRPr="006659F8" w:rsidRDefault="009C0BA9" w:rsidP="009C0BA9">
      <w:pPr>
        <w:pStyle w:val="parrafo"/>
      </w:pPr>
      <w:r w:rsidRPr="006659F8">
        <w:t xml:space="preserve">La siguiente tabla presenta un mapeo de los elementos de este proceso con el modelo </w:t>
      </w:r>
      <w:proofErr w:type="spellStart"/>
      <w:r w:rsidRPr="006659F8">
        <w:t>Capability</w:t>
      </w:r>
      <w:proofErr w:type="spellEnd"/>
      <w:r w:rsidRPr="006659F8">
        <w:t xml:space="preserve"> </w:t>
      </w:r>
      <w:proofErr w:type="spellStart"/>
      <w:r w:rsidRPr="006659F8">
        <w:t>Maturity</w:t>
      </w:r>
      <w:proofErr w:type="spellEnd"/>
      <w:r w:rsidRPr="006659F8">
        <w:t xml:space="preserve"> </w:t>
      </w:r>
      <w:proofErr w:type="spellStart"/>
      <w:r w:rsidRPr="006659F8">
        <w:t>Model</w:t>
      </w:r>
      <w:proofErr w:type="spellEnd"/>
      <w:r w:rsidRPr="006659F8">
        <w:t xml:space="preserve"> </w:t>
      </w:r>
      <w:proofErr w:type="spellStart"/>
      <w:r w:rsidRPr="006659F8">
        <w:t>Integration</w:t>
      </w:r>
      <w:proofErr w:type="spellEnd"/>
      <w:r w:rsidRPr="006659F8">
        <w:t xml:space="preserve"> (CMMI) v1.2. </w:t>
      </w:r>
    </w:p>
    <w:p w:rsidR="009C0BA9" w:rsidRPr="006659F8" w:rsidRDefault="009C0BA9" w:rsidP="009C0BA9">
      <w:pPr>
        <w:rPr>
          <w:rFonts w:ascii="Verdana" w:hAnsi="Verdana" w:cs="Arial"/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9C0BA9" w:rsidRPr="002801F2" w:rsidTr="004E65D5">
        <w:trPr>
          <w:trHeight w:val="288"/>
          <w:jc w:val="right"/>
        </w:trPr>
        <w:tc>
          <w:tcPr>
            <w:tcW w:w="2397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9C0BA9" w:rsidRPr="004E65D5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4E65D5">
              <w:rPr>
                <w:rFonts w:cs="Arial"/>
                <w:color w:val="auto"/>
                <w:sz w:val="20"/>
                <w:szCs w:val="20"/>
              </w:rPr>
              <w:t>Sección y/o Artefacto de Proceso</w:t>
            </w:r>
          </w:p>
        </w:tc>
        <w:tc>
          <w:tcPr>
            <w:tcW w:w="2603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9C0BA9" w:rsidRPr="004E65D5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4E65D5">
              <w:rPr>
                <w:rFonts w:cs="Arial"/>
                <w:color w:val="auto"/>
                <w:sz w:val="20"/>
                <w:szCs w:val="20"/>
                <w:lang w:val="en-US"/>
              </w:rPr>
              <w:t>CMMI Process Area Specific Practice</w:t>
            </w: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C65F01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Desarrollar la Propuesta del Proyecto</w:t>
            </w:r>
            <w:r w:rsidR="00BA55F5">
              <w:rPr>
                <w:rFonts w:cs="Arial"/>
                <w:szCs w:val="20"/>
              </w:rPr>
              <w:t xml:space="preserve">. </w:t>
            </w:r>
          </w:p>
          <w:p w:rsidR="00BA55F5" w:rsidRPr="004E65D5" w:rsidRDefault="00BA55F5" w:rsidP="00C65F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Artefacto: Herramienta de Estimación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rPr>
                <w:rFonts w:cs="Arial"/>
                <w:szCs w:val="20"/>
                <w:lang w:val="en-US"/>
              </w:rPr>
            </w:pPr>
            <w:r w:rsidRPr="004E65D5">
              <w:rPr>
                <w:rFonts w:cs="Arial"/>
                <w:szCs w:val="20"/>
                <w:lang w:val="en-US"/>
              </w:rPr>
              <w:t>SP 1.1</w:t>
            </w:r>
            <w:r w:rsidRPr="004E65D5">
              <w:rPr>
                <w:rFonts w:cs="Arial"/>
                <w:szCs w:val="20"/>
                <w:lang w:val="en-US"/>
              </w:rPr>
              <w:tab/>
              <w:t>Estimate the Scope of the Project</w:t>
            </w:r>
          </w:p>
        </w:tc>
      </w:tr>
      <w:tr w:rsidR="009C0BA9" w:rsidRPr="002801F2" w:rsidTr="007245C2">
        <w:trPr>
          <w:trHeight w:val="427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D849EE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Desarrollar la Propuesta del Proyecto</w:t>
            </w:r>
            <w:r w:rsidR="00BA55F5">
              <w:rPr>
                <w:rFonts w:cs="Arial"/>
                <w:szCs w:val="20"/>
              </w:rPr>
              <w:t>.</w:t>
            </w:r>
          </w:p>
          <w:p w:rsidR="00BA55F5" w:rsidRPr="004E65D5" w:rsidRDefault="00BA55F5" w:rsidP="00D849E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Artefacto: Herramienta de Estimación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ableHeading"/>
              <w:ind w:left="0"/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</w:pP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>SP 1.2</w:t>
            </w: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ab/>
              <w:t>Establish Estimates of Work Product and Task Attributes</w:t>
            </w:r>
          </w:p>
        </w:tc>
      </w:tr>
      <w:tr w:rsidR="009C0BA9" w:rsidRPr="002801F2" w:rsidTr="007245C2">
        <w:trPr>
          <w:trHeight w:val="311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C65F01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Desarrollar la Propuesta del Proyecto</w:t>
            </w:r>
            <w:r w:rsidRPr="004E65D5">
              <w:rPr>
                <w:rFonts w:cs="Arial"/>
                <w:szCs w:val="20"/>
              </w:rPr>
              <w:t>,</w:t>
            </w:r>
            <w:r w:rsidR="00C65F01">
              <w:rPr>
                <w:rFonts w:cs="Arial"/>
                <w:szCs w:val="20"/>
              </w:rPr>
              <w:t xml:space="preserve"> Propuesta del Proyecto</w:t>
            </w:r>
            <w:r w:rsidR="00227E22">
              <w:rPr>
                <w:rFonts w:cs="Arial"/>
                <w:szCs w:val="20"/>
              </w:rPr>
              <w:t xml:space="preserve">, </w:t>
            </w:r>
            <w:r w:rsidR="00227E22">
              <w:rPr>
                <w:rFonts w:cs="Arial"/>
                <w:szCs w:val="20"/>
              </w:rPr>
              <w:lastRenderedPageBreak/>
              <w:t>Especificación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ableHeading"/>
              <w:ind w:left="0"/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</w:pP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lastRenderedPageBreak/>
              <w:t>SP 1.3</w:t>
            </w: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ab/>
              <w:t>Define Project Life Cycle</w:t>
            </w: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D849EE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lastRenderedPageBreak/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Desarrollar la Propuesta del Proyecto, Herramienta de Estimación</w:t>
            </w:r>
            <w:r w:rsidR="00BA55F5">
              <w:rPr>
                <w:rFonts w:cs="Arial"/>
                <w:szCs w:val="20"/>
              </w:rPr>
              <w:t>.</w:t>
            </w:r>
          </w:p>
          <w:p w:rsidR="00BA55F5" w:rsidRPr="004E65D5" w:rsidRDefault="00BA55F5" w:rsidP="00D849E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Artefacto: Herramienta de Estimación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rPr>
                <w:rFonts w:cs="Arial"/>
                <w:szCs w:val="20"/>
                <w:lang w:val="en-US"/>
              </w:rPr>
            </w:pPr>
            <w:r w:rsidRPr="004E65D5">
              <w:rPr>
                <w:rFonts w:cs="Arial"/>
                <w:szCs w:val="20"/>
                <w:lang w:val="en-US"/>
              </w:rPr>
              <w:t>SP 1.4</w:t>
            </w:r>
            <w:r w:rsidRPr="004E65D5">
              <w:rPr>
                <w:rFonts w:cs="Arial"/>
                <w:szCs w:val="20"/>
                <w:lang w:val="en-US"/>
              </w:rPr>
              <w:tab/>
              <w:t>Determine Estimates of Effort and Cost</w:t>
            </w: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D849EE">
            <w:pPr>
              <w:spacing w:before="80" w:after="80"/>
              <w:jc w:val="both"/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Desarrollar la Propuesta del Proyecto</w:t>
            </w:r>
          </w:p>
          <w:p w:rsidR="009C0BA9" w:rsidRPr="004E65D5" w:rsidRDefault="009C0BA9" w:rsidP="00D849EE">
            <w:pPr>
              <w:rPr>
                <w:rFonts w:cs="Arial"/>
                <w:szCs w:val="20"/>
              </w:rPr>
            </w:pP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ableHeading"/>
              <w:ind w:left="0"/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</w:pP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>SP 2.1</w:t>
            </w: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ab/>
              <w:t>Establish the Budget and Schedule</w:t>
            </w:r>
          </w:p>
        </w:tc>
      </w:tr>
      <w:tr w:rsidR="009C0BA9" w:rsidRPr="004E65D5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Actualizar la Especificación del Proyecto</w:t>
            </w:r>
            <w:r w:rsidR="008A54A9">
              <w:rPr>
                <w:rFonts w:cs="Arial"/>
                <w:szCs w:val="20"/>
              </w:rPr>
              <w:t>.</w:t>
            </w:r>
          </w:p>
          <w:p w:rsidR="008A54A9" w:rsidRPr="004E65D5" w:rsidRDefault="008A54A9" w:rsidP="004752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Artefacto: Plan de Administración de Riesgos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ableHeading"/>
              <w:ind w:left="0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4E65D5">
              <w:rPr>
                <w:rFonts w:cs="Arial"/>
                <w:b w:val="0"/>
                <w:color w:val="auto"/>
                <w:sz w:val="20"/>
                <w:szCs w:val="20"/>
              </w:rPr>
              <w:t>SP 2.2</w:t>
            </w:r>
            <w:r w:rsidRPr="004E65D5">
              <w:rPr>
                <w:rFonts w:cs="Arial"/>
                <w:b w:val="0"/>
                <w:color w:val="auto"/>
                <w:sz w:val="20"/>
                <w:szCs w:val="20"/>
              </w:rPr>
              <w:tab/>
            </w:r>
            <w:proofErr w:type="spellStart"/>
            <w:r w:rsidRPr="004E65D5">
              <w:rPr>
                <w:rFonts w:cs="Arial"/>
                <w:b w:val="0"/>
                <w:color w:val="auto"/>
                <w:sz w:val="20"/>
                <w:szCs w:val="20"/>
              </w:rPr>
              <w:t>Identify</w:t>
            </w:r>
            <w:proofErr w:type="spellEnd"/>
            <w:r w:rsidRPr="004E65D5">
              <w:rPr>
                <w:rFonts w:cs="Arial"/>
                <w:b w:val="0"/>
                <w:color w:val="auto"/>
                <w:sz w:val="20"/>
                <w:szCs w:val="20"/>
              </w:rPr>
              <w:t xml:space="preserve"> Project </w:t>
            </w:r>
            <w:proofErr w:type="spellStart"/>
            <w:r w:rsidRPr="004E65D5">
              <w:rPr>
                <w:rFonts w:cs="Arial"/>
                <w:b w:val="0"/>
                <w:color w:val="auto"/>
                <w:sz w:val="20"/>
                <w:szCs w:val="20"/>
              </w:rPr>
              <w:t>Risks</w:t>
            </w:r>
            <w:proofErr w:type="spellEnd"/>
          </w:p>
          <w:p w:rsidR="009C0BA9" w:rsidRPr="004E65D5" w:rsidRDefault="009C0BA9" w:rsidP="00D849EE">
            <w:pPr>
              <w:rPr>
                <w:rFonts w:cs="Arial"/>
                <w:szCs w:val="20"/>
              </w:rPr>
            </w:pP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C65F01">
              <w:rPr>
                <w:rFonts w:cs="Arial"/>
                <w:szCs w:val="20"/>
              </w:rPr>
              <w:t>Actualizar la Especificación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rPr>
                <w:rFonts w:cs="Arial"/>
                <w:szCs w:val="20"/>
                <w:lang w:val="en-US"/>
              </w:rPr>
            </w:pPr>
            <w:r w:rsidRPr="004E65D5">
              <w:rPr>
                <w:rFonts w:cs="Arial"/>
                <w:szCs w:val="20"/>
                <w:lang w:val="en-US"/>
              </w:rPr>
              <w:t>SP 2.3</w:t>
            </w:r>
            <w:r w:rsidRPr="004E65D5">
              <w:rPr>
                <w:rFonts w:cs="Arial"/>
                <w:szCs w:val="20"/>
                <w:lang w:val="en-US"/>
              </w:rPr>
              <w:tab/>
              <w:t>Plan for Data Management</w:t>
            </w: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bCs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bCs/>
                <w:szCs w:val="20"/>
              </w:rPr>
              <w:t>: Gestionar recursos del proyecto,</w:t>
            </w:r>
            <w:r w:rsidR="00C65F01">
              <w:rPr>
                <w:rFonts w:cs="Arial"/>
                <w:bCs/>
                <w:szCs w:val="20"/>
              </w:rPr>
              <w:t xml:space="preserve"> Especificación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ableHeading"/>
              <w:ind w:left="0"/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</w:pP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>SP 2.4</w:t>
            </w:r>
            <w:r w:rsidRPr="004E65D5">
              <w:rPr>
                <w:rFonts w:cs="Arial"/>
                <w:b w:val="0"/>
                <w:color w:val="auto"/>
                <w:sz w:val="20"/>
                <w:szCs w:val="20"/>
                <w:lang w:val="en-US"/>
              </w:rPr>
              <w:tab/>
              <w:t>Plan for Project Resources</w:t>
            </w: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bCs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bCs/>
                <w:szCs w:val="20"/>
              </w:rPr>
              <w:t>: Gestionar recursos del proyecto,</w:t>
            </w:r>
            <w:r w:rsidR="00C65F01">
              <w:rPr>
                <w:rFonts w:cs="Arial"/>
                <w:bCs/>
                <w:szCs w:val="20"/>
              </w:rPr>
              <w:t xml:space="preserve"> Especificación del Proyecto</w:t>
            </w:r>
            <w:r w:rsidRPr="004E65D5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  <w:r w:rsidRPr="004E65D5">
              <w:rPr>
                <w:rFonts w:cs="Arial"/>
                <w:sz w:val="20"/>
              </w:rPr>
              <w:t>SP 2.5</w:t>
            </w:r>
            <w:r w:rsidRPr="004E65D5">
              <w:rPr>
                <w:rFonts w:cs="Arial"/>
                <w:sz w:val="20"/>
              </w:rPr>
              <w:tab/>
              <w:t>Plan for Needed Knowledge and Skills</w:t>
            </w:r>
          </w:p>
          <w:p w:rsidR="009C0BA9" w:rsidRPr="004E65D5" w:rsidRDefault="009C0BA9" w:rsidP="00D849EE">
            <w:pPr>
              <w:rPr>
                <w:rFonts w:cs="Arial"/>
                <w:color w:val="0000FF"/>
                <w:szCs w:val="20"/>
                <w:lang w:val="en-US"/>
              </w:rPr>
            </w:pPr>
          </w:p>
        </w:tc>
      </w:tr>
      <w:tr w:rsidR="009C0BA9" w:rsidRPr="004E65D5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1E0484">
              <w:rPr>
                <w:rFonts w:cs="Arial"/>
                <w:szCs w:val="20"/>
              </w:rPr>
              <w:t>Desarrollar la propuesta del proyecto, Políticas de Comunicación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  <w:r w:rsidRPr="004E65D5">
              <w:rPr>
                <w:rFonts w:cs="Arial"/>
                <w:sz w:val="20"/>
              </w:rPr>
              <w:t>SP 2.6</w:t>
            </w:r>
            <w:r w:rsidRPr="004E65D5">
              <w:rPr>
                <w:rFonts w:cs="Arial"/>
                <w:sz w:val="20"/>
              </w:rPr>
              <w:tab/>
              <w:t>Plan Stakeholder Involvement</w:t>
            </w:r>
          </w:p>
          <w:p w:rsidR="009C0BA9" w:rsidRPr="004E65D5" w:rsidRDefault="009C0BA9" w:rsidP="00D849EE">
            <w:pPr>
              <w:rPr>
                <w:rFonts w:cs="Arial"/>
                <w:color w:val="0000FF"/>
                <w:szCs w:val="20"/>
              </w:rPr>
            </w:pPr>
          </w:p>
        </w:tc>
      </w:tr>
      <w:tr w:rsidR="009C0BA9" w:rsidRPr="004E65D5" w:rsidTr="007245C2">
        <w:trPr>
          <w:trHeight w:val="308"/>
          <w:jc w:val="right"/>
        </w:trPr>
        <w:tc>
          <w:tcPr>
            <w:tcW w:w="2397" w:type="pct"/>
            <w:shd w:val="clear" w:color="auto" w:fill="auto"/>
          </w:tcPr>
          <w:p w:rsidR="009C0BA9" w:rsidRPr="004E65D5" w:rsidRDefault="009C0BA9" w:rsidP="00475289">
            <w:pPr>
              <w:spacing w:before="80" w:after="80"/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E873CF">
              <w:rPr>
                <w:rFonts w:cs="Arial"/>
                <w:szCs w:val="20"/>
              </w:rPr>
              <w:t>Actualizar la Especificación del Proyecto</w:t>
            </w:r>
            <w:r w:rsidRPr="004E65D5">
              <w:rPr>
                <w:rFonts w:cs="Arial"/>
                <w:szCs w:val="20"/>
              </w:rPr>
              <w:t>,</w:t>
            </w:r>
            <w:r w:rsidR="00E873CF">
              <w:rPr>
                <w:rFonts w:cs="Arial"/>
                <w:szCs w:val="20"/>
              </w:rPr>
              <w:t xml:space="preserve"> Especificación</w:t>
            </w:r>
            <w:r w:rsidRPr="004E65D5">
              <w:rPr>
                <w:rFonts w:cs="Arial"/>
                <w:szCs w:val="20"/>
              </w:rPr>
              <w:t xml:space="preserve">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  <w:r w:rsidRPr="004E65D5">
              <w:rPr>
                <w:rFonts w:cs="Arial"/>
                <w:sz w:val="20"/>
              </w:rPr>
              <w:t>SP 2.7</w:t>
            </w:r>
            <w:r w:rsidRPr="004E65D5">
              <w:rPr>
                <w:rFonts w:cs="Arial"/>
                <w:sz w:val="20"/>
              </w:rPr>
              <w:tab/>
              <w:t>Establish the Project Plan</w:t>
            </w:r>
          </w:p>
          <w:p w:rsidR="009C0BA9" w:rsidRPr="004E65D5" w:rsidRDefault="009C0BA9" w:rsidP="00D849EE">
            <w:pPr>
              <w:rPr>
                <w:rFonts w:cs="Arial"/>
                <w:color w:val="0000FF"/>
                <w:szCs w:val="20"/>
                <w:lang w:val="en-US"/>
              </w:rPr>
            </w:pP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8A54A9" w:rsidRDefault="00E873CF" w:rsidP="00475289">
            <w:pPr>
              <w:spacing w:before="80" w:after="8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Proceso_Actividad</w:t>
            </w:r>
            <w:proofErr w:type="spellEnd"/>
            <w:r>
              <w:rPr>
                <w:rFonts w:cs="Arial"/>
                <w:szCs w:val="20"/>
              </w:rPr>
              <w:t>: Integrar la  Especificación del Proyecto</w:t>
            </w:r>
            <w:r w:rsidR="008A54A9">
              <w:rPr>
                <w:rFonts w:cs="Arial"/>
                <w:szCs w:val="20"/>
              </w:rPr>
              <w:t>.</w:t>
            </w:r>
          </w:p>
          <w:p w:rsidR="008A54A9" w:rsidRPr="004E65D5" w:rsidRDefault="008A54A9" w:rsidP="00475289">
            <w:pPr>
              <w:spacing w:before="80" w:after="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Artefacto: Calendario de Trabajo, Minuta de Reunión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  <w:r w:rsidRPr="004E65D5">
              <w:rPr>
                <w:rFonts w:cs="Arial"/>
                <w:sz w:val="20"/>
              </w:rPr>
              <w:t>SP 3.1</w:t>
            </w:r>
            <w:r w:rsidRPr="004E65D5">
              <w:rPr>
                <w:rFonts w:cs="Arial"/>
                <w:sz w:val="20"/>
              </w:rPr>
              <w:tab/>
              <w:t>Review Plans that Affect the Project</w:t>
            </w:r>
          </w:p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</w:p>
        </w:tc>
      </w:tr>
      <w:tr w:rsidR="009C0BA9" w:rsidRPr="002801F2" w:rsidTr="007245C2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="00475289" w:rsidRPr="004E65D5">
              <w:rPr>
                <w:rFonts w:cs="Arial"/>
                <w:szCs w:val="20"/>
              </w:rPr>
              <w:t xml:space="preserve">: </w:t>
            </w:r>
            <w:r w:rsidR="00475289">
              <w:rPr>
                <w:rFonts w:cs="Arial"/>
                <w:szCs w:val="20"/>
              </w:rPr>
              <w:t>Revisar</w:t>
            </w:r>
            <w:r w:rsidR="00E873CF">
              <w:rPr>
                <w:rFonts w:cs="Arial"/>
                <w:szCs w:val="20"/>
              </w:rPr>
              <w:t xml:space="preserve"> la Especificación del Proyecto</w:t>
            </w:r>
            <w:r w:rsidR="008A54A9">
              <w:rPr>
                <w:rFonts w:cs="Arial"/>
                <w:szCs w:val="20"/>
              </w:rPr>
              <w:t>.</w:t>
            </w:r>
          </w:p>
          <w:p w:rsidR="008A54A9" w:rsidRPr="004E65D5" w:rsidRDefault="008A54A9" w:rsidP="00475289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>Artefacto: Calendario de Trabajo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  <w:r w:rsidRPr="004E65D5">
              <w:rPr>
                <w:rFonts w:cs="Arial"/>
                <w:sz w:val="20"/>
              </w:rPr>
              <w:t>SP 3.2</w:t>
            </w:r>
            <w:r w:rsidRPr="004E65D5">
              <w:rPr>
                <w:rFonts w:cs="Arial"/>
                <w:sz w:val="20"/>
              </w:rPr>
              <w:tab/>
              <w:t>Reconcile Work and Resource Levels</w:t>
            </w:r>
          </w:p>
          <w:p w:rsidR="009C0BA9" w:rsidRPr="004E65D5" w:rsidRDefault="009C0BA9" w:rsidP="00D849EE">
            <w:pPr>
              <w:pStyle w:val="H-sp-name-2"/>
              <w:ind w:left="0" w:firstLine="0"/>
              <w:rPr>
                <w:rFonts w:cs="Arial"/>
                <w:sz w:val="20"/>
              </w:rPr>
            </w:pPr>
          </w:p>
        </w:tc>
      </w:tr>
      <w:tr w:rsidR="009C0BA9" w:rsidRPr="004E65D5" w:rsidTr="00FD2DBD">
        <w:trPr>
          <w:trHeight w:val="337"/>
          <w:jc w:val="right"/>
        </w:trPr>
        <w:tc>
          <w:tcPr>
            <w:tcW w:w="2397" w:type="pct"/>
            <w:shd w:val="clear" w:color="auto" w:fill="auto"/>
          </w:tcPr>
          <w:p w:rsidR="009C0BA9" w:rsidRDefault="009C0BA9" w:rsidP="00475289">
            <w:pPr>
              <w:rPr>
                <w:rFonts w:cs="Arial"/>
                <w:szCs w:val="20"/>
              </w:rPr>
            </w:pPr>
            <w:proofErr w:type="spellStart"/>
            <w:r w:rsidRPr="004E65D5">
              <w:rPr>
                <w:rFonts w:cs="Arial"/>
                <w:szCs w:val="20"/>
              </w:rPr>
              <w:t>Proceso_Actividad</w:t>
            </w:r>
            <w:proofErr w:type="spellEnd"/>
            <w:r w:rsidRPr="004E65D5">
              <w:rPr>
                <w:rFonts w:cs="Arial"/>
                <w:szCs w:val="20"/>
              </w:rPr>
              <w:t xml:space="preserve">: </w:t>
            </w:r>
            <w:r w:rsidR="00E873CF">
              <w:rPr>
                <w:rFonts w:cs="Arial"/>
                <w:szCs w:val="20"/>
              </w:rPr>
              <w:t>Revisar la Especificación del Proyecto</w:t>
            </w:r>
            <w:r w:rsidR="008A54A9">
              <w:rPr>
                <w:rFonts w:cs="Arial"/>
                <w:szCs w:val="20"/>
              </w:rPr>
              <w:t>.</w:t>
            </w:r>
          </w:p>
          <w:p w:rsidR="008A54A9" w:rsidRPr="004E65D5" w:rsidRDefault="008A54A9" w:rsidP="004752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Artefacto: </w:t>
            </w:r>
            <w:r w:rsidR="00A01973">
              <w:rPr>
                <w:rFonts w:cs="Arial"/>
                <w:szCs w:val="20"/>
              </w:rPr>
              <w:t>Minuta</w:t>
            </w:r>
            <w:r w:rsidR="000272D4">
              <w:rPr>
                <w:rFonts w:cs="Arial"/>
                <w:szCs w:val="20"/>
              </w:rPr>
              <w:t xml:space="preserve"> de Reunión</w:t>
            </w:r>
          </w:p>
        </w:tc>
        <w:tc>
          <w:tcPr>
            <w:tcW w:w="2603" w:type="pct"/>
            <w:shd w:val="clear" w:color="auto" w:fill="auto"/>
          </w:tcPr>
          <w:p w:rsidR="009C0BA9" w:rsidRPr="004E65D5" w:rsidRDefault="009C0BA9" w:rsidP="00D849EE">
            <w:pPr>
              <w:pStyle w:val="Textoindependiente"/>
              <w:rPr>
                <w:rFonts w:ascii="Arial" w:hAnsi="Arial" w:cs="Arial"/>
              </w:rPr>
            </w:pPr>
            <w:r w:rsidRPr="004E65D5">
              <w:rPr>
                <w:rFonts w:ascii="Arial" w:hAnsi="Arial" w:cs="Arial"/>
              </w:rPr>
              <w:t>SP 3.3</w:t>
            </w:r>
            <w:r w:rsidRPr="004E65D5">
              <w:rPr>
                <w:rFonts w:ascii="Arial" w:hAnsi="Arial" w:cs="Arial"/>
              </w:rPr>
              <w:tab/>
            </w:r>
            <w:proofErr w:type="spellStart"/>
            <w:r w:rsidRPr="004E65D5">
              <w:rPr>
                <w:rFonts w:ascii="Arial" w:hAnsi="Arial" w:cs="Arial"/>
              </w:rPr>
              <w:t>Obtain</w:t>
            </w:r>
            <w:proofErr w:type="spellEnd"/>
            <w:r w:rsidRPr="004E65D5">
              <w:rPr>
                <w:rFonts w:ascii="Arial" w:hAnsi="Arial" w:cs="Arial"/>
              </w:rPr>
              <w:t xml:space="preserve"> Plan </w:t>
            </w:r>
            <w:proofErr w:type="spellStart"/>
            <w:r w:rsidRPr="004E65D5">
              <w:rPr>
                <w:rFonts w:ascii="Arial" w:hAnsi="Arial" w:cs="Arial"/>
              </w:rPr>
              <w:t>Commitment</w:t>
            </w:r>
            <w:proofErr w:type="spellEnd"/>
          </w:p>
        </w:tc>
      </w:tr>
    </w:tbl>
    <w:p w:rsidR="009C0BA9" w:rsidRDefault="009C0BA9" w:rsidP="009C0BA9">
      <w:pPr>
        <w:rPr>
          <w:rFonts w:ascii="Verdana" w:hAnsi="Verdana" w:cs="Arial"/>
          <w:lang w:val="en-U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9C0BA9" w:rsidRPr="002801F2" w:rsidTr="00871250">
        <w:trPr>
          <w:trHeight w:val="288"/>
          <w:jc w:val="right"/>
        </w:trPr>
        <w:tc>
          <w:tcPr>
            <w:tcW w:w="2397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9C0BA9" w:rsidRPr="00871250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71250">
              <w:rPr>
                <w:rFonts w:cs="Arial"/>
                <w:color w:val="auto"/>
                <w:sz w:val="20"/>
                <w:szCs w:val="20"/>
              </w:rPr>
              <w:t>Sección y/o Artefacto de Proceso</w:t>
            </w:r>
          </w:p>
        </w:tc>
        <w:tc>
          <w:tcPr>
            <w:tcW w:w="2603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9C0BA9" w:rsidRPr="00871250" w:rsidRDefault="009C0BA9" w:rsidP="00D849EE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871250">
              <w:rPr>
                <w:rFonts w:cs="Arial"/>
                <w:color w:val="auto"/>
                <w:sz w:val="20"/>
                <w:szCs w:val="20"/>
                <w:lang w:val="en-US"/>
              </w:rPr>
              <w:t>CMMI Process Area Generic Practice</w:t>
            </w:r>
          </w:p>
        </w:tc>
      </w:tr>
      <w:tr w:rsidR="009C0BA9" w:rsidRPr="002801F2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7F02AD" w:rsidP="00AA7EBB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bCs/>
                <w:szCs w:val="20"/>
                <w:lang w:val="es-ES"/>
              </w:rPr>
              <w:t>Sección 2.2</w:t>
            </w:r>
            <w:r w:rsidR="009C0BA9" w:rsidRPr="00871250">
              <w:rPr>
                <w:rFonts w:cs="Arial"/>
                <w:bCs/>
                <w:szCs w:val="20"/>
                <w:lang w:val="es-ES"/>
              </w:rPr>
              <w:t xml:space="preserve"> de políticas organizacionales</w:t>
            </w:r>
            <w:r>
              <w:rPr>
                <w:rFonts w:cs="Arial"/>
                <w:bCs/>
                <w:szCs w:val="20"/>
                <w:lang w:val="es-ES"/>
              </w:rPr>
              <w:t xml:space="preserve"> del proceso</w:t>
            </w:r>
            <w:r w:rsidR="00D23C49">
              <w:rPr>
                <w:rFonts w:cs="Arial"/>
                <w:bCs/>
                <w:szCs w:val="20"/>
                <w:lang w:val="es-ES"/>
              </w:rPr>
              <w:t xml:space="preserve"> contenidas en el documento: Proceso para la Administr</w:t>
            </w:r>
            <w:r w:rsidR="00AA7EBB">
              <w:rPr>
                <w:rFonts w:cs="Arial"/>
                <w:bCs/>
                <w:szCs w:val="20"/>
                <w:lang w:val="es-ES"/>
              </w:rPr>
              <w:t>ación de Proyectos PPv1.0 (UADEC</w:t>
            </w:r>
            <w:r w:rsidR="00D23C49">
              <w:rPr>
                <w:rFonts w:cs="Arial"/>
                <w:bCs/>
                <w:szCs w:val="20"/>
                <w:lang w:val="es-ES"/>
              </w:rPr>
              <w:t>-</w:t>
            </w:r>
            <w:r w:rsidR="00AA7EBB">
              <w:rPr>
                <w:rFonts w:cs="Arial"/>
                <w:bCs/>
                <w:szCs w:val="20"/>
                <w:lang w:val="es-ES"/>
              </w:rPr>
              <w:t>MAPRODESv1</w:t>
            </w:r>
            <w:r w:rsidR="00D23C49">
              <w:rPr>
                <w:rFonts w:cs="Arial"/>
                <w:bCs/>
                <w:szCs w:val="20"/>
                <w:lang w:val="es-ES"/>
              </w:rPr>
              <w:t>.0-PPv1.0)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GP2.1:  Establish an Organizational Policy</w:t>
            </w:r>
          </w:p>
        </w:tc>
      </w:tr>
      <w:tr w:rsidR="009C0BA9" w:rsidRPr="00871250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51557A" w:rsidRDefault="0041532C" w:rsidP="00D849EE">
            <w:pPr>
              <w:rPr>
                <w:rFonts w:cs="Arial"/>
                <w:bCs/>
                <w:szCs w:val="20"/>
              </w:rPr>
            </w:pPr>
            <w:r w:rsidRPr="0051557A">
              <w:rPr>
                <w:rFonts w:cs="Arial"/>
                <w:bCs/>
                <w:szCs w:val="20"/>
              </w:rPr>
              <w:t>Especificación</w:t>
            </w:r>
            <w:r w:rsidR="009C0BA9" w:rsidRPr="0051557A">
              <w:rPr>
                <w:rFonts w:cs="Arial"/>
                <w:bCs/>
                <w:szCs w:val="20"/>
              </w:rPr>
              <w:t xml:space="preserve"> del proyecto</w:t>
            </w:r>
            <w:r w:rsidR="0051557A" w:rsidRPr="0051557A">
              <w:rPr>
                <w:rFonts w:cs="Arial"/>
                <w:bCs/>
                <w:szCs w:val="20"/>
              </w:rPr>
              <w:t>.</w:t>
            </w:r>
          </w:p>
          <w:p w:rsidR="0051557A" w:rsidRPr="0051557A" w:rsidRDefault="0051557A" w:rsidP="00D849EE">
            <w:pPr>
              <w:rPr>
                <w:rFonts w:cs="Arial"/>
                <w:bCs/>
                <w:szCs w:val="20"/>
              </w:rPr>
            </w:pPr>
            <w:r w:rsidRPr="0051557A">
              <w:rPr>
                <w:rFonts w:cs="Arial"/>
                <w:bCs/>
                <w:szCs w:val="20"/>
              </w:rPr>
              <w:t>Calendario de Trabajo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GP2.2:  Plan </w:t>
            </w:r>
            <w:proofErr w:type="spellStart"/>
            <w:r w:rsidRPr="00871250">
              <w:rPr>
                <w:rFonts w:cs="Arial"/>
                <w:bCs/>
                <w:szCs w:val="20"/>
              </w:rPr>
              <w:t>the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Process</w:t>
            </w:r>
            <w:proofErr w:type="spellEnd"/>
          </w:p>
        </w:tc>
      </w:tr>
      <w:tr w:rsidR="009C0BA9" w:rsidRPr="00871250" w:rsidTr="0021792E">
        <w:trPr>
          <w:trHeight w:val="219"/>
          <w:jc w:val="right"/>
        </w:trPr>
        <w:tc>
          <w:tcPr>
            <w:tcW w:w="2397" w:type="pct"/>
            <w:shd w:val="clear" w:color="auto" w:fill="auto"/>
          </w:tcPr>
          <w:p w:rsidR="009C0BA9" w:rsidRPr="0051557A" w:rsidRDefault="00AB4B41" w:rsidP="00D849E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Plantilla de </w:t>
            </w:r>
            <w:r w:rsidR="0041532C" w:rsidRPr="0051557A">
              <w:rPr>
                <w:rFonts w:cs="Arial"/>
                <w:bCs/>
                <w:szCs w:val="20"/>
              </w:rPr>
              <w:t>Especificación del proyecto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51557A" w:rsidRPr="0051557A" w:rsidRDefault="0051557A" w:rsidP="00D849EE">
            <w:pPr>
              <w:rPr>
                <w:rFonts w:cs="Arial"/>
                <w:bCs/>
                <w:szCs w:val="20"/>
              </w:rPr>
            </w:pPr>
            <w:r w:rsidRPr="0051557A">
              <w:rPr>
                <w:rFonts w:cs="Arial"/>
                <w:bCs/>
                <w:szCs w:val="20"/>
              </w:rPr>
              <w:t>Herramienta MS-Project</w:t>
            </w:r>
            <w:r w:rsidR="00AB4B41">
              <w:rPr>
                <w:rFonts w:cs="Arial"/>
                <w:bCs/>
                <w:szCs w:val="20"/>
              </w:rPr>
              <w:t>, Plantilla de Especificación de Requerimientos, Plantilla de la Herramienta de Estimación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GP2.3:  </w:t>
            </w:r>
            <w:proofErr w:type="spellStart"/>
            <w:r w:rsidRPr="00871250">
              <w:rPr>
                <w:rFonts w:cs="Arial"/>
                <w:bCs/>
                <w:szCs w:val="20"/>
              </w:rPr>
              <w:t>Provide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Resources</w:t>
            </w:r>
            <w:proofErr w:type="spellEnd"/>
          </w:p>
        </w:tc>
      </w:tr>
      <w:tr w:rsidR="009C0BA9" w:rsidRPr="00871250" w:rsidTr="0021792E">
        <w:trPr>
          <w:trHeight w:val="22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C33C7A">
            <w:pPr>
              <w:rPr>
                <w:rFonts w:cs="Arial"/>
                <w:bCs/>
                <w:szCs w:val="20"/>
              </w:rPr>
            </w:pPr>
            <w:proofErr w:type="spellStart"/>
            <w:r w:rsidRPr="00871250">
              <w:rPr>
                <w:rFonts w:cs="Arial"/>
                <w:bCs/>
                <w:szCs w:val="20"/>
              </w:rPr>
              <w:lastRenderedPageBreak/>
              <w:t>Proceso_sección</w:t>
            </w:r>
            <w:proofErr w:type="spellEnd"/>
            <w:r w:rsidRPr="00871250">
              <w:rPr>
                <w:rFonts w:cs="Arial"/>
                <w:bCs/>
                <w:szCs w:val="20"/>
              </w:rPr>
              <w:t>:</w:t>
            </w:r>
            <w:r w:rsidR="00C33C7A">
              <w:rPr>
                <w:rFonts w:cs="Arial"/>
                <w:bCs/>
                <w:szCs w:val="20"/>
              </w:rPr>
              <w:t xml:space="preserve"> Sección de</w:t>
            </w:r>
            <w:r w:rsidRPr="00871250">
              <w:rPr>
                <w:rFonts w:cs="Arial"/>
                <w:bCs/>
                <w:szCs w:val="20"/>
              </w:rPr>
              <w:t xml:space="preserve"> Roles y responsabilidades</w:t>
            </w:r>
            <w:r w:rsidR="00C33C7A">
              <w:rPr>
                <w:rFonts w:cs="Arial"/>
                <w:bCs/>
                <w:szCs w:val="20"/>
              </w:rPr>
              <w:t xml:space="preserve"> del documento de </w:t>
            </w:r>
            <w:r w:rsidR="0041532C" w:rsidRPr="00FD2DBD">
              <w:rPr>
                <w:rFonts w:cs="Arial"/>
                <w:bCs/>
                <w:szCs w:val="20"/>
              </w:rPr>
              <w:t xml:space="preserve">Especificación del </w:t>
            </w:r>
            <w:r w:rsidR="00C33C7A">
              <w:rPr>
                <w:rFonts w:cs="Arial"/>
                <w:bCs/>
                <w:szCs w:val="20"/>
              </w:rPr>
              <w:t>P</w:t>
            </w:r>
            <w:r w:rsidR="0041532C" w:rsidRPr="00FD2DBD">
              <w:rPr>
                <w:rFonts w:cs="Arial"/>
                <w:bCs/>
                <w:szCs w:val="20"/>
              </w:rPr>
              <w:t>royecto</w:t>
            </w:r>
            <w:r w:rsidR="00C33C7A">
              <w:rPr>
                <w:rFonts w:cs="Arial"/>
                <w:bCs/>
                <w:szCs w:val="20"/>
              </w:rPr>
              <w:t>. Calendario de Trabajo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GP2.4:  </w:t>
            </w:r>
            <w:proofErr w:type="spellStart"/>
            <w:r w:rsidRPr="00871250">
              <w:rPr>
                <w:rFonts w:cs="Arial"/>
                <w:bCs/>
                <w:szCs w:val="20"/>
              </w:rPr>
              <w:t>Assign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Responsibility</w:t>
            </w:r>
            <w:proofErr w:type="spellEnd"/>
          </w:p>
        </w:tc>
      </w:tr>
      <w:tr w:rsidR="009C0BA9" w:rsidRPr="00871250" w:rsidTr="0021792E">
        <w:trPr>
          <w:trHeight w:val="22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>Plan de capacitación organizacional,</w:t>
            </w:r>
          </w:p>
          <w:p w:rsidR="009C0BA9" w:rsidRPr="00871250" w:rsidRDefault="009C0BA9" w:rsidP="00FD2DBD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>Base de datos de capacitación organizacional,</w:t>
            </w:r>
            <w:r w:rsidR="00FD2DBD">
              <w:rPr>
                <w:rFonts w:cs="Arial"/>
                <w:bCs/>
                <w:szCs w:val="20"/>
                <w:lang w:val="es-ES"/>
              </w:rPr>
              <w:t xml:space="preserve"> </w:t>
            </w:r>
            <w:r w:rsidR="0041532C" w:rsidRPr="00FD2DBD">
              <w:rPr>
                <w:rFonts w:cs="Arial"/>
                <w:bCs/>
                <w:szCs w:val="20"/>
              </w:rPr>
              <w:t>Especificación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GP2.5:  Train </w:t>
            </w:r>
            <w:proofErr w:type="spellStart"/>
            <w:r w:rsidRPr="00871250">
              <w:rPr>
                <w:rFonts w:cs="Arial"/>
                <w:bCs/>
                <w:szCs w:val="20"/>
              </w:rPr>
              <w:t>People</w:t>
            </w:r>
            <w:proofErr w:type="spellEnd"/>
          </w:p>
        </w:tc>
      </w:tr>
      <w:tr w:rsidR="009C0BA9" w:rsidRPr="00871250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>Plan de configuración del proyecto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GP2.6:  </w:t>
            </w:r>
            <w:proofErr w:type="spellStart"/>
            <w:r w:rsidRPr="00871250">
              <w:rPr>
                <w:rFonts w:cs="Arial"/>
                <w:bCs/>
                <w:szCs w:val="20"/>
              </w:rPr>
              <w:t>Manage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Configurations</w:t>
            </w:r>
            <w:proofErr w:type="spellEnd"/>
          </w:p>
        </w:tc>
      </w:tr>
      <w:tr w:rsidR="009C0BA9" w:rsidRPr="002801F2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Default="0041532C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41532C">
              <w:rPr>
                <w:rFonts w:cs="Arial"/>
                <w:bCs/>
                <w:szCs w:val="20"/>
              </w:rPr>
              <w:t>Especificación del proyecto</w:t>
            </w:r>
            <w:r w:rsidRPr="00871250">
              <w:rPr>
                <w:rFonts w:cs="Arial"/>
                <w:bCs/>
                <w:szCs w:val="20"/>
                <w:lang w:val="es-ES"/>
              </w:rPr>
              <w:t xml:space="preserve"> </w:t>
            </w:r>
            <w:r w:rsidR="0021792E">
              <w:rPr>
                <w:rFonts w:cs="Arial"/>
                <w:bCs/>
                <w:szCs w:val="20"/>
                <w:lang w:val="es-ES"/>
              </w:rPr>
              <w:t>_sección: Involucrados Relevantes</w:t>
            </w:r>
          </w:p>
          <w:p w:rsidR="0021792E" w:rsidRPr="00871250" w:rsidRDefault="0021792E" w:rsidP="00D849EE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bCs/>
                <w:szCs w:val="20"/>
                <w:lang w:val="es-ES"/>
              </w:rPr>
              <w:t xml:space="preserve">Propuesta del Proyecto _sección: Políticas de Comunicación del Proyecto 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GP2.7:  Identify and Involve Relevant Stakeholders</w:t>
            </w:r>
          </w:p>
        </w:tc>
      </w:tr>
      <w:tr w:rsidR="009C0BA9" w:rsidRPr="002801F2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proofErr w:type="spellStart"/>
            <w:r w:rsidRPr="00871250">
              <w:rPr>
                <w:rFonts w:cs="Arial"/>
                <w:bCs/>
                <w:szCs w:val="20"/>
                <w:lang w:val="es-ES"/>
              </w:rPr>
              <w:t>Proceso_actividad</w:t>
            </w:r>
            <w:proofErr w:type="spellEnd"/>
            <w:r w:rsidRPr="00871250">
              <w:rPr>
                <w:rFonts w:cs="Arial"/>
                <w:bCs/>
                <w:szCs w:val="20"/>
                <w:lang w:val="es-ES"/>
              </w:rPr>
              <w:t>: Monitorear y controlar el proceso</w:t>
            </w:r>
          </w:p>
          <w:p w:rsidR="009C0BA9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proofErr w:type="spellStart"/>
            <w:r w:rsidRPr="00871250">
              <w:rPr>
                <w:rFonts w:cs="Arial"/>
                <w:bCs/>
                <w:szCs w:val="20"/>
                <w:lang w:val="es-ES"/>
              </w:rPr>
              <w:t>Proceso_sección</w:t>
            </w:r>
            <w:proofErr w:type="spellEnd"/>
            <w:r w:rsidRPr="00871250">
              <w:rPr>
                <w:rFonts w:cs="Arial"/>
                <w:bCs/>
                <w:szCs w:val="20"/>
                <w:lang w:val="es-ES"/>
              </w:rPr>
              <w:t>: Comunicación y control</w:t>
            </w:r>
          </w:p>
          <w:p w:rsidR="00A76186" w:rsidRPr="00871250" w:rsidRDefault="00A76186" w:rsidP="00D849EE">
            <w:pPr>
              <w:rPr>
                <w:rFonts w:cs="Arial"/>
                <w:bCs/>
                <w:szCs w:val="20"/>
                <w:lang w:val="es-ES"/>
              </w:rPr>
            </w:pPr>
            <w:r>
              <w:rPr>
                <w:rFonts w:cs="Arial"/>
                <w:bCs/>
                <w:szCs w:val="20"/>
                <w:lang w:val="es-ES"/>
              </w:rPr>
              <w:t>Artefacto: Reporte ejecutivo a alta gerencia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GP2.8:  Monitor and Control the Process</w:t>
            </w:r>
          </w:p>
        </w:tc>
      </w:tr>
      <w:tr w:rsidR="009C0BA9" w:rsidRPr="00871250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proofErr w:type="spellStart"/>
            <w:r w:rsidRPr="00871250">
              <w:rPr>
                <w:rFonts w:cs="Arial"/>
                <w:bCs/>
                <w:szCs w:val="20"/>
                <w:lang w:val="es-ES"/>
              </w:rPr>
              <w:t>Proceso_sección</w:t>
            </w:r>
            <w:proofErr w:type="spellEnd"/>
            <w:r w:rsidRPr="00871250">
              <w:rPr>
                <w:rFonts w:cs="Arial"/>
                <w:bCs/>
                <w:szCs w:val="20"/>
                <w:lang w:val="es-ES"/>
              </w:rPr>
              <w:t>: Verificación y validación</w:t>
            </w:r>
          </w:p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 xml:space="preserve">Reportes de </w:t>
            </w:r>
            <w:r w:rsidR="00BE77A7" w:rsidRPr="00871250">
              <w:rPr>
                <w:rFonts w:cs="Arial"/>
                <w:bCs/>
                <w:szCs w:val="20"/>
                <w:lang w:val="es-ES"/>
              </w:rPr>
              <w:t>auditorías</w:t>
            </w:r>
            <w:r w:rsidRPr="00871250">
              <w:rPr>
                <w:rFonts w:cs="Arial"/>
                <w:bCs/>
                <w:szCs w:val="20"/>
                <w:lang w:val="es-ES"/>
              </w:rPr>
              <w:t xml:space="preserve"> de calidad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</w:rPr>
            </w:pPr>
            <w:r w:rsidRPr="00871250">
              <w:rPr>
                <w:rFonts w:cs="Arial"/>
                <w:bCs/>
                <w:szCs w:val="20"/>
              </w:rPr>
              <w:t xml:space="preserve">GP2.9:  </w:t>
            </w:r>
            <w:proofErr w:type="spellStart"/>
            <w:r w:rsidRPr="00871250">
              <w:rPr>
                <w:rFonts w:cs="Arial"/>
                <w:bCs/>
                <w:szCs w:val="20"/>
              </w:rPr>
              <w:t>Objectively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Evaluate</w:t>
            </w:r>
            <w:proofErr w:type="spellEnd"/>
            <w:r w:rsidRPr="00871250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871250">
              <w:rPr>
                <w:rFonts w:cs="Arial"/>
                <w:bCs/>
                <w:szCs w:val="20"/>
              </w:rPr>
              <w:t>Adherence</w:t>
            </w:r>
            <w:proofErr w:type="spellEnd"/>
          </w:p>
        </w:tc>
      </w:tr>
      <w:tr w:rsidR="009C0BA9" w:rsidRPr="002801F2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proofErr w:type="spellStart"/>
            <w:r w:rsidRPr="00871250">
              <w:rPr>
                <w:rFonts w:cs="Arial"/>
                <w:bCs/>
                <w:szCs w:val="20"/>
                <w:lang w:val="es-ES"/>
              </w:rPr>
              <w:t>Proceso_sección</w:t>
            </w:r>
            <w:proofErr w:type="spellEnd"/>
            <w:r w:rsidRPr="00871250">
              <w:rPr>
                <w:rFonts w:cs="Arial"/>
                <w:bCs/>
                <w:szCs w:val="20"/>
                <w:lang w:val="es-ES"/>
              </w:rPr>
              <w:t>: Comunicación y control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GP2.10: Review Status w/Higher Level Management</w:t>
            </w:r>
          </w:p>
        </w:tc>
      </w:tr>
      <w:tr w:rsidR="009C0BA9" w:rsidRPr="002801F2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>Proceso y activos de planeación de proyectos definidos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 3.1: Establish a Defined Process</w:t>
            </w:r>
          </w:p>
        </w:tc>
      </w:tr>
      <w:tr w:rsidR="009C0BA9" w:rsidRPr="00871250" w:rsidTr="0021792E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9C0BA9" w:rsidRPr="00871250" w:rsidRDefault="009C0BA9" w:rsidP="00D849EE">
            <w:pPr>
              <w:rPr>
                <w:rFonts w:cs="Arial"/>
                <w:bCs/>
                <w:szCs w:val="20"/>
                <w:lang w:val="es-ES"/>
              </w:rPr>
            </w:pPr>
            <w:r w:rsidRPr="00871250">
              <w:rPr>
                <w:rFonts w:cs="Arial"/>
                <w:bCs/>
                <w:szCs w:val="20"/>
                <w:lang w:val="es-ES"/>
              </w:rPr>
              <w:t>Métricas, solicitudes de mejora, lecciones aprendidas correspondientes al proceso y activos del proceso de planeación</w:t>
            </w:r>
          </w:p>
        </w:tc>
        <w:tc>
          <w:tcPr>
            <w:tcW w:w="2603" w:type="pct"/>
            <w:shd w:val="clear" w:color="auto" w:fill="auto"/>
          </w:tcPr>
          <w:p w:rsidR="009C0BA9" w:rsidRPr="00871250" w:rsidRDefault="009C0BA9" w:rsidP="0021792E">
            <w:pPr>
              <w:rPr>
                <w:rFonts w:cs="Arial"/>
                <w:bCs/>
                <w:szCs w:val="20"/>
                <w:lang w:val="en-US"/>
              </w:rPr>
            </w:pPr>
            <w:r w:rsidRPr="00871250">
              <w:rPr>
                <w:rFonts w:cs="Arial"/>
                <w:bCs/>
                <w:szCs w:val="20"/>
                <w:lang w:val="en-US"/>
              </w:rPr>
              <w:t>GP 3.2: Collect Improvement Information</w:t>
            </w:r>
          </w:p>
        </w:tc>
      </w:tr>
    </w:tbl>
    <w:p w:rsidR="00FD54B6" w:rsidRPr="00B61C5B" w:rsidRDefault="00FD54B6" w:rsidP="00FD2DBD">
      <w:pPr>
        <w:rPr>
          <w:lang w:val="es-ES"/>
        </w:rPr>
      </w:pPr>
    </w:p>
    <w:sectPr w:rsidR="00FD54B6" w:rsidRPr="00B61C5B" w:rsidSect="00AC177F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27E" w:rsidRDefault="0021227E">
      <w:r>
        <w:separator/>
      </w:r>
    </w:p>
  </w:endnote>
  <w:endnote w:type="continuationSeparator" w:id="0">
    <w:p w:rsidR="0021227E" w:rsidRDefault="0021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154" w:rsidRDefault="003C6154"/>
  <w:p w:rsidR="003C6154" w:rsidRDefault="007E7592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260"/>
      <w:gridCol w:w="1276"/>
      <w:gridCol w:w="3402"/>
    </w:tblGrid>
    <w:tr w:rsidR="003C6154" w:rsidRPr="00BC4B7C" w:rsidTr="00474867">
      <w:tc>
        <w:tcPr>
          <w:tcW w:w="1630" w:type="dxa"/>
        </w:tcPr>
        <w:p w:rsidR="003C6154" w:rsidRPr="00BC4B7C" w:rsidRDefault="003C6154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260" w:type="dxa"/>
        </w:tcPr>
        <w:p w:rsidR="003C6154" w:rsidRPr="00BC4B7C" w:rsidRDefault="00C256FE" w:rsidP="00474867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3C6154">
            <w:rPr>
              <w:rFonts w:cs="Arial"/>
              <w:color w:val="auto"/>
              <w:sz w:val="18"/>
              <w:szCs w:val="18"/>
            </w:rPr>
            <w:t>-PP-PROCESO</w:t>
          </w:r>
        </w:p>
      </w:tc>
      <w:tc>
        <w:tcPr>
          <w:tcW w:w="1276" w:type="dxa"/>
        </w:tcPr>
        <w:p w:rsidR="003C6154" w:rsidRPr="00BC4B7C" w:rsidRDefault="003C6154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:rsidR="003C6154" w:rsidRPr="00BC4B7C" w:rsidRDefault="003C6154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David Adame</w:t>
          </w:r>
        </w:p>
      </w:tc>
    </w:tr>
    <w:tr w:rsidR="003C6154" w:rsidRPr="00BC4B7C" w:rsidTr="00474867">
      <w:tc>
        <w:tcPr>
          <w:tcW w:w="1630" w:type="dxa"/>
        </w:tcPr>
        <w:p w:rsidR="003C6154" w:rsidRPr="00BC4B7C" w:rsidRDefault="003C6154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260" w:type="dxa"/>
        </w:tcPr>
        <w:p w:rsidR="003C6154" w:rsidRPr="00BC4B7C" w:rsidRDefault="0082279D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v1.0rA</w:t>
          </w:r>
        </w:p>
      </w:tc>
      <w:tc>
        <w:tcPr>
          <w:tcW w:w="1276" w:type="dxa"/>
        </w:tcPr>
        <w:p w:rsidR="003C6154" w:rsidRPr="00BC4B7C" w:rsidRDefault="003C6154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:rsidR="003C6154" w:rsidRPr="0059529E" w:rsidRDefault="003C6154" w:rsidP="0059529E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Oscar Mesta</w:t>
          </w:r>
        </w:p>
      </w:tc>
    </w:tr>
    <w:tr w:rsidR="003C6154" w:rsidRPr="00BC4B7C" w:rsidTr="00474867">
      <w:tc>
        <w:tcPr>
          <w:tcW w:w="1630" w:type="dxa"/>
        </w:tcPr>
        <w:p w:rsidR="003C6154" w:rsidRPr="00BC4B7C" w:rsidRDefault="003C6154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260" w:type="dxa"/>
        </w:tcPr>
        <w:p w:rsidR="003C6154" w:rsidRPr="00BC4B7C" w:rsidRDefault="0082279D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08-10-2008</w:t>
          </w:r>
        </w:p>
      </w:tc>
      <w:tc>
        <w:tcPr>
          <w:tcW w:w="1276" w:type="dxa"/>
        </w:tcPr>
        <w:p w:rsidR="003C6154" w:rsidRPr="00BC4B7C" w:rsidRDefault="003C6154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:rsidR="003C6154" w:rsidRPr="00BC4B7C" w:rsidRDefault="003C6154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:rsidR="003C6154" w:rsidRPr="00BC4B7C" w:rsidRDefault="003C6154" w:rsidP="006738E5">
    <w:pPr>
      <w:jc w:val="center"/>
      <w:rPr>
        <w:rFonts w:cs="Arial"/>
        <w:sz w:val="18"/>
        <w:szCs w:val="18"/>
      </w:rPr>
    </w:pPr>
  </w:p>
  <w:p w:rsidR="003C6154" w:rsidRDefault="00AA7EBB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E7592">
      <w:rPr>
        <w:noProof/>
      </w:rPr>
      <w:t>3</w:t>
    </w:r>
    <w:r>
      <w:rPr>
        <w:noProof/>
      </w:rPr>
      <w:fldChar w:fldCharType="end"/>
    </w:r>
    <w:r w:rsidR="003C6154">
      <w:t>/</w:t>
    </w:r>
    <w:fldSimple w:instr=" NUMPAGES  \* Arabic  \* MERGEFORMAT ">
      <w:r w:rsidR="007E7592">
        <w:rPr>
          <w:noProof/>
        </w:rPr>
        <w:t>13</w:t>
      </w:r>
    </w:fldSimple>
  </w:p>
  <w:p w:rsidR="003C6154" w:rsidRPr="00600B94" w:rsidRDefault="003C6154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154" w:rsidRDefault="003C6154"/>
  <w:p w:rsidR="003C6154" w:rsidRDefault="003C6154"/>
  <w:p w:rsidR="003C6154" w:rsidRDefault="003C6154">
    <w:pPr>
      <w:pStyle w:val="Piedepgina"/>
      <w:tabs>
        <w:tab w:val="clear" w:pos="4320"/>
        <w:tab w:val="clear" w:pos="8640"/>
      </w:tabs>
    </w:pPr>
  </w:p>
  <w:p w:rsidR="003C6154" w:rsidRDefault="003C6154">
    <w:pPr>
      <w:pStyle w:val="Piedepgina"/>
    </w:pPr>
  </w:p>
  <w:p w:rsidR="003C6154" w:rsidRDefault="003C6154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27E" w:rsidRDefault="0021227E">
      <w:r>
        <w:separator/>
      </w:r>
    </w:p>
  </w:footnote>
  <w:footnote w:type="continuationSeparator" w:id="0">
    <w:p w:rsidR="0021227E" w:rsidRDefault="00212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154" w:rsidRDefault="007E759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5628640</wp:posOffset>
          </wp:positionH>
          <wp:positionV relativeFrom="paragraph">
            <wp:posOffset>19685</wp:posOffset>
          </wp:positionV>
          <wp:extent cx="362585" cy="436880"/>
          <wp:effectExtent l="0" t="0" r="0" b="0"/>
          <wp:wrapThrough wrapText="bothSides">
            <wp:wrapPolygon edited="0">
              <wp:start x="0" y="0"/>
              <wp:lineTo x="0" y="20721"/>
              <wp:lineTo x="20427" y="20721"/>
              <wp:lineTo x="2042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dec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585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154" w:rsidRDefault="003C615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E7592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6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9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4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7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8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2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3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29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0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1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4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5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6"/>
  </w:num>
  <w:num w:numId="4">
    <w:abstractNumId w:val="29"/>
  </w:num>
  <w:num w:numId="5">
    <w:abstractNumId w:val="23"/>
  </w:num>
  <w:num w:numId="6">
    <w:abstractNumId w:val="21"/>
  </w:num>
  <w:num w:numId="7">
    <w:abstractNumId w:val="10"/>
  </w:num>
  <w:num w:numId="8">
    <w:abstractNumId w:val="13"/>
  </w:num>
  <w:num w:numId="9">
    <w:abstractNumId w:val="12"/>
  </w:num>
  <w:num w:numId="10">
    <w:abstractNumId w:val="30"/>
  </w:num>
  <w:num w:numId="11">
    <w:abstractNumId w:val="1"/>
  </w:num>
  <w:num w:numId="12">
    <w:abstractNumId w:val="5"/>
  </w:num>
  <w:num w:numId="13">
    <w:abstractNumId w:val="17"/>
  </w:num>
  <w:num w:numId="14">
    <w:abstractNumId w:val="20"/>
  </w:num>
  <w:num w:numId="15">
    <w:abstractNumId w:val="8"/>
  </w:num>
  <w:num w:numId="16">
    <w:abstractNumId w:val="22"/>
  </w:num>
  <w:num w:numId="17">
    <w:abstractNumId w:val="16"/>
  </w:num>
  <w:num w:numId="18">
    <w:abstractNumId w:val="28"/>
  </w:num>
  <w:num w:numId="19">
    <w:abstractNumId w:val="34"/>
  </w:num>
  <w:num w:numId="20">
    <w:abstractNumId w:val="35"/>
  </w:num>
  <w:num w:numId="21">
    <w:abstractNumId w:val="4"/>
  </w:num>
  <w:num w:numId="22">
    <w:abstractNumId w:val="19"/>
  </w:num>
  <w:num w:numId="23">
    <w:abstractNumId w:val="7"/>
  </w:num>
  <w:num w:numId="24">
    <w:abstractNumId w:val="15"/>
  </w:num>
  <w:num w:numId="25">
    <w:abstractNumId w:val="0"/>
  </w:num>
  <w:num w:numId="26">
    <w:abstractNumId w:val="26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8"/>
  </w:num>
  <w:num w:numId="30">
    <w:abstractNumId w:val="3"/>
  </w:num>
  <w:num w:numId="31">
    <w:abstractNumId w:val="27"/>
  </w:num>
  <w:num w:numId="32">
    <w:abstractNumId w:val="24"/>
  </w:num>
  <w:num w:numId="33">
    <w:abstractNumId w:val="37"/>
  </w:num>
  <w:num w:numId="34">
    <w:abstractNumId w:val="33"/>
  </w:num>
  <w:num w:numId="35">
    <w:abstractNumId w:val="6"/>
  </w:num>
  <w:num w:numId="36">
    <w:abstractNumId w:val="11"/>
  </w:num>
  <w:num w:numId="37">
    <w:abstractNumId w:val="32"/>
  </w:num>
  <w:num w:numId="38">
    <w:abstractNumId w:val="9"/>
  </w:num>
  <w:num w:numId="39">
    <w:abstractNumId w:val="3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0CE9"/>
    <w:rsid w:val="00001008"/>
    <w:rsid w:val="000016DC"/>
    <w:rsid w:val="000077A8"/>
    <w:rsid w:val="00011EC9"/>
    <w:rsid w:val="00012D33"/>
    <w:rsid w:val="00017D2F"/>
    <w:rsid w:val="00020E6A"/>
    <w:rsid w:val="0002151B"/>
    <w:rsid w:val="00023B84"/>
    <w:rsid w:val="000272D4"/>
    <w:rsid w:val="000304F5"/>
    <w:rsid w:val="00032B20"/>
    <w:rsid w:val="00034F83"/>
    <w:rsid w:val="000406D1"/>
    <w:rsid w:val="00040A7B"/>
    <w:rsid w:val="000410B1"/>
    <w:rsid w:val="0004218F"/>
    <w:rsid w:val="00042191"/>
    <w:rsid w:val="000455C9"/>
    <w:rsid w:val="000458D2"/>
    <w:rsid w:val="000479B8"/>
    <w:rsid w:val="000510FF"/>
    <w:rsid w:val="0005724A"/>
    <w:rsid w:val="000618B8"/>
    <w:rsid w:val="0006331B"/>
    <w:rsid w:val="0006407C"/>
    <w:rsid w:val="00080814"/>
    <w:rsid w:val="00080FD5"/>
    <w:rsid w:val="00085843"/>
    <w:rsid w:val="000874D7"/>
    <w:rsid w:val="00087A58"/>
    <w:rsid w:val="000938A5"/>
    <w:rsid w:val="00093B2A"/>
    <w:rsid w:val="000B0EB7"/>
    <w:rsid w:val="000B426F"/>
    <w:rsid w:val="000B5591"/>
    <w:rsid w:val="000B6164"/>
    <w:rsid w:val="000C1956"/>
    <w:rsid w:val="000C1C6D"/>
    <w:rsid w:val="000C5F2A"/>
    <w:rsid w:val="000C6411"/>
    <w:rsid w:val="000D0D3D"/>
    <w:rsid w:val="000D6841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26045"/>
    <w:rsid w:val="00130BA4"/>
    <w:rsid w:val="00130DF9"/>
    <w:rsid w:val="0013311C"/>
    <w:rsid w:val="001334E4"/>
    <w:rsid w:val="001359CE"/>
    <w:rsid w:val="0013601A"/>
    <w:rsid w:val="001365D5"/>
    <w:rsid w:val="001365E5"/>
    <w:rsid w:val="0014415B"/>
    <w:rsid w:val="001460A3"/>
    <w:rsid w:val="00151DDE"/>
    <w:rsid w:val="00154D16"/>
    <w:rsid w:val="00155394"/>
    <w:rsid w:val="0016290A"/>
    <w:rsid w:val="0016568B"/>
    <w:rsid w:val="0016587F"/>
    <w:rsid w:val="00170887"/>
    <w:rsid w:val="00171026"/>
    <w:rsid w:val="00172518"/>
    <w:rsid w:val="00173245"/>
    <w:rsid w:val="001846EC"/>
    <w:rsid w:val="00193409"/>
    <w:rsid w:val="001935E8"/>
    <w:rsid w:val="001A10D2"/>
    <w:rsid w:val="001A148C"/>
    <w:rsid w:val="001A2F79"/>
    <w:rsid w:val="001A44EE"/>
    <w:rsid w:val="001A617A"/>
    <w:rsid w:val="001A69FF"/>
    <w:rsid w:val="001B0C95"/>
    <w:rsid w:val="001B71B8"/>
    <w:rsid w:val="001C1C73"/>
    <w:rsid w:val="001C46E6"/>
    <w:rsid w:val="001E0484"/>
    <w:rsid w:val="001E47D7"/>
    <w:rsid w:val="001E6F0F"/>
    <w:rsid w:val="001F1B62"/>
    <w:rsid w:val="001F4B78"/>
    <w:rsid w:val="00205771"/>
    <w:rsid w:val="00207240"/>
    <w:rsid w:val="002077F2"/>
    <w:rsid w:val="0021227E"/>
    <w:rsid w:val="002123B9"/>
    <w:rsid w:val="00213165"/>
    <w:rsid w:val="0021792E"/>
    <w:rsid w:val="00220BF3"/>
    <w:rsid w:val="00220EA7"/>
    <w:rsid w:val="00227E22"/>
    <w:rsid w:val="00230A90"/>
    <w:rsid w:val="00231218"/>
    <w:rsid w:val="002335D4"/>
    <w:rsid w:val="00234026"/>
    <w:rsid w:val="00236FAF"/>
    <w:rsid w:val="00246BFF"/>
    <w:rsid w:val="002470D9"/>
    <w:rsid w:val="002477CB"/>
    <w:rsid w:val="00263C80"/>
    <w:rsid w:val="00266002"/>
    <w:rsid w:val="00271594"/>
    <w:rsid w:val="00271CC9"/>
    <w:rsid w:val="002801F2"/>
    <w:rsid w:val="00280800"/>
    <w:rsid w:val="002811CA"/>
    <w:rsid w:val="00281B4F"/>
    <w:rsid w:val="00283D74"/>
    <w:rsid w:val="00284D8A"/>
    <w:rsid w:val="002870A4"/>
    <w:rsid w:val="00290491"/>
    <w:rsid w:val="00290B5A"/>
    <w:rsid w:val="002915F6"/>
    <w:rsid w:val="002A1065"/>
    <w:rsid w:val="002A2859"/>
    <w:rsid w:val="002A680D"/>
    <w:rsid w:val="002B03CC"/>
    <w:rsid w:val="002B4422"/>
    <w:rsid w:val="002D04C6"/>
    <w:rsid w:val="002D72EB"/>
    <w:rsid w:val="002E090E"/>
    <w:rsid w:val="002E5E31"/>
    <w:rsid w:val="002E7023"/>
    <w:rsid w:val="00301F2B"/>
    <w:rsid w:val="00303E00"/>
    <w:rsid w:val="00304E1E"/>
    <w:rsid w:val="00306ED2"/>
    <w:rsid w:val="00312231"/>
    <w:rsid w:val="00314B66"/>
    <w:rsid w:val="003203DE"/>
    <w:rsid w:val="00321754"/>
    <w:rsid w:val="003237DA"/>
    <w:rsid w:val="0033091C"/>
    <w:rsid w:val="00330BEF"/>
    <w:rsid w:val="003337D2"/>
    <w:rsid w:val="00336401"/>
    <w:rsid w:val="00352AFC"/>
    <w:rsid w:val="00355C8B"/>
    <w:rsid w:val="00356B23"/>
    <w:rsid w:val="003577B5"/>
    <w:rsid w:val="00360606"/>
    <w:rsid w:val="00362F88"/>
    <w:rsid w:val="00373140"/>
    <w:rsid w:val="00385DDD"/>
    <w:rsid w:val="0038772A"/>
    <w:rsid w:val="003906A7"/>
    <w:rsid w:val="003979A0"/>
    <w:rsid w:val="003A5AAE"/>
    <w:rsid w:val="003A7010"/>
    <w:rsid w:val="003A7F83"/>
    <w:rsid w:val="003B5D64"/>
    <w:rsid w:val="003C30DA"/>
    <w:rsid w:val="003C4E54"/>
    <w:rsid w:val="003C6154"/>
    <w:rsid w:val="003C6D95"/>
    <w:rsid w:val="003C7238"/>
    <w:rsid w:val="003D0979"/>
    <w:rsid w:val="003D36BA"/>
    <w:rsid w:val="003D4360"/>
    <w:rsid w:val="003D4835"/>
    <w:rsid w:val="003E1056"/>
    <w:rsid w:val="003E3614"/>
    <w:rsid w:val="003F4930"/>
    <w:rsid w:val="003F50A4"/>
    <w:rsid w:val="003F5B73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47264"/>
    <w:rsid w:val="0045194D"/>
    <w:rsid w:val="0045196B"/>
    <w:rsid w:val="004524A2"/>
    <w:rsid w:val="00467DCC"/>
    <w:rsid w:val="00472438"/>
    <w:rsid w:val="004728A1"/>
    <w:rsid w:val="00474867"/>
    <w:rsid w:val="00475289"/>
    <w:rsid w:val="0048247C"/>
    <w:rsid w:val="00485656"/>
    <w:rsid w:val="00485680"/>
    <w:rsid w:val="0048740F"/>
    <w:rsid w:val="00493A6E"/>
    <w:rsid w:val="0049487F"/>
    <w:rsid w:val="004A289F"/>
    <w:rsid w:val="004A51DB"/>
    <w:rsid w:val="004B5CFA"/>
    <w:rsid w:val="004C06A8"/>
    <w:rsid w:val="004C1C0D"/>
    <w:rsid w:val="004C358C"/>
    <w:rsid w:val="004D48F3"/>
    <w:rsid w:val="004D786C"/>
    <w:rsid w:val="004E3D48"/>
    <w:rsid w:val="004E4313"/>
    <w:rsid w:val="004E4AA5"/>
    <w:rsid w:val="004E65D5"/>
    <w:rsid w:val="004F594B"/>
    <w:rsid w:val="00505A2F"/>
    <w:rsid w:val="0051557A"/>
    <w:rsid w:val="005207C9"/>
    <w:rsid w:val="00522E37"/>
    <w:rsid w:val="00524821"/>
    <w:rsid w:val="005438F2"/>
    <w:rsid w:val="00543FAD"/>
    <w:rsid w:val="00544F57"/>
    <w:rsid w:val="0054538C"/>
    <w:rsid w:val="00560D07"/>
    <w:rsid w:val="00571B9B"/>
    <w:rsid w:val="00574166"/>
    <w:rsid w:val="005743B4"/>
    <w:rsid w:val="005750AF"/>
    <w:rsid w:val="00580182"/>
    <w:rsid w:val="00583B29"/>
    <w:rsid w:val="005862AD"/>
    <w:rsid w:val="00586F34"/>
    <w:rsid w:val="00591CAA"/>
    <w:rsid w:val="0059496E"/>
    <w:rsid w:val="0059529E"/>
    <w:rsid w:val="0059796F"/>
    <w:rsid w:val="005A0403"/>
    <w:rsid w:val="005A319C"/>
    <w:rsid w:val="005B36E1"/>
    <w:rsid w:val="005B60E6"/>
    <w:rsid w:val="005B6A51"/>
    <w:rsid w:val="005B6ADB"/>
    <w:rsid w:val="005C0DA2"/>
    <w:rsid w:val="005C2613"/>
    <w:rsid w:val="005D20A0"/>
    <w:rsid w:val="005D4641"/>
    <w:rsid w:val="005D66C5"/>
    <w:rsid w:val="005D6FC3"/>
    <w:rsid w:val="005E15B2"/>
    <w:rsid w:val="005E4249"/>
    <w:rsid w:val="005E46F0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3AE0"/>
    <w:rsid w:val="00637F2A"/>
    <w:rsid w:val="00637F80"/>
    <w:rsid w:val="0064071B"/>
    <w:rsid w:val="006437D1"/>
    <w:rsid w:val="00647128"/>
    <w:rsid w:val="006508BA"/>
    <w:rsid w:val="00652D79"/>
    <w:rsid w:val="00663E02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5D70"/>
    <w:rsid w:val="006A0140"/>
    <w:rsid w:val="006A3A44"/>
    <w:rsid w:val="006A58A8"/>
    <w:rsid w:val="006B0029"/>
    <w:rsid w:val="006B0D8A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E1132"/>
    <w:rsid w:val="006F3527"/>
    <w:rsid w:val="0070106B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34EAB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75435"/>
    <w:rsid w:val="00776132"/>
    <w:rsid w:val="0078308D"/>
    <w:rsid w:val="00783F3A"/>
    <w:rsid w:val="00785AE7"/>
    <w:rsid w:val="007861E9"/>
    <w:rsid w:val="007876AB"/>
    <w:rsid w:val="00787931"/>
    <w:rsid w:val="007909CA"/>
    <w:rsid w:val="007945BE"/>
    <w:rsid w:val="00796482"/>
    <w:rsid w:val="00797FE0"/>
    <w:rsid w:val="007A7942"/>
    <w:rsid w:val="007B6036"/>
    <w:rsid w:val="007C62AD"/>
    <w:rsid w:val="007D6514"/>
    <w:rsid w:val="007E1C4E"/>
    <w:rsid w:val="007E21FA"/>
    <w:rsid w:val="007E5B5C"/>
    <w:rsid w:val="007E7592"/>
    <w:rsid w:val="007F02AD"/>
    <w:rsid w:val="007F4C8A"/>
    <w:rsid w:val="007F560D"/>
    <w:rsid w:val="007F606A"/>
    <w:rsid w:val="007F6266"/>
    <w:rsid w:val="00800FC3"/>
    <w:rsid w:val="0080163C"/>
    <w:rsid w:val="00812848"/>
    <w:rsid w:val="00816634"/>
    <w:rsid w:val="00820A4A"/>
    <w:rsid w:val="00821EE2"/>
    <w:rsid w:val="0082279D"/>
    <w:rsid w:val="00831ADA"/>
    <w:rsid w:val="00831D67"/>
    <w:rsid w:val="00836A79"/>
    <w:rsid w:val="008375CD"/>
    <w:rsid w:val="00837FE8"/>
    <w:rsid w:val="00842000"/>
    <w:rsid w:val="00853071"/>
    <w:rsid w:val="00855F40"/>
    <w:rsid w:val="00863856"/>
    <w:rsid w:val="00867E3C"/>
    <w:rsid w:val="00871250"/>
    <w:rsid w:val="00871A83"/>
    <w:rsid w:val="0087292E"/>
    <w:rsid w:val="008769CE"/>
    <w:rsid w:val="00880C73"/>
    <w:rsid w:val="00884543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A0DA9"/>
    <w:rsid w:val="008A0DB9"/>
    <w:rsid w:val="008A2CC7"/>
    <w:rsid w:val="008A54A9"/>
    <w:rsid w:val="008A6285"/>
    <w:rsid w:val="008A6ED0"/>
    <w:rsid w:val="008A7A18"/>
    <w:rsid w:val="008B31B5"/>
    <w:rsid w:val="008C4061"/>
    <w:rsid w:val="008C76AF"/>
    <w:rsid w:val="008D2410"/>
    <w:rsid w:val="008E1844"/>
    <w:rsid w:val="008E26E8"/>
    <w:rsid w:val="008E3678"/>
    <w:rsid w:val="008E4AD2"/>
    <w:rsid w:val="008E6037"/>
    <w:rsid w:val="008E77CF"/>
    <w:rsid w:val="008F0E21"/>
    <w:rsid w:val="008F49B0"/>
    <w:rsid w:val="008F74F0"/>
    <w:rsid w:val="00907313"/>
    <w:rsid w:val="00911C84"/>
    <w:rsid w:val="0091585F"/>
    <w:rsid w:val="00917DA4"/>
    <w:rsid w:val="00923CFF"/>
    <w:rsid w:val="00923EA7"/>
    <w:rsid w:val="00924436"/>
    <w:rsid w:val="00930549"/>
    <w:rsid w:val="00935507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60E5"/>
    <w:rsid w:val="00976453"/>
    <w:rsid w:val="009806AB"/>
    <w:rsid w:val="00982D3F"/>
    <w:rsid w:val="0098385E"/>
    <w:rsid w:val="00992EA8"/>
    <w:rsid w:val="00996856"/>
    <w:rsid w:val="009A027E"/>
    <w:rsid w:val="009A6470"/>
    <w:rsid w:val="009B0965"/>
    <w:rsid w:val="009C0BA9"/>
    <w:rsid w:val="009C6BC2"/>
    <w:rsid w:val="009D0C11"/>
    <w:rsid w:val="009D527F"/>
    <w:rsid w:val="009D6DEC"/>
    <w:rsid w:val="009E1347"/>
    <w:rsid w:val="009F19C4"/>
    <w:rsid w:val="009F1F1C"/>
    <w:rsid w:val="00A01973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D9C"/>
    <w:rsid w:val="00A46EB2"/>
    <w:rsid w:val="00A46FFD"/>
    <w:rsid w:val="00A60394"/>
    <w:rsid w:val="00A62EC9"/>
    <w:rsid w:val="00A65DB4"/>
    <w:rsid w:val="00A67BED"/>
    <w:rsid w:val="00A70CE4"/>
    <w:rsid w:val="00A7244D"/>
    <w:rsid w:val="00A74B7E"/>
    <w:rsid w:val="00A76186"/>
    <w:rsid w:val="00A842C5"/>
    <w:rsid w:val="00A8566E"/>
    <w:rsid w:val="00A92DD9"/>
    <w:rsid w:val="00AA0882"/>
    <w:rsid w:val="00AA0A5E"/>
    <w:rsid w:val="00AA46BC"/>
    <w:rsid w:val="00AA7EBB"/>
    <w:rsid w:val="00AB4B41"/>
    <w:rsid w:val="00AB6034"/>
    <w:rsid w:val="00AC177F"/>
    <w:rsid w:val="00AC267F"/>
    <w:rsid w:val="00AC2D49"/>
    <w:rsid w:val="00AC3077"/>
    <w:rsid w:val="00AC3935"/>
    <w:rsid w:val="00AC4C44"/>
    <w:rsid w:val="00AC6117"/>
    <w:rsid w:val="00AC6C9A"/>
    <w:rsid w:val="00AD16B8"/>
    <w:rsid w:val="00AD4CEF"/>
    <w:rsid w:val="00AD7A7C"/>
    <w:rsid w:val="00AE42F8"/>
    <w:rsid w:val="00AE55D1"/>
    <w:rsid w:val="00AE595C"/>
    <w:rsid w:val="00AE6D87"/>
    <w:rsid w:val="00AE6E6C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52E60"/>
    <w:rsid w:val="00B6090B"/>
    <w:rsid w:val="00B61C5B"/>
    <w:rsid w:val="00B66020"/>
    <w:rsid w:val="00B66221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0928"/>
    <w:rsid w:val="00BA55F5"/>
    <w:rsid w:val="00BA750A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1E83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4DB2"/>
    <w:rsid w:val="00C256FE"/>
    <w:rsid w:val="00C326F4"/>
    <w:rsid w:val="00C33C7A"/>
    <w:rsid w:val="00C37C51"/>
    <w:rsid w:val="00C4162A"/>
    <w:rsid w:val="00C4271C"/>
    <w:rsid w:val="00C43874"/>
    <w:rsid w:val="00C608EA"/>
    <w:rsid w:val="00C63176"/>
    <w:rsid w:val="00C65F01"/>
    <w:rsid w:val="00C76E69"/>
    <w:rsid w:val="00C77A12"/>
    <w:rsid w:val="00C828AF"/>
    <w:rsid w:val="00C865E0"/>
    <w:rsid w:val="00C915E9"/>
    <w:rsid w:val="00CA2AFE"/>
    <w:rsid w:val="00CA62B0"/>
    <w:rsid w:val="00CA639B"/>
    <w:rsid w:val="00CB0305"/>
    <w:rsid w:val="00CB340A"/>
    <w:rsid w:val="00CB3F9F"/>
    <w:rsid w:val="00CB53F6"/>
    <w:rsid w:val="00CC0DD2"/>
    <w:rsid w:val="00CD03B8"/>
    <w:rsid w:val="00CD2AD9"/>
    <w:rsid w:val="00CD595A"/>
    <w:rsid w:val="00CE2BB4"/>
    <w:rsid w:val="00CE37EA"/>
    <w:rsid w:val="00CE43CD"/>
    <w:rsid w:val="00CE5A80"/>
    <w:rsid w:val="00CE6BE5"/>
    <w:rsid w:val="00CF2CBC"/>
    <w:rsid w:val="00CF34AD"/>
    <w:rsid w:val="00D05B58"/>
    <w:rsid w:val="00D0655A"/>
    <w:rsid w:val="00D06BA5"/>
    <w:rsid w:val="00D06C7D"/>
    <w:rsid w:val="00D06FB8"/>
    <w:rsid w:val="00D125B7"/>
    <w:rsid w:val="00D12EF8"/>
    <w:rsid w:val="00D14BD4"/>
    <w:rsid w:val="00D156E2"/>
    <w:rsid w:val="00D167BF"/>
    <w:rsid w:val="00D17B9B"/>
    <w:rsid w:val="00D17D29"/>
    <w:rsid w:val="00D21AB8"/>
    <w:rsid w:val="00D23C49"/>
    <w:rsid w:val="00D2405A"/>
    <w:rsid w:val="00D254E9"/>
    <w:rsid w:val="00D273DC"/>
    <w:rsid w:val="00D30E6D"/>
    <w:rsid w:val="00D30F93"/>
    <w:rsid w:val="00D348CC"/>
    <w:rsid w:val="00D34AD1"/>
    <w:rsid w:val="00D3629B"/>
    <w:rsid w:val="00D37F32"/>
    <w:rsid w:val="00D41CB4"/>
    <w:rsid w:val="00D44A41"/>
    <w:rsid w:val="00D46A9F"/>
    <w:rsid w:val="00D4734E"/>
    <w:rsid w:val="00D55A42"/>
    <w:rsid w:val="00D574C1"/>
    <w:rsid w:val="00D67D5D"/>
    <w:rsid w:val="00D71BE6"/>
    <w:rsid w:val="00D73A9E"/>
    <w:rsid w:val="00D752AD"/>
    <w:rsid w:val="00D811C3"/>
    <w:rsid w:val="00D8201C"/>
    <w:rsid w:val="00D849EE"/>
    <w:rsid w:val="00D868B6"/>
    <w:rsid w:val="00D8710C"/>
    <w:rsid w:val="00D914D3"/>
    <w:rsid w:val="00D9345A"/>
    <w:rsid w:val="00D94D4B"/>
    <w:rsid w:val="00DA1ACC"/>
    <w:rsid w:val="00DB18CB"/>
    <w:rsid w:val="00DB270A"/>
    <w:rsid w:val="00DD0969"/>
    <w:rsid w:val="00DD2AB1"/>
    <w:rsid w:val="00DD5A91"/>
    <w:rsid w:val="00DE2C26"/>
    <w:rsid w:val="00DE326F"/>
    <w:rsid w:val="00DF021D"/>
    <w:rsid w:val="00DF54FC"/>
    <w:rsid w:val="00E00255"/>
    <w:rsid w:val="00E03540"/>
    <w:rsid w:val="00E05704"/>
    <w:rsid w:val="00E063AB"/>
    <w:rsid w:val="00E1736E"/>
    <w:rsid w:val="00E228B4"/>
    <w:rsid w:val="00E24CE9"/>
    <w:rsid w:val="00E27E3E"/>
    <w:rsid w:val="00E308FE"/>
    <w:rsid w:val="00E30D59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5441"/>
    <w:rsid w:val="00E7608E"/>
    <w:rsid w:val="00E81D77"/>
    <w:rsid w:val="00E839B6"/>
    <w:rsid w:val="00E873CF"/>
    <w:rsid w:val="00E874AF"/>
    <w:rsid w:val="00EA70D4"/>
    <w:rsid w:val="00EB03A3"/>
    <w:rsid w:val="00EB6673"/>
    <w:rsid w:val="00EC086E"/>
    <w:rsid w:val="00EC10C1"/>
    <w:rsid w:val="00EC1A05"/>
    <w:rsid w:val="00EC35E3"/>
    <w:rsid w:val="00EC48B5"/>
    <w:rsid w:val="00EC61DE"/>
    <w:rsid w:val="00ED6BC1"/>
    <w:rsid w:val="00EE1C72"/>
    <w:rsid w:val="00EE2397"/>
    <w:rsid w:val="00EE394A"/>
    <w:rsid w:val="00EE7FC0"/>
    <w:rsid w:val="00EF441B"/>
    <w:rsid w:val="00EF749C"/>
    <w:rsid w:val="00F01D24"/>
    <w:rsid w:val="00F11131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7A0F"/>
    <w:rsid w:val="00FB1E79"/>
    <w:rsid w:val="00FB2751"/>
    <w:rsid w:val="00FB5734"/>
    <w:rsid w:val="00FB620C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34D5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DA19E285-9355-40EB-AB04-334F2E32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373140"/>
    <w:pPr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373140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373140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BEEC-0F13-4D57-A8F4-3B995E82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26</TotalTime>
  <Pages>13</Pages>
  <Words>2655</Words>
  <Characters>14603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procesoMejoraOrganizacionalProcesos</vt:lpstr>
      <vt:lpstr>procesoMejoraOrganizacionalProcesos</vt:lpstr>
    </vt:vector>
  </TitlesOfParts>
  <Company>Dextra Technologies</Company>
  <LinksUpToDate>false</LinksUpToDate>
  <CharactersWithSpaces>17224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10</cp:revision>
  <cp:lastPrinted>2013-04-02T02:55:00Z</cp:lastPrinted>
  <dcterms:created xsi:type="dcterms:W3CDTF">2009-11-08T20:03:00Z</dcterms:created>
  <dcterms:modified xsi:type="dcterms:W3CDTF">2013-04-02T02:55:00Z</dcterms:modified>
</cp:coreProperties>
</file>