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35" w:type="dxa"/>
        <w:tblBorders>
          <w:bottom w:val="single" w:sz="4" w:space="0" w:color="auto"/>
          <w:insideH w:val="single" w:sz="4" w:space="0" w:color="auto"/>
        </w:tblBorders>
        <w:tblLayout w:type="fixed"/>
        <w:tblCellMar>
          <w:left w:w="70" w:type="dxa"/>
          <w:right w:w="70" w:type="dxa"/>
        </w:tblCellMar>
        <w:tblLook w:val="0000"/>
      </w:tblPr>
      <w:tblGrid>
        <w:gridCol w:w="9435"/>
      </w:tblGrid>
      <w:tr w:rsidR="00213CA9" w:rsidRPr="00BC4B7C">
        <w:trPr>
          <w:trHeight w:val="355"/>
        </w:trPr>
        <w:tc>
          <w:tcPr>
            <w:tcW w:w="9435" w:type="dxa"/>
            <w:tcBorders>
              <w:top w:val="nil"/>
              <w:bottom w:val="nil"/>
            </w:tcBorders>
          </w:tcPr>
          <w:p w:rsidR="00213CA9" w:rsidRDefault="00213CA9">
            <w:pPr>
              <w:pStyle w:val="Header"/>
              <w:ind w:right="-809"/>
              <w:rPr>
                <w:b w:val="0"/>
                <w:color w:val="auto"/>
                <w:sz w:val="32"/>
              </w:rPr>
            </w:pPr>
            <w:r>
              <w:rPr>
                <w:b w:val="0"/>
                <w:color w:val="auto"/>
                <w:sz w:val="28"/>
                <w:szCs w:val="28"/>
                <w:lang w:val="es-ES"/>
              </w:rPr>
              <w:t>Infosoluciones de México SA de CV</w:t>
            </w:r>
          </w:p>
        </w:tc>
      </w:tr>
      <w:tr w:rsidR="00213CA9" w:rsidRPr="00AC0CC5">
        <w:trPr>
          <w:trHeight w:val="809"/>
        </w:trPr>
        <w:tc>
          <w:tcPr>
            <w:tcW w:w="9435" w:type="dxa"/>
            <w:tcBorders>
              <w:top w:val="nil"/>
            </w:tcBorders>
          </w:tcPr>
          <w:p w:rsidR="00213CA9" w:rsidRDefault="00213CA9">
            <w:pPr>
              <w:rPr>
                <w:szCs w:val="24"/>
                <w:lang w:val="en-US"/>
              </w:rPr>
            </w:pPr>
            <w:r>
              <w:rPr>
                <w:b/>
                <w:sz w:val="28"/>
                <w:szCs w:val="28"/>
                <w:lang w:val="en-US"/>
              </w:rPr>
              <w:t>Adaptive Software Implementation Project Model</w:t>
            </w:r>
            <w:r>
              <w:rPr>
                <w:sz w:val="28"/>
                <w:szCs w:val="28"/>
                <w:lang w:val="en-US"/>
              </w:rPr>
              <w:br/>
              <w:t>ASI-PMv2.0</w:t>
            </w:r>
          </w:p>
        </w:tc>
      </w:tr>
      <w:tr w:rsidR="00213CA9" w:rsidRPr="00BC4B7C">
        <w:trPr>
          <w:trHeight w:val="884"/>
        </w:trPr>
        <w:tc>
          <w:tcPr>
            <w:tcW w:w="9435" w:type="dxa"/>
            <w:vAlign w:val="bottom"/>
          </w:tcPr>
          <w:p w:rsidR="00213CA9" w:rsidRPr="00294B7B" w:rsidRDefault="00213CA9" w:rsidP="00831D67">
            <w:pPr>
              <w:pStyle w:val="Header"/>
              <w:ind w:right="-518"/>
              <w:rPr>
                <w:b w:val="0"/>
                <w:bCs w:val="0"/>
                <w:sz w:val="40"/>
                <w:szCs w:val="40"/>
                <w:lang w:val="en-US"/>
              </w:rPr>
            </w:pPr>
          </w:p>
          <w:p w:rsidR="00213CA9" w:rsidRDefault="00213CA9" w:rsidP="00831D67">
            <w:pPr>
              <w:pStyle w:val="Header"/>
              <w:ind w:right="-518"/>
              <w:rPr>
                <w:b w:val="0"/>
                <w:bCs w:val="0"/>
                <w:color w:val="auto"/>
                <w:sz w:val="36"/>
                <w:szCs w:val="36"/>
              </w:rPr>
            </w:pPr>
            <w:r>
              <w:rPr>
                <w:b w:val="0"/>
                <w:bCs w:val="0"/>
                <w:color w:val="auto"/>
                <w:sz w:val="36"/>
                <w:szCs w:val="36"/>
              </w:rPr>
              <w:t>Proceso de Medición y Análisis</w:t>
            </w:r>
            <w:r w:rsidRPr="00130BA4">
              <w:rPr>
                <w:b w:val="0"/>
                <w:bCs w:val="0"/>
                <w:color w:val="auto"/>
                <w:sz w:val="36"/>
                <w:szCs w:val="36"/>
              </w:rPr>
              <w:t xml:space="preserve">. </w:t>
            </w:r>
          </w:p>
          <w:p w:rsidR="00213CA9" w:rsidRPr="00B21706" w:rsidRDefault="00213CA9" w:rsidP="00831D67">
            <w:pPr>
              <w:pStyle w:val="Header"/>
              <w:ind w:right="-518"/>
              <w:rPr>
                <w:b w:val="0"/>
                <w:bCs w:val="0"/>
                <w:color w:val="auto"/>
                <w:sz w:val="28"/>
                <w:szCs w:val="28"/>
              </w:rPr>
            </w:pPr>
            <w:r>
              <w:rPr>
                <w:b w:val="0"/>
                <w:bCs w:val="0"/>
                <w:color w:val="auto"/>
                <w:sz w:val="28"/>
                <w:szCs w:val="28"/>
              </w:rPr>
              <w:t>MAv1.0</w:t>
            </w:r>
          </w:p>
          <w:p w:rsidR="00213CA9" w:rsidRPr="00BC4B7C" w:rsidRDefault="00213CA9" w:rsidP="00831D67">
            <w:pPr>
              <w:pStyle w:val="Header"/>
              <w:ind w:right="-518"/>
              <w:rPr>
                <w:b w:val="0"/>
                <w:bCs w:val="0"/>
                <w:sz w:val="40"/>
                <w:szCs w:val="40"/>
              </w:rPr>
            </w:pPr>
          </w:p>
        </w:tc>
      </w:tr>
    </w:tbl>
    <w:p w:rsidR="00213CA9" w:rsidRPr="007172EB" w:rsidRDefault="00213CA9" w:rsidP="0074049E">
      <w:pPr>
        <w:rPr>
          <w:lang w:val="es-ES"/>
        </w:rPr>
      </w:pPr>
    </w:p>
    <w:p w:rsidR="00213CA9" w:rsidRPr="007172EB" w:rsidRDefault="00213CA9" w:rsidP="0074049E">
      <w:pPr>
        <w:rPr>
          <w:b/>
          <w:bCs/>
          <w:sz w:val="22"/>
          <w:szCs w:val="22"/>
          <w:lang w:val="es-ES"/>
        </w:rPr>
      </w:pPr>
    </w:p>
    <w:p w:rsidR="00213CA9" w:rsidRPr="00BC4E30" w:rsidRDefault="00213CA9" w:rsidP="0074049E">
      <w:pPr>
        <w:rPr>
          <w:b/>
          <w:bCs/>
          <w:lang w:val="es-ES"/>
        </w:rPr>
      </w:pPr>
      <w:r w:rsidRPr="00BC4E30">
        <w:rPr>
          <w:b/>
          <w:bCs/>
          <w:lang w:val="es-ES"/>
        </w:rPr>
        <w:t>TABLA DE CONTENIDO</w:t>
      </w:r>
    </w:p>
    <w:p w:rsidR="00213CA9" w:rsidRPr="00CB53F6" w:rsidRDefault="00213CA9" w:rsidP="0074049E">
      <w:pPr>
        <w:rPr>
          <w:lang w:val="es-ES"/>
        </w:rPr>
      </w:pPr>
    </w:p>
    <w:p w:rsidR="00213CA9" w:rsidRDefault="00213CA9">
      <w:pPr>
        <w:pStyle w:val="TOC1"/>
        <w:rPr>
          <w:rFonts w:ascii="Calibri" w:hAnsi="Calibri" w:cs="Times New Roman"/>
          <w:b w:val="0"/>
          <w:bCs w:val="0"/>
          <w:noProof/>
          <w:sz w:val="22"/>
          <w:szCs w:val="22"/>
          <w:lang w:eastAsia="es-MX"/>
        </w:rPr>
      </w:pPr>
      <w:r>
        <w:rPr>
          <w:sz w:val="24"/>
          <w:szCs w:val="24"/>
          <w:lang w:val="es-ES"/>
        </w:rPr>
        <w:fldChar w:fldCharType="begin"/>
      </w:r>
      <w:r>
        <w:rPr>
          <w:sz w:val="24"/>
          <w:szCs w:val="24"/>
          <w:lang w:val="es-ES"/>
        </w:rPr>
        <w:instrText xml:space="preserve"> TOC \o "1-3" \h \z \u </w:instrText>
      </w:r>
      <w:r>
        <w:rPr>
          <w:sz w:val="24"/>
          <w:szCs w:val="24"/>
          <w:lang w:val="es-ES"/>
        </w:rPr>
        <w:fldChar w:fldCharType="separate"/>
      </w:r>
      <w:hyperlink w:anchor="_Toc243321615" w:history="1">
        <w:r w:rsidRPr="004264D8">
          <w:rPr>
            <w:rStyle w:val="Hyperlink"/>
            <w:rFonts w:cs="Arial"/>
            <w:noProof/>
          </w:rPr>
          <w:t>1.</w:t>
        </w:r>
        <w:r>
          <w:rPr>
            <w:rFonts w:ascii="Calibri" w:hAnsi="Calibri" w:cs="Times New Roman"/>
            <w:b w:val="0"/>
            <w:bCs w:val="0"/>
            <w:noProof/>
            <w:sz w:val="22"/>
            <w:szCs w:val="22"/>
            <w:lang w:eastAsia="es-MX"/>
          </w:rPr>
          <w:tab/>
        </w:r>
        <w:r w:rsidRPr="004264D8">
          <w:rPr>
            <w:rStyle w:val="Hyperlink"/>
            <w:rFonts w:cs="Arial"/>
            <w:noProof/>
          </w:rPr>
          <w:t>Historial de cambios.</w:t>
        </w:r>
        <w:r>
          <w:rPr>
            <w:noProof/>
            <w:webHidden/>
          </w:rPr>
          <w:tab/>
        </w:r>
        <w:r>
          <w:rPr>
            <w:noProof/>
            <w:webHidden/>
          </w:rPr>
          <w:fldChar w:fldCharType="begin"/>
        </w:r>
        <w:r>
          <w:rPr>
            <w:noProof/>
            <w:webHidden/>
          </w:rPr>
          <w:instrText xml:space="preserve"> PAGEREF _Toc243321615 \h </w:instrText>
        </w:r>
        <w:r>
          <w:rPr>
            <w:noProof/>
            <w:webHidden/>
          </w:rPr>
        </w:r>
        <w:r>
          <w:rPr>
            <w:noProof/>
            <w:webHidden/>
          </w:rPr>
          <w:fldChar w:fldCharType="separate"/>
        </w:r>
        <w:r>
          <w:rPr>
            <w:noProof/>
            <w:webHidden/>
          </w:rPr>
          <w:t>2</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16" w:history="1">
        <w:r w:rsidRPr="004264D8">
          <w:rPr>
            <w:rStyle w:val="Hyperlink"/>
            <w:rFonts w:cs="Arial"/>
            <w:noProof/>
          </w:rPr>
          <w:t>2.</w:t>
        </w:r>
        <w:r>
          <w:rPr>
            <w:rFonts w:ascii="Calibri" w:hAnsi="Calibri" w:cs="Times New Roman"/>
            <w:b w:val="0"/>
            <w:bCs w:val="0"/>
            <w:noProof/>
            <w:sz w:val="22"/>
            <w:szCs w:val="22"/>
            <w:lang w:eastAsia="es-MX"/>
          </w:rPr>
          <w:tab/>
        </w:r>
        <w:r w:rsidRPr="004264D8">
          <w:rPr>
            <w:rStyle w:val="Hyperlink"/>
            <w:rFonts w:cs="Arial"/>
            <w:noProof/>
          </w:rPr>
          <w:t>Introducción</w:t>
        </w:r>
        <w:r>
          <w:rPr>
            <w:noProof/>
            <w:webHidden/>
          </w:rPr>
          <w:tab/>
        </w:r>
        <w:r>
          <w:rPr>
            <w:noProof/>
            <w:webHidden/>
          </w:rPr>
          <w:fldChar w:fldCharType="begin"/>
        </w:r>
        <w:r>
          <w:rPr>
            <w:noProof/>
            <w:webHidden/>
          </w:rPr>
          <w:instrText xml:space="preserve"> PAGEREF _Toc243321616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17" w:history="1">
        <w:r w:rsidRPr="004264D8">
          <w:rPr>
            <w:rStyle w:val="Hyperlink"/>
            <w:rFonts w:cs="Arial"/>
            <w:noProof/>
          </w:rPr>
          <w:t>2.1</w:t>
        </w:r>
        <w:r>
          <w:rPr>
            <w:rFonts w:ascii="Calibri" w:hAnsi="Calibri" w:cs="Times New Roman"/>
            <w:noProof/>
            <w:sz w:val="22"/>
            <w:szCs w:val="22"/>
            <w:lang w:eastAsia="es-MX"/>
          </w:rPr>
          <w:tab/>
        </w:r>
        <w:r w:rsidRPr="004264D8">
          <w:rPr>
            <w:rStyle w:val="Hyperlink"/>
            <w:rFonts w:cs="Arial"/>
            <w:noProof/>
          </w:rPr>
          <w:t>Propósito del Proceso</w:t>
        </w:r>
        <w:r>
          <w:rPr>
            <w:noProof/>
            <w:webHidden/>
          </w:rPr>
          <w:tab/>
        </w:r>
        <w:r>
          <w:rPr>
            <w:noProof/>
            <w:webHidden/>
          </w:rPr>
          <w:fldChar w:fldCharType="begin"/>
        </w:r>
        <w:r>
          <w:rPr>
            <w:noProof/>
            <w:webHidden/>
          </w:rPr>
          <w:instrText xml:space="preserve"> PAGEREF _Toc243321617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18" w:history="1">
        <w:r w:rsidRPr="004264D8">
          <w:rPr>
            <w:rStyle w:val="Hyperlink"/>
            <w:rFonts w:cs="Arial"/>
            <w:noProof/>
          </w:rPr>
          <w:t>2.2</w:t>
        </w:r>
        <w:r>
          <w:rPr>
            <w:rFonts w:ascii="Calibri" w:hAnsi="Calibri" w:cs="Times New Roman"/>
            <w:noProof/>
            <w:sz w:val="22"/>
            <w:szCs w:val="22"/>
            <w:lang w:eastAsia="es-MX"/>
          </w:rPr>
          <w:tab/>
        </w:r>
        <w:r w:rsidRPr="004264D8">
          <w:rPr>
            <w:rStyle w:val="Hyperlink"/>
            <w:rFonts w:cs="Arial"/>
            <w:noProof/>
          </w:rPr>
          <w:t>Políticas del proceso</w:t>
        </w:r>
        <w:r>
          <w:rPr>
            <w:noProof/>
            <w:webHidden/>
          </w:rPr>
          <w:tab/>
        </w:r>
        <w:r>
          <w:rPr>
            <w:noProof/>
            <w:webHidden/>
          </w:rPr>
          <w:fldChar w:fldCharType="begin"/>
        </w:r>
        <w:r>
          <w:rPr>
            <w:noProof/>
            <w:webHidden/>
          </w:rPr>
          <w:instrText xml:space="preserve"> PAGEREF _Toc243321618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19" w:history="1">
        <w:r w:rsidRPr="004264D8">
          <w:rPr>
            <w:rStyle w:val="Hyperlink"/>
            <w:rFonts w:cs="Arial"/>
            <w:noProof/>
          </w:rPr>
          <w:t>3.</w:t>
        </w:r>
        <w:r>
          <w:rPr>
            <w:rFonts w:ascii="Calibri" w:hAnsi="Calibri" w:cs="Times New Roman"/>
            <w:b w:val="0"/>
            <w:bCs w:val="0"/>
            <w:noProof/>
            <w:sz w:val="22"/>
            <w:szCs w:val="22"/>
            <w:lang w:eastAsia="es-MX"/>
          </w:rPr>
          <w:tab/>
        </w:r>
        <w:r w:rsidRPr="004264D8">
          <w:rPr>
            <w:rStyle w:val="Hyperlink"/>
            <w:rFonts w:cs="Arial"/>
            <w:noProof/>
          </w:rPr>
          <w:t>Requisitos del Proceso</w:t>
        </w:r>
        <w:r>
          <w:rPr>
            <w:noProof/>
            <w:webHidden/>
          </w:rPr>
          <w:tab/>
        </w:r>
        <w:r>
          <w:rPr>
            <w:noProof/>
            <w:webHidden/>
          </w:rPr>
          <w:fldChar w:fldCharType="begin"/>
        </w:r>
        <w:r>
          <w:rPr>
            <w:noProof/>
            <w:webHidden/>
          </w:rPr>
          <w:instrText xml:space="preserve"> PAGEREF _Toc243321619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20" w:history="1">
        <w:r w:rsidRPr="004264D8">
          <w:rPr>
            <w:rStyle w:val="Hyperlink"/>
            <w:rFonts w:cs="Arial"/>
            <w:noProof/>
          </w:rPr>
          <w:t>3.1</w:t>
        </w:r>
        <w:r>
          <w:rPr>
            <w:rFonts w:ascii="Calibri" w:hAnsi="Calibri" w:cs="Times New Roman"/>
            <w:noProof/>
            <w:sz w:val="22"/>
            <w:szCs w:val="22"/>
            <w:lang w:eastAsia="es-MX"/>
          </w:rPr>
          <w:tab/>
        </w:r>
        <w:r w:rsidRPr="004264D8">
          <w:rPr>
            <w:rStyle w:val="Hyperlink"/>
            <w:rFonts w:cs="Arial"/>
            <w:noProof/>
          </w:rPr>
          <w:t>Roles.</w:t>
        </w:r>
        <w:r>
          <w:rPr>
            <w:noProof/>
            <w:webHidden/>
          </w:rPr>
          <w:tab/>
        </w:r>
        <w:r>
          <w:rPr>
            <w:noProof/>
            <w:webHidden/>
          </w:rPr>
          <w:fldChar w:fldCharType="begin"/>
        </w:r>
        <w:r>
          <w:rPr>
            <w:noProof/>
            <w:webHidden/>
          </w:rPr>
          <w:instrText xml:space="preserve"> PAGEREF _Toc243321620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21" w:history="1">
        <w:r w:rsidRPr="004264D8">
          <w:rPr>
            <w:rStyle w:val="Hyperlink"/>
            <w:rFonts w:cs="Arial"/>
            <w:noProof/>
          </w:rPr>
          <w:t>3.2</w:t>
        </w:r>
        <w:r>
          <w:rPr>
            <w:rFonts w:ascii="Calibri" w:hAnsi="Calibri" w:cs="Times New Roman"/>
            <w:noProof/>
            <w:sz w:val="22"/>
            <w:szCs w:val="22"/>
            <w:lang w:eastAsia="es-MX"/>
          </w:rPr>
          <w:tab/>
        </w:r>
        <w:r w:rsidRPr="004264D8">
          <w:rPr>
            <w:rStyle w:val="Hyperlink"/>
            <w:rFonts w:cs="Arial"/>
            <w:noProof/>
          </w:rPr>
          <w:t>Interfaces.</w:t>
        </w:r>
        <w:r>
          <w:rPr>
            <w:noProof/>
            <w:webHidden/>
          </w:rPr>
          <w:tab/>
        </w:r>
        <w:r>
          <w:rPr>
            <w:noProof/>
            <w:webHidden/>
          </w:rPr>
          <w:fldChar w:fldCharType="begin"/>
        </w:r>
        <w:r>
          <w:rPr>
            <w:noProof/>
            <w:webHidden/>
          </w:rPr>
          <w:instrText xml:space="preserve"> PAGEREF _Toc243321621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22" w:history="1">
        <w:r w:rsidRPr="004264D8">
          <w:rPr>
            <w:rStyle w:val="Hyperlink"/>
            <w:rFonts w:cs="Arial"/>
            <w:noProof/>
          </w:rPr>
          <w:t>3.3</w:t>
        </w:r>
        <w:r>
          <w:rPr>
            <w:rFonts w:ascii="Calibri" w:hAnsi="Calibri" w:cs="Times New Roman"/>
            <w:noProof/>
            <w:sz w:val="22"/>
            <w:szCs w:val="22"/>
            <w:lang w:eastAsia="es-MX"/>
          </w:rPr>
          <w:tab/>
        </w:r>
        <w:r w:rsidRPr="004264D8">
          <w:rPr>
            <w:rStyle w:val="Hyperlink"/>
            <w:rFonts w:cs="Arial"/>
            <w:noProof/>
          </w:rPr>
          <w:t>Herramientas.</w:t>
        </w:r>
        <w:r>
          <w:rPr>
            <w:noProof/>
            <w:webHidden/>
          </w:rPr>
          <w:tab/>
        </w:r>
        <w:r>
          <w:rPr>
            <w:noProof/>
            <w:webHidden/>
          </w:rPr>
          <w:fldChar w:fldCharType="begin"/>
        </w:r>
        <w:r>
          <w:rPr>
            <w:noProof/>
            <w:webHidden/>
          </w:rPr>
          <w:instrText xml:space="preserve"> PAGEREF _Toc243321622 \h </w:instrText>
        </w:r>
        <w:r>
          <w:rPr>
            <w:noProof/>
            <w:webHidden/>
          </w:rPr>
        </w:r>
        <w:r>
          <w:rPr>
            <w:noProof/>
            <w:webHidden/>
          </w:rPr>
          <w:fldChar w:fldCharType="separate"/>
        </w:r>
        <w:r>
          <w:rPr>
            <w:noProof/>
            <w:webHidden/>
          </w:rPr>
          <w:t>3</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3" w:history="1">
        <w:r w:rsidRPr="004264D8">
          <w:rPr>
            <w:rStyle w:val="Hyperlink"/>
            <w:rFonts w:cs="Arial"/>
            <w:noProof/>
          </w:rPr>
          <w:t>4.</w:t>
        </w:r>
        <w:r>
          <w:rPr>
            <w:rFonts w:ascii="Calibri" w:hAnsi="Calibri" w:cs="Times New Roman"/>
            <w:b w:val="0"/>
            <w:bCs w:val="0"/>
            <w:noProof/>
            <w:sz w:val="22"/>
            <w:szCs w:val="22"/>
            <w:lang w:eastAsia="es-MX"/>
          </w:rPr>
          <w:tab/>
        </w:r>
        <w:r w:rsidRPr="004264D8">
          <w:rPr>
            <w:rStyle w:val="Hyperlink"/>
            <w:rFonts w:cs="Arial"/>
            <w:noProof/>
          </w:rPr>
          <w:t>Diagrama General del Proceso.</w:t>
        </w:r>
        <w:r>
          <w:rPr>
            <w:noProof/>
            <w:webHidden/>
          </w:rPr>
          <w:tab/>
        </w:r>
        <w:r>
          <w:rPr>
            <w:noProof/>
            <w:webHidden/>
          </w:rPr>
          <w:fldChar w:fldCharType="begin"/>
        </w:r>
        <w:r>
          <w:rPr>
            <w:noProof/>
            <w:webHidden/>
          </w:rPr>
          <w:instrText xml:space="preserve"> PAGEREF _Toc243321623 \h </w:instrText>
        </w:r>
        <w:r>
          <w:rPr>
            <w:noProof/>
            <w:webHidden/>
          </w:rPr>
        </w:r>
        <w:r>
          <w:rPr>
            <w:noProof/>
            <w:webHidden/>
          </w:rPr>
          <w:fldChar w:fldCharType="separate"/>
        </w:r>
        <w:r>
          <w:rPr>
            <w:noProof/>
            <w:webHidden/>
          </w:rPr>
          <w:t>4</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4" w:history="1">
        <w:r w:rsidRPr="004264D8">
          <w:rPr>
            <w:rStyle w:val="Hyperlink"/>
            <w:rFonts w:cs="Arial"/>
            <w:noProof/>
          </w:rPr>
          <w:t>5.</w:t>
        </w:r>
        <w:r>
          <w:rPr>
            <w:rFonts w:ascii="Calibri" w:hAnsi="Calibri" w:cs="Times New Roman"/>
            <w:b w:val="0"/>
            <w:bCs w:val="0"/>
            <w:noProof/>
            <w:sz w:val="22"/>
            <w:szCs w:val="22"/>
            <w:lang w:eastAsia="es-MX"/>
          </w:rPr>
          <w:tab/>
        </w:r>
        <w:r w:rsidRPr="004264D8">
          <w:rPr>
            <w:rStyle w:val="Hyperlink"/>
            <w:rFonts w:cs="Arial"/>
            <w:noProof/>
          </w:rPr>
          <w:t>Entradas al Proceso.</w:t>
        </w:r>
        <w:r>
          <w:rPr>
            <w:noProof/>
            <w:webHidden/>
          </w:rPr>
          <w:tab/>
        </w:r>
        <w:r>
          <w:rPr>
            <w:noProof/>
            <w:webHidden/>
          </w:rPr>
          <w:fldChar w:fldCharType="begin"/>
        </w:r>
        <w:r>
          <w:rPr>
            <w:noProof/>
            <w:webHidden/>
          </w:rPr>
          <w:instrText xml:space="preserve"> PAGEREF _Toc243321624 \h </w:instrText>
        </w:r>
        <w:r>
          <w:rPr>
            <w:noProof/>
            <w:webHidden/>
          </w:rPr>
        </w:r>
        <w:r>
          <w:rPr>
            <w:noProof/>
            <w:webHidden/>
          </w:rPr>
          <w:fldChar w:fldCharType="separate"/>
        </w:r>
        <w:r>
          <w:rPr>
            <w:noProof/>
            <w:webHidden/>
          </w:rPr>
          <w:t>5</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5" w:history="1">
        <w:r w:rsidRPr="004264D8">
          <w:rPr>
            <w:rStyle w:val="Hyperlink"/>
            <w:rFonts w:cs="Arial"/>
            <w:noProof/>
          </w:rPr>
          <w:t>6.</w:t>
        </w:r>
        <w:r>
          <w:rPr>
            <w:rFonts w:ascii="Calibri" w:hAnsi="Calibri" w:cs="Times New Roman"/>
            <w:b w:val="0"/>
            <w:bCs w:val="0"/>
            <w:noProof/>
            <w:sz w:val="22"/>
            <w:szCs w:val="22"/>
            <w:lang w:eastAsia="es-MX"/>
          </w:rPr>
          <w:tab/>
        </w:r>
        <w:r w:rsidRPr="004264D8">
          <w:rPr>
            <w:rStyle w:val="Hyperlink"/>
            <w:rFonts w:cs="Arial"/>
            <w:noProof/>
          </w:rPr>
          <w:t>Actividades.</w:t>
        </w:r>
        <w:r>
          <w:rPr>
            <w:noProof/>
            <w:webHidden/>
          </w:rPr>
          <w:tab/>
        </w:r>
        <w:r>
          <w:rPr>
            <w:noProof/>
            <w:webHidden/>
          </w:rPr>
          <w:fldChar w:fldCharType="begin"/>
        </w:r>
        <w:r>
          <w:rPr>
            <w:noProof/>
            <w:webHidden/>
          </w:rPr>
          <w:instrText xml:space="preserve"> PAGEREF _Toc243321625 \h </w:instrText>
        </w:r>
        <w:r>
          <w:rPr>
            <w:noProof/>
            <w:webHidden/>
          </w:rPr>
        </w:r>
        <w:r>
          <w:rPr>
            <w:noProof/>
            <w:webHidden/>
          </w:rPr>
          <w:fldChar w:fldCharType="separate"/>
        </w:r>
        <w:r>
          <w:rPr>
            <w:noProof/>
            <w:webHidden/>
          </w:rPr>
          <w:t>5</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6" w:history="1">
        <w:r w:rsidRPr="004264D8">
          <w:rPr>
            <w:rStyle w:val="Hyperlink"/>
            <w:rFonts w:cs="Arial"/>
            <w:noProof/>
          </w:rPr>
          <w:t>7.</w:t>
        </w:r>
        <w:r>
          <w:rPr>
            <w:rFonts w:ascii="Calibri" w:hAnsi="Calibri" w:cs="Times New Roman"/>
            <w:b w:val="0"/>
            <w:bCs w:val="0"/>
            <w:noProof/>
            <w:sz w:val="22"/>
            <w:szCs w:val="22"/>
            <w:lang w:eastAsia="es-MX"/>
          </w:rPr>
          <w:tab/>
        </w:r>
        <w:r w:rsidRPr="004264D8">
          <w:rPr>
            <w:rStyle w:val="Hyperlink"/>
            <w:rFonts w:cs="Arial"/>
            <w:noProof/>
          </w:rPr>
          <w:t>Salidas del Proceso.</w:t>
        </w:r>
        <w:r>
          <w:rPr>
            <w:noProof/>
            <w:webHidden/>
          </w:rPr>
          <w:tab/>
        </w:r>
        <w:r>
          <w:rPr>
            <w:noProof/>
            <w:webHidden/>
          </w:rPr>
          <w:fldChar w:fldCharType="begin"/>
        </w:r>
        <w:r>
          <w:rPr>
            <w:noProof/>
            <w:webHidden/>
          </w:rPr>
          <w:instrText xml:space="preserve"> PAGEREF _Toc243321626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7" w:history="1">
        <w:r w:rsidRPr="004264D8">
          <w:rPr>
            <w:rStyle w:val="Hyperlink"/>
            <w:rFonts w:cs="Arial"/>
            <w:noProof/>
          </w:rPr>
          <w:t>8.</w:t>
        </w:r>
        <w:r>
          <w:rPr>
            <w:rFonts w:ascii="Calibri" w:hAnsi="Calibri" w:cs="Times New Roman"/>
            <w:b w:val="0"/>
            <w:bCs w:val="0"/>
            <w:noProof/>
            <w:sz w:val="22"/>
            <w:szCs w:val="22"/>
            <w:lang w:eastAsia="es-MX"/>
          </w:rPr>
          <w:tab/>
        </w:r>
        <w:r w:rsidRPr="004264D8">
          <w:rPr>
            <w:rStyle w:val="Hyperlink"/>
            <w:rFonts w:cs="Arial"/>
            <w:noProof/>
          </w:rPr>
          <w:t>Métricas.</w:t>
        </w:r>
        <w:r>
          <w:rPr>
            <w:noProof/>
            <w:webHidden/>
          </w:rPr>
          <w:tab/>
        </w:r>
        <w:r>
          <w:rPr>
            <w:noProof/>
            <w:webHidden/>
          </w:rPr>
          <w:fldChar w:fldCharType="begin"/>
        </w:r>
        <w:r>
          <w:rPr>
            <w:noProof/>
            <w:webHidden/>
          </w:rPr>
          <w:instrText xml:space="preserve"> PAGEREF _Toc243321627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28" w:history="1">
        <w:r w:rsidRPr="004264D8">
          <w:rPr>
            <w:rStyle w:val="Hyperlink"/>
            <w:rFonts w:cs="Arial"/>
            <w:noProof/>
          </w:rPr>
          <w:t>9.</w:t>
        </w:r>
        <w:r>
          <w:rPr>
            <w:rFonts w:ascii="Calibri" w:hAnsi="Calibri" w:cs="Times New Roman"/>
            <w:b w:val="0"/>
            <w:bCs w:val="0"/>
            <w:noProof/>
            <w:sz w:val="22"/>
            <w:szCs w:val="22"/>
            <w:lang w:eastAsia="es-MX"/>
          </w:rPr>
          <w:tab/>
        </w:r>
        <w:r w:rsidRPr="004264D8">
          <w:rPr>
            <w:rStyle w:val="Hyperlink"/>
            <w:rFonts w:cs="Arial"/>
            <w:noProof/>
          </w:rPr>
          <w:t>Verificación y Validación.</w:t>
        </w:r>
        <w:r>
          <w:rPr>
            <w:noProof/>
            <w:webHidden/>
          </w:rPr>
          <w:tab/>
        </w:r>
        <w:r>
          <w:rPr>
            <w:noProof/>
            <w:webHidden/>
          </w:rPr>
          <w:fldChar w:fldCharType="begin"/>
        </w:r>
        <w:r>
          <w:rPr>
            <w:noProof/>
            <w:webHidden/>
          </w:rPr>
          <w:instrText xml:space="preserve"> PAGEREF _Toc243321628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29" w:history="1">
        <w:r w:rsidRPr="004264D8">
          <w:rPr>
            <w:rStyle w:val="Hyperlink"/>
            <w:rFonts w:cs="Arial"/>
            <w:noProof/>
          </w:rPr>
          <w:t>9.1</w:t>
        </w:r>
        <w:r>
          <w:rPr>
            <w:rFonts w:ascii="Calibri" w:hAnsi="Calibri" w:cs="Times New Roman"/>
            <w:noProof/>
            <w:sz w:val="22"/>
            <w:szCs w:val="22"/>
            <w:lang w:eastAsia="es-MX"/>
          </w:rPr>
          <w:tab/>
        </w:r>
        <w:r w:rsidRPr="004264D8">
          <w:rPr>
            <w:rStyle w:val="Hyperlink"/>
            <w:rFonts w:cs="Arial"/>
            <w:noProof/>
          </w:rPr>
          <w:t>Verificación.</w:t>
        </w:r>
        <w:r>
          <w:rPr>
            <w:noProof/>
            <w:webHidden/>
          </w:rPr>
          <w:tab/>
        </w:r>
        <w:r>
          <w:rPr>
            <w:noProof/>
            <w:webHidden/>
          </w:rPr>
          <w:fldChar w:fldCharType="begin"/>
        </w:r>
        <w:r>
          <w:rPr>
            <w:noProof/>
            <w:webHidden/>
          </w:rPr>
          <w:instrText xml:space="preserve"> PAGEREF _Toc243321629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2"/>
        <w:rPr>
          <w:rFonts w:ascii="Calibri" w:hAnsi="Calibri" w:cs="Times New Roman"/>
          <w:noProof/>
          <w:sz w:val="22"/>
          <w:szCs w:val="22"/>
          <w:lang w:eastAsia="es-MX"/>
        </w:rPr>
      </w:pPr>
      <w:hyperlink w:anchor="_Toc243321630" w:history="1">
        <w:r w:rsidRPr="004264D8">
          <w:rPr>
            <w:rStyle w:val="Hyperlink"/>
            <w:rFonts w:cs="Arial"/>
            <w:noProof/>
          </w:rPr>
          <w:t>9.2</w:t>
        </w:r>
        <w:r>
          <w:rPr>
            <w:rFonts w:ascii="Calibri" w:hAnsi="Calibri" w:cs="Times New Roman"/>
            <w:noProof/>
            <w:sz w:val="22"/>
            <w:szCs w:val="22"/>
            <w:lang w:eastAsia="es-MX"/>
          </w:rPr>
          <w:tab/>
        </w:r>
        <w:r w:rsidRPr="004264D8">
          <w:rPr>
            <w:rStyle w:val="Hyperlink"/>
            <w:rFonts w:cs="Arial"/>
            <w:noProof/>
          </w:rPr>
          <w:t>Validación.</w:t>
        </w:r>
        <w:r>
          <w:rPr>
            <w:noProof/>
            <w:webHidden/>
          </w:rPr>
          <w:tab/>
        </w:r>
        <w:r>
          <w:rPr>
            <w:noProof/>
            <w:webHidden/>
          </w:rPr>
          <w:fldChar w:fldCharType="begin"/>
        </w:r>
        <w:r>
          <w:rPr>
            <w:noProof/>
            <w:webHidden/>
          </w:rPr>
          <w:instrText xml:space="preserve"> PAGEREF _Toc243321630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31" w:history="1">
        <w:r w:rsidRPr="004264D8">
          <w:rPr>
            <w:rStyle w:val="Hyperlink"/>
            <w:rFonts w:cs="Arial"/>
            <w:noProof/>
          </w:rPr>
          <w:t>10.</w:t>
        </w:r>
        <w:r>
          <w:rPr>
            <w:rFonts w:ascii="Calibri" w:hAnsi="Calibri" w:cs="Times New Roman"/>
            <w:b w:val="0"/>
            <w:bCs w:val="0"/>
            <w:noProof/>
            <w:sz w:val="22"/>
            <w:szCs w:val="22"/>
            <w:lang w:eastAsia="es-MX"/>
          </w:rPr>
          <w:tab/>
        </w:r>
        <w:r w:rsidRPr="004264D8">
          <w:rPr>
            <w:rStyle w:val="Hyperlink"/>
            <w:rFonts w:cs="Arial"/>
            <w:noProof/>
          </w:rPr>
          <w:t>Comunicación y Control.</w:t>
        </w:r>
        <w:r>
          <w:rPr>
            <w:noProof/>
            <w:webHidden/>
          </w:rPr>
          <w:tab/>
        </w:r>
        <w:r>
          <w:rPr>
            <w:noProof/>
            <w:webHidden/>
          </w:rPr>
          <w:fldChar w:fldCharType="begin"/>
        </w:r>
        <w:r>
          <w:rPr>
            <w:noProof/>
            <w:webHidden/>
          </w:rPr>
          <w:instrText xml:space="preserve"> PAGEREF _Toc243321631 \h </w:instrText>
        </w:r>
        <w:r>
          <w:rPr>
            <w:noProof/>
            <w:webHidden/>
          </w:rPr>
        </w:r>
        <w:r>
          <w:rPr>
            <w:noProof/>
            <w:webHidden/>
          </w:rPr>
          <w:fldChar w:fldCharType="separate"/>
        </w:r>
        <w:r>
          <w:rPr>
            <w:noProof/>
            <w:webHidden/>
          </w:rPr>
          <w:t>8</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32" w:history="1">
        <w:r w:rsidRPr="004264D8">
          <w:rPr>
            <w:rStyle w:val="Hyperlink"/>
            <w:rFonts w:cs="Arial"/>
            <w:noProof/>
          </w:rPr>
          <w:t>11.</w:t>
        </w:r>
        <w:r>
          <w:rPr>
            <w:rFonts w:ascii="Calibri" w:hAnsi="Calibri" w:cs="Times New Roman"/>
            <w:b w:val="0"/>
            <w:bCs w:val="0"/>
            <w:noProof/>
            <w:sz w:val="22"/>
            <w:szCs w:val="22"/>
            <w:lang w:eastAsia="es-MX"/>
          </w:rPr>
          <w:tab/>
        </w:r>
        <w:r w:rsidRPr="004264D8">
          <w:rPr>
            <w:rStyle w:val="Hyperlink"/>
            <w:rFonts w:cs="Arial"/>
            <w:noProof/>
          </w:rPr>
          <w:t>Acrónimos y Definiciones.</w:t>
        </w:r>
        <w:r>
          <w:rPr>
            <w:noProof/>
            <w:webHidden/>
          </w:rPr>
          <w:tab/>
        </w:r>
        <w:r>
          <w:rPr>
            <w:noProof/>
            <w:webHidden/>
          </w:rPr>
          <w:fldChar w:fldCharType="begin"/>
        </w:r>
        <w:r>
          <w:rPr>
            <w:noProof/>
            <w:webHidden/>
          </w:rPr>
          <w:instrText xml:space="preserve"> PAGEREF _Toc243321632 \h </w:instrText>
        </w:r>
        <w:r>
          <w:rPr>
            <w:noProof/>
            <w:webHidden/>
          </w:rPr>
        </w:r>
        <w:r>
          <w:rPr>
            <w:noProof/>
            <w:webHidden/>
          </w:rPr>
          <w:fldChar w:fldCharType="separate"/>
        </w:r>
        <w:r>
          <w:rPr>
            <w:noProof/>
            <w:webHidden/>
          </w:rPr>
          <w:t>9</w:t>
        </w:r>
        <w:r>
          <w:rPr>
            <w:noProof/>
            <w:webHidden/>
          </w:rPr>
          <w:fldChar w:fldCharType="end"/>
        </w:r>
      </w:hyperlink>
    </w:p>
    <w:p w:rsidR="00213CA9" w:rsidRDefault="00213CA9">
      <w:pPr>
        <w:pStyle w:val="TOC1"/>
        <w:rPr>
          <w:rFonts w:ascii="Calibri" w:hAnsi="Calibri" w:cs="Times New Roman"/>
          <w:b w:val="0"/>
          <w:bCs w:val="0"/>
          <w:noProof/>
          <w:sz w:val="22"/>
          <w:szCs w:val="22"/>
          <w:lang w:eastAsia="es-MX"/>
        </w:rPr>
      </w:pPr>
      <w:hyperlink w:anchor="_Toc243321633" w:history="1">
        <w:r w:rsidRPr="004264D8">
          <w:rPr>
            <w:rStyle w:val="Hyperlink"/>
            <w:rFonts w:cs="Arial"/>
            <w:noProof/>
          </w:rPr>
          <w:t>12.</w:t>
        </w:r>
        <w:r>
          <w:rPr>
            <w:rFonts w:ascii="Calibri" w:hAnsi="Calibri" w:cs="Times New Roman"/>
            <w:b w:val="0"/>
            <w:bCs w:val="0"/>
            <w:noProof/>
            <w:sz w:val="22"/>
            <w:szCs w:val="22"/>
            <w:lang w:eastAsia="es-MX"/>
          </w:rPr>
          <w:tab/>
        </w:r>
        <w:r w:rsidRPr="004264D8">
          <w:rPr>
            <w:rStyle w:val="Hyperlink"/>
            <w:rFonts w:cs="Arial"/>
            <w:noProof/>
          </w:rPr>
          <w:t>Matriz de Correlación con CMMI.</w:t>
        </w:r>
        <w:r>
          <w:rPr>
            <w:noProof/>
            <w:webHidden/>
          </w:rPr>
          <w:tab/>
        </w:r>
        <w:r>
          <w:rPr>
            <w:noProof/>
            <w:webHidden/>
          </w:rPr>
          <w:fldChar w:fldCharType="begin"/>
        </w:r>
        <w:r>
          <w:rPr>
            <w:noProof/>
            <w:webHidden/>
          </w:rPr>
          <w:instrText xml:space="preserve"> PAGEREF _Toc243321633 \h </w:instrText>
        </w:r>
        <w:r>
          <w:rPr>
            <w:noProof/>
            <w:webHidden/>
          </w:rPr>
        </w:r>
        <w:r>
          <w:rPr>
            <w:noProof/>
            <w:webHidden/>
          </w:rPr>
          <w:fldChar w:fldCharType="separate"/>
        </w:r>
        <w:r>
          <w:rPr>
            <w:noProof/>
            <w:webHidden/>
          </w:rPr>
          <w:t>9</w:t>
        </w:r>
        <w:r>
          <w:rPr>
            <w:noProof/>
            <w:webHidden/>
          </w:rPr>
          <w:fldChar w:fldCharType="end"/>
        </w:r>
      </w:hyperlink>
    </w:p>
    <w:p w:rsidR="00213CA9" w:rsidRPr="009760E5" w:rsidRDefault="00213CA9" w:rsidP="0074049E">
      <w:pPr>
        <w:rPr>
          <w:rFonts w:ascii="Calibri" w:hAnsi="Calibri" w:cs="Calibri"/>
          <w:lang w:val="es-ES"/>
        </w:rPr>
      </w:pPr>
      <w:r>
        <w:rPr>
          <w:sz w:val="24"/>
          <w:szCs w:val="24"/>
          <w:lang w:val="es-ES"/>
        </w:rPr>
        <w:fldChar w:fldCharType="end"/>
      </w:r>
    </w:p>
    <w:p w:rsidR="00213CA9" w:rsidRPr="009760E5" w:rsidRDefault="00213CA9" w:rsidP="0074049E">
      <w:pPr>
        <w:rPr>
          <w:rFonts w:ascii="Calibri" w:hAnsi="Calibri" w:cs="Calibri"/>
          <w:lang w:val="es-ES"/>
        </w:rPr>
      </w:pPr>
    </w:p>
    <w:p w:rsidR="00213CA9" w:rsidRPr="00B2495E" w:rsidRDefault="00213CA9" w:rsidP="00F31F95">
      <w:pPr>
        <w:pStyle w:val="Heading1"/>
      </w:pPr>
      <w:r w:rsidRPr="00EC48B5">
        <w:br w:type="page"/>
      </w:r>
      <w:bookmarkStart w:id="0" w:name="_Toc174506000"/>
      <w:bookmarkStart w:id="1" w:name="_Toc182395036"/>
      <w:bookmarkStart w:id="2" w:name="_Toc199561143"/>
      <w:bookmarkStart w:id="3" w:name="_Toc199561316"/>
      <w:bookmarkStart w:id="4" w:name="_Toc243321615"/>
      <w:r w:rsidRPr="00B2495E">
        <w:t>Historial de cambios</w:t>
      </w:r>
      <w:bookmarkEnd w:id="0"/>
      <w:bookmarkEnd w:id="1"/>
      <w:bookmarkEnd w:id="2"/>
      <w:bookmarkEnd w:id="3"/>
      <w:r w:rsidRPr="00B2495E">
        <w:t>.</w:t>
      </w:r>
      <w:bookmarkEnd w:id="4"/>
    </w:p>
    <w:p w:rsidR="00213CA9" w:rsidRPr="009760E5" w:rsidRDefault="00213CA9" w:rsidP="009A6470">
      <w:pPr>
        <w:rPr>
          <w:rFonts w:ascii="Calibri" w:hAnsi="Calibri" w:cs="Calibri"/>
          <w:b/>
          <w:bCs/>
          <w:sz w:val="18"/>
          <w:szCs w:val="18"/>
          <w:lang w:val="es-ES"/>
        </w:rPr>
      </w:pP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tblPr>
      <w:tblGrid>
        <w:gridCol w:w="537"/>
        <w:gridCol w:w="537"/>
        <w:gridCol w:w="882"/>
        <w:gridCol w:w="3738"/>
        <w:gridCol w:w="1479"/>
        <w:gridCol w:w="1111"/>
        <w:gridCol w:w="1199"/>
      </w:tblGrid>
      <w:tr w:rsidR="00213CA9" w:rsidRPr="00271594" w:rsidTr="00E5366A">
        <w:trPr>
          <w:jc w:val="center"/>
        </w:trPr>
        <w:tc>
          <w:tcPr>
            <w:tcW w:w="283"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Rev.</w:t>
            </w:r>
          </w:p>
        </w:tc>
        <w:tc>
          <w:tcPr>
            <w:tcW w:w="283"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Pág.</w:t>
            </w:r>
          </w:p>
        </w:tc>
        <w:tc>
          <w:tcPr>
            <w:tcW w:w="465"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Sección</w:t>
            </w:r>
          </w:p>
        </w:tc>
        <w:tc>
          <w:tcPr>
            <w:tcW w:w="1971"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Resumen del cambio</w:t>
            </w:r>
          </w:p>
        </w:tc>
        <w:tc>
          <w:tcPr>
            <w:tcW w:w="780"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Responsable del cambio</w:t>
            </w:r>
          </w:p>
        </w:tc>
        <w:tc>
          <w:tcPr>
            <w:tcW w:w="586"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Aprobó</w:t>
            </w:r>
          </w:p>
        </w:tc>
        <w:tc>
          <w:tcPr>
            <w:tcW w:w="632" w:type="pct"/>
            <w:shd w:val="clear" w:color="auto" w:fill="003366"/>
            <w:vAlign w:val="center"/>
          </w:tcPr>
          <w:p w:rsidR="00213CA9" w:rsidRPr="00271594" w:rsidRDefault="00213CA9" w:rsidP="00B85E86">
            <w:pPr>
              <w:jc w:val="center"/>
              <w:rPr>
                <w:b/>
                <w:bCs/>
                <w:color w:val="FFFFFF"/>
                <w:lang w:val="es-ES"/>
              </w:rPr>
            </w:pPr>
            <w:r w:rsidRPr="00271594">
              <w:rPr>
                <w:b/>
                <w:bCs/>
                <w:color w:val="FFFFFF"/>
                <w:lang w:val="es-ES"/>
              </w:rPr>
              <w:t>Fecha</w:t>
            </w:r>
          </w:p>
        </w:tc>
      </w:tr>
      <w:tr w:rsidR="00213CA9" w:rsidRPr="00271594" w:rsidTr="00E5366A">
        <w:trPr>
          <w:trHeight w:val="70"/>
          <w:jc w:val="center"/>
        </w:trPr>
        <w:tc>
          <w:tcPr>
            <w:tcW w:w="283" w:type="pct"/>
            <w:vAlign w:val="center"/>
          </w:tcPr>
          <w:p w:rsidR="00213CA9" w:rsidRPr="00285833" w:rsidRDefault="00213CA9" w:rsidP="000F28E4">
            <w:pPr>
              <w:rPr>
                <w:lang w:val="es-ES"/>
              </w:rPr>
            </w:pPr>
            <w:r w:rsidRPr="00285833">
              <w:rPr>
                <w:lang w:val="es-ES"/>
              </w:rPr>
              <w:t>PA1</w:t>
            </w:r>
          </w:p>
        </w:tc>
        <w:tc>
          <w:tcPr>
            <w:tcW w:w="283" w:type="pct"/>
            <w:vAlign w:val="center"/>
          </w:tcPr>
          <w:p w:rsidR="00213CA9" w:rsidRPr="00285833" w:rsidRDefault="00213CA9" w:rsidP="000F28E4">
            <w:pPr>
              <w:rPr>
                <w:lang w:val="es-ES"/>
              </w:rPr>
            </w:pPr>
          </w:p>
        </w:tc>
        <w:tc>
          <w:tcPr>
            <w:tcW w:w="465" w:type="pct"/>
            <w:vAlign w:val="center"/>
          </w:tcPr>
          <w:p w:rsidR="00213CA9" w:rsidRPr="00285833" w:rsidRDefault="00213CA9" w:rsidP="000F28E4">
            <w:pPr>
              <w:rPr>
                <w:lang w:val="es-ES"/>
              </w:rPr>
            </w:pPr>
          </w:p>
        </w:tc>
        <w:tc>
          <w:tcPr>
            <w:tcW w:w="1971" w:type="pct"/>
            <w:vAlign w:val="center"/>
          </w:tcPr>
          <w:p w:rsidR="00213CA9" w:rsidRPr="00285833" w:rsidRDefault="00213CA9" w:rsidP="000F28E4">
            <w:pPr>
              <w:rPr>
                <w:lang w:val="es-ES"/>
              </w:rPr>
            </w:pPr>
            <w:r w:rsidRPr="00285833">
              <w:rPr>
                <w:lang w:val="es-ES"/>
              </w:rPr>
              <w:t>Primer borrador</w:t>
            </w:r>
          </w:p>
        </w:tc>
        <w:tc>
          <w:tcPr>
            <w:tcW w:w="780" w:type="pct"/>
            <w:vAlign w:val="center"/>
          </w:tcPr>
          <w:p w:rsidR="00213CA9" w:rsidRPr="00285833" w:rsidRDefault="00213CA9" w:rsidP="000F28E4">
            <w:pPr>
              <w:rPr>
                <w:lang w:val="es-ES"/>
              </w:rPr>
            </w:pPr>
            <w:r>
              <w:rPr>
                <w:lang w:val="es-ES"/>
              </w:rPr>
              <w:t>David Adame</w:t>
            </w:r>
          </w:p>
        </w:tc>
        <w:tc>
          <w:tcPr>
            <w:tcW w:w="586" w:type="pct"/>
            <w:vAlign w:val="center"/>
          </w:tcPr>
          <w:p w:rsidR="00213CA9" w:rsidRPr="00285833" w:rsidRDefault="00213CA9" w:rsidP="000F28E4">
            <w:pPr>
              <w:rPr>
                <w:lang w:val="es-ES"/>
              </w:rPr>
            </w:pPr>
            <w:r>
              <w:rPr>
                <w:lang w:val="es-ES"/>
              </w:rPr>
              <w:t>Oscar Mesta</w:t>
            </w:r>
          </w:p>
        </w:tc>
        <w:tc>
          <w:tcPr>
            <w:tcW w:w="632" w:type="pct"/>
            <w:vAlign w:val="center"/>
          </w:tcPr>
          <w:p w:rsidR="00213CA9" w:rsidRPr="000F28E4" w:rsidRDefault="00213CA9" w:rsidP="000F28E4">
            <w:r>
              <w:rPr>
                <w:lang w:val="es-ES"/>
              </w:rPr>
              <w:t>04</w:t>
            </w:r>
            <w:r>
              <w:t>-11</w:t>
            </w:r>
            <w:r w:rsidRPr="00285833">
              <w:t>-200</w:t>
            </w:r>
            <w:r>
              <w:t>8</w:t>
            </w:r>
          </w:p>
        </w:tc>
      </w:tr>
      <w:tr w:rsidR="00213CA9" w:rsidRPr="00271594" w:rsidTr="00E5366A">
        <w:trPr>
          <w:jc w:val="center"/>
        </w:trPr>
        <w:tc>
          <w:tcPr>
            <w:tcW w:w="283" w:type="pct"/>
            <w:vAlign w:val="center"/>
          </w:tcPr>
          <w:p w:rsidR="00213CA9" w:rsidRPr="00B0777C" w:rsidRDefault="00213CA9" w:rsidP="000F28E4">
            <w:pPr>
              <w:rPr>
                <w:lang w:val="es-ES"/>
              </w:rPr>
            </w:pPr>
            <w:r>
              <w:rPr>
                <w:lang w:val="es-ES"/>
              </w:rPr>
              <w:t>PA2</w:t>
            </w:r>
          </w:p>
        </w:tc>
        <w:tc>
          <w:tcPr>
            <w:tcW w:w="283" w:type="pct"/>
            <w:vAlign w:val="center"/>
          </w:tcPr>
          <w:p w:rsidR="00213CA9" w:rsidRPr="00B0777C" w:rsidRDefault="00213CA9" w:rsidP="000F28E4">
            <w:pPr>
              <w:rPr>
                <w:lang w:val="es-ES"/>
              </w:rPr>
            </w:pPr>
          </w:p>
        </w:tc>
        <w:tc>
          <w:tcPr>
            <w:tcW w:w="465" w:type="pct"/>
            <w:vAlign w:val="center"/>
          </w:tcPr>
          <w:p w:rsidR="00213CA9" w:rsidRPr="00B0777C" w:rsidRDefault="00213CA9" w:rsidP="000F28E4">
            <w:pPr>
              <w:rPr>
                <w:lang w:val="es-ES"/>
              </w:rPr>
            </w:pPr>
          </w:p>
        </w:tc>
        <w:tc>
          <w:tcPr>
            <w:tcW w:w="1971" w:type="pct"/>
            <w:vAlign w:val="center"/>
          </w:tcPr>
          <w:p w:rsidR="00213CA9" w:rsidRPr="00B0777C" w:rsidRDefault="00213CA9" w:rsidP="000F28E4">
            <w:pPr>
              <w:rPr>
                <w:lang w:val="es-ES"/>
              </w:rPr>
            </w:pPr>
            <w:r>
              <w:rPr>
                <w:lang w:val="es-ES"/>
              </w:rPr>
              <w:t>Segundo borrador</w:t>
            </w:r>
          </w:p>
        </w:tc>
        <w:tc>
          <w:tcPr>
            <w:tcW w:w="780" w:type="pct"/>
            <w:vAlign w:val="center"/>
          </w:tcPr>
          <w:p w:rsidR="00213CA9" w:rsidRPr="00B0777C" w:rsidRDefault="00213CA9" w:rsidP="000F28E4">
            <w:pPr>
              <w:rPr>
                <w:lang w:val="es-ES"/>
              </w:rPr>
            </w:pPr>
            <w:r>
              <w:rPr>
                <w:lang w:val="es-ES"/>
              </w:rPr>
              <w:t>David Adame</w:t>
            </w:r>
          </w:p>
        </w:tc>
        <w:tc>
          <w:tcPr>
            <w:tcW w:w="586" w:type="pct"/>
            <w:vAlign w:val="center"/>
          </w:tcPr>
          <w:p w:rsidR="00213CA9" w:rsidRPr="00B0777C" w:rsidRDefault="00213CA9" w:rsidP="000F28E4">
            <w:pPr>
              <w:rPr>
                <w:lang w:val="es-ES"/>
              </w:rPr>
            </w:pPr>
            <w:r>
              <w:rPr>
                <w:lang w:val="es-ES"/>
              </w:rPr>
              <w:t>Oscar Mesta</w:t>
            </w:r>
          </w:p>
        </w:tc>
        <w:tc>
          <w:tcPr>
            <w:tcW w:w="632" w:type="pct"/>
            <w:vAlign w:val="center"/>
          </w:tcPr>
          <w:p w:rsidR="00213CA9" w:rsidRPr="000F28E4" w:rsidRDefault="00213CA9" w:rsidP="000F28E4">
            <w:r w:rsidRPr="00285833">
              <w:rPr>
                <w:lang w:val="es-ES"/>
              </w:rPr>
              <w:t>0</w:t>
            </w:r>
            <w:r>
              <w:rPr>
                <w:lang w:val="es-ES"/>
              </w:rPr>
              <w:t>7</w:t>
            </w:r>
            <w:r>
              <w:t>-11</w:t>
            </w:r>
            <w:r w:rsidRPr="00285833">
              <w:t>-200</w:t>
            </w:r>
            <w:r>
              <w:t>8</w:t>
            </w:r>
          </w:p>
        </w:tc>
      </w:tr>
      <w:tr w:rsidR="00213CA9" w:rsidRPr="00271594" w:rsidTr="00E5366A">
        <w:trPr>
          <w:jc w:val="center"/>
        </w:trPr>
        <w:tc>
          <w:tcPr>
            <w:tcW w:w="283" w:type="pct"/>
            <w:vAlign w:val="center"/>
          </w:tcPr>
          <w:p w:rsidR="00213CA9" w:rsidRDefault="00213CA9" w:rsidP="000F28E4">
            <w:pPr>
              <w:rPr>
                <w:lang w:val="es-ES"/>
              </w:rPr>
            </w:pPr>
            <w:r>
              <w:rPr>
                <w:lang w:val="es-ES"/>
              </w:rPr>
              <w:t>PA3</w:t>
            </w:r>
          </w:p>
        </w:tc>
        <w:tc>
          <w:tcPr>
            <w:tcW w:w="283" w:type="pct"/>
            <w:vAlign w:val="center"/>
          </w:tcPr>
          <w:p w:rsidR="00213CA9" w:rsidRPr="00B0777C" w:rsidRDefault="00213CA9" w:rsidP="000F28E4">
            <w:pPr>
              <w:rPr>
                <w:lang w:val="es-ES"/>
              </w:rPr>
            </w:pPr>
          </w:p>
        </w:tc>
        <w:tc>
          <w:tcPr>
            <w:tcW w:w="465" w:type="pct"/>
            <w:vAlign w:val="center"/>
          </w:tcPr>
          <w:p w:rsidR="00213CA9" w:rsidRPr="00B0777C" w:rsidRDefault="00213CA9" w:rsidP="000F28E4">
            <w:pPr>
              <w:rPr>
                <w:lang w:val="es-ES"/>
              </w:rPr>
            </w:pPr>
          </w:p>
        </w:tc>
        <w:tc>
          <w:tcPr>
            <w:tcW w:w="1971" w:type="pct"/>
            <w:vAlign w:val="center"/>
          </w:tcPr>
          <w:p w:rsidR="00213CA9" w:rsidRDefault="00213CA9" w:rsidP="00DD7207">
            <w:pPr>
              <w:rPr>
                <w:lang w:val="es-ES"/>
              </w:rPr>
            </w:pPr>
            <w:r>
              <w:rPr>
                <w:lang w:val="es-ES"/>
              </w:rPr>
              <w:t xml:space="preserve">Cambios de acuerdo a la revisión de Itera por Mirthala Martinez contenidos en el archivo </w:t>
            </w:r>
            <w:r w:rsidRPr="00603524">
              <w:rPr>
                <w:lang w:val="es-ES"/>
              </w:rPr>
              <w:t>INFOS_RevisiónDocumental_CM_vA.xls</w:t>
            </w:r>
          </w:p>
        </w:tc>
        <w:tc>
          <w:tcPr>
            <w:tcW w:w="780" w:type="pct"/>
            <w:vAlign w:val="center"/>
          </w:tcPr>
          <w:p w:rsidR="00213CA9" w:rsidRPr="00285833" w:rsidRDefault="00213CA9" w:rsidP="000F28E4">
            <w:pPr>
              <w:rPr>
                <w:lang w:val="es-ES"/>
              </w:rPr>
            </w:pPr>
            <w:r>
              <w:rPr>
                <w:lang w:val="es-ES"/>
              </w:rPr>
              <w:t>David Adame</w:t>
            </w:r>
          </w:p>
        </w:tc>
        <w:tc>
          <w:tcPr>
            <w:tcW w:w="586" w:type="pct"/>
            <w:vAlign w:val="center"/>
          </w:tcPr>
          <w:p w:rsidR="00213CA9" w:rsidRPr="00B0777C" w:rsidRDefault="00213CA9" w:rsidP="000F28E4">
            <w:pPr>
              <w:rPr>
                <w:lang w:val="es-ES"/>
              </w:rPr>
            </w:pPr>
            <w:r>
              <w:rPr>
                <w:lang w:val="es-ES"/>
              </w:rPr>
              <w:t>Oscar Mesta</w:t>
            </w:r>
          </w:p>
        </w:tc>
        <w:tc>
          <w:tcPr>
            <w:tcW w:w="632" w:type="pct"/>
            <w:vAlign w:val="center"/>
          </w:tcPr>
          <w:p w:rsidR="00213CA9" w:rsidRPr="00285833" w:rsidRDefault="00213CA9" w:rsidP="000F28E4">
            <w:pPr>
              <w:rPr>
                <w:lang w:val="es-ES"/>
              </w:rPr>
            </w:pPr>
            <w:r>
              <w:rPr>
                <w:lang w:val="es-ES"/>
              </w:rPr>
              <w:t>11-11-2008</w:t>
            </w:r>
          </w:p>
        </w:tc>
      </w:tr>
      <w:tr w:rsidR="00213CA9" w:rsidRPr="00271594" w:rsidTr="00E5366A">
        <w:trPr>
          <w:jc w:val="center"/>
        </w:trPr>
        <w:tc>
          <w:tcPr>
            <w:tcW w:w="283" w:type="pct"/>
            <w:vAlign w:val="center"/>
          </w:tcPr>
          <w:p w:rsidR="00213CA9" w:rsidRDefault="00213CA9" w:rsidP="000F28E4">
            <w:pPr>
              <w:rPr>
                <w:lang w:val="es-ES"/>
              </w:rPr>
            </w:pPr>
            <w:r>
              <w:rPr>
                <w:lang w:val="es-ES"/>
              </w:rPr>
              <w:t>A</w:t>
            </w:r>
          </w:p>
        </w:tc>
        <w:tc>
          <w:tcPr>
            <w:tcW w:w="283" w:type="pct"/>
            <w:vAlign w:val="center"/>
          </w:tcPr>
          <w:p w:rsidR="00213CA9" w:rsidRPr="00B0777C" w:rsidRDefault="00213CA9" w:rsidP="000F28E4">
            <w:pPr>
              <w:rPr>
                <w:lang w:val="es-ES"/>
              </w:rPr>
            </w:pPr>
          </w:p>
        </w:tc>
        <w:tc>
          <w:tcPr>
            <w:tcW w:w="465" w:type="pct"/>
            <w:vAlign w:val="center"/>
          </w:tcPr>
          <w:p w:rsidR="00213CA9" w:rsidRPr="00B0777C" w:rsidRDefault="00213CA9" w:rsidP="000F28E4">
            <w:pPr>
              <w:rPr>
                <w:lang w:val="es-ES"/>
              </w:rPr>
            </w:pPr>
          </w:p>
        </w:tc>
        <w:tc>
          <w:tcPr>
            <w:tcW w:w="1971" w:type="pct"/>
            <w:vAlign w:val="center"/>
          </w:tcPr>
          <w:p w:rsidR="00213CA9" w:rsidRDefault="00213CA9" w:rsidP="000F28E4">
            <w:pPr>
              <w:rPr>
                <w:lang w:val="es-ES"/>
              </w:rPr>
            </w:pPr>
            <w:r>
              <w:rPr>
                <w:lang w:val="es-ES"/>
              </w:rPr>
              <w:t>Aprobado para su liberación e implementación</w:t>
            </w:r>
          </w:p>
        </w:tc>
        <w:tc>
          <w:tcPr>
            <w:tcW w:w="780" w:type="pct"/>
            <w:vAlign w:val="center"/>
          </w:tcPr>
          <w:p w:rsidR="00213CA9" w:rsidRDefault="00213CA9" w:rsidP="000F28E4">
            <w:pPr>
              <w:rPr>
                <w:lang w:val="es-ES"/>
              </w:rPr>
            </w:pPr>
            <w:r>
              <w:rPr>
                <w:lang w:val="es-ES"/>
              </w:rPr>
              <w:t>David Adame</w:t>
            </w:r>
          </w:p>
        </w:tc>
        <w:tc>
          <w:tcPr>
            <w:tcW w:w="586" w:type="pct"/>
            <w:vAlign w:val="center"/>
          </w:tcPr>
          <w:p w:rsidR="00213CA9" w:rsidRPr="00B0777C" w:rsidRDefault="00213CA9" w:rsidP="000F28E4">
            <w:pPr>
              <w:rPr>
                <w:lang w:val="es-ES"/>
              </w:rPr>
            </w:pPr>
            <w:r>
              <w:rPr>
                <w:lang w:val="es-ES"/>
              </w:rPr>
              <w:t>Oscar Mesta</w:t>
            </w:r>
          </w:p>
        </w:tc>
        <w:tc>
          <w:tcPr>
            <w:tcW w:w="632" w:type="pct"/>
            <w:vAlign w:val="center"/>
          </w:tcPr>
          <w:p w:rsidR="00213CA9" w:rsidRDefault="00213CA9" w:rsidP="000F28E4">
            <w:pPr>
              <w:rPr>
                <w:lang w:val="es-ES"/>
              </w:rPr>
            </w:pPr>
            <w:r>
              <w:rPr>
                <w:lang w:val="es-ES"/>
              </w:rPr>
              <w:t>13-11-2008</w:t>
            </w:r>
          </w:p>
        </w:tc>
      </w:tr>
    </w:tbl>
    <w:p w:rsidR="00213CA9" w:rsidRPr="009760E5" w:rsidRDefault="00213CA9" w:rsidP="009A6470">
      <w:pPr>
        <w:rPr>
          <w:rFonts w:ascii="Calibri" w:hAnsi="Calibri" w:cs="Calibri"/>
          <w:sz w:val="18"/>
          <w:szCs w:val="18"/>
          <w:lang w:val="es-ES"/>
        </w:rPr>
      </w:pPr>
    </w:p>
    <w:p w:rsidR="00213CA9" w:rsidRPr="004F05AB" w:rsidRDefault="00213CA9" w:rsidP="00294B7B">
      <w:pPr>
        <w:pStyle w:val="Heading1"/>
      </w:pPr>
      <w:r w:rsidRPr="00BC4FFF">
        <w:br w:type="page"/>
      </w:r>
      <w:bookmarkStart w:id="5" w:name="_Toc185222618"/>
      <w:bookmarkStart w:id="6" w:name="_Toc243321616"/>
      <w:r w:rsidRPr="004F05AB">
        <w:t>Introducción</w:t>
      </w:r>
      <w:bookmarkEnd w:id="5"/>
      <w:bookmarkEnd w:id="6"/>
    </w:p>
    <w:p w:rsidR="00213CA9" w:rsidRPr="004F05AB" w:rsidRDefault="00213CA9" w:rsidP="004F05AB">
      <w:pPr>
        <w:pStyle w:val="Heading2"/>
      </w:pPr>
      <w:bookmarkStart w:id="7" w:name="_Toc185222619"/>
      <w:bookmarkStart w:id="8" w:name="_Toc243321617"/>
      <w:r w:rsidRPr="004F05AB">
        <w:t>Propósito del Proceso</w:t>
      </w:r>
      <w:bookmarkEnd w:id="7"/>
      <w:bookmarkEnd w:id="8"/>
    </w:p>
    <w:p w:rsidR="00213CA9" w:rsidRPr="008542FD" w:rsidRDefault="00213CA9" w:rsidP="008542FD">
      <w:pPr>
        <w:ind w:left="720" w:firstLine="720"/>
      </w:pPr>
      <w:r w:rsidRPr="008542FD">
        <w:t>El propósito del proceso de medición y análisis es desarrollar y mantener una capacidad de medición que se utiliza para soportar la administración de necesidades de información.</w:t>
      </w:r>
    </w:p>
    <w:p w:rsidR="00213CA9" w:rsidRPr="004F05AB" w:rsidRDefault="00213CA9" w:rsidP="004F05AB">
      <w:pPr>
        <w:pStyle w:val="Heading2"/>
      </w:pPr>
      <w:bookmarkStart w:id="9" w:name="_Toc185222620"/>
      <w:bookmarkStart w:id="10" w:name="_Toc243321618"/>
      <w:r w:rsidRPr="004F05AB">
        <w:t>Políticas del proceso</w:t>
      </w:r>
      <w:bookmarkEnd w:id="9"/>
      <w:bookmarkEnd w:id="10"/>
    </w:p>
    <w:p w:rsidR="00213CA9" w:rsidRPr="00491E68" w:rsidRDefault="00213CA9" w:rsidP="00294B7B">
      <w:pPr>
        <w:ind w:left="720" w:firstLine="720"/>
        <w:rPr>
          <w:rFonts w:ascii="Verdana" w:hAnsi="Verdana" w:cs="Verdana"/>
          <w:color w:val="0000FF"/>
          <w:lang w:val="es-ES"/>
        </w:rPr>
      </w:pPr>
      <w:r w:rsidRPr="008542FD">
        <w:t>Todos los proyectos deben especificar las métricas mínimas sugeridas  así como recolectar datos, analizar la información y comunicar los resultados a gerencia.</w:t>
      </w:r>
      <w:r>
        <w:rPr>
          <w:lang w:val="es-ES"/>
        </w:rPr>
        <w:t xml:space="preserve">    </w:t>
      </w:r>
    </w:p>
    <w:p w:rsidR="00213CA9" w:rsidRPr="00E05704" w:rsidRDefault="00213CA9" w:rsidP="00E05704">
      <w:pPr>
        <w:pStyle w:val="Heading1"/>
      </w:pPr>
      <w:bookmarkStart w:id="11" w:name="_Toc177525517"/>
      <w:bookmarkStart w:id="12" w:name="_Toc243321619"/>
      <w:r w:rsidRPr="00E05704">
        <w:t>Requisitos del Proceso</w:t>
      </w:r>
      <w:bookmarkEnd w:id="11"/>
      <w:bookmarkEnd w:id="12"/>
    </w:p>
    <w:p w:rsidR="00213CA9" w:rsidRDefault="00213CA9" w:rsidP="00C4271C">
      <w:pPr>
        <w:pStyle w:val="Heading2"/>
      </w:pPr>
      <w:bookmarkStart w:id="13" w:name="_Toc243321620"/>
      <w:r>
        <w:t>Roles.</w:t>
      </w:r>
      <w:bookmarkEnd w:id="13"/>
    </w:p>
    <w:tbl>
      <w:tblPr>
        <w:tblW w:w="4496"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2954"/>
        <w:gridCol w:w="5669"/>
      </w:tblGrid>
      <w:tr w:rsidR="00213CA9" w:rsidRPr="006659F8">
        <w:trPr>
          <w:cantSplit/>
          <w:trHeight w:val="288"/>
          <w:jc w:val="right"/>
        </w:trPr>
        <w:tc>
          <w:tcPr>
            <w:tcW w:w="1713" w:type="pct"/>
            <w:shd w:val="clear" w:color="auto" w:fill="002060"/>
            <w:vAlign w:val="center"/>
          </w:tcPr>
          <w:p w:rsidR="00213CA9" w:rsidRPr="00C13D21" w:rsidRDefault="00213CA9" w:rsidP="00C13D21">
            <w:pPr>
              <w:pStyle w:val="parrafo"/>
              <w:ind w:left="0" w:firstLine="0"/>
              <w:jc w:val="center"/>
              <w:rPr>
                <w:b/>
                <w:bCs/>
              </w:rPr>
            </w:pPr>
            <w:r w:rsidRPr="00C13D21">
              <w:rPr>
                <w:b/>
                <w:bCs/>
              </w:rPr>
              <w:t>Rol</w:t>
            </w:r>
          </w:p>
        </w:tc>
        <w:tc>
          <w:tcPr>
            <w:tcW w:w="3287" w:type="pct"/>
            <w:shd w:val="clear" w:color="auto" w:fill="002060"/>
            <w:vAlign w:val="center"/>
          </w:tcPr>
          <w:p w:rsidR="00213CA9" w:rsidRPr="00C13D21" w:rsidRDefault="00213CA9" w:rsidP="00C13D21">
            <w:pPr>
              <w:pStyle w:val="parrafo"/>
              <w:ind w:left="48" w:firstLine="0"/>
              <w:jc w:val="center"/>
              <w:rPr>
                <w:b/>
                <w:bCs/>
              </w:rPr>
            </w:pPr>
            <w:r w:rsidRPr="00C13D21">
              <w:rPr>
                <w:b/>
                <w:bCs/>
              </w:rPr>
              <w:t>Responsabilidad</w:t>
            </w:r>
          </w:p>
        </w:tc>
      </w:tr>
      <w:tr w:rsidR="00213CA9" w:rsidRPr="006659F8">
        <w:trPr>
          <w:cantSplit/>
          <w:trHeight w:val="288"/>
          <w:jc w:val="right"/>
        </w:trPr>
        <w:tc>
          <w:tcPr>
            <w:tcW w:w="1713" w:type="pct"/>
            <w:vAlign w:val="center"/>
          </w:tcPr>
          <w:p w:rsidR="00213CA9" w:rsidRPr="008542FD" w:rsidRDefault="00213CA9" w:rsidP="008542FD">
            <w:r w:rsidRPr="008542FD">
              <w:t xml:space="preserve">Administrador de Medición y Análisis </w:t>
            </w:r>
          </w:p>
        </w:tc>
        <w:tc>
          <w:tcPr>
            <w:tcW w:w="3287" w:type="pct"/>
            <w:vAlign w:val="center"/>
          </w:tcPr>
          <w:p w:rsidR="00213CA9" w:rsidRPr="008542FD" w:rsidRDefault="00213CA9" w:rsidP="008542FD">
            <w:r w:rsidRPr="008542FD">
              <w:t>Llevar a cabo la administración de las actividades de medición y análisis.</w:t>
            </w:r>
          </w:p>
        </w:tc>
      </w:tr>
      <w:tr w:rsidR="00213CA9" w:rsidRPr="006659F8">
        <w:trPr>
          <w:cantSplit/>
          <w:trHeight w:val="288"/>
          <w:jc w:val="right"/>
        </w:trPr>
        <w:tc>
          <w:tcPr>
            <w:tcW w:w="1713" w:type="pct"/>
            <w:vAlign w:val="center"/>
          </w:tcPr>
          <w:p w:rsidR="00213CA9" w:rsidRPr="008542FD" w:rsidRDefault="00213CA9" w:rsidP="008542FD">
            <w:r w:rsidRPr="008542FD">
              <w:t xml:space="preserve">Alta Gerencia </w:t>
            </w:r>
          </w:p>
        </w:tc>
        <w:tc>
          <w:tcPr>
            <w:tcW w:w="3287" w:type="pct"/>
            <w:vAlign w:val="center"/>
          </w:tcPr>
          <w:p w:rsidR="00213CA9" w:rsidRPr="008542FD" w:rsidRDefault="00213CA9" w:rsidP="008542FD">
            <w:r w:rsidRPr="008542FD">
              <w:t>Establecer objetivos de medición y necesidades de información alineadas a los objetivos estratégicos, así como participar en el análisis de los resultados de medición.</w:t>
            </w:r>
          </w:p>
        </w:tc>
      </w:tr>
      <w:tr w:rsidR="00213CA9" w:rsidRPr="006659F8">
        <w:trPr>
          <w:cantSplit/>
          <w:trHeight w:val="288"/>
          <w:jc w:val="right"/>
        </w:trPr>
        <w:tc>
          <w:tcPr>
            <w:tcW w:w="1713" w:type="pct"/>
            <w:vAlign w:val="center"/>
          </w:tcPr>
          <w:p w:rsidR="00213CA9" w:rsidRPr="008542FD" w:rsidRDefault="00213CA9" w:rsidP="008542FD">
            <w:r>
              <w:t>Administrador de Proyecto</w:t>
            </w:r>
          </w:p>
        </w:tc>
        <w:tc>
          <w:tcPr>
            <w:tcW w:w="3287" w:type="pct"/>
            <w:vAlign w:val="center"/>
          </w:tcPr>
          <w:p w:rsidR="00213CA9" w:rsidRPr="008542FD" w:rsidRDefault="00213CA9" w:rsidP="008542FD">
            <w:r w:rsidRPr="008542FD">
              <w:t xml:space="preserve">Colectar datos de las actividades realizadas en los proyectos y en las áreas de soporte. </w:t>
            </w:r>
          </w:p>
        </w:tc>
      </w:tr>
    </w:tbl>
    <w:p w:rsidR="00213CA9" w:rsidRDefault="00213CA9" w:rsidP="00C4271C">
      <w:pPr>
        <w:pStyle w:val="Heading2"/>
      </w:pPr>
      <w:bookmarkStart w:id="14" w:name="_Toc243321621"/>
      <w:r>
        <w:t>Interfaces.</w:t>
      </w:r>
      <w:bookmarkStart w:id="15" w:name="_Toc199561150"/>
      <w:bookmarkStart w:id="16" w:name="_Toc199561323"/>
      <w:bookmarkEnd w:id="14"/>
    </w:p>
    <w:tbl>
      <w:tblPr>
        <w:tblW w:w="450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2993"/>
        <w:gridCol w:w="5648"/>
      </w:tblGrid>
      <w:tr w:rsidR="00213CA9" w:rsidRPr="00C13D21">
        <w:trPr>
          <w:trHeight w:val="288"/>
          <w:jc w:val="right"/>
        </w:trPr>
        <w:tc>
          <w:tcPr>
            <w:tcW w:w="1732" w:type="pct"/>
            <w:shd w:val="clear" w:color="auto" w:fill="002060"/>
            <w:vAlign w:val="center"/>
          </w:tcPr>
          <w:p w:rsidR="00213CA9" w:rsidRPr="00C13D21" w:rsidRDefault="00213CA9" w:rsidP="00D849EE">
            <w:pPr>
              <w:pStyle w:val="TableHeading"/>
              <w:jc w:val="center"/>
              <w:rPr>
                <w:color w:val="auto"/>
                <w:sz w:val="20"/>
                <w:szCs w:val="20"/>
              </w:rPr>
            </w:pPr>
            <w:r>
              <w:rPr>
                <w:color w:val="auto"/>
                <w:sz w:val="20"/>
                <w:szCs w:val="20"/>
              </w:rPr>
              <w:t>Interfac</w:t>
            </w:r>
            <w:r w:rsidRPr="00C13D21">
              <w:rPr>
                <w:color w:val="auto"/>
                <w:sz w:val="20"/>
                <w:szCs w:val="20"/>
              </w:rPr>
              <w:t>e a Proceso</w:t>
            </w:r>
          </w:p>
        </w:tc>
        <w:tc>
          <w:tcPr>
            <w:tcW w:w="3268" w:type="pct"/>
            <w:shd w:val="clear" w:color="auto" w:fill="002060"/>
            <w:vAlign w:val="center"/>
          </w:tcPr>
          <w:p w:rsidR="00213CA9" w:rsidRPr="00C13D21" w:rsidRDefault="00213CA9" w:rsidP="00D849EE">
            <w:pPr>
              <w:pStyle w:val="TableHeading"/>
              <w:jc w:val="center"/>
              <w:rPr>
                <w:color w:val="auto"/>
                <w:sz w:val="20"/>
                <w:szCs w:val="20"/>
              </w:rPr>
            </w:pPr>
            <w:r w:rsidRPr="00C13D21">
              <w:rPr>
                <w:color w:val="auto"/>
                <w:sz w:val="20"/>
                <w:szCs w:val="20"/>
              </w:rPr>
              <w:t>Descripción</w:t>
            </w:r>
          </w:p>
        </w:tc>
      </w:tr>
      <w:tr w:rsidR="00213CA9" w:rsidRPr="00C13D21">
        <w:trPr>
          <w:trHeight w:val="288"/>
          <w:jc w:val="right"/>
        </w:trPr>
        <w:tc>
          <w:tcPr>
            <w:tcW w:w="1732" w:type="pct"/>
            <w:vAlign w:val="center"/>
          </w:tcPr>
          <w:p w:rsidR="00213CA9" w:rsidRPr="008542FD" w:rsidRDefault="00213CA9" w:rsidP="008542FD">
            <w:r w:rsidRPr="008542FD">
              <w:t>Proceso de Definición de Procesos Organizacionales</w:t>
            </w:r>
          </w:p>
        </w:tc>
        <w:tc>
          <w:tcPr>
            <w:tcW w:w="3268" w:type="pct"/>
            <w:vAlign w:val="center"/>
          </w:tcPr>
          <w:p w:rsidR="00213CA9" w:rsidRPr="008542FD" w:rsidRDefault="00213CA9" w:rsidP="008542FD">
            <w:r w:rsidRPr="008542FD">
              <w:t>Proporciona el repositorio organizacional de métricas</w:t>
            </w:r>
          </w:p>
        </w:tc>
      </w:tr>
      <w:tr w:rsidR="00213CA9" w:rsidRPr="00C13D21">
        <w:trPr>
          <w:trHeight w:val="288"/>
          <w:jc w:val="right"/>
        </w:trPr>
        <w:tc>
          <w:tcPr>
            <w:tcW w:w="1732" w:type="pct"/>
            <w:vAlign w:val="center"/>
          </w:tcPr>
          <w:p w:rsidR="00213CA9" w:rsidRPr="008542FD" w:rsidRDefault="00213CA9" w:rsidP="008542FD">
            <w:r w:rsidRPr="008542FD">
              <w:t>Proceso de Planeación de Proyectos</w:t>
            </w:r>
          </w:p>
        </w:tc>
        <w:tc>
          <w:tcPr>
            <w:tcW w:w="3268" w:type="pct"/>
            <w:vAlign w:val="center"/>
          </w:tcPr>
          <w:p w:rsidR="00213CA9" w:rsidRPr="008542FD" w:rsidRDefault="00213CA9" w:rsidP="008542FD">
            <w:r w:rsidRPr="008542FD">
              <w:t>Proporciona las necesidades de información de los proyectos</w:t>
            </w:r>
          </w:p>
        </w:tc>
      </w:tr>
      <w:tr w:rsidR="00213CA9" w:rsidRPr="00C13D21">
        <w:trPr>
          <w:trHeight w:val="288"/>
          <w:jc w:val="right"/>
        </w:trPr>
        <w:tc>
          <w:tcPr>
            <w:tcW w:w="1732" w:type="pct"/>
            <w:vAlign w:val="center"/>
          </w:tcPr>
          <w:p w:rsidR="00213CA9" w:rsidRPr="008542FD" w:rsidRDefault="00213CA9" w:rsidP="008542FD">
            <w:r w:rsidRPr="008542FD">
              <w:t>Proceso de Desarrollo de Requerimientos</w:t>
            </w:r>
          </w:p>
        </w:tc>
        <w:tc>
          <w:tcPr>
            <w:tcW w:w="3268" w:type="pct"/>
            <w:vAlign w:val="center"/>
          </w:tcPr>
          <w:p w:rsidR="00213CA9" w:rsidRPr="008542FD" w:rsidRDefault="00213CA9" w:rsidP="008542FD">
            <w:r w:rsidRPr="008542FD">
              <w:t>Obtiene las necesidades del cliente, de las cuales surgen necesidades de información a considerar</w:t>
            </w:r>
          </w:p>
        </w:tc>
      </w:tr>
    </w:tbl>
    <w:p w:rsidR="00213CA9" w:rsidRDefault="00213CA9" w:rsidP="00C4271C">
      <w:pPr>
        <w:pStyle w:val="Heading2"/>
      </w:pPr>
      <w:bookmarkStart w:id="17" w:name="_Toc243321622"/>
      <w:r>
        <w:t>Herramientas</w:t>
      </w:r>
      <w:r w:rsidRPr="00C4271C">
        <w:t>.</w:t>
      </w:r>
      <w:bookmarkEnd w:id="17"/>
    </w:p>
    <w:p w:rsidR="00213CA9" w:rsidRPr="0090742E" w:rsidRDefault="00213CA9" w:rsidP="0090742E">
      <w:pPr>
        <w:rPr>
          <w:lang w:val="es-ES"/>
        </w:rPr>
      </w:pPr>
    </w:p>
    <w:tbl>
      <w:tblPr>
        <w:tblW w:w="452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3032"/>
        <w:gridCol w:w="5647"/>
      </w:tblGrid>
      <w:tr w:rsidR="00213CA9" w:rsidRPr="00712134">
        <w:trPr>
          <w:trHeight w:val="288"/>
          <w:jc w:val="right"/>
        </w:trPr>
        <w:tc>
          <w:tcPr>
            <w:tcW w:w="1747" w:type="pct"/>
            <w:shd w:val="clear" w:color="auto" w:fill="002060"/>
            <w:vAlign w:val="center"/>
          </w:tcPr>
          <w:p w:rsidR="00213CA9" w:rsidRPr="00712134" w:rsidRDefault="00213CA9" w:rsidP="00D849EE">
            <w:pPr>
              <w:pStyle w:val="TableHeading"/>
              <w:jc w:val="center"/>
              <w:rPr>
                <w:color w:val="auto"/>
                <w:sz w:val="20"/>
                <w:szCs w:val="20"/>
              </w:rPr>
            </w:pPr>
            <w:bookmarkStart w:id="18" w:name="_Toc199561151"/>
            <w:bookmarkStart w:id="19" w:name="_Toc199561324"/>
            <w:bookmarkEnd w:id="15"/>
            <w:bookmarkEnd w:id="16"/>
            <w:r w:rsidRPr="00712134">
              <w:rPr>
                <w:color w:val="auto"/>
                <w:sz w:val="20"/>
                <w:szCs w:val="20"/>
              </w:rPr>
              <w:t xml:space="preserve">Herramienta </w:t>
            </w:r>
          </w:p>
        </w:tc>
        <w:tc>
          <w:tcPr>
            <w:tcW w:w="3253" w:type="pct"/>
            <w:shd w:val="clear" w:color="auto" w:fill="002060"/>
            <w:vAlign w:val="center"/>
          </w:tcPr>
          <w:p w:rsidR="00213CA9" w:rsidRPr="00712134" w:rsidRDefault="00213CA9" w:rsidP="00D849EE">
            <w:pPr>
              <w:pStyle w:val="TableHeading"/>
              <w:jc w:val="center"/>
              <w:rPr>
                <w:color w:val="auto"/>
                <w:sz w:val="20"/>
                <w:szCs w:val="20"/>
              </w:rPr>
            </w:pPr>
            <w:r w:rsidRPr="00712134">
              <w:rPr>
                <w:color w:val="auto"/>
                <w:sz w:val="20"/>
                <w:szCs w:val="20"/>
              </w:rPr>
              <w:t>Actividades donde es requerida</w:t>
            </w:r>
          </w:p>
        </w:tc>
      </w:tr>
      <w:tr w:rsidR="00213CA9" w:rsidRPr="00712134">
        <w:trPr>
          <w:trHeight w:val="288"/>
          <w:jc w:val="right"/>
        </w:trPr>
        <w:tc>
          <w:tcPr>
            <w:tcW w:w="1747" w:type="pct"/>
            <w:vAlign w:val="center"/>
          </w:tcPr>
          <w:p w:rsidR="00213CA9" w:rsidRPr="008542FD" w:rsidRDefault="00213CA9" w:rsidP="008542FD">
            <w:r w:rsidRPr="008542FD">
              <w:t>Microsoft Office</w:t>
            </w:r>
          </w:p>
        </w:tc>
        <w:tc>
          <w:tcPr>
            <w:tcW w:w="3253" w:type="pct"/>
            <w:vAlign w:val="center"/>
          </w:tcPr>
          <w:p w:rsidR="00213CA9" w:rsidRPr="008542FD" w:rsidRDefault="00213CA9" w:rsidP="008542FD">
            <w:r w:rsidRPr="008542FD">
              <w:t>Herramienta utilizada en el desarrollo de los artefactos de las actividades del proceso.</w:t>
            </w:r>
          </w:p>
        </w:tc>
      </w:tr>
      <w:bookmarkEnd w:id="18"/>
      <w:bookmarkEnd w:id="19"/>
    </w:tbl>
    <w:p w:rsidR="00213CA9" w:rsidRDefault="00213CA9" w:rsidP="00800FC3">
      <w:pPr>
        <w:rPr>
          <w:kern w:val="32"/>
          <w:sz w:val="28"/>
          <w:szCs w:val="28"/>
          <w:lang w:val="es-ES"/>
        </w:rPr>
      </w:pPr>
      <w:r>
        <w:br w:type="page"/>
      </w:r>
    </w:p>
    <w:p w:rsidR="00213CA9" w:rsidRDefault="00213CA9" w:rsidP="00F31F95">
      <w:pPr>
        <w:pStyle w:val="Heading1"/>
      </w:pPr>
      <w:bookmarkStart w:id="20" w:name="_Toc243321623"/>
      <w:r>
        <w:t>Diagrama General del Proceso.</w:t>
      </w:r>
      <w:bookmarkEnd w:id="20"/>
    </w:p>
    <w:p w:rsidR="00213CA9" w:rsidRDefault="00213CA9" w:rsidP="00D34906">
      <w:pPr>
        <w:rPr>
          <w:lang w:val="es-ES"/>
        </w:rPr>
      </w:pPr>
    </w:p>
    <w:p w:rsidR="00213CA9" w:rsidRPr="00D34906" w:rsidRDefault="00213CA9" w:rsidP="00D34906">
      <w:pPr>
        <w:ind w:firstLine="720"/>
        <w:rPr>
          <w:lang w:val="es-ES"/>
        </w:rPr>
      </w:pPr>
      <w:r>
        <w:object w:dxaOrig="12811" w:dyaOrig="15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25pt;height:519.75pt" o:ole="">
            <v:imagedata r:id="rId7" o:title=""/>
          </v:shape>
          <o:OLEObject Type="Embed" ProgID="Visio.Drawing.11" ShapeID="_x0000_i1025" DrawAspect="Content" ObjectID="_1319371775" r:id="rId8"/>
        </w:object>
      </w:r>
    </w:p>
    <w:p w:rsidR="00213CA9" w:rsidRDefault="00213CA9" w:rsidP="009A14CD">
      <w:pPr>
        <w:jc w:val="center"/>
        <w:rPr>
          <w:b/>
          <w:bCs/>
          <w:kern w:val="32"/>
          <w:sz w:val="28"/>
          <w:szCs w:val="28"/>
          <w:lang w:val="es-ES"/>
        </w:rPr>
      </w:pPr>
    </w:p>
    <w:p w:rsidR="00213CA9" w:rsidRDefault="00213CA9" w:rsidP="00787931">
      <w:pPr>
        <w:pStyle w:val="Heading1"/>
      </w:pPr>
      <w:bookmarkStart w:id="21" w:name="_Toc243321624"/>
      <w:r>
        <w:t>Entradas al Proceso.</w:t>
      </w:r>
      <w:bookmarkEnd w:id="21"/>
    </w:p>
    <w:p w:rsidR="00213CA9" w:rsidRPr="00CF1C52" w:rsidRDefault="00213CA9" w:rsidP="00CF1C52">
      <w:pPr>
        <w:rPr>
          <w:lang w:val="es-ES"/>
        </w:rPr>
      </w:pPr>
    </w:p>
    <w:tbl>
      <w:tblPr>
        <w:tblW w:w="456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4814"/>
        <w:gridCol w:w="3946"/>
      </w:tblGrid>
      <w:tr w:rsidR="00213CA9" w:rsidRPr="008375CD">
        <w:trPr>
          <w:trHeight w:val="288"/>
          <w:jc w:val="right"/>
        </w:trPr>
        <w:tc>
          <w:tcPr>
            <w:tcW w:w="2748" w:type="pct"/>
            <w:shd w:val="clear" w:color="auto" w:fill="002060"/>
            <w:vAlign w:val="center"/>
          </w:tcPr>
          <w:p w:rsidR="00213CA9" w:rsidRPr="008375CD" w:rsidRDefault="00213CA9" w:rsidP="00D849EE">
            <w:pPr>
              <w:pStyle w:val="TableHeading"/>
              <w:jc w:val="center"/>
              <w:rPr>
                <w:color w:val="auto"/>
                <w:sz w:val="20"/>
                <w:szCs w:val="20"/>
              </w:rPr>
            </w:pPr>
            <w:bookmarkStart w:id="22" w:name="_Toc182389703"/>
            <w:bookmarkStart w:id="23" w:name="_Toc182395067"/>
            <w:bookmarkStart w:id="24" w:name="_Toc199561161"/>
            <w:bookmarkStart w:id="25" w:name="_Toc199561334"/>
            <w:r w:rsidRPr="008375CD">
              <w:rPr>
                <w:color w:val="auto"/>
                <w:sz w:val="20"/>
                <w:szCs w:val="20"/>
              </w:rPr>
              <w:t xml:space="preserve">Entradas </w:t>
            </w:r>
          </w:p>
        </w:tc>
        <w:tc>
          <w:tcPr>
            <w:tcW w:w="2252" w:type="pct"/>
            <w:shd w:val="clear" w:color="auto" w:fill="002060"/>
            <w:vAlign w:val="center"/>
          </w:tcPr>
          <w:p w:rsidR="00213CA9" w:rsidRPr="008375CD" w:rsidRDefault="00213CA9" w:rsidP="00D849EE">
            <w:pPr>
              <w:pStyle w:val="TableHeading"/>
              <w:jc w:val="center"/>
              <w:rPr>
                <w:color w:val="auto"/>
                <w:sz w:val="20"/>
                <w:szCs w:val="20"/>
              </w:rPr>
            </w:pPr>
            <w:r w:rsidRPr="008375CD">
              <w:rPr>
                <w:color w:val="auto"/>
                <w:sz w:val="20"/>
                <w:szCs w:val="20"/>
              </w:rPr>
              <w:t>Criterios aplicables</w:t>
            </w:r>
          </w:p>
        </w:tc>
      </w:tr>
      <w:tr w:rsidR="00213CA9" w:rsidRPr="008375CD">
        <w:trPr>
          <w:trHeight w:val="288"/>
          <w:jc w:val="right"/>
        </w:trPr>
        <w:tc>
          <w:tcPr>
            <w:tcW w:w="2748" w:type="pct"/>
            <w:vAlign w:val="center"/>
          </w:tcPr>
          <w:p w:rsidR="00213CA9" w:rsidRPr="008542FD" w:rsidRDefault="00213CA9" w:rsidP="008542FD">
            <w:r w:rsidRPr="008542FD">
              <w:t xml:space="preserve">Plan Estratégico Organizacional </w:t>
            </w:r>
          </w:p>
        </w:tc>
        <w:tc>
          <w:tcPr>
            <w:tcW w:w="2252" w:type="pct"/>
            <w:vAlign w:val="center"/>
          </w:tcPr>
          <w:p w:rsidR="00213CA9" w:rsidRPr="008542FD" w:rsidRDefault="00213CA9" w:rsidP="008542FD">
            <w:r w:rsidRPr="008542FD">
              <w:t>Aprobado</w:t>
            </w:r>
          </w:p>
        </w:tc>
      </w:tr>
    </w:tbl>
    <w:p w:rsidR="00213CA9" w:rsidRDefault="00213CA9" w:rsidP="00F31F95">
      <w:pPr>
        <w:pStyle w:val="Heading1"/>
      </w:pPr>
      <w:bookmarkStart w:id="26" w:name="_Toc243321625"/>
      <w:bookmarkEnd w:id="22"/>
      <w:bookmarkEnd w:id="23"/>
      <w:bookmarkEnd w:id="24"/>
      <w:bookmarkEnd w:id="25"/>
      <w:r>
        <w:t>Actividades.</w:t>
      </w:r>
      <w:bookmarkEnd w:id="26"/>
    </w:p>
    <w:p w:rsidR="00213CA9" w:rsidRPr="00CF1C52" w:rsidRDefault="00213CA9" w:rsidP="00CF1C52">
      <w:pPr>
        <w:rPr>
          <w:lang w:val="es-ES"/>
        </w:rPr>
      </w:pPr>
    </w:p>
    <w:tbl>
      <w:tblPr>
        <w:tblW w:w="456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661"/>
        <w:gridCol w:w="4673"/>
        <w:gridCol w:w="1676"/>
        <w:gridCol w:w="1746"/>
      </w:tblGrid>
      <w:tr w:rsidR="00213CA9" w:rsidRPr="002B7371">
        <w:trPr>
          <w:trHeight w:val="288"/>
          <w:jc w:val="right"/>
        </w:trPr>
        <w:tc>
          <w:tcPr>
            <w:tcW w:w="191" w:type="pct"/>
            <w:shd w:val="clear" w:color="auto" w:fill="002060"/>
            <w:vAlign w:val="center"/>
          </w:tcPr>
          <w:p w:rsidR="00213CA9" w:rsidRPr="002B7371" w:rsidRDefault="00213CA9" w:rsidP="00D90534">
            <w:pPr>
              <w:pStyle w:val="TableHeading"/>
              <w:ind w:left="159"/>
              <w:rPr>
                <w:color w:val="auto"/>
                <w:sz w:val="20"/>
                <w:szCs w:val="20"/>
                <w:lang w:val="es-ES"/>
              </w:rPr>
            </w:pPr>
            <w:r w:rsidRPr="002B7371">
              <w:rPr>
                <w:color w:val="auto"/>
                <w:sz w:val="20"/>
                <w:szCs w:val="20"/>
                <w:lang w:val="es-ES"/>
              </w:rPr>
              <w:t>ID</w:t>
            </w:r>
          </w:p>
        </w:tc>
        <w:tc>
          <w:tcPr>
            <w:tcW w:w="2761" w:type="pct"/>
            <w:shd w:val="clear" w:color="auto" w:fill="002060"/>
            <w:vAlign w:val="center"/>
          </w:tcPr>
          <w:p w:rsidR="00213CA9" w:rsidRPr="002B7371" w:rsidRDefault="00213CA9" w:rsidP="00CD4D88">
            <w:pPr>
              <w:pStyle w:val="TableHeading"/>
              <w:jc w:val="center"/>
              <w:rPr>
                <w:color w:val="auto"/>
                <w:sz w:val="20"/>
                <w:szCs w:val="20"/>
                <w:lang w:val="es-ES"/>
              </w:rPr>
            </w:pPr>
            <w:r w:rsidRPr="002B7371">
              <w:rPr>
                <w:color w:val="auto"/>
                <w:sz w:val="20"/>
                <w:szCs w:val="20"/>
                <w:lang w:val="es-ES"/>
              </w:rPr>
              <w:t>Actividad/Descripción</w:t>
            </w:r>
          </w:p>
        </w:tc>
        <w:tc>
          <w:tcPr>
            <w:tcW w:w="957" w:type="pct"/>
            <w:shd w:val="clear" w:color="auto" w:fill="002060"/>
            <w:vAlign w:val="center"/>
          </w:tcPr>
          <w:p w:rsidR="00213CA9" w:rsidRPr="002B7371" w:rsidRDefault="00213CA9" w:rsidP="00CD4D88">
            <w:pPr>
              <w:pStyle w:val="TableHeading"/>
              <w:jc w:val="center"/>
              <w:rPr>
                <w:color w:val="auto"/>
                <w:sz w:val="20"/>
                <w:szCs w:val="20"/>
                <w:lang w:val="es-ES"/>
              </w:rPr>
            </w:pPr>
            <w:r w:rsidRPr="002B7371">
              <w:rPr>
                <w:color w:val="auto"/>
                <w:sz w:val="20"/>
                <w:szCs w:val="20"/>
                <w:lang w:val="es-ES"/>
              </w:rPr>
              <w:t>Responsable/</w:t>
            </w:r>
          </w:p>
          <w:p w:rsidR="00213CA9" w:rsidRPr="002B7371" w:rsidRDefault="00213CA9" w:rsidP="00CD4D88">
            <w:pPr>
              <w:pStyle w:val="TableHeading"/>
              <w:jc w:val="center"/>
              <w:rPr>
                <w:color w:val="auto"/>
                <w:sz w:val="20"/>
                <w:szCs w:val="20"/>
                <w:lang w:val="es-ES"/>
              </w:rPr>
            </w:pPr>
            <w:r w:rsidRPr="002B7371">
              <w:rPr>
                <w:color w:val="auto"/>
                <w:sz w:val="20"/>
                <w:szCs w:val="20"/>
                <w:lang w:val="es-ES"/>
              </w:rPr>
              <w:t>Participantes</w:t>
            </w:r>
          </w:p>
        </w:tc>
        <w:tc>
          <w:tcPr>
            <w:tcW w:w="1090" w:type="pct"/>
            <w:shd w:val="clear" w:color="auto" w:fill="002060"/>
            <w:vAlign w:val="center"/>
          </w:tcPr>
          <w:p w:rsidR="00213CA9" w:rsidRPr="002B7371" w:rsidRDefault="00213CA9" w:rsidP="00CD4D88">
            <w:pPr>
              <w:pStyle w:val="TableHeading"/>
              <w:jc w:val="center"/>
              <w:rPr>
                <w:color w:val="auto"/>
                <w:sz w:val="20"/>
                <w:szCs w:val="20"/>
                <w:lang w:val="es-ES"/>
              </w:rPr>
            </w:pPr>
            <w:r w:rsidRPr="002B7371">
              <w:rPr>
                <w:color w:val="auto"/>
                <w:sz w:val="20"/>
                <w:szCs w:val="20"/>
                <w:lang w:val="es-ES"/>
              </w:rPr>
              <w:t>Artefactos</w:t>
            </w:r>
          </w:p>
        </w:tc>
      </w:tr>
      <w:tr w:rsidR="00213CA9" w:rsidRPr="002B7371">
        <w:trPr>
          <w:trHeight w:val="3328"/>
          <w:jc w:val="right"/>
        </w:trPr>
        <w:tc>
          <w:tcPr>
            <w:tcW w:w="191" w:type="pct"/>
            <w:vAlign w:val="center"/>
          </w:tcPr>
          <w:p w:rsidR="00213CA9" w:rsidRPr="008542FD" w:rsidRDefault="00213CA9" w:rsidP="004778F2">
            <w:pPr>
              <w:numPr>
                <w:ilvl w:val="0"/>
                <w:numId w:val="28"/>
              </w:numPr>
            </w:pPr>
          </w:p>
        </w:tc>
        <w:tc>
          <w:tcPr>
            <w:tcW w:w="2761" w:type="pct"/>
            <w:vAlign w:val="center"/>
          </w:tcPr>
          <w:p w:rsidR="00213CA9" w:rsidRPr="00031167" w:rsidRDefault="00213CA9" w:rsidP="00031167">
            <w:r w:rsidRPr="00031167">
              <w:t>Establecer Objetivos de Medición y Necesidades de Información</w:t>
            </w:r>
            <w:r>
              <w:t>.</w:t>
            </w:r>
          </w:p>
          <w:p w:rsidR="00213CA9" w:rsidRPr="00031167" w:rsidRDefault="00213CA9" w:rsidP="00031167">
            <w:r w:rsidRPr="00031167">
              <w:t>A través de diferentes sesiones, se analiza la información de la organización (presentación con los objetivos de negocio) con el fin de definir los objetivos de medición de la organización, base para la definición de las métricas de la organización, los cuales son alineados a los objetivos de negocio de la empresa.</w:t>
            </w:r>
          </w:p>
          <w:p w:rsidR="00213CA9" w:rsidRPr="00031167" w:rsidRDefault="00213CA9" w:rsidP="00031167"/>
          <w:p w:rsidR="00213CA9" w:rsidRPr="00031167" w:rsidRDefault="00213CA9" w:rsidP="00031167">
            <w:r w:rsidRPr="00031167">
              <w:t>Una vez definidos los objetivos de medición se detectan las necesidades de información para la satisfacción de dichos objetivos.</w:t>
            </w:r>
          </w:p>
        </w:tc>
        <w:tc>
          <w:tcPr>
            <w:tcW w:w="957" w:type="pct"/>
            <w:vAlign w:val="center"/>
          </w:tcPr>
          <w:p w:rsidR="00213CA9" w:rsidRPr="00031167" w:rsidRDefault="00213CA9" w:rsidP="00031167">
            <w:r w:rsidRPr="00031167">
              <w:t>Administrador de Medición y Análisis</w:t>
            </w:r>
          </w:p>
          <w:p w:rsidR="00213CA9" w:rsidRPr="00031167" w:rsidRDefault="00213CA9" w:rsidP="00031167"/>
          <w:p w:rsidR="00213CA9" w:rsidRPr="00031167" w:rsidRDefault="00213CA9" w:rsidP="00031167">
            <w:r w:rsidRPr="00031167">
              <w:t>Alta Gerencia</w:t>
            </w:r>
          </w:p>
          <w:p w:rsidR="00213CA9" w:rsidRPr="00031167" w:rsidRDefault="00213CA9" w:rsidP="00031167">
            <w:r w:rsidRPr="00031167">
              <w:t>Administradores de proyecto</w:t>
            </w:r>
          </w:p>
          <w:p w:rsidR="00213CA9" w:rsidRPr="00031167" w:rsidRDefault="00213CA9" w:rsidP="00031167"/>
        </w:tc>
        <w:tc>
          <w:tcPr>
            <w:tcW w:w="1090" w:type="pct"/>
            <w:vAlign w:val="center"/>
          </w:tcPr>
          <w:p w:rsidR="00213CA9" w:rsidRPr="00031167" w:rsidRDefault="00213CA9" w:rsidP="00031167">
            <w:r w:rsidRPr="00031167">
              <w:t>Minuta de reunión, Plan de medición y análisis</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vAlign w:val="center"/>
          </w:tcPr>
          <w:p w:rsidR="00213CA9" w:rsidRPr="00031167" w:rsidRDefault="00213CA9" w:rsidP="00031167">
            <w:r w:rsidRPr="00031167">
              <w:t>Establecer Métricas</w:t>
            </w:r>
          </w:p>
          <w:p w:rsidR="00213CA9" w:rsidRPr="00031167" w:rsidRDefault="00213CA9" w:rsidP="00031167">
            <w:r w:rsidRPr="00031167">
              <w:t>Tomando como base las necesidades de información, se establecen las métricas base y derivadas que cubren esas necesidades de información y por consecuencia determinan el cumplimiento de los objetivos de medición, esto permite  monitorear el avance de los mismos de manera cuantitativa.</w:t>
            </w:r>
          </w:p>
          <w:p w:rsidR="00213CA9" w:rsidRPr="00031167" w:rsidRDefault="00213CA9" w:rsidP="00031167"/>
          <w:p w:rsidR="00213CA9" w:rsidRPr="00031167" w:rsidRDefault="00213CA9" w:rsidP="00031167">
            <w:r w:rsidRPr="00031167">
              <w:t>Se documenta la relación de cada una de las métricas contra los objetivos de negocio, con el objetivo de asegurar que las métricas a recopilar sean única y exclusivamente aquellas que aporten información sobre los objetivos de negocio e indicadores establecidos.</w:t>
            </w:r>
          </w:p>
          <w:p w:rsidR="00213CA9" w:rsidRPr="00031167" w:rsidRDefault="00213CA9" w:rsidP="00031167"/>
          <w:p w:rsidR="00213CA9" w:rsidRPr="00031167" w:rsidRDefault="00213CA9" w:rsidP="00031167">
            <w:r w:rsidRPr="00031167">
              <w:t>Esta información es documentada en el plan de medición y análisis.</w:t>
            </w:r>
          </w:p>
          <w:p w:rsidR="00213CA9" w:rsidRPr="00031167" w:rsidRDefault="00213CA9" w:rsidP="00031167"/>
        </w:tc>
        <w:tc>
          <w:tcPr>
            <w:tcW w:w="957" w:type="pct"/>
            <w:vAlign w:val="center"/>
          </w:tcPr>
          <w:p w:rsidR="00213CA9" w:rsidRPr="00031167" w:rsidRDefault="00213CA9" w:rsidP="00031167">
            <w:r w:rsidRPr="00031167">
              <w:t>Administrador de Medición y Análisis</w:t>
            </w:r>
          </w:p>
          <w:p w:rsidR="00213CA9" w:rsidRPr="00031167" w:rsidRDefault="00213CA9" w:rsidP="00031167"/>
          <w:p w:rsidR="00213CA9" w:rsidRPr="00031167" w:rsidRDefault="00213CA9" w:rsidP="00031167">
            <w:r w:rsidRPr="00031167">
              <w:t>Alta Gerencia</w:t>
            </w:r>
          </w:p>
          <w:p w:rsidR="00213CA9" w:rsidRPr="00031167" w:rsidRDefault="00213CA9" w:rsidP="00031167"/>
        </w:tc>
        <w:tc>
          <w:tcPr>
            <w:tcW w:w="1090" w:type="pct"/>
            <w:vAlign w:val="center"/>
          </w:tcPr>
          <w:p w:rsidR="00213CA9" w:rsidRPr="00031167" w:rsidRDefault="00213CA9" w:rsidP="00031167">
            <w:r w:rsidRPr="00031167">
              <w:t>Plan de Medición y Análisis</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vAlign w:val="center"/>
          </w:tcPr>
          <w:p w:rsidR="00213CA9" w:rsidRPr="00031167" w:rsidRDefault="00213CA9" w:rsidP="00031167">
            <w:r w:rsidRPr="00031167">
              <w:t>Especificar Métricas</w:t>
            </w:r>
          </w:p>
          <w:p w:rsidR="00213CA9" w:rsidRPr="00031167" w:rsidRDefault="00213CA9" w:rsidP="00031167"/>
          <w:p w:rsidR="00213CA9" w:rsidRPr="00031167" w:rsidRDefault="00213CA9" w:rsidP="00031167">
            <w:r w:rsidRPr="00031167">
              <w:t xml:space="preserve">Para cada métrica identificada definir y documentar el procedimiento que será utilizado para recopilar las métricas e indicadores establecidos así como los procedimientos de análisis de los mismos. </w:t>
            </w:r>
          </w:p>
          <w:p w:rsidR="00213CA9" w:rsidRPr="00031167" w:rsidRDefault="00213CA9" w:rsidP="00031167"/>
          <w:p w:rsidR="00213CA9" w:rsidRPr="00031167" w:rsidRDefault="00213CA9" w:rsidP="00031167">
            <w:r w:rsidRPr="00031167">
              <w:t>Al menos se deberá indicar las actividades a realizar, el responsable, la fuente de la información, las herramientas a utilizar y la periodicidad.</w:t>
            </w:r>
          </w:p>
        </w:tc>
        <w:tc>
          <w:tcPr>
            <w:tcW w:w="957" w:type="pct"/>
            <w:vAlign w:val="center"/>
          </w:tcPr>
          <w:p w:rsidR="00213CA9" w:rsidRPr="00031167" w:rsidRDefault="00213CA9" w:rsidP="00031167">
            <w:r w:rsidRPr="00031167">
              <w:t>Administrador de Medición y Análisis</w:t>
            </w:r>
          </w:p>
          <w:p w:rsidR="00213CA9" w:rsidRPr="00031167" w:rsidRDefault="00213CA9" w:rsidP="00031167"/>
          <w:p w:rsidR="00213CA9" w:rsidRPr="00031167" w:rsidRDefault="00213CA9" w:rsidP="00031167">
            <w:r w:rsidRPr="00031167">
              <w:t>Alta Gerencia</w:t>
            </w:r>
          </w:p>
          <w:p w:rsidR="00213CA9" w:rsidRPr="00031167" w:rsidRDefault="00213CA9" w:rsidP="00031167">
            <w:r w:rsidRPr="00031167">
              <w:t>Gerencia Media</w:t>
            </w:r>
          </w:p>
          <w:p w:rsidR="00213CA9" w:rsidRPr="00031167" w:rsidRDefault="00213CA9" w:rsidP="00031167">
            <w:r w:rsidRPr="00031167">
              <w:t>Grupo de Procesos</w:t>
            </w:r>
          </w:p>
          <w:p w:rsidR="00213CA9" w:rsidRPr="00031167" w:rsidRDefault="00213CA9" w:rsidP="00031167"/>
        </w:tc>
        <w:tc>
          <w:tcPr>
            <w:tcW w:w="1090" w:type="pct"/>
            <w:vAlign w:val="center"/>
          </w:tcPr>
          <w:p w:rsidR="00213CA9" w:rsidRPr="00031167" w:rsidRDefault="00213CA9" w:rsidP="00031167">
            <w:r w:rsidRPr="00031167">
              <w:t>Plan de Medición y Análisis</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vAlign w:val="center"/>
          </w:tcPr>
          <w:p w:rsidR="00213CA9" w:rsidRPr="00031167" w:rsidRDefault="00213CA9" w:rsidP="00031167">
            <w:r w:rsidRPr="00031167">
              <w:t>Concluir Plan de Medición y Análisis</w:t>
            </w:r>
          </w:p>
          <w:p w:rsidR="00213CA9" w:rsidRPr="00031167" w:rsidRDefault="00213CA9" w:rsidP="00031167">
            <w:r w:rsidRPr="00031167">
              <w:t>Generar la versión final del plan de medición y análisis</w:t>
            </w:r>
          </w:p>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r w:rsidRPr="00031167">
              <w:t>Plan de Medición y Análisis</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vAlign w:val="center"/>
          </w:tcPr>
          <w:p w:rsidR="00213CA9" w:rsidRPr="00031167" w:rsidRDefault="00213CA9" w:rsidP="00031167">
            <w:r w:rsidRPr="00031167">
              <w:t>Aprobar Plan de Medición y Análisis</w:t>
            </w:r>
          </w:p>
          <w:p w:rsidR="00213CA9" w:rsidRPr="00031167" w:rsidRDefault="00213CA9" w:rsidP="00031167"/>
          <w:p w:rsidR="00213CA9" w:rsidRPr="00031167" w:rsidRDefault="00213CA9" w:rsidP="00031167">
            <w:r w:rsidRPr="00031167">
              <w:t>El plan de medición y análisis deberá ser remitido para revisión y aprobación de la Gerencia.</w:t>
            </w:r>
          </w:p>
          <w:p w:rsidR="00213CA9" w:rsidRPr="00031167" w:rsidRDefault="00213CA9" w:rsidP="00031167"/>
          <w:p w:rsidR="00213CA9" w:rsidRPr="00031167" w:rsidRDefault="00213CA9" w:rsidP="00031167">
            <w:r w:rsidRPr="00031167">
              <w:t xml:space="preserve">En caso de ser necesario se deberán hacer los ajustes que se requieran hasta que ya no existan observaciones sobre  el plan de medición y análisis y se obtenga la aprobación. </w:t>
            </w:r>
          </w:p>
          <w:p w:rsidR="00213CA9" w:rsidRPr="00031167" w:rsidRDefault="00213CA9" w:rsidP="00031167"/>
          <w:p w:rsidR="00213CA9" w:rsidRPr="00031167" w:rsidRDefault="00213CA9" w:rsidP="00031167">
            <w:r w:rsidRPr="00031167">
              <w:t>Los participantes involucrados deberán ser informados en todo momento de los cambios que sufra el plan de MA como parte de las actividades de aprobación.</w:t>
            </w:r>
          </w:p>
        </w:tc>
        <w:tc>
          <w:tcPr>
            <w:tcW w:w="957" w:type="pct"/>
            <w:vAlign w:val="center"/>
          </w:tcPr>
          <w:p w:rsidR="00213CA9" w:rsidRPr="00031167" w:rsidRDefault="00213CA9" w:rsidP="00031167">
            <w:r w:rsidRPr="00031167">
              <w:t>Alta Gerencia</w:t>
            </w:r>
          </w:p>
          <w:p w:rsidR="00213CA9" w:rsidRPr="00031167" w:rsidRDefault="00213CA9" w:rsidP="00031167">
            <w:r w:rsidRPr="00031167">
              <w:t>Gerencia Media</w:t>
            </w:r>
          </w:p>
          <w:p w:rsidR="00213CA9" w:rsidRPr="00031167" w:rsidRDefault="00213CA9" w:rsidP="00031167"/>
        </w:tc>
        <w:tc>
          <w:tcPr>
            <w:tcW w:w="1090" w:type="pct"/>
            <w:vAlign w:val="center"/>
          </w:tcPr>
          <w:p w:rsidR="00213CA9" w:rsidRPr="00031167" w:rsidRDefault="00213CA9" w:rsidP="00031167">
            <w:r w:rsidRPr="00031167">
              <w:t>Plan de Medición y Análisis (aprobado)</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tcPr>
          <w:p w:rsidR="00213CA9" w:rsidRPr="00031167" w:rsidRDefault="00213CA9" w:rsidP="00031167">
            <w:r w:rsidRPr="00031167">
              <w:t>Comunicar Plan de Medición y Análisis</w:t>
            </w:r>
          </w:p>
          <w:p w:rsidR="00213CA9" w:rsidRPr="00031167" w:rsidRDefault="00213CA9" w:rsidP="00031167"/>
          <w:p w:rsidR="00213CA9" w:rsidRPr="00031167" w:rsidRDefault="00213CA9" w:rsidP="00031167">
            <w:r w:rsidRPr="00031167">
              <w:t>Una vez que el plan se aprobado, éste es comunicado  a toda la organización. Asegurando que el personal lo ha recibido y conocen su contenido.</w:t>
            </w:r>
          </w:p>
          <w:p w:rsidR="00213CA9" w:rsidRPr="00031167" w:rsidRDefault="00213CA9" w:rsidP="00031167"/>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r w:rsidRPr="00031167">
              <w:t>e-mail de publicación</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tcPr>
          <w:p w:rsidR="00213CA9" w:rsidRPr="00031167" w:rsidRDefault="00213CA9" w:rsidP="00031167">
            <w:r w:rsidRPr="00031167">
              <w:t>Recopilar los datos</w:t>
            </w:r>
          </w:p>
          <w:p w:rsidR="00213CA9" w:rsidRPr="00031167" w:rsidRDefault="00213CA9" w:rsidP="00031167"/>
          <w:p w:rsidR="00213CA9" w:rsidRPr="00031167" w:rsidRDefault="00213CA9" w:rsidP="00031167">
            <w:r w:rsidRPr="00031167">
              <w:t>Todos los miembros de la organización recopilan los datos y métricas establecidos en el plan, de acuerdo al nivel de responsabilidad de cada rol y en base a lo establecido en los procedimientos de recopilación y almacenamiento del plan de medición y análisis.</w:t>
            </w:r>
          </w:p>
          <w:p w:rsidR="00213CA9" w:rsidRPr="00031167" w:rsidRDefault="00213CA9" w:rsidP="00031167"/>
        </w:tc>
        <w:tc>
          <w:tcPr>
            <w:tcW w:w="957" w:type="pct"/>
            <w:vAlign w:val="center"/>
          </w:tcPr>
          <w:p w:rsidR="00213CA9" w:rsidRPr="00031167" w:rsidRDefault="00213CA9" w:rsidP="00031167">
            <w:r w:rsidRPr="00031167">
              <w:t>Colaborador</w:t>
            </w:r>
          </w:p>
          <w:p w:rsidR="00213CA9" w:rsidRPr="00031167" w:rsidRDefault="00213CA9" w:rsidP="00031167"/>
        </w:tc>
        <w:tc>
          <w:tcPr>
            <w:tcW w:w="1090" w:type="pct"/>
            <w:vAlign w:val="center"/>
          </w:tcPr>
          <w:p w:rsidR="00213CA9" w:rsidRPr="00031167" w:rsidRDefault="00213CA9" w:rsidP="00031167">
            <w:r w:rsidRPr="00031167">
              <w:t>Repositorio Organizacional de Métricas,</w:t>
            </w:r>
          </w:p>
          <w:p w:rsidR="00213CA9" w:rsidRPr="00031167" w:rsidRDefault="00213CA9" w:rsidP="00031167">
            <w:r w:rsidRPr="00031167">
              <w:t>Repositorio de Métricas por Proyecto</w:t>
            </w:r>
          </w:p>
        </w:tc>
      </w:tr>
      <w:tr w:rsidR="00213CA9" w:rsidRPr="002B7371">
        <w:trPr>
          <w:trHeight w:val="288"/>
          <w:jc w:val="right"/>
        </w:trPr>
        <w:tc>
          <w:tcPr>
            <w:tcW w:w="191" w:type="pct"/>
            <w:vAlign w:val="center"/>
          </w:tcPr>
          <w:p w:rsidR="00213CA9" w:rsidRPr="008542FD" w:rsidRDefault="00213CA9" w:rsidP="004778F2">
            <w:pPr>
              <w:numPr>
                <w:ilvl w:val="0"/>
                <w:numId w:val="28"/>
              </w:numPr>
            </w:pPr>
          </w:p>
        </w:tc>
        <w:tc>
          <w:tcPr>
            <w:tcW w:w="2761" w:type="pct"/>
          </w:tcPr>
          <w:p w:rsidR="00213CA9" w:rsidRPr="00031167" w:rsidRDefault="00213CA9" w:rsidP="00031167">
            <w:r w:rsidRPr="00031167">
              <w:t xml:space="preserve">Validar la integridad de los datos </w:t>
            </w:r>
          </w:p>
          <w:p w:rsidR="00213CA9" w:rsidRPr="00031167" w:rsidRDefault="00213CA9" w:rsidP="00031167"/>
          <w:p w:rsidR="00213CA9" w:rsidRPr="00031167" w:rsidRDefault="00213CA9" w:rsidP="00031167">
            <w:r w:rsidRPr="00031167">
              <w:t>Asegurar que la información que se recopila es correcta, completa, válida y que cumple con los criterios establecidos en el plan de medición y análisis para su incorporación en la Base de Datos de Métricas Organizacional.</w:t>
            </w:r>
          </w:p>
          <w:p w:rsidR="00213CA9" w:rsidRPr="00031167" w:rsidRDefault="00213CA9" w:rsidP="00031167"/>
          <w:p w:rsidR="00213CA9" w:rsidRPr="00031167" w:rsidRDefault="00213CA9" w:rsidP="00031167">
            <w:r w:rsidRPr="00031167">
              <w:t xml:space="preserve">En caso de ser necesario se solicita a los responsables de recopilar la información que realicen los ajustes necesarios, así mismo se deberán establecer las medidas preventivas y/o correctivas para minimizar este tipo de problemas. </w:t>
            </w:r>
          </w:p>
          <w:p w:rsidR="00213CA9" w:rsidRPr="00031167" w:rsidRDefault="00213CA9" w:rsidP="00031167"/>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r w:rsidRPr="00031167">
              <w:t>Repositorio Organizacional de Métrica</w:t>
            </w:r>
          </w:p>
        </w:tc>
      </w:tr>
      <w:tr w:rsidR="00213CA9" w:rsidRPr="002B7371">
        <w:trPr>
          <w:trHeight w:val="288"/>
          <w:jc w:val="right"/>
        </w:trPr>
        <w:tc>
          <w:tcPr>
            <w:tcW w:w="191" w:type="pct"/>
            <w:vAlign w:val="center"/>
          </w:tcPr>
          <w:p w:rsidR="00213CA9" w:rsidRPr="001558C9" w:rsidRDefault="00213CA9" w:rsidP="004778F2">
            <w:pPr>
              <w:pStyle w:val="TableTxt"/>
              <w:numPr>
                <w:ilvl w:val="0"/>
                <w:numId w:val="28"/>
              </w:numPr>
              <w:rPr>
                <w:color w:val="auto"/>
                <w:sz w:val="20"/>
                <w:szCs w:val="20"/>
                <w:lang w:val="es-ES"/>
              </w:rPr>
            </w:pPr>
          </w:p>
        </w:tc>
        <w:tc>
          <w:tcPr>
            <w:tcW w:w="2761" w:type="pct"/>
          </w:tcPr>
          <w:p w:rsidR="00213CA9" w:rsidRPr="00031167" w:rsidRDefault="00213CA9" w:rsidP="00031167">
            <w:bookmarkStart w:id="27" w:name="OLE_LINK3"/>
            <w:bookmarkStart w:id="28" w:name="OLE_LINK4"/>
            <w:r w:rsidRPr="00031167">
              <w:t>Analizar y Generar Reporte Ejecutivo de Métricas</w:t>
            </w:r>
          </w:p>
          <w:bookmarkEnd w:id="27"/>
          <w:bookmarkEnd w:id="28"/>
          <w:p w:rsidR="00213CA9" w:rsidRPr="00031167" w:rsidRDefault="00213CA9" w:rsidP="00031167"/>
          <w:p w:rsidR="00213CA9" w:rsidRPr="00031167" w:rsidRDefault="00213CA9" w:rsidP="00031167">
            <w:r w:rsidRPr="00031167">
              <w:t xml:space="preserve">De acuerdo a la periodicidad y procedimientos establecidos en el plan de medición y análisis, la información recopilada es analizada.  </w:t>
            </w:r>
          </w:p>
          <w:p w:rsidR="00213CA9" w:rsidRPr="00031167" w:rsidRDefault="00213CA9" w:rsidP="00031167"/>
          <w:p w:rsidR="00213CA9" w:rsidRPr="00031167" w:rsidRDefault="00213CA9" w:rsidP="00031167">
            <w:r w:rsidRPr="00031167">
              <w:t>Para este análisis se deberán considerar los siguientes aspectos:</w:t>
            </w:r>
          </w:p>
          <w:p w:rsidR="00213CA9" w:rsidRPr="00031167" w:rsidRDefault="00213CA9" w:rsidP="00031167"/>
          <w:p w:rsidR="00213CA9" w:rsidRPr="00031167" w:rsidRDefault="00213CA9" w:rsidP="00031167">
            <w:r w:rsidRPr="00031167">
              <w:t>Valor de los indicadores</w:t>
            </w:r>
          </w:p>
          <w:p w:rsidR="00213CA9" w:rsidRPr="00031167" w:rsidRDefault="00213CA9" w:rsidP="00031167">
            <w:r w:rsidRPr="00031167">
              <w:t>Cumplimiento de Objetivos</w:t>
            </w:r>
          </w:p>
          <w:p w:rsidR="00213CA9" w:rsidRPr="00031167" w:rsidRDefault="00213CA9" w:rsidP="00031167">
            <w:r w:rsidRPr="00031167">
              <w:t>Tendencias, etc.</w:t>
            </w:r>
          </w:p>
          <w:p w:rsidR="00213CA9" w:rsidRPr="00031167" w:rsidRDefault="00213CA9" w:rsidP="00031167"/>
          <w:p w:rsidR="00213CA9" w:rsidRPr="00031167" w:rsidRDefault="00213CA9" w:rsidP="00031167">
            <w:r w:rsidRPr="00031167">
              <w:t>El resultado de este análisis se documenta en el reporte ejecutivo de métricas.</w:t>
            </w:r>
          </w:p>
          <w:p w:rsidR="00213CA9" w:rsidRPr="00031167" w:rsidRDefault="00213CA9" w:rsidP="00031167"/>
          <w:p w:rsidR="00213CA9" w:rsidRPr="00031167" w:rsidRDefault="00213CA9" w:rsidP="00031167">
            <w:r w:rsidRPr="00031167">
              <w:t>El Reporte de métricas es administrado bajo control de versiones.</w:t>
            </w:r>
          </w:p>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r w:rsidRPr="00031167">
              <w:t>Reporte Ejecutivo de Métricas</w:t>
            </w:r>
          </w:p>
        </w:tc>
      </w:tr>
      <w:tr w:rsidR="00213CA9" w:rsidRPr="002B7371">
        <w:trPr>
          <w:trHeight w:val="288"/>
          <w:jc w:val="right"/>
        </w:trPr>
        <w:tc>
          <w:tcPr>
            <w:tcW w:w="191" w:type="pct"/>
            <w:vAlign w:val="center"/>
          </w:tcPr>
          <w:p w:rsidR="00213CA9" w:rsidRPr="001558C9" w:rsidRDefault="00213CA9" w:rsidP="004778F2">
            <w:pPr>
              <w:pStyle w:val="TableTxt"/>
              <w:numPr>
                <w:ilvl w:val="0"/>
                <w:numId w:val="28"/>
              </w:numPr>
              <w:rPr>
                <w:color w:val="auto"/>
                <w:sz w:val="20"/>
                <w:szCs w:val="20"/>
                <w:lang w:val="es-ES"/>
              </w:rPr>
            </w:pPr>
          </w:p>
        </w:tc>
        <w:tc>
          <w:tcPr>
            <w:tcW w:w="2761" w:type="pct"/>
          </w:tcPr>
          <w:p w:rsidR="00213CA9" w:rsidRPr="00031167" w:rsidRDefault="00213CA9" w:rsidP="00031167">
            <w:r w:rsidRPr="00031167">
              <w:t>Presentar el Reporte Ejecutivo de Métricas</w:t>
            </w:r>
          </w:p>
          <w:p w:rsidR="00213CA9" w:rsidRPr="00031167" w:rsidRDefault="00213CA9" w:rsidP="00031167"/>
          <w:p w:rsidR="00213CA9" w:rsidRPr="00031167" w:rsidRDefault="00213CA9" w:rsidP="00031167">
            <w:r w:rsidRPr="00031167">
              <w:t>El reporte ejecutivo deberá ser presentado a la alta gerencia a fin de obtener retroalimentación y tomar decisiones sobre acciones que permitan mejorar y/o optimizar los resultados obtenidos.</w:t>
            </w:r>
          </w:p>
          <w:p w:rsidR="00213CA9" w:rsidRPr="00031167" w:rsidRDefault="00213CA9" w:rsidP="00031167"/>
          <w:p w:rsidR="00213CA9" w:rsidRPr="00031167" w:rsidRDefault="00213CA9" w:rsidP="00031167">
            <w:r w:rsidRPr="00031167">
              <w:t>Los acuerdos resultados de la presentación del reporte a la alta gerencia son documentados en la minuta de la reunión y son difundidos a los involucrados.</w:t>
            </w:r>
          </w:p>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r w:rsidRPr="00031167">
              <w:t>Minuta de Reunión</w:t>
            </w:r>
          </w:p>
        </w:tc>
      </w:tr>
      <w:tr w:rsidR="00213CA9" w:rsidRPr="002B7371">
        <w:trPr>
          <w:trHeight w:val="288"/>
          <w:jc w:val="right"/>
        </w:trPr>
        <w:tc>
          <w:tcPr>
            <w:tcW w:w="191" w:type="pct"/>
            <w:vAlign w:val="center"/>
          </w:tcPr>
          <w:p w:rsidR="00213CA9" w:rsidRPr="001558C9" w:rsidRDefault="00213CA9" w:rsidP="004778F2">
            <w:pPr>
              <w:pStyle w:val="TableTxt"/>
              <w:numPr>
                <w:ilvl w:val="0"/>
                <w:numId w:val="28"/>
              </w:numPr>
              <w:rPr>
                <w:color w:val="auto"/>
                <w:sz w:val="20"/>
                <w:szCs w:val="20"/>
                <w:lang w:val="es-ES"/>
              </w:rPr>
            </w:pPr>
          </w:p>
        </w:tc>
        <w:tc>
          <w:tcPr>
            <w:tcW w:w="2761" w:type="pct"/>
          </w:tcPr>
          <w:p w:rsidR="00213CA9" w:rsidRPr="00031167" w:rsidRDefault="00213CA9" w:rsidP="00031167">
            <w:r w:rsidRPr="00031167">
              <w:t>Comunicar de Resultados de Medición</w:t>
            </w:r>
          </w:p>
          <w:p w:rsidR="00213CA9" w:rsidRPr="00031167" w:rsidRDefault="00213CA9" w:rsidP="00031167"/>
          <w:p w:rsidR="00213CA9" w:rsidRPr="00031167" w:rsidRDefault="00213CA9" w:rsidP="00031167">
            <w:bookmarkStart w:id="29" w:name="OLE_LINK1"/>
            <w:bookmarkStart w:id="30" w:name="OLE_LINK2"/>
            <w:r w:rsidRPr="00031167">
              <w:t>Una vez revisado los resultados de las actividades de medición y análisis  con alta gerencia, el reporte de métricas es difundido y comunicado a toda la organización</w:t>
            </w:r>
            <w:bookmarkEnd w:id="29"/>
            <w:bookmarkEnd w:id="30"/>
            <w:r w:rsidRPr="00031167">
              <w:t>.</w:t>
            </w:r>
          </w:p>
          <w:p w:rsidR="00213CA9" w:rsidRPr="00031167" w:rsidRDefault="00213CA9" w:rsidP="00031167"/>
        </w:tc>
        <w:tc>
          <w:tcPr>
            <w:tcW w:w="957" w:type="pct"/>
            <w:vAlign w:val="center"/>
          </w:tcPr>
          <w:p w:rsidR="00213CA9" w:rsidRPr="00031167" w:rsidRDefault="00213CA9" w:rsidP="00031167">
            <w:r w:rsidRPr="00031167">
              <w:t>Administrador de Medición y Análisis</w:t>
            </w:r>
          </w:p>
          <w:p w:rsidR="00213CA9" w:rsidRPr="00031167" w:rsidRDefault="00213CA9" w:rsidP="00031167"/>
        </w:tc>
        <w:tc>
          <w:tcPr>
            <w:tcW w:w="1090" w:type="pct"/>
            <w:vAlign w:val="center"/>
          </w:tcPr>
          <w:p w:rsidR="00213CA9" w:rsidRPr="00031167" w:rsidRDefault="00213CA9" w:rsidP="00031167"/>
        </w:tc>
      </w:tr>
    </w:tbl>
    <w:p w:rsidR="00213CA9" w:rsidRDefault="00213CA9" w:rsidP="00A55E49">
      <w:pPr>
        <w:pStyle w:val="Heading2"/>
        <w:numPr>
          <w:ilvl w:val="0"/>
          <w:numId w:val="0"/>
        </w:numPr>
        <w:ind w:left="794"/>
      </w:pPr>
    </w:p>
    <w:p w:rsidR="00213CA9" w:rsidRDefault="00213CA9">
      <w:pPr>
        <w:rPr>
          <w:b/>
          <w:bCs/>
          <w:sz w:val="24"/>
          <w:szCs w:val="24"/>
          <w:lang w:val="es-ES"/>
        </w:rPr>
      </w:pPr>
      <w:r>
        <w:br w:type="page"/>
      </w:r>
    </w:p>
    <w:p w:rsidR="00213CA9" w:rsidRPr="00CD4D88" w:rsidRDefault="00213CA9" w:rsidP="00CD4D88">
      <w:pPr>
        <w:rPr>
          <w:lang w:val="es-ES"/>
        </w:rPr>
      </w:pPr>
    </w:p>
    <w:p w:rsidR="00213CA9" w:rsidRDefault="00213CA9" w:rsidP="0048740F">
      <w:pPr>
        <w:pStyle w:val="Heading1"/>
      </w:pPr>
      <w:bookmarkStart w:id="31" w:name="_Toc243321626"/>
      <w:r>
        <w:t>Salidas del Proceso.</w:t>
      </w:r>
      <w:bookmarkEnd w:id="31"/>
    </w:p>
    <w:p w:rsidR="00213CA9" w:rsidRPr="00522E37" w:rsidRDefault="00213CA9" w:rsidP="00522E37">
      <w:pPr>
        <w:rPr>
          <w:lang w:val="es-ES"/>
        </w:rPr>
      </w:pPr>
    </w:p>
    <w:tbl>
      <w:tblPr>
        <w:tblW w:w="456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4814"/>
        <w:gridCol w:w="3946"/>
      </w:tblGrid>
      <w:tr w:rsidR="00213CA9" w:rsidRPr="004D786C">
        <w:trPr>
          <w:trHeight w:val="288"/>
          <w:jc w:val="right"/>
        </w:trPr>
        <w:tc>
          <w:tcPr>
            <w:tcW w:w="2748" w:type="pct"/>
            <w:shd w:val="clear" w:color="auto" w:fill="002060"/>
            <w:vAlign w:val="center"/>
          </w:tcPr>
          <w:p w:rsidR="00213CA9" w:rsidRPr="004D786C" w:rsidRDefault="00213CA9" w:rsidP="00D849EE">
            <w:pPr>
              <w:pStyle w:val="TableHeading"/>
              <w:jc w:val="center"/>
              <w:rPr>
                <w:color w:val="auto"/>
                <w:sz w:val="20"/>
                <w:szCs w:val="20"/>
              </w:rPr>
            </w:pPr>
            <w:r w:rsidRPr="004D786C">
              <w:rPr>
                <w:color w:val="auto"/>
                <w:sz w:val="20"/>
                <w:szCs w:val="20"/>
              </w:rPr>
              <w:t>Salidas del Proceso</w:t>
            </w:r>
          </w:p>
        </w:tc>
        <w:tc>
          <w:tcPr>
            <w:tcW w:w="2252" w:type="pct"/>
            <w:shd w:val="clear" w:color="auto" w:fill="002060"/>
            <w:vAlign w:val="center"/>
          </w:tcPr>
          <w:p w:rsidR="00213CA9" w:rsidRPr="004D786C" w:rsidRDefault="00213CA9" w:rsidP="00D849EE">
            <w:pPr>
              <w:pStyle w:val="TableHeading"/>
              <w:jc w:val="center"/>
              <w:rPr>
                <w:color w:val="auto"/>
                <w:sz w:val="20"/>
                <w:szCs w:val="20"/>
              </w:rPr>
            </w:pPr>
            <w:r>
              <w:rPr>
                <w:color w:val="auto"/>
                <w:sz w:val="20"/>
                <w:szCs w:val="20"/>
              </w:rPr>
              <w:t>Criterios A</w:t>
            </w:r>
            <w:r w:rsidRPr="004D786C">
              <w:rPr>
                <w:color w:val="auto"/>
                <w:sz w:val="20"/>
                <w:szCs w:val="20"/>
              </w:rPr>
              <w:t>plicables</w:t>
            </w:r>
          </w:p>
        </w:tc>
      </w:tr>
      <w:tr w:rsidR="00213CA9" w:rsidRPr="004D786C">
        <w:trPr>
          <w:trHeight w:val="288"/>
          <w:jc w:val="right"/>
        </w:trPr>
        <w:tc>
          <w:tcPr>
            <w:tcW w:w="2748" w:type="pct"/>
            <w:vAlign w:val="center"/>
          </w:tcPr>
          <w:p w:rsidR="00213CA9" w:rsidRPr="008542FD" w:rsidRDefault="00213CA9" w:rsidP="008542FD">
            <w:r w:rsidRPr="008542FD">
              <w:t>Plan de Medición y Análisis</w:t>
            </w:r>
          </w:p>
        </w:tc>
        <w:tc>
          <w:tcPr>
            <w:tcW w:w="2252" w:type="pct"/>
            <w:vAlign w:val="center"/>
          </w:tcPr>
          <w:p w:rsidR="00213CA9" w:rsidRPr="008542FD" w:rsidRDefault="00213CA9" w:rsidP="008542FD">
            <w:r w:rsidRPr="008542FD">
              <w:t>Aprobado por la alta  gerencia</w:t>
            </w:r>
          </w:p>
        </w:tc>
      </w:tr>
      <w:tr w:rsidR="00213CA9" w:rsidRPr="004D786C">
        <w:trPr>
          <w:trHeight w:val="288"/>
          <w:jc w:val="right"/>
        </w:trPr>
        <w:tc>
          <w:tcPr>
            <w:tcW w:w="2748" w:type="pct"/>
            <w:vAlign w:val="center"/>
          </w:tcPr>
          <w:p w:rsidR="00213CA9" w:rsidRPr="008542FD" w:rsidRDefault="00213CA9" w:rsidP="008542FD">
            <w:r w:rsidRPr="008542FD">
              <w:t xml:space="preserve"> Base de Datos Organizacional de Métricas</w:t>
            </w:r>
          </w:p>
        </w:tc>
        <w:tc>
          <w:tcPr>
            <w:tcW w:w="2252" w:type="pct"/>
            <w:vAlign w:val="center"/>
          </w:tcPr>
          <w:p w:rsidR="00213CA9" w:rsidRPr="008542FD" w:rsidRDefault="00213CA9" w:rsidP="008542FD">
            <w:r w:rsidRPr="008542FD">
              <w:t>Actualizada</w:t>
            </w:r>
          </w:p>
        </w:tc>
      </w:tr>
      <w:tr w:rsidR="00213CA9" w:rsidRPr="004D786C">
        <w:trPr>
          <w:trHeight w:val="288"/>
          <w:jc w:val="right"/>
        </w:trPr>
        <w:tc>
          <w:tcPr>
            <w:tcW w:w="2748" w:type="pct"/>
            <w:vAlign w:val="center"/>
          </w:tcPr>
          <w:p w:rsidR="00213CA9" w:rsidRPr="008542FD" w:rsidRDefault="00213CA9" w:rsidP="008542FD">
            <w:r w:rsidRPr="008542FD">
              <w:t xml:space="preserve"> Repositorio de Métricas por Proyecto</w:t>
            </w:r>
          </w:p>
        </w:tc>
        <w:tc>
          <w:tcPr>
            <w:tcW w:w="2252" w:type="pct"/>
            <w:vAlign w:val="center"/>
          </w:tcPr>
          <w:p w:rsidR="00213CA9" w:rsidRPr="008542FD" w:rsidRDefault="00213CA9" w:rsidP="008542FD">
            <w:r w:rsidRPr="008542FD">
              <w:t>Actualizado</w:t>
            </w:r>
          </w:p>
        </w:tc>
      </w:tr>
      <w:tr w:rsidR="00213CA9" w:rsidRPr="004D786C">
        <w:trPr>
          <w:trHeight w:val="288"/>
          <w:jc w:val="right"/>
        </w:trPr>
        <w:tc>
          <w:tcPr>
            <w:tcW w:w="2748" w:type="pct"/>
            <w:vAlign w:val="center"/>
          </w:tcPr>
          <w:p w:rsidR="00213CA9" w:rsidRPr="008542FD" w:rsidRDefault="00213CA9" w:rsidP="008542FD">
            <w:r w:rsidRPr="008542FD">
              <w:t xml:space="preserve"> Reporte Ejecutivo de Métricas</w:t>
            </w:r>
          </w:p>
        </w:tc>
        <w:tc>
          <w:tcPr>
            <w:tcW w:w="2252" w:type="pct"/>
            <w:vAlign w:val="center"/>
          </w:tcPr>
          <w:p w:rsidR="00213CA9" w:rsidRPr="008542FD" w:rsidRDefault="00213CA9" w:rsidP="008542FD">
            <w:r w:rsidRPr="008542FD">
              <w:t>NA</w:t>
            </w:r>
          </w:p>
        </w:tc>
      </w:tr>
    </w:tbl>
    <w:p w:rsidR="00213CA9" w:rsidRDefault="00213CA9" w:rsidP="0048740F">
      <w:pPr>
        <w:pStyle w:val="Heading1"/>
      </w:pPr>
      <w:bookmarkStart w:id="32" w:name="_Toc243321627"/>
      <w:r>
        <w:t>Métricas.</w:t>
      </w:r>
      <w:bookmarkEnd w:id="32"/>
    </w:p>
    <w:p w:rsidR="00213CA9" w:rsidRPr="00522E37" w:rsidRDefault="00213CA9" w:rsidP="00522E37">
      <w:pPr>
        <w:rPr>
          <w:lang w:val="es-ES"/>
        </w:rPr>
      </w:pPr>
    </w:p>
    <w:tbl>
      <w:tblPr>
        <w:tblW w:w="456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3266"/>
        <w:gridCol w:w="5494"/>
      </w:tblGrid>
      <w:tr w:rsidR="00213CA9" w:rsidRPr="00574166">
        <w:trPr>
          <w:trHeight w:val="288"/>
          <w:jc w:val="right"/>
        </w:trPr>
        <w:tc>
          <w:tcPr>
            <w:tcW w:w="1864" w:type="pct"/>
            <w:shd w:val="clear" w:color="auto" w:fill="002060"/>
            <w:vAlign w:val="center"/>
          </w:tcPr>
          <w:p w:rsidR="00213CA9" w:rsidRPr="00574166" w:rsidRDefault="00213CA9" w:rsidP="00D849EE">
            <w:pPr>
              <w:pStyle w:val="TableHeading"/>
              <w:jc w:val="center"/>
              <w:rPr>
                <w:color w:val="auto"/>
                <w:sz w:val="20"/>
                <w:szCs w:val="20"/>
              </w:rPr>
            </w:pPr>
            <w:r w:rsidRPr="00574166">
              <w:rPr>
                <w:color w:val="auto"/>
                <w:sz w:val="20"/>
                <w:szCs w:val="20"/>
              </w:rPr>
              <w:t>Métrica</w:t>
            </w:r>
          </w:p>
        </w:tc>
        <w:tc>
          <w:tcPr>
            <w:tcW w:w="3136" w:type="pct"/>
            <w:shd w:val="clear" w:color="auto" w:fill="002060"/>
            <w:vAlign w:val="center"/>
          </w:tcPr>
          <w:p w:rsidR="00213CA9" w:rsidRPr="00574166" w:rsidRDefault="00213CA9" w:rsidP="00D849EE">
            <w:pPr>
              <w:pStyle w:val="TableHeading"/>
              <w:jc w:val="center"/>
              <w:rPr>
                <w:color w:val="auto"/>
                <w:sz w:val="20"/>
                <w:szCs w:val="20"/>
              </w:rPr>
            </w:pPr>
            <w:r w:rsidRPr="00574166">
              <w:rPr>
                <w:color w:val="auto"/>
                <w:sz w:val="20"/>
                <w:szCs w:val="20"/>
              </w:rPr>
              <w:t>Descripción</w:t>
            </w:r>
          </w:p>
        </w:tc>
      </w:tr>
      <w:tr w:rsidR="00213CA9" w:rsidRPr="00574166">
        <w:trPr>
          <w:trHeight w:val="288"/>
          <w:jc w:val="right"/>
        </w:trPr>
        <w:tc>
          <w:tcPr>
            <w:tcW w:w="1864" w:type="pct"/>
          </w:tcPr>
          <w:p w:rsidR="00213CA9" w:rsidRPr="008542FD" w:rsidRDefault="00213CA9" w:rsidP="008542FD">
            <w:r w:rsidRPr="008542FD">
              <w:t>Esfuerzo actividades de medición y análisis</w:t>
            </w:r>
          </w:p>
        </w:tc>
        <w:tc>
          <w:tcPr>
            <w:tcW w:w="3136" w:type="pct"/>
          </w:tcPr>
          <w:p w:rsidR="00213CA9" w:rsidRPr="008542FD" w:rsidRDefault="00213CA9" w:rsidP="008542FD">
            <w:r w:rsidRPr="008542FD">
              <w:t>Esfuerzo invertido en las actividades de medición y análisis.</w:t>
            </w:r>
          </w:p>
        </w:tc>
      </w:tr>
      <w:tr w:rsidR="00213CA9" w:rsidRPr="00574166">
        <w:trPr>
          <w:trHeight w:val="288"/>
          <w:jc w:val="right"/>
        </w:trPr>
        <w:tc>
          <w:tcPr>
            <w:tcW w:w="1864" w:type="pct"/>
          </w:tcPr>
          <w:p w:rsidR="00213CA9" w:rsidRPr="008542FD" w:rsidRDefault="00213CA9" w:rsidP="008542FD">
            <w:r w:rsidRPr="008542FD">
              <w:t>Costo en actividades de medición y análisis</w:t>
            </w:r>
          </w:p>
        </w:tc>
        <w:tc>
          <w:tcPr>
            <w:tcW w:w="3136" w:type="pct"/>
          </w:tcPr>
          <w:p w:rsidR="00213CA9" w:rsidRPr="008542FD" w:rsidRDefault="00213CA9" w:rsidP="008542FD">
            <w:r w:rsidRPr="008542FD">
              <w:t>Costo invertido a nivel organizacional en las actividades de medición y análisis.</w:t>
            </w:r>
          </w:p>
        </w:tc>
      </w:tr>
    </w:tbl>
    <w:p w:rsidR="00213CA9" w:rsidRDefault="00213CA9" w:rsidP="00D34AD1">
      <w:pPr>
        <w:pStyle w:val="parrafo"/>
      </w:pPr>
    </w:p>
    <w:p w:rsidR="00213CA9" w:rsidRPr="008542FD" w:rsidRDefault="00213CA9" w:rsidP="008542FD">
      <w:pPr>
        <w:ind w:firstLine="720"/>
      </w:pPr>
      <w:r w:rsidRPr="008542FD">
        <w:t>El detalle de cada una de  las métricas se encuentra en el plan de Medición y Análisis.</w:t>
      </w:r>
    </w:p>
    <w:p w:rsidR="00213CA9" w:rsidRDefault="00213CA9" w:rsidP="00F31F95">
      <w:pPr>
        <w:pStyle w:val="Heading1"/>
      </w:pPr>
      <w:bookmarkStart w:id="33" w:name="_Toc243321628"/>
      <w:r>
        <w:t>Verificación y Validación.</w:t>
      </w:r>
      <w:bookmarkEnd w:id="33"/>
    </w:p>
    <w:p w:rsidR="00213CA9" w:rsidRPr="001B0C95" w:rsidRDefault="00213CA9" w:rsidP="001B0C95">
      <w:pPr>
        <w:pStyle w:val="Heading2"/>
      </w:pPr>
      <w:bookmarkStart w:id="34" w:name="_Toc177525527"/>
      <w:bookmarkStart w:id="35" w:name="_Toc243321629"/>
      <w:r w:rsidRPr="001B0C95">
        <w:t>Verificación</w:t>
      </w:r>
      <w:bookmarkEnd w:id="34"/>
      <w:r>
        <w:t>.</w:t>
      </w:r>
      <w:bookmarkEnd w:id="35"/>
    </w:p>
    <w:p w:rsidR="00213CA9" w:rsidRPr="008542FD" w:rsidRDefault="00213CA9" w:rsidP="008542FD">
      <w:pPr>
        <w:ind w:left="720" w:firstLine="720"/>
      </w:pPr>
      <w:r w:rsidRPr="008542FD">
        <w:t xml:space="preserve">Las actividades que se realizarán para verificar la ejecución del proceso serán las siguientes: </w:t>
      </w:r>
      <w:bookmarkStart w:id="36" w:name="_Toc177525528"/>
    </w:p>
    <w:p w:rsidR="00213CA9" w:rsidRPr="008542FD" w:rsidRDefault="00213CA9" w:rsidP="008542FD">
      <w:pPr>
        <w:ind w:left="720" w:firstLine="720"/>
      </w:pPr>
      <w:r w:rsidRPr="008542FD">
        <w:t>Revisiones periódicas con el Sponsor para presentación de avance del programa de mejora</w:t>
      </w:r>
    </w:p>
    <w:p w:rsidR="00213CA9" w:rsidRPr="001B0C95" w:rsidRDefault="00213CA9" w:rsidP="001B0C95">
      <w:pPr>
        <w:pStyle w:val="Heading2"/>
      </w:pPr>
      <w:bookmarkStart w:id="37" w:name="_Toc243321630"/>
      <w:r w:rsidRPr="001B0C95">
        <w:t>Validación</w:t>
      </w:r>
      <w:bookmarkEnd w:id="36"/>
      <w:r>
        <w:t>.</w:t>
      </w:r>
      <w:bookmarkEnd w:id="37"/>
    </w:p>
    <w:p w:rsidR="00213CA9" w:rsidRPr="008542FD" w:rsidRDefault="00213CA9" w:rsidP="008542FD">
      <w:pPr>
        <w:ind w:left="720" w:firstLine="720"/>
      </w:pPr>
      <w:r w:rsidRPr="008542FD">
        <w:t>El grupo de aseguramiento de la calidad de procesos y productos valida de manera periódica el cumplimiento y el apego al proceso y a los estándares establecidos para las actividades de administración de requerimientos.</w:t>
      </w:r>
    </w:p>
    <w:p w:rsidR="00213CA9" w:rsidRDefault="00213CA9" w:rsidP="0048247C">
      <w:pPr>
        <w:pStyle w:val="Heading1"/>
      </w:pPr>
      <w:bookmarkStart w:id="38" w:name="_Toc243321631"/>
      <w:r>
        <w:t>Comunicación y Control.</w:t>
      </w:r>
      <w:bookmarkEnd w:id="38"/>
    </w:p>
    <w:p w:rsidR="00213CA9" w:rsidRPr="009654F7" w:rsidRDefault="00213CA9" w:rsidP="009654F7">
      <w:pPr>
        <w:rPr>
          <w:lang w:val="es-ES"/>
        </w:rPr>
      </w:pPr>
    </w:p>
    <w:p w:rsidR="00213CA9" w:rsidRPr="008542FD" w:rsidRDefault="00213CA9" w:rsidP="008542FD">
      <w:pPr>
        <w:numPr>
          <w:ilvl w:val="0"/>
          <w:numId w:val="26"/>
        </w:numPr>
        <w:ind w:firstLine="720"/>
      </w:pPr>
      <w:r w:rsidRPr="008542FD">
        <w:t>El plan de medición y análisis será comunicado a toda la organización.</w:t>
      </w:r>
    </w:p>
    <w:p w:rsidR="00213CA9" w:rsidRPr="008542FD" w:rsidRDefault="00213CA9" w:rsidP="008542FD">
      <w:pPr>
        <w:tabs>
          <w:tab w:val="num" w:pos="720"/>
        </w:tabs>
        <w:ind w:left="720" w:firstLine="720"/>
      </w:pPr>
    </w:p>
    <w:p w:rsidR="00213CA9" w:rsidRPr="008542FD" w:rsidRDefault="00213CA9" w:rsidP="008542FD">
      <w:pPr>
        <w:numPr>
          <w:ilvl w:val="0"/>
          <w:numId w:val="26"/>
        </w:numPr>
        <w:ind w:firstLine="720"/>
      </w:pPr>
      <w:r w:rsidRPr="008542FD">
        <w:t>El avance de las actividades de medición y análisis será comunicado a la alta gerencia, así como los resultados de la medición.</w:t>
      </w:r>
    </w:p>
    <w:p w:rsidR="00213CA9" w:rsidRPr="008542FD" w:rsidRDefault="00213CA9" w:rsidP="008542FD">
      <w:pPr>
        <w:tabs>
          <w:tab w:val="num" w:pos="720"/>
        </w:tabs>
        <w:ind w:left="720" w:firstLine="720"/>
      </w:pPr>
    </w:p>
    <w:p w:rsidR="00213CA9" w:rsidRPr="008542FD" w:rsidRDefault="00213CA9" w:rsidP="008542FD">
      <w:pPr>
        <w:numPr>
          <w:ilvl w:val="0"/>
          <w:numId w:val="26"/>
        </w:numPr>
        <w:ind w:firstLine="720"/>
      </w:pPr>
      <w:r w:rsidRPr="008542FD">
        <w:t>Las mediciones se revisarán con dirección cada 2 meses</w:t>
      </w:r>
    </w:p>
    <w:p w:rsidR="00213CA9" w:rsidRPr="008542FD" w:rsidRDefault="00213CA9" w:rsidP="008542FD">
      <w:pPr>
        <w:tabs>
          <w:tab w:val="num" w:pos="1260"/>
        </w:tabs>
        <w:ind w:left="1260" w:firstLine="720"/>
      </w:pPr>
    </w:p>
    <w:p w:rsidR="00213CA9" w:rsidRDefault="00213CA9" w:rsidP="00F31F95">
      <w:pPr>
        <w:pStyle w:val="Heading1"/>
      </w:pPr>
      <w:bookmarkStart w:id="39" w:name="_Toc243321632"/>
      <w:r w:rsidRPr="00B2495E">
        <w:t>Acrónimos y Definiciones.</w:t>
      </w:r>
      <w:bookmarkEnd w:id="39"/>
    </w:p>
    <w:p w:rsidR="00213CA9" w:rsidRPr="009C0BA9" w:rsidRDefault="00213CA9" w:rsidP="009C0BA9">
      <w:pPr>
        <w:pStyle w:val="parrafo"/>
      </w:pPr>
      <w:r w:rsidRPr="009C0BA9">
        <w:t>En esta sección se describen términos y acrónimos importantes utilizados en el documento.</w:t>
      </w:r>
    </w:p>
    <w:p w:rsidR="00213CA9" w:rsidRPr="006659F8" w:rsidRDefault="00213CA9" w:rsidP="009C0BA9">
      <w:pPr>
        <w:pStyle w:val="Indent1"/>
        <w:rPr>
          <w:rFonts w:ascii="Verdana" w:hAnsi="Verdana" w:cs="Verdana"/>
        </w:rPr>
      </w:pPr>
    </w:p>
    <w:tbl>
      <w:tblPr>
        <w:tblW w:w="456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3679"/>
        <w:gridCol w:w="5081"/>
      </w:tblGrid>
      <w:tr w:rsidR="00213CA9" w:rsidRPr="009C0BA9">
        <w:trPr>
          <w:trHeight w:val="288"/>
          <w:jc w:val="right"/>
        </w:trPr>
        <w:tc>
          <w:tcPr>
            <w:tcW w:w="2100" w:type="pct"/>
            <w:shd w:val="clear" w:color="auto" w:fill="002060"/>
            <w:vAlign w:val="center"/>
          </w:tcPr>
          <w:p w:rsidR="00213CA9" w:rsidRPr="009C0BA9" w:rsidRDefault="00213CA9" w:rsidP="00D849EE">
            <w:pPr>
              <w:pStyle w:val="TableHeading"/>
              <w:jc w:val="center"/>
              <w:rPr>
                <w:color w:val="auto"/>
                <w:sz w:val="20"/>
                <w:szCs w:val="20"/>
              </w:rPr>
            </w:pPr>
            <w:r w:rsidRPr="009C0BA9">
              <w:rPr>
                <w:color w:val="auto"/>
                <w:sz w:val="20"/>
                <w:szCs w:val="20"/>
              </w:rPr>
              <w:t xml:space="preserve">Acrónimo o Término </w:t>
            </w:r>
          </w:p>
        </w:tc>
        <w:tc>
          <w:tcPr>
            <w:tcW w:w="2900" w:type="pct"/>
            <w:shd w:val="clear" w:color="auto" w:fill="002060"/>
            <w:vAlign w:val="center"/>
          </w:tcPr>
          <w:p w:rsidR="00213CA9" w:rsidRPr="009C0BA9" w:rsidRDefault="00213CA9" w:rsidP="00D849EE">
            <w:pPr>
              <w:pStyle w:val="TableHeading"/>
              <w:jc w:val="center"/>
              <w:rPr>
                <w:color w:val="auto"/>
                <w:sz w:val="20"/>
                <w:szCs w:val="20"/>
              </w:rPr>
            </w:pPr>
            <w:r w:rsidRPr="009C0BA9">
              <w:rPr>
                <w:color w:val="auto"/>
                <w:sz w:val="20"/>
                <w:szCs w:val="20"/>
              </w:rPr>
              <w:t>Descripción</w:t>
            </w:r>
          </w:p>
        </w:tc>
      </w:tr>
      <w:tr w:rsidR="00213CA9" w:rsidRPr="009C0BA9">
        <w:trPr>
          <w:trHeight w:val="288"/>
          <w:jc w:val="right"/>
        </w:trPr>
        <w:tc>
          <w:tcPr>
            <w:tcW w:w="2100" w:type="pct"/>
            <w:vAlign w:val="center"/>
          </w:tcPr>
          <w:p w:rsidR="00213CA9" w:rsidRPr="00527A92" w:rsidRDefault="00213CA9" w:rsidP="006E01A7">
            <w:pPr>
              <w:pStyle w:val="TableTxt"/>
              <w:rPr>
                <w:color w:val="auto"/>
                <w:sz w:val="20"/>
                <w:szCs w:val="20"/>
              </w:rPr>
            </w:pPr>
            <w:r>
              <w:rPr>
                <w:b/>
                <w:bCs/>
                <w:color w:val="auto"/>
                <w:sz w:val="20"/>
                <w:szCs w:val="20"/>
                <w:lang w:val="es-ES"/>
              </w:rPr>
              <w:t xml:space="preserve"> </w:t>
            </w:r>
            <w:r w:rsidRPr="00527A92">
              <w:rPr>
                <w:color w:val="auto"/>
                <w:sz w:val="20"/>
                <w:szCs w:val="20"/>
                <w:lang w:val="es-ES"/>
              </w:rPr>
              <w:t>Métricas base</w:t>
            </w:r>
          </w:p>
        </w:tc>
        <w:tc>
          <w:tcPr>
            <w:tcW w:w="2900" w:type="pct"/>
          </w:tcPr>
          <w:p w:rsidR="00213CA9" w:rsidRPr="009654F7" w:rsidRDefault="00213CA9" w:rsidP="006E01A7">
            <w:pPr>
              <w:rPr>
                <w:lang w:val="es-ES"/>
              </w:rPr>
            </w:pPr>
            <w:r w:rsidRPr="009654F7">
              <w:rPr>
                <w:lang w:val="es-ES"/>
              </w:rPr>
              <w:t>Métricas obtenidas directamente de la medición</w:t>
            </w:r>
          </w:p>
        </w:tc>
      </w:tr>
      <w:tr w:rsidR="00213CA9" w:rsidRPr="009C0BA9">
        <w:trPr>
          <w:trHeight w:val="288"/>
          <w:jc w:val="right"/>
        </w:trPr>
        <w:tc>
          <w:tcPr>
            <w:tcW w:w="2100" w:type="pct"/>
            <w:vAlign w:val="center"/>
          </w:tcPr>
          <w:p w:rsidR="00213CA9" w:rsidRPr="00557780" w:rsidRDefault="00213CA9" w:rsidP="006E01A7">
            <w:pPr>
              <w:pStyle w:val="TableTxt"/>
              <w:rPr>
                <w:color w:val="auto"/>
                <w:sz w:val="20"/>
                <w:szCs w:val="20"/>
              </w:rPr>
            </w:pPr>
            <w:r w:rsidRPr="00557780">
              <w:rPr>
                <w:color w:val="auto"/>
                <w:sz w:val="20"/>
                <w:szCs w:val="20"/>
                <w:lang w:val="es-ES"/>
              </w:rPr>
              <w:t>Métricas derivadas</w:t>
            </w:r>
          </w:p>
        </w:tc>
        <w:tc>
          <w:tcPr>
            <w:tcW w:w="2900" w:type="pct"/>
          </w:tcPr>
          <w:p w:rsidR="00213CA9" w:rsidRPr="009654F7" w:rsidRDefault="00213CA9" w:rsidP="006E01A7">
            <w:pPr>
              <w:rPr>
                <w:lang w:val="es-ES"/>
              </w:rPr>
            </w:pPr>
            <w:r w:rsidRPr="009654F7">
              <w:rPr>
                <w:lang w:val="es-ES"/>
              </w:rPr>
              <w:t>Métricas que nacen a partir de otros datos, típicamente por una combinación de dos o más métricas base.</w:t>
            </w:r>
          </w:p>
        </w:tc>
      </w:tr>
    </w:tbl>
    <w:p w:rsidR="00213CA9" w:rsidRDefault="00213CA9" w:rsidP="00B61C5B">
      <w:pPr>
        <w:pStyle w:val="Heading1"/>
      </w:pPr>
      <w:bookmarkStart w:id="40" w:name="_Toc243321633"/>
      <w:r>
        <w:t>Matriz de Correlación con CMMI.</w:t>
      </w:r>
      <w:bookmarkEnd w:id="40"/>
    </w:p>
    <w:p w:rsidR="00213CA9" w:rsidRPr="008542FD" w:rsidRDefault="00213CA9" w:rsidP="008542FD">
      <w:pPr>
        <w:ind w:left="720" w:firstLine="720"/>
      </w:pPr>
      <w:r w:rsidRPr="008542FD">
        <w:t xml:space="preserve">La siguiente tabla presenta un mapeo de los elementos de este proceso con el modelo Capability Maturity Model Integration (CMMI) v1.2. </w:t>
      </w:r>
    </w:p>
    <w:p w:rsidR="00213CA9" w:rsidRPr="006659F8" w:rsidRDefault="00213CA9" w:rsidP="009C0BA9">
      <w:pPr>
        <w:rPr>
          <w:rFonts w:ascii="Verdana" w:hAnsi="Verdana" w:cs="Verdana"/>
          <w:lang w:val="es-ES"/>
        </w:rPr>
      </w:pPr>
    </w:p>
    <w:tbl>
      <w:tblPr>
        <w:tblW w:w="4606"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4235"/>
        <w:gridCol w:w="4599"/>
      </w:tblGrid>
      <w:tr w:rsidR="00213CA9" w:rsidRPr="00AC0CC5">
        <w:trPr>
          <w:trHeight w:val="302"/>
          <w:jc w:val="right"/>
        </w:trPr>
        <w:tc>
          <w:tcPr>
            <w:tcW w:w="2397" w:type="pct"/>
            <w:shd w:val="clear" w:color="auto" w:fill="002060"/>
            <w:vAlign w:val="center"/>
          </w:tcPr>
          <w:p w:rsidR="00213CA9" w:rsidRPr="00855A0F" w:rsidRDefault="00213CA9" w:rsidP="00D849EE">
            <w:pPr>
              <w:pStyle w:val="TableHeading"/>
              <w:jc w:val="center"/>
              <w:rPr>
                <w:color w:val="auto"/>
                <w:sz w:val="20"/>
                <w:szCs w:val="20"/>
              </w:rPr>
            </w:pPr>
            <w:r w:rsidRPr="00855A0F">
              <w:rPr>
                <w:color w:val="auto"/>
                <w:sz w:val="20"/>
                <w:szCs w:val="20"/>
              </w:rPr>
              <w:t>Sección y/o Artefacto de Proceso</w:t>
            </w:r>
          </w:p>
        </w:tc>
        <w:tc>
          <w:tcPr>
            <w:tcW w:w="2603" w:type="pct"/>
            <w:shd w:val="clear" w:color="auto" w:fill="002060"/>
            <w:vAlign w:val="center"/>
          </w:tcPr>
          <w:p w:rsidR="00213CA9" w:rsidRPr="00855A0F" w:rsidRDefault="00213CA9" w:rsidP="00D849EE">
            <w:pPr>
              <w:pStyle w:val="TableHeading"/>
              <w:jc w:val="center"/>
              <w:rPr>
                <w:color w:val="auto"/>
                <w:sz w:val="20"/>
                <w:szCs w:val="20"/>
                <w:lang w:val="en-US"/>
              </w:rPr>
            </w:pPr>
            <w:r w:rsidRPr="00855A0F">
              <w:rPr>
                <w:color w:val="auto"/>
                <w:sz w:val="20"/>
                <w:szCs w:val="20"/>
                <w:lang w:val="en-US"/>
              </w:rPr>
              <w:t>CMMI Process Area Specific Practice</w:t>
            </w:r>
          </w:p>
        </w:tc>
      </w:tr>
      <w:tr w:rsidR="00213CA9" w:rsidRPr="00AC0CC5">
        <w:trPr>
          <w:trHeight w:val="302"/>
          <w:jc w:val="right"/>
        </w:trPr>
        <w:tc>
          <w:tcPr>
            <w:tcW w:w="2397" w:type="pct"/>
            <w:vAlign w:val="center"/>
          </w:tcPr>
          <w:p w:rsidR="00213CA9" w:rsidRPr="0021675E" w:rsidRDefault="00213CA9" w:rsidP="008542FD">
            <w:r w:rsidRPr="0021675E">
              <w:t>Proceso_Actividad: Establecer Objetivos de Medición y Necesidades de Información,</w:t>
            </w:r>
          </w:p>
          <w:p w:rsidR="00213CA9" w:rsidRPr="0021675E" w:rsidRDefault="00213CA9" w:rsidP="008542FD">
            <w:r w:rsidRPr="0021675E">
              <w:t>Plan de Medición y Análisis</w:t>
            </w:r>
          </w:p>
        </w:tc>
        <w:tc>
          <w:tcPr>
            <w:tcW w:w="2603" w:type="pct"/>
            <w:vAlign w:val="center"/>
          </w:tcPr>
          <w:p w:rsidR="00213CA9" w:rsidRPr="004F05AB" w:rsidRDefault="00213CA9" w:rsidP="008542FD">
            <w:pPr>
              <w:rPr>
                <w:lang w:val="en-US"/>
              </w:rPr>
            </w:pPr>
            <w:r w:rsidRPr="004F05AB">
              <w:rPr>
                <w:lang w:val="en-US"/>
              </w:rPr>
              <w:t>MA SP 1.1 Establish Measurement Objectives</w:t>
            </w:r>
          </w:p>
        </w:tc>
      </w:tr>
      <w:tr w:rsidR="00213CA9" w:rsidRPr="0021675E">
        <w:trPr>
          <w:trHeight w:val="447"/>
          <w:jc w:val="right"/>
        </w:trPr>
        <w:tc>
          <w:tcPr>
            <w:tcW w:w="2397" w:type="pct"/>
            <w:vAlign w:val="center"/>
          </w:tcPr>
          <w:p w:rsidR="00213CA9" w:rsidRPr="0021675E" w:rsidRDefault="00213CA9" w:rsidP="008542FD">
            <w:r w:rsidRPr="0021675E">
              <w:t>A2: Establecer Métricas</w:t>
            </w:r>
          </w:p>
          <w:p w:rsidR="00213CA9" w:rsidRPr="0021675E" w:rsidRDefault="00213CA9" w:rsidP="008542FD">
            <w:r w:rsidRPr="0021675E">
              <w:t>Plan de Medición y Análisis</w:t>
            </w:r>
          </w:p>
        </w:tc>
        <w:tc>
          <w:tcPr>
            <w:tcW w:w="2603" w:type="pct"/>
            <w:vAlign w:val="center"/>
          </w:tcPr>
          <w:p w:rsidR="00213CA9" w:rsidRPr="0021675E" w:rsidRDefault="00213CA9" w:rsidP="008542FD">
            <w:r w:rsidRPr="0021675E">
              <w:t>MA SP 1.2 Specify Measures</w:t>
            </w:r>
          </w:p>
        </w:tc>
      </w:tr>
      <w:tr w:rsidR="00213CA9" w:rsidRPr="00AC0CC5">
        <w:trPr>
          <w:trHeight w:val="326"/>
          <w:jc w:val="right"/>
        </w:trPr>
        <w:tc>
          <w:tcPr>
            <w:tcW w:w="2397" w:type="pct"/>
            <w:vAlign w:val="center"/>
          </w:tcPr>
          <w:p w:rsidR="00213CA9" w:rsidRPr="0021675E" w:rsidRDefault="00213CA9" w:rsidP="008542FD">
            <w:r w:rsidRPr="0021675E">
              <w:t>Proceso_Actividad: Especificar Métricas,</w:t>
            </w:r>
          </w:p>
          <w:p w:rsidR="00213CA9" w:rsidRPr="0021675E" w:rsidRDefault="00213CA9" w:rsidP="008542FD">
            <w:r w:rsidRPr="0021675E">
              <w:t>Plan de Medición y Análisis</w:t>
            </w:r>
          </w:p>
        </w:tc>
        <w:tc>
          <w:tcPr>
            <w:tcW w:w="2603" w:type="pct"/>
            <w:vAlign w:val="center"/>
          </w:tcPr>
          <w:p w:rsidR="00213CA9" w:rsidRPr="004F05AB" w:rsidRDefault="00213CA9" w:rsidP="008542FD">
            <w:pPr>
              <w:rPr>
                <w:lang w:val="en-US"/>
              </w:rPr>
            </w:pPr>
            <w:r w:rsidRPr="004F05AB">
              <w:rPr>
                <w:lang w:val="en-US"/>
              </w:rPr>
              <w:t>MA SP 1.3 Specify Data Collection and Storage Procedures</w:t>
            </w:r>
          </w:p>
        </w:tc>
      </w:tr>
      <w:tr w:rsidR="00213CA9" w:rsidRPr="00AC0CC5">
        <w:trPr>
          <w:trHeight w:val="302"/>
          <w:jc w:val="right"/>
        </w:trPr>
        <w:tc>
          <w:tcPr>
            <w:tcW w:w="2397" w:type="pct"/>
            <w:vAlign w:val="center"/>
          </w:tcPr>
          <w:p w:rsidR="00213CA9" w:rsidRPr="0021675E" w:rsidRDefault="00213CA9" w:rsidP="008542FD">
            <w:r w:rsidRPr="0021675E">
              <w:t>Proceso_Actividad: Especificar Métricas,</w:t>
            </w:r>
          </w:p>
          <w:p w:rsidR="00213CA9" w:rsidRPr="0021675E" w:rsidRDefault="00213CA9" w:rsidP="008542FD">
            <w:r w:rsidRPr="0021675E">
              <w:t>Plan de Medición y Análisis</w:t>
            </w:r>
          </w:p>
        </w:tc>
        <w:tc>
          <w:tcPr>
            <w:tcW w:w="2603" w:type="pct"/>
            <w:vAlign w:val="center"/>
          </w:tcPr>
          <w:p w:rsidR="00213CA9" w:rsidRPr="004F05AB" w:rsidRDefault="00213CA9" w:rsidP="008542FD">
            <w:pPr>
              <w:rPr>
                <w:lang w:val="en-US"/>
              </w:rPr>
            </w:pPr>
            <w:r w:rsidRPr="004F05AB">
              <w:rPr>
                <w:lang w:val="en-US"/>
              </w:rPr>
              <w:t>MA SP 1.4 Specify Analysis Procedures</w:t>
            </w:r>
          </w:p>
        </w:tc>
      </w:tr>
      <w:tr w:rsidR="00213CA9" w:rsidRPr="00AC0CC5">
        <w:trPr>
          <w:trHeight w:val="302"/>
          <w:jc w:val="right"/>
        </w:trPr>
        <w:tc>
          <w:tcPr>
            <w:tcW w:w="2397" w:type="pct"/>
            <w:vAlign w:val="center"/>
          </w:tcPr>
          <w:p w:rsidR="00213CA9" w:rsidRPr="0021675E" w:rsidRDefault="00213CA9" w:rsidP="008542FD">
            <w:r w:rsidRPr="0021675E">
              <w:t>Proceso_Actividad: Recopilar Datos</w:t>
            </w:r>
          </w:p>
          <w:p w:rsidR="00213CA9" w:rsidRPr="0021675E" w:rsidRDefault="00213CA9" w:rsidP="008542FD">
            <w:r w:rsidRPr="0021675E">
              <w:t>Repositorio Organizacional de Métricas,</w:t>
            </w:r>
          </w:p>
          <w:p w:rsidR="00213CA9" w:rsidRPr="0021675E" w:rsidRDefault="00213CA9" w:rsidP="008542FD">
            <w:r w:rsidRPr="0021675E">
              <w:t>Repositorio de Métricas por Proyecto</w:t>
            </w:r>
          </w:p>
        </w:tc>
        <w:tc>
          <w:tcPr>
            <w:tcW w:w="2603" w:type="pct"/>
            <w:vAlign w:val="center"/>
          </w:tcPr>
          <w:p w:rsidR="00213CA9" w:rsidRPr="004F05AB" w:rsidRDefault="00213CA9" w:rsidP="008542FD">
            <w:pPr>
              <w:rPr>
                <w:lang w:val="en-US"/>
              </w:rPr>
            </w:pPr>
            <w:r w:rsidRPr="004F05AB">
              <w:rPr>
                <w:lang w:val="en-US"/>
              </w:rPr>
              <w:t>MA SP 2.1 Collect Measurement Data</w:t>
            </w:r>
          </w:p>
        </w:tc>
      </w:tr>
      <w:tr w:rsidR="00213CA9" w:rsidRPr="00AC0CC5">
        <w:trPr>
          <w:trHeight w:val="302"/>
          <w:jc w:val="right"/>
        </w:trPr>
        <w:tc>
          <w:tcPr>
            <w:tcW w:w="2397" w:type="pct"/>
            <w:vAlign w:val="center"/>
          </w:tcPr>
          <w:p w:rsidR="00213CA9" w:rsidRPr="0021675E" w:rsidRDefault="00213CA9" w:rsidP="008542FD">
            <w:r w:rsidRPr="0021675E">
              <w:t>Proceso_Actividad: Analizar y Generar Reporte Ejecutivo de Métricas</w:t>
            </w:r>
          </w:p>
        </w:tc>
        <w:tc>
          <w:tcPr>
            <w:tcW w:w="2603" w:type="pct"/>
            <w:vAlign w:val="center"/>
          </w:tcPr>
          <w:p w:rsidR="00213CA9" w:rsidRPr="004F05AB" w:rsidRDefault="00213CA9" w:rsidP="008542FD">
            <w:pPr>
              <w:rPr>
                <w:lang w:val="en-US"/>
              </w:rPr>
            </w:pPr>
            <w:r w:rsidRPr="004F05AB">
              <w:rPr>
                <w:lang w:val="en-US"/>
              </w:rPr>
              <w:t>MA SP 2.2 Analyze Measurement Data</w:t>
            </w:r>
          </w:p>
        </w:tc>
      </w:tr>
      <w:tr w:rsidR="00213CA9" w:rsidRPr="00AC0CC5">
        <w:trPr>
          <w:trHeight w:val="302"/>
          <w:jc w:val="right"/>
        </w:trPr>
        <w:tc>
          <w:tcPr>
            <w:tcW w:w="2397" w:type="pct"/>
            <w:vAlign w:val="center"/>
          </w:tcPr>
          <w:p w:rsidR="00213CA9" w:rsidRPr="0021675E" w:rsidRDefault="00213CA9" w:rsidP="008542FD">
            <w:r w:rsidRPr="0021675E">
              <w:t>Proceso_Actividad: Analizar y Generar Reporte Ejecutivo de Métricas publicado en el repositorio</w:t>
            </w:r>
          </w:p>
        </w:tc>
        <w:tc>
          <w:tcPr>
            <w:tcW w:w="2603" w:type="pct"/>
            <w:vAlign w:val="center"/>
          </w:tcPr>
          <w:p w:rsidR="00213CA9" w:rsidRPr="004F05AB" w:rsidRDefault="00213CA9" w:rsidP="008542FD">
            <w:pPr>
              <w:rPr>
                <w:lang w:val="en-US"/>
              </w:rPr>
            </w:pPr>
            <w:r w:rsidRPr="004F05AB">
              <w:rPr>
                <w:lang w:val="en-US"/>
              </w:rPr>
              <w:t>MA SP 2.3 Store Data and Results</w:t>
            </w:r>
          </w:p>
        </w:tc>
      </w:tr>
      <w:tr w:rsidR="00213CA9" w:rsidRPr="0021675E">
        <w:trPr>
          <w:trHeight w:val="302"/>
          <w:jc w:val="right"/>
        </w:trPr>
        <w:tc>
          <w:tcPr>
            <w:tcW w:w="2397" w:type="pct"/>
            <w:vAlign w:val="center"/>
          </w:tcPr>
          <w:p w:rsidR="00213CA9" w:rsidRPr="0021675E" w:rsidRDefault="00213CA9" w:rsidP="008542FD">
            <w:r w:rsidRPr="0021675E">
              <w:t>Proceso_Actividad: Presentar el Reporte Ejecutivo de Métricas,</w:t>
            </w:r>
          </w:p>
          <w:p w:rsidR="00213CA9" w:rsidRPr="0021675E" w:rsidRDefault="00213CA9" w:rsidP="008542FD">
            <w:r w:rsidRPr="0021675E">
              <w:t>Presentación de Reporte Ejecutivo de Métricas</w:t>
            </w:r>
          </w:p>
        </w:tc>
        <w:tc>
          <w:tcPr>
            <w:tcW w:w="2603" w:type="pct"/>
            <w:vAlign w:val="center"/>
          </w:tcPr>
          <w:p w:rsidR="00213CA9" w:rsidRPr="0021675E" w:rsidRDefault="00213CA9" w:rsidP="008542FD">
            <w:r w:rsidRPr="0021675E">
              <w:t>MA SP 2.4 Communicate Results</w:t>
            </w:r>
          </w:p>
        </w:tc>
      </w:tr>
    </w:tbl>
    <w:p w:rsidR="00213CA9" w:rsidRPr="0021675E" w:rsidRDefault="00213CA9" w:rsidP="008542FD"/>
    <w:p w:rsidR="00213CA9" w:rsidRPr="0021675E" w:rsidRDefault="00213CA9" w:rsidP="008542FD"/>
    <w:p w:rsidR="00213CA9" w:rsidRPr="0021675E" w:rsidRDefault="00213CA9" w:rsidP="008542FD"/>
    <w:tbl>
      <w:tblPr>
        <w:tblW w:w="456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tblPr>
      <w:tblGrid>
        <w:gridCol w:w="4200"/>
        <w:gridCol w:w="4560"/>
      </w:tblGrid>
      <w:tr w:rsidR="00213CA9" w:rsidRPr="00AC0CC5">
        <w:trPr>
          <w:trHeight w:val="288"/>
          <w:jc w:val="right"/>
        </w:trPr>
        <w:tc>
          <w:tcPr>
            <w:tcW w:w="2397" w:type="pct"/>
            <w:shd w:val="clear" w:color="auto" w:fill="002060"/>
            <w:vAlign w:val="center"/>
          </w:tcPr>
          <w:p w:rsidR="00213CA9" w:rsidRPr="0021675E" w:rsidRDefault="00213CA9" w:rsidP="008542FD">
            <w:r w:rsidRPr="0021675E">
              <w:t>Sección y/o Artefacto de Proceso</w:t>
            </w:r>
          </w:p>
        </w:tc>
        <w:tc>
          <w:tcPr>
            <w:tcW w:w="2603" w:type="pct"/>
            <w:shd w:val="clear" w:color="auto" w:fill="002060"/>
            <w:vAlign w:val="center"/>
          </w:tcPr>
          <w:p w:rsidR="00213CA9" w:rsidRPr="004F05AB" w:rsidRDefault="00213CA9" w:rsidP="008542FD">
            <w:pPr>
              <w:rPr>
                <w:lang w:val="en-US"/>
              </w:rPr>
            </w:pPr>
            <w:r w:rsidRPr="004F05AB">
              <w:rPr>
                <w:lang w:val="en-US"/>
              </w:rPr>
              <w:t>CMMI Process Area Generic Practice</w:t>
            </w:r>
          </w:p>
        </w:tc>
      </w:tr>
      <w:tr w:rsidR="00213CA9" w:rsidRPr="00AC0CC5">
        <w:trPr>
          <w:trHeight w:val="288"/>
          <w:jc w:val="right"/>
        </w:trPr>
        <w:tc>
          <w:tcPr>
            <w:tcW w:w="2397" w:type="pct"/>
            <w:vAlign w:val="center"/>
          </w:tcPr>
          <w:p w:rsidR="00213CA9" w:rsidRPr="0021675E" w:rsidRDefault="00213CA9" w:rsidP="008542FD">
            <w:r w:rsidRPr="0021675E">
              <w:t>Proceso_Sección: Políticas</w:t>
            </w:r>
          </w:p>
        </w:tc>
        <w:tc>
          <w:tcPr>
            <w:tcW w:w="2603" w:type="pct"/>
            <w:vAlign w:val="center"/>
          </w:tcPr>
          <w:p w:rsidR="00213CA9" w:rsidRPr="004F05AB" w:rsidRDefault="00213CA9" w:rsidP="008542FD">
            <w:pPr>
              <w:rPr>
                <w:lang w:val="en-US"/>
              </w:rPr>
            </w:pPr>
            <w:r w:rsidRPr="004F05AB">
              <w:rPr>
                <w:lang w:val="en-US"/>
              </w:rPr>
              <w:t>MA GP2.1  Establish an Organizational Policy</w:t>
            </w:r>
          </w:p>
        </w:tc>
      </w:tr>
      <w:tr w:rsidR="00213CA9" w:rsidRPr="00AC0CC5">
        <w:trPr>
          <w:trHeight w:val="288"/>
          <w:jc w:val="right"/>
        </w:trPr>
        <w:tc>
          <w:tcPr>
            <w:tcW w:w="2397" w:type="pct"/>
            <w:vAlign w:val="center"/>
          </w:tcPr>
          <w:p w:rsidR="00213CA9" w:rsidRPr="0021675E" w:rsidRDefault="00213CA9" w:rsidP="008542FD">
            <w:r w:rsidRPr="0021675E">
              <w:t>Plan de Medición y Análisis</w:t>
            </w:r>
          </w:p>
        </w:tc>
        <w:tc>
          <w:tcPr>
            <w:tcW w:w="2603" w:type="pct"/>
            <w:vAlign w:val="center"/>
          </w:tcPr>
          <w:p w:rsidR="00213CA9" w:rsidRPr="004F05AB" w:rsidRDefault="00213CA9" w:rsidP="008542FD">
            <w:pPr>
              <w:rPr>
                <w:lang w:val="en-US"/>
              </w:rPr>
            </w:pPr>
            <w:r w:rsidRPr="004F05AB">
              <w:rPr>
                <w:lang w:val="en-US"/>
              </w:rPr>
              <w:t>MA GP2.2  Plan the Process</w:t>
            </w:r>
          </w:p>
        </w:tc>
      </w:tr>
      <w:tr w:rsidR="00213CA9" w:rsidRPr="0021675E">
        <w:trPr>
          <w:trHeight w:val="219"/>
          <w:jc w:val="right"/>
        </w:trPr>
        <w:tc>
          <w:tcPr>
            <w:tcW w:w="2397" w:type="pct"/>
            <w:vAlign w:val="center"/>
          </w:tcPr>
          <w:p w:rsidR="00213CA9" w:rsidRPr="0021675E" w:rsidRDefault="00213CA9" w:rsidP="008542FD">
            <w:r w:rsidRPr="0021675E">
              <w:t xml:space="preserve">Plan de Medición y Análisis </w:t>
            </w:r>
          </w:p>
          <w:p w:rsidR="00213CA9" w:rsidRPr="0021675E" w:rsidRDefault="00213CA9" w:rsidP="008542FD">
            <w:r w:rsidRPr="0021675E">
              <w:t xml:space="preserve">Plantillas de recolección de datos, </w:t>
            </w:r>
          </w:p>
          <w:p w:rsidR="00213CA9" w:rsidRPr="0021675E" w:rsidRDefault="00213CA9" w:rsidP="008542FD">
            <w:r w:rsidRPr="0021675E">
              <w:t>Herramientas de medición</w:t>
            </w:r>
          </w:p>
        </w:tc>
        <w:tc>
          <w:tcPr>
            <w:tcW w:w="2603" w:type="pct"/>
            <w:vAlign w:val="center"/>
          </w:tcPr>
          <w:p w:rsidR="00213CA9" w:rsidRPr="0021675E" w:rsidRDefault="00213CA9" w:rsidP="008542FD">
            <w:r w:rsidRPr="0021675E">
              <w:t>MA GP2.3  Provide Resources</w:t>
            </w:r>
          </w:p>
        </w:tc>
      </w:tr>
      <w:tr w:rsidR="00213CA9" w:rsidRPr="0021675E">
        <w:trPr>
          <w:trHeight w:val="228"/>
          <w:jc w:val="right"/>
        </w:trPr>
        <w:tc>
          <w:tcPr>
            <w:tcW w:w="2397" w:type="pct"/>
            <w:vAlign w:val="center"/>
          </w:tcPr>
          <w:p w:rsidR="00213CA9" w:rsidRPr="0021675E" w:rsidRDefault="00213CA9" w:rsidP="008542FD">
            <w:r w:rsidRPr="0021675E">
              <w:t>Proceso_Sección: Roles y Responsabilidades</w:t>
            </w:r>
          </w:p>
          <w:p w:rsidR="00213CA9" w:rsidRPr="0021675E" w:rsidRDefault="00213CA9" w:rsidP="008542FD">
            <w:r w:rsidRPr="0021675E">
              <w:t>Plan de Medición y Análisis (Calendario de actividades de MA)</w:t>
            </w:r>
          </w:p>
        </w:tc>
        <w:tc>
          <w:tcPr>
            <w:tcW w:w="2603" w:type="pct"/>
            <w:vAlign w:val="center"/>
          </w:tcPr>
          <w:p w:rsidR="00213CA9" w:rsidRPr="0021675E" w:rsidRDefault="00213CA9" w:rsidP="008542FD">
            <w:r w:rsidRPr="0021675E">
              <w:t>MA GP2.4  Assign Responsibility</w:t>
            </w:r>
          </w:p>
        </w:tc>
      </w:tr>
      <w:tr w:rsidR="00213CA9" w:rsidRPr="0021675E">
        <w:trPr>
          <w:trHeight w:val="228"/>
          <w:jc w:val="right"/>
        </w:trPr>
        <w:tc>
          <w:tcPr>
            <w:tcW w:w="2397" w:type="pct"/>
            <w:vAlign w:val="center"/>
          </w:tcPr>
          <w:p w:rsidR="00213CA9" w:rsidRPr="0021675E" w:rsidRDefault="00213CA9" w:rsidP="008542FD">
            <w:r>
              <w:t>Lista de asistencia al curso de capacitación</w:t>
            </w:r>
          </w:p>
        </w:tc>
        <w:tc>
          <w:tcPr>
            <w:tcW w:w="2603" w:type="pct"/>
            <w:vAlign w:val="center"/>
          </w:tcPr>
          <w:p w:rsidR="00213CA9" w:rsidRPr="0021675E" w:rsidRDefault="00213CA9" w:rsidP="008542FD">
            <w:r w:rsidRPr="0021675E">
              <w:t>MA GP2.5  Train People</w:t>
            </w:r>
          </w:p>
        </w:tc>
      </w:tr>
      <w:tr w:rsidR="00213CA9" w:rsidRPr="0021675E">
        <w:trPr>
          <w:trHeight w:val="288"/>
          <w:jc w:val="right"/>
        </w:trPr>
        <w:tc>
          <w:tcPr>
            <w:tcW w:w="2397" w:type="pct"/>
            <w:vAlign w:val="center"/>
          </w:tcPr>
          <w:p w:rsidR="00213CA9" w:rsidRDefault="00213CA9" w:rsidP="00B36174">
            <w:r w:rsidRPr="0021675E">
              <w:t>Plan de Administración Configuración Organizacional</w:t>
            </w:r>
            <w:r>
              <w:t>,</w:t>
            </w:r>
          </w:p>
          <w:p w:rsidR="00213CA9" w:rsidRPr="0021675E" w:rsidRDefault="00213CA9" w:rsidP="00B36174">
            <w:r>
              <w:t>Lista de Verificación de la Configuración Física</w:t>
            </w:r>
          </w:p>
        </w:tc>
        <w:tc>
          <w:tcPr>
            <w:tcW w:w="2603" w:type="pct"/>
            <w:vAlign w:val="center"/>
          </w:tcPr>
          <w:p w:rsidR="00213CA9" w:rsidRPr="0021675E" w:rsidRDefault="00213CA9" w:rsidP="008542FD">
            <w:r w:rsidRPr="0021675E">
              <w:t>MA GP2.6  Manage Configurations</w:t>
            </w:r>
          </w:p>
        </w:tc>
      </w:tr>
      <w:tr w:rsidR="00213CA9" w:rsidRPr="00AC0CC5">
        <w:trPr>
          <w:trHeight w:val="288"/>
          <w:jc w:val="right"/>
        </w:trPr>
        <w:tc>
          <w:tcPr>
            <w:tcW w:w="2397" w:type="pct"/>
            <w:vAlign w:val="center"/>
          </w:tcPr>
          <w:p w:rsidR="00213CA9" w:rsidRPr="0021675E" w:rsidRDefault="00213CA9" w:rsidP="008542FD">
            <w:r w:rsidRPr="0021675E">
              <w:t>Proceso _Sección: Plan de MA:Roles y Responsabilidades;</w:t>
            </w:r>
          </w:p>
          <w:p w:rsidR="00213CA9" w:rsidRPr="0021675E" w:rsidRDefault="00213CA9" w:rsidP="008542FD">
            <w:r w:rsidRPr="0021675E">
              <w:t>Minutas de seguimiento</w:t>
            </w:r>
          </w:p>
        </w:tc>
        <w:tc>
          <w:tcPr>
            <w:tcW w:w="2603" w:type="pct"/>
            <w:vAlign w:val="center"/>
          </w:tcPr>
          <w:p w:rsidR="00213CA9" w:rsidRPr="004F05AB" w:rsidRDefault="00213CA9" w:rsidP="008542FD">
            <w:pPr>
              <w:rPr>
                <w:lang w:val="en-US"/>
              </w:rPr>
            </w:pPr>
            <w:r w:rsidRPr="004F05AB">
              <w:rPr>
                <w:lang w:val="en-US"/>
              </w:rPr>
              <w:t>MA GP2.7  Identify and Involve Relevant Stakeholders</w:t>
            </w:r>
          </w:p>
        </w:tc>
      </w:tr>
      <w:tr w:rsidR="00213CA9" w:rsidRPr="00AC0CC5">
        <w:trPr>
          <w:trHeight w:val="288"/>
          <w:jc w:val="right"/>
        </w:trPr>
        <w:tc>
          <w:tcPr>
            <w:tcW w:w="2397" w:type="pct"/>
            <w:vAlign w:val="center"/>
          </w:tcPr>
          <w:p w:rsidR="00213CA9" w:rsidRPr="0021675E" w:rsidRDefault="00213CA9" w:rsidP="008542FD">
            <w:r w:rsidRPr="0021675E">
              <w:t>Proceso_Sección: Comunicación y Control</w:t>
            </w:r>
          </w:p>
          <w:p w:rsidR="00213CA9" w:rsidRPr="0021675E" w:rsidRDefault="00213CA9" w:rsidP="00B36174">
            <w:r w:rsidRPr="0021675E">
              <w:t xml:space="preserve">Reporte de </w:t>
            </w:r>
            <w:r>
              <w:t>A</w:t>
            </w:r>
            <w:r w:rsidRPr="0021675E">
              <w:t>vance</w:t>
            </w:r>
          </w:p>
        </w:tc>
        <w:tc>
          <w:tcPr>
            <w:tcW w:w="2603" w:type="pct"/>
            <w:vAlign w:val="center"/>
          </w:tcPr>
          <w:p w:rsidR="00213CA9" w:rsidRPr="004F05AB" w:rsidRDefault="00213CA9" w:rsidP="008542FD">
            <w:pPr>
              <w:rPr>
                <w:lang w:val="en-US"/>
              </w:rPr>
            </w:pPr>
            <w:r w:rsidRPr="004F05AB">
              <w:rPr>
                <w:lang w:val="en-US"/>
              </w:rPr>
              <w:t>MA GP2.8  Monitor and Control the Process</w:t>
            </w:r>
          </w:p>
        </w:tc>
      </w:tr>
      <w:tr w:rsidR="00213CA9" w:rsidRPr="00AC0CC5">
        <w:trPr>
          <w:trHeight w:val="288"/>
          <w:jc w:val="right"/>
        </w:trPr>
        <w:tc>
          <w:tcPr>
            <w:tcW w:w="2397" w:type="pct"/>
            <w:vAlign w:val="center"/>
          </w:tcPr>
          <w:p w:rsidR="00213CA9" w:rsidRPr="0021675E" w:rsidRDefault="00213CA9" w:rsidP="008542FD">
            <w:r w:rsidRPr="0021675E">
              <w:t>Reporte de auditorías del proceso de MA</w:t>
            </w:r>
          </w:p>
        </w:tc>
        <w:tc>
          <w:tcPr>
            <w:tcW w:w="2603" w:type="pct"/>
            <w:vAlign w:val="center"/>
          </w:tcPr>
          <w:p w:rsidR="00213CA9" w:rsidRPr="004F05AB" w:rsidRDefault="00213CA9" w:rsidP="008542FD">
            <w:pPr>
              <w:rPr>
                <w:lang w:val="en-US"/>
              </w:rPr>
            </w:pPr>
            <w:r w:rsidRPr="004F05AB">
              <w:rPr>
                <w:lang w:val="en-US"/>
              </w:rPr>
              <w:t>MA GP2.9  Objectively Evaluate Adherence</w:t>
            </w:r>
          </w:p>
        </w:tc>
      </w:tr>
      <w:tr w:rsidR="00213CA9" w:rsidRPr="00AC0CC5">
        <w:trPr>
          <w:trHeight w:val="288"/>
          <w:jc w:val="right"/>
        </w:trPr>
        <w:tc>
          <w:tcPr>
            <w:tcW w:w="2397" w:type="pct"/>
            <w:vAlign w:val="center"/>
          </w:tcPr>
          <w:p w:rsidR="00213CA9" w:rsidRPr="0021675E" w:rsidRDefault="00213CA9" w:rsidP="008542FD">
            <w:r w:rsidRPr="0021675E">
              <w:t>Proceso_Sección: Comunicación y Control</w:t>
            </w:r>
          </w:p>
          <w:p w:rsidR="00213CA9" w:rsidRPr="0021675E" w:rsidRDefault="00213CA9" w:rsidP="008542FD">
            <w:r>
              <w:t>Reporte de Avance</w:t>
            </w:r>
          </w:p>
        </w:tc>
        <w:tc>
          <w:tcPr>
            <w:tcW w:w="2603" w:type="pct"/>
            <w:vAlign w:val="center"/>
          </w:tcPr>
          <w:p w:rsidR="00213CA9" w:rsidRPr="004F05AB" w:rsidRDefault="00213CA9" w:rsidP="008542FD">
            <w:pPr>
              <w:rPr>
                <w:lang w:val="en-US"/>
              </w:rPr>
            </w:pPr>
            <w:r w:rsidRPr="004F05AB">
              <w:rPr>
                <w:lang w:val="en-US"/>
              </w:rPr>
              <w:t>MA GP2.10 Review Status w/Higher Level Management</w:t>
            </w:r>
          </w:p>
        </w:tc>
      </w:tr>
      <w:tr w:rsidR="00213CA9" w:rsidRPr="0021675E">
        <w:trPr>
          <w:trHeight w:val="288"/>
          <w:jc w:val="right"/>
        </w:trPr>
        <w:tc>
          <w:tcPr>
            <w:tcW w:w="2397" w:type="pct"/>
            <w:vAlign w:val="center"/>
          </w:tcPr>
          <w:p w:rsidR="00213CA9" w:rsidRPr="0021675E" w:rsidRDefault="00213CA9" w:rsidP="008542FD">
            <w:r w:rsidRPr="0021675E">
              <w:t>Proceso definido y los productos relacionados</w:t>
            </w:r>
          </w:p>
        </w:tc>
        <w:tc>
          <w:tcPr>
            <w:tcW w:w="2603" w:type="pct"/>
            <w:vAlign w:val="center"/>
          </w:tcPr>
          <w:p w:rsidR="00213CA9" w:rsidRPr="0021675E" w:rsidRDefault="00213CA9" w:rsidP="008542FD">
            <w:r w:rsidRPr="0021675E">
              <w:t>MA GP3.1</w:t>
            </w:r>
          </w:p>
        </w:tc>
      </w:tr>
      <w:tr w:rsidR="00213CA9" w:rsidRPr="0021675E">
        <w:trPr>
          <w:trHeight w:val="288"/>
          <w:jc w:val="right"/>
        </w:trPr>
        <w:tc>
          <w:tcPr>
            <w:tcW w:w="2397" w:type="pct"/>
            <w:vAlign w:val="center"/>
          </w:tcPr>
          <w:p w:rsidR="00213CA9" w:rsidRPr="0021675E" w:rsidRDefault="00213CA9" w:rsidP="008542FD">
            <w:r w:rsidRPr="0021675E">
              <w:t>Métricas, solicitudes de mejora, lecciones aprendidas</w:t>
            </w:r>
          </w:p>
        </w:tc>
        <w:tc>
          <w:tcPr>
            <w:tcW w:w="2603" w:type="pct"/>
            <w:vAlign w:val="center"/>
          </w:tcPr>
          <w:p w:rsidR="00213CA9" w:rsidRPr="0021675E" w:rsidRDefault="00213CA9" w:rsidP="008542FD">
            <w:r w:rsidRPr="0021675E">
              <w:t>Ma GP 32</w:t>
            </w:r>
          </w:p>
        </w:tc>
      </w:tr>
    </w:tbl>
    <w:p w:rsidR="00213CA9" w:rsidRDefault="00213CA9" w:rsidP="00FD2DBD">
      <w:pPr>
        <w:rPr>
          <w:lang w:val="en-US"/>
        </w:rPr>
      </w:pPr>
    </w:p>
    <w:p w:rsidR="00213CA9" w:rsidRDefault="00213CA9" w:rsidP="00FD2DBD">
      <w:pPr>
        <w:rPr>
          <w:lang w:val="en-US"/>
        </w:rPr>
      </w:pPr>
    </w:p>
    <w:p w:rsidR="00213CA9" w:rsidRDefault="00213CA9" w:rsidP="00FD2DBD">
      <w:pPr>
        <w:rPr>
          <w:lang w:val="en-US"/>
        </w:rPr>
      </w:pPr>
    </w:p>
    <w:p w:rsidR="00213CA9" w:rsidRPr="0027703F" w:rsidRDefault="00213CA9" w:rsidP="00FD2DBD">
      <w:pPr>
        <w:rPr>
          <w:lang w:val="en-US"/>
        </w:rPr>
      </w:pPr>
    </w:p>
    <w:sectPr w:rsidR="00213CA9" w:rsidRPr="0027703F" w:rsidSect="008D4ED2">
      <w:headerReference w:type="default" r:id="rId9"/>
      <w:footerReference w:type="default" r:id="rId10"/>
      <w:type w:val="oddPage"/>
      <w:pgSz w:w="12240" w:h="15840" w:code="1"/>
      <w:pgMar w:top="1418" w:right="1440" w:bottom="1440" w:left="1440" w:header="539" w:footer="663"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3CA9" w:rsidRDefault="00213CA9">
      <w:r>
        <w:separator/>
      </w:r>
    </w:p>
  </w:endnote>
  <w:endnote w:type="continuationSeparator" w:id="0">
    <w:p w:rsidR="00213CA9" w:rsidRDefault="00213C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S Mincho">
    <w:altName w:val="?l?r ??fc"/>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omic Sans MS">
    <w:panose1 w:val="030F0702030302020204"/>
    <w:charset w:val="00"/>
    <w:family w:val="script"/>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CA9" w:rsidRDefault="00213CA9"/>
  <w:p w:rsidR="00213CA9" w:rsidRDefault="00213CA9">
    <w:r>
      <w:rPr>
        <w:noProof/>
        <w:lang w:val="en-US"/>
      </w:rPr>
      <w:pict>
        <v:line id="_x0000_s2051" style="position:absolute;z-index:251658752" from="0,1.75pt" to="471pt,1.75pt"/>
      </w:pict>
    </w:r>
  </w:p>
  <w:tbl>
    <w:tblPr>
      <w:tblW w:w="9568" w:type="dxa"/>
      <w:tblLayout w:type="fixed"/>
      <w:tblCellMar>
        <w:left w:w="70" w:type="dxa"/>
        <w:right w:w="70" w:type="dxa"/>
      </w:tblCellMar>
      <w:tblLook w:val="0000"/>
    </w:tblPr>
    <w:tblGrid>
      <w:gridCol w:w="1771"/>
      <w:gridCol w:w="2977"/>
      <w:gridCol w:w="1418"/>
      <w:gridCol w:w="3402"/>
    </w:tblGrid>
    <w:tr w:rsidR="00213CA9" w:rsidRPr="00BC4B7C" w:rsidTr="0064486D">
      <w:tc>
        <w:tcPr>
          <w:tcW w:w="1771" w:type="dxa"/>
        </w:tcPr>
        <w:p w:rsidR="00213CA9" w:rsidRPr="0064486D" w:rsidRDefault="00213CA9" w:rsidP="00B85E86">
          <w:pPr>
            <w:pStyle w:val="Header"/>
            <w:jc w:val="right"/>
            <w:rPr>
              <w:b w:val="0"/>
              <w:bCs w:val="0"/>
              <w:color w:val="auto"/>
            </w:rPr>
          </w:pPr>
          <w:r w:rsidRPr="0064486D">
            <w:rPr>
              <w:b w:val="0"/>
              <w:bCs w:val="0"/>
              <w:color w:val="auto"/>
            </w:rPr>
            <w:t xml:space="preserve">Número: </w:t>
          </w:r>
        </w:p>
      </w:tc>
      <w:tc>
        <w:tcPr>
          <w:tcW w:w="2977" w:type="dxa"/>
        </w:tcPr>
        <w:p w:rsidR="00213CA9" w:rsidRPr="0064486D" w:rsidRDefault="00213CA9" w:rsidP="001A3B6D">
          <w:pPr>
            <w:pStyle w:val="Header"/>
            <w:rPr>
              <w:color w:val="auto"/>
            </w:rPr>
          </w:pPr>
          <w:r w:rsidRPr="0064486D">
            <w:rPr>
              <w:color w:val="auto"/>
            </w:rPr>
            <w:t>INFOS-MA-PROCESO</w:t>
          </w:r>
        </w:p>
      </w:tc>
      <w:tc>
        <w:tcPr>
          <w:tcW w:w="1418" w:type="dxa"/>
        </w:tcPr>
        <w:p w:rsidR="00213CA9" w:rsidRPr="0064486D" w:rsidRDefault="00213CA9" w:rsidP="00BC4FFF">
          <w:pPr>
            <w:pStyle w:val="Header"/>
            <w:jc w:val="right"/>
            <w:rPr>
              <w:b w:val="0"/>
              <w:bCs w:val="0"/>
              <w:color w:val="auto"/>
            </w:rPr>
          </w:pPr>
          <w:r w:rsidRPr="0064486D">
            <w:rPr>
              <w:b w:val="0"/>
              <w:bCs w:val="0"/>
              <w:color w:val="auto"/>
            </w:rPr>
            <w:t xml:space="preserve">Autor: </w:t>
          </w:r>
        </w:p>
      </w:tc>
      <w:tc>
        <w:tcPr>
          <w:tcW w:w="3402" w:type="dxa"/>
        </w:tcPr>
        <w:p w:rsidR="00213CA9" w:rsidRPr="0064486D" w:rsidRDefault="00213CA9" w:rsidP="00BC4FFF">
          <w:pPr>
            <w:pStyle w:val="Header"/>
            <w:rPr>
              <w:color w:val="auto"/>
            </w:rPr>
          </w:pPr>
          <w:r>
            <w:rPr>
              <w:color w:val="auto"/>
            </w:rPr>
            <w:t>David Adame</w:t>
          </w:r>
        </w:p>
      </w:tc>
    </w:tr>
    <w:tr w:rsidR="00213CA9" w:rsidRPr="00BC4B7C" w:rsidTr="0064486D">
      <w:tc>
        <w:tcPr>
          <w:tcW w:w="1771" w:type="dxa"/>
        </w:tcPr>
        <w:p w:rsidR="00213CA9" w:rsidRPr="0064486D" w:rsidRDefault="00213CA9" w:rsidP="00B85E86">
          <w:pPr>
            <w:pStyle w:val="Header"/>
            <w:jc w:val="right"/>
            <w:rPr>
              <w:b w:val="0"/>
              <w:bCs w:val="0"/>
              <w:color w:val="auto"/>
            </w:rPr>
          </w:pPr>
          <w:r w:rsidRPr="0064486D">
            <w:rPr>
              <w:b w:val="0"/>
              <w:bCs w:val="0"/>
              <w:color w:val="auto"/>
            </w:rPr>
            <w:t xml:space="preserve">Versión/Revisión: </w:t>
          </w:r>
        </w:p>
      </w:tc>
      <w:tc>
        <w:tcPr>
          <w:tcW w:w="2977" w:type="dxa"/>
        </w:tcPr>
        <w:p w:rsidR="00213CA9" w:rsidRPr="0064486D" w:rsidRDefault="00213CA9" w:rsidP="00BC4FFF">
          <w:pPr>
            <w:pStyle w:val="Header"/>
            <w:rPr>
              <w:color w:val="auto"/>
            </w:rPr>
          </w:pPr>
          <w:r>
            <w:rPr>
              <w:color w:val="auto"/>
            </w:rPr>
            <w:t>v1.0rA</w:t>
          </w:r>
        </w:p>
      </w:tc>
      <w:tc>
        <w:tcPr>
          <w:tcW w:w="1418" w:type="dxa"/>
        </w:tcPr>
        <w:p w:rsidR="00213CA9" w:rsidRPr="0064486D" w:rsidRDefault="00213CA9" w:rsidP="00BC4FFF">
          <w:pPr>
            <w:pStyle w:val="Header"/>
            <w:jc w:val="right"/>
            <w:rPr>
              <w:b w:val="0"/>
              <w:bCs w:val="0"/>
              <w:color w:val="auto"/>
            </w:rPr>
          </w:pPr>
          <w:r w:rsidRPr="0064486D">
            <w:rPr>
              <w:b w:val="0"/>
              <w:bCs w:val="0"/>
              <w:color w:val="auto"/>
            </w:rPr>
            <w:t xml:space="preserve">Aprobado: </w:t>
          </w:r>
        </w:p>
      </w:tc>
      <w:tc>
        <w:tcPr>
          <w:tcW w:w="3402" w:type="dxa"/>
        </w:tcPr>
        <w:p w:rsidR="00213CA9" w:rsidRPr="0064486D" w:rsidRDefault="00213CA9" w:rsidP="0059529E">
          <w:pPr>
            <w:pStyle w:val="Header"/>
            <w:rPr>
              <w:color w:val="auto"/>
            </w:rPr>
          </w:pPr>
          <w:r>
            <w:rPr>
              <w:color w:val="auto"/>
            </w:rPr>
            <w:t>Oscar Mesta</w:t>
          </w:r>
        </w:p>
      </w:tc>
    </w:tr>
    <w:tr w:rsidR="00213CA9" w:rsidRPr="00BC4B7C" w:rsidTr="0064486D">
      <w:tc>
        <w:tcPr>
          <w:tcW w:w="1771" w:type="dxa"/>
        </w:tcPr>
        <w:p w:rsidR="00213CA9" w:rsidRPr="0064486D" w:rsidRDefault="00213CA9" w:rsidP="00BC4FFF">
          <w:pPr>
            <w:pStyle w:val="Header"/>
            <w:jc w:val="right"/>
            <w:rPr>
              <w:b w:val="0"/>
              <w:bCs w:val="0"/>
              <w:color w:val="auto"/>
              <w:lang w:val="es-ES"/>
            </w:rPr>
          </w:pPr>
          <w:r w:rsidRPr="0064486D">
            <w:rPr>
              <w:b w:val="0"/>
              <w:bCs w:val="0"/>
              <w:color w:val="auto"/>
              <w:lang w:val="es-ES"/>
            </w:rPr>
            <w:t xml:space="preserve">Fecha: </w:t>
          </w:r>
        </w:p>
      </w:tc>
      <w:tc>
        <w:tcPr>
          <w:tcW w:w="2977" w:type="dxa"/>
        </w:tcPr>
        <w:p w:rsidR="00213CA9" w:rsidRPr="0064486D" w:rsidRDefault="00213CA9" w:rsidP="0067519D">
          <w:pPr>
            <w:pStyle w:val="Header"/>
            <w:rPr>
              <w:color w:val="auto"/>
            </w:rPr>
          </w:pPr>
          <w:r>
            <w:rPr>
              <w:color w:val="auto"/>
            </w:rPr>
            <w:t>13/11/2008</w:t>
          </w:r>
        </w:p>
      </w:tc>
      <w:tc>
        <w:tcPr>
          <w:tcW w:w="1418" w:type="dxa"/>
        </w:tcPr>
        <w:p w:rsidR="00213CA9" w:rsidRPr="0064486D" w:rsidRDefault="00213CA9" w:rsidP="00BC4FFF">
          <w:pPr>
            <w:pStyle w:val="Header"/>
            <w:jc w:val="right"/>
            <w:rPr>
              <w:b w:val="0"/>
              <w:bCs w:val="0"/>
              <w:color w:val="auto"/>
            </w:rPr>
          </w:pPr>
          <w:r w:rsidRPr="0064486D">
            <w:rPr>
              <w:b w:val="0"/>
              <w:bCs w:val="0"/>
              <w:color w:val="auto"/>
            </w:rPr>
            <w:t xml:space="preserve">Clasificación: </w:t>
          </w:r>
        </w:p>
      </w:tc>
      <w:tc>
        <w:tcPr>
          <w:tcW w:w="3402" w:type="dxa"/>
        </w:tcPr>
        <w:p w:rsidR="00213CA9" w:rsidRPr="0064486D" w:rsidRDefault="00213CA9" w:rsidP="00BC4FFF">
          <w:pPr>
            <w:pStyle w:val="Header"/>
            <w:rPr>
              <w:color w:val="auto"/>
            </w:rPr>
          </w:pPr>
          <w:r w:rsidRPr="0064486D">
            <w:rPr>
              <w:color w:val="auto"/>
            </w:rPr>
            <w:t>CONFIDENCIAL</w:t>
          </w:r>
        </w:p>
      </w:tc>
    </w:tr>
  </w:tbl>
  <w:p w:rsidR="00213CA9" w:rsidRPr="00BC4B7C" w:rsidRDefault="00213CA9" w:rsidP="006738E5">
    <w:pPr>
      <w:jc w:val="center"/>
      <w:rPr>
        <w:sz w:val="18"/>
        <w:szCs w:val="18"/>
      </w:rPr>
    </w:pPr>
  </w:p>
  <w:p w:rsidR="00213CA9" w:rsidRDefault="00213CA9" w:rsidP="0016587F">
    <w:pPr>
      <w:jc w:val="center"/>
    </w:pPr>
    <w:fldSimple w:instr=" PAGE  \* Arabic  \* MERGEFORMAT ">
      <w:r>
        <w:rPr>
          <w:noProof/>
        </w:rPr>
        <w:t>8</w:t>
      </w:r>
    </w:fldSimple>
    <w:r>
      <w:t>/</w:t>
    </w:r>
    <w:fldSimple w:instr=" NUMPAGES  \* Arabic  \* MERGEFORMAT ">
      <w:r>
        <w:rPr>
          <w:noProof/>
        </w:rPr>
        <w:t>10</w:t>
      </w:r>
    </w:fldSimple>
  </w:p>
  <w:p w:rsidR="00213CA9" w:rsidRPr="00600B94" w:rsidRDefault="00213CA9" w:rsidP="009D0C11">
    <w:pPr>
      <w:pStyle w:val="Footer"/>
      <w:rPr>
        <w:color w:val="auto"/>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3CA9" w:rsidRDefault="00213CA9">
      <w:r>
        <w:separator/>
      </w:r>
    </w:p>
  </w:footnote>
  <w:footnote w:type="continuationSeparator" w:id="0">
    <w:p w:rsidR="00213CA9" w:rsidRDefault="00213CA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CA9" w:rsidRDefault="00213CA9">
    <w:pPr>
      <w:pStyle w:val="Header"/>
    </w:pPr>
    <w:r>
      <w:rPr>
        <w:noProof/>
        <w:lang w:val="en-US"/>
      </w:rPr>
      <w:pict>
        <v:shapetype id="_x0000_t32" coordsize="21600,21600" o:spt="32" o:oned="t" path="m,l21600,21600e" filled="f">
          <v:path arrowok="t" fillok="f" o:connecttype="none"/>
          <o:lock v:ext="edit" shapetype="t"/>
        </v:shapetype>
        <v:shape id="_x0000_s2049" type="#_x0000_t32" style="position:absolute;margin-left:-4.5pt;margin-top:39.75pt;width:471pt;height:0;z-index:251657728" o:connectortype="straight"/>
      </w:pict>
    </w: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2050" type="#_x0000_t75" alt="logoDoc" style="position:absolute;margin-left:434.9pt;margin-top:29.9pt;width:44.55pt;height:32.35pt;z-index:251656704;visibility:visible;mso-position-vertical-relative:page">
          <v:imagedata r:id="rId1" o:title=""/>
          <w10:wrap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A44269E"/>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B740ADFC"/>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52A6350E"/>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9990CAE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53BE26A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7CEF61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5C6B71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D6C5FE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2CEEB32"/>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3CA01EF4"/>
    <w:lvl w:ilvl="0">
      <w:start w:val="1"/>
      <w:numFmt w:val="bullet"/>
      <w:lvlText w:val=""/>
      <w:lvlJc w:val="left"/>
      <w:pPr>
        <w:tabs>
          <w:tab w:val="num" w:pos="360"/>
        </w:tabs>
        <w:ind w:left="360" w:hanging="360"/>
      </w:pPr>
      <w:rPr>
        <w:rFonts w:ascii="Symbol" w:hAnsi="Symbol" w:hint="default"/>
      </w:rPr>
    </w:lvl>
  </w:abstractNum>
  <w:abstractNum w:abstractNumId="10">
    <w:nsid w:val="03852E10"/>
    <w:multiLevelType w:val="hybridMultilevel"/>
    <w:tmpl w:val="D7489CF2"/>
    <w:lvl w:ilvl="0" w:tplc="8C0C4B76">
      <w:start w:val="1"/>
      <w:numFmt w:val="decimal"/>
      <w:lvlText w:val="%1."/>
      <w:lvlJc w:val="left"/>
      <w:pPr>
        <w:tabs>
          <w:tab w:val="num" w:pos="360"/>
        </w:tabs>
        <w:ind w:left="360" w:hanging="360"/>
      </w:pPr>
      <w:rPr>
        <w:rFonts w:cs="Times New Roman"/>
        <w:b w:val="0"/>
        <w:bCs w:val="0"/>
        <w:color w:val="auto"/>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1">
    <w:nsid w:val="04C82F1F"/>
    <w:multiLevelType w:val="hybridMultilevel"/>
    <w:tmpl w:val="F7425BCE"/>
    <w:lvl w:ilvl="0" w:tplc="04090001">
      <w:start w:val="1"/>
      <w:numFmt w:val="bullet"/>
      <w:lvlText w:val=""/>
      <w:lvlJc w:val="left"/>
      <w:pPr>
        <w:tabs>
          <w:tab w:val="num" w:pos="900"/>
        </w:tabs>
        <w:ind w:left="90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12">
    <w:nsid w:val="06004EC7"/>
    <w:multiLevelType w:val="singleLevel"/>
    <w:tmpl w:val="BDDACEC0"/>
    <w:lvl w:ilvl="0">
      <w:start w:val="1"/>
      <w:numFmt w:val="decimal"/>
      <w:pStyle w:val="Rule"/>
      <w:lvlText w:val="[%1]"/>
      <w:lvlJc w:val="left"/>
      <w:pPr>
        <w:tabs>
          <w:tab w:val="num" w:pos="360"/>
        </w:tabs>
        <w:ind w:left="360" w:hanging="360"/>
      </w:pPr>
      <w:rPr>
        <w:rFonts w:cs="Times New Roman"/>
      </w:rPr>
    </w:lvl>
  </w:abstractNum>
  <w:abstractNum w:abstractNumId="13">
    <w:nsid w:val="0F113A10"/>
    <w:multiLevelType w:val="hybridMultilevel"/>
    <w:tmpl w:val="5A88AE3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4">
    <w:nsid w:val="1961565E"/>
    <w:multiLevelType w:val="hybridMultilevel"/>
    <w:tmpl w:val="5A828100"/>
    <w:lvl w:ilvl="0" w:tplc="080A0001">
      <w:start w:val="1"/>
      <w:numFmt w:val="bullet"/>
      <w:lvlText w:val=""/>
      <w:lvlJc w:val="left"/>
      <w:pPr>
        <w:ind w:left="1800" w:hanging="360"/>
      </w:pPr>
      <w:rPr>
        <w:rFonts w:ascii="Symbol" w:hAnsi="Symbol" w:hint="default"/>
      </w:rPr>
    </w:lvl>
    <w:lvl w:ilvl="1" w:tplc="080A0003">
      <w:start w:val="1"/>
      <w:numFmt w:val="bullet"/>
      <w:lvlText w:val="o"/>
      <w:lvlJc w:val="left"/>
      <w:pPr>
        <w:ind w:left="2520" w:hanging="360"/>
      </w:pPr>
      <w:rPr>
        <w:rFonts w:ascii="Courier New" w:hAnsi="Courier New" w:hint="default"/>
      </w:rPr>
    </w:lvl>
    <w:lvl w:ilvl="2" w:tplc="080A0005">
      <w:start w:val="1"/>
      <w:numFmt w:val="bullet"/>
      <w:lvlText w:val=""/>
      <w:lvlJc w:val="left"/>
      <w:pPr>
        <w:ind w:left="3240" w:hanging="360"/>
      </w:pPr>
      <w:rPr>
        <w:rFonts w:ascii="Wingdings" w:hAnsi="Wingdings" w:hint="default"/>
      </w:rPr>
    </w:lvl>
    <w:lvl w:ilvl="3" w:tplc="080A0001">
      <w:start w:val="1"/>
      <w:numFmt w:val="bullet"/>
      <w:lvlText w:val=""/>
      <w:lvlJc w:val="left"/>
      <w:pPr>
        <w:ind w:left="3960" w:hanging="360"/>
      </w:pPr>
      <w:rPr>
        <w:rFonts w:ascii="Symbol" w:hAnsi="Symbol" w:hint="default"/>
      </w:rPr>
    </w:lvl>
    <w:lvl w:ilvl="4" w:tplc="080A0003">
      <w:start w:val="1"/>
      <w:numFmt w:val="bullet"/>
      <w:lvlText w:val="o"/>
      <w:lvlJc w:val="left"/>
      <w:pPr>
        <w:ind w:left="4680" w:hanging="360"/>
      </w:pPr>
      <w:rPr>
        <w:rFonts w:ascii="Courier New" w:hAnsi="Courier New" w:hint="default"/>
      </w:rPr>
    </w:lvl>
    <w:lvl w:ilvl="5" w:tplc="080A0005">
      <w:start w:val="1"/>
      <w:numFmt w:val="bullet"/>
      <w:lvlText w:val=""/>
      <w:lvlJc w:val="left"/>
      <w:pPr>
        <w:ind w:left="5400" w:hanging="360"/>
      </w:pPr>
      <w:rPr>
        <w:rFonts w:ascii="Wingdings" w:hAnsi="Wingdings" w:hint="default"/>
      </w:rPr>
    </w:lvl>
    <w:lvl w:ilvl="6" w:tplc="080A0001">
      <w:start w:val="1"/>
      <w:numFmt w:val="bullet"/>
      <w:lvlText w:val=""/>
      <w:lvlJc w:val="left"/>
      <w:pPr>
        <w:ind w:left="6120" w:hanging="360"/>
      </w:pPr>
      <w:rPr>
        <w:rFonts w:ascii="Symbol" w:hAnsi="Symbol" w:hint="default"/>
      </w:rPr>
    </w:lvl>
    <w:lvl w:ilvl="7" w:tplc="080A0003">
      <w:start w:val="1"/>
      <w:numFmt w:val="bullet"/>
      <w:lvlText w:val="o"/>
      <w:lvlJc w:val="left"/>
      <w:pPr>
        <w:ind w:left="6840" w:hanging="360"/>
      </w:pPr>
      <w:rPr>
        <w:rFonts w:ascii="Courier New" w:hAnsi="Courier New" w:hint="default"/>
      </w:rPr>
    </w:lvl>
    <w:lvl w:ilvl="8" w:tplc="080A0005">
      <w:start w:val="1"/>
      <w:numFmt w:val="bullet"/>
      <w:lvlText w:val=""/>
      <w:lvlJc w:val="left"/>
      <w:pPr>
        <w:ind w:left="7560" w:hanging="360"/>
      </w:pPr>
      <w:rPr>
        <w:rFonts w:ascii="Wingdings" w:hAnsi="Wingdings" w:hint="default"/>
      </w:rPr>
    </w:lvl>
  </w:abstractNum>
  <w:abstractNum w:abstractNumId="15">
    <w:nsid w:val="22927BE5"/>
    <w:multiLevelType w:val="multilevel"/>
    <w:tmpl w:val="691CF4EA"/>
    <w:lvl w:ilvl="0">
      <w:start w:val="1"/>
      <w:numFmt w:val="decimal"/>
      <w:pStyle w:val="Heading1"/>
      <w:lvlText w:val="%1."/>
      <w:lvlJc w:val="left"/>
      <w:pPr>
        <w:ind w:left="360" w:hanging="360"/>
      </w:pPr>
      <w:rPr>
        <w:rFonts w:cs="Times New Roman"/>
      </w:rPr>
    </w:lvl>
    <w:lvl w:ilvl="1">
      <w:start w:val="1"/>
      <w:numFmt w:val="decimal"/>
      <w:pStyle w:val="Heading2"/>
      <w:isLgl/>
      <w:lvlText w:val="%1.%2"/>
      <w:lvlJc w:val="left"/>
      <w:pPr>
        <w:ind w:left="792" w:hanging="360"/>
      </w:pPr>
      <w:rPr>
        <w:rFonts w:cs="Times New Roman" w:hint="default"/>
      </w:rPr>
    </w:lvl>
    <w:lvl w:ilvl="2">
      <w:start w:val="1"/>
      <w:numFmt w:val="decimal"/>
      <w:pStyle w:val="Heading3"/>
      <w:isLgl/>
      <w:lvlText w:val="%1.%2.%3"/>
      <w:lvlJc w:val="left"/>
      <w:pPr>
        <w:ind w:left="1224" w:hanging="720"/>
      </w:pPr>
      <w:rPr>
        <w:rFonts w:cs="Times New Roman" w:hint="default"/>
      </w:rPr>
    </w:lvl>
    <w:lvl w:ilvl="3">
      <w:start w:val="1"/>
      <w:numFmt w:val="decimal"/>
      <w:isLgl/>
      <w:lvlText w:val="%1.%2.%3.%4"/>
      <w:lvlJc w:val="left"/>
      <w:pPr>
        <w:ind w:left="1296" w:hanging="720"/>
      </w:pPr>
      <w:rPr>
        <w:rFonts w:cs="Times New Roman" w:hint="default"/>
      </w:rPr>
    </w:lvl>
    <w:lvl w:ilvl="4">
      <w:start w:val="1"/>
      <w:numFmt w:val="decimal"/>
      <w:isLgl/>
      <w:lvlText w:val="%1.%2.%3.%4.%5"/>
      <w:lvlJc w:val="left"/>
      <w:pPr>
        <w:ind w:left="1728"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232" w:hanging="1440"/>
      </w:pPr>
      <w:rPr>
        <w:rFonts w:cs="Times New Roman" w:hint="default"/>
      </w:rPr>
    </w:lvl>
    <w:lvl w:ilvl="7">
      <w:start w:val="1"/>
      <w:numFmt w:val="decimal"/>
      <w:isLgl/>
      <w:lvlText w:val="%1.%2.%3.%4.%5.%6.%7.%8"/>
      <w:lvlJc w:val="left"/>
      <w:pPr>
        <w:ind w:left="2304" w:hanging="1440"/>
      </w:pPr>
      <w:rPr>
        <w:rFonts w:cs="Times New Roman" w:hint="default"/>
      </w:rPr>
    </w:lvl>
    <w:lvl w:ilvl="8">
      <w:start w:val="1"/>
      <w:numFmt w:val="decimal"/>
      <w:isLgl/>
      <w:lvlText w:val="%1.%2.%3.%4.%5.%6.%7.%8.%9"/>
      <w:lvlJc w:val="left"/>
      <w:pPr>
        <w:ind w:left="2736" w:hanging="1800"/>
      </w:pPr>
      <w:rPr>
        <w:rFonts w:cs="Times New Roman" w:hint="default"/>
      </w:rPr>
    </w:lvl>
  </w:abstractNum>
  <w:abstractNum w:abstractNumId="16">
    <w:nsid w:val="246F76BD"/>
    <w:multiLevelType w:val="hybridMultilevel"/>
    <w:tmpl w:val="E182B55C"/>
    <w:lvl w:ilvl="0" w:tplc="53B23E08">
      <w:start w:val="1"/>
      <w:numFmt w:val="bullet"/>
      <w:lvlText w:val=""/>
      <w:lvlJc w:val="left"/>
      <w:pPr>
        <w:tabs>
          <w:tab w:val="num" w:pos="1800"/>
        </w:tabs>
        <w:ind w:left="1800" w:hanging="360"/>
      </w:pPr>
      <w:rPr>
        <w:rFonts w:ascii="Symbol" w:hAnsi="Symbol" w:hint="default"/>
        <w:color w:val="auto"/>
      </w:rPr>
    </w:lvl>
    <w:lvl w:ilvl="1" w:tplc="040A0003">
      <w:start w:val="1"/>
      <w:numFmt w:val="bullet"/>
      <w:lvlText w:val="o"/>
      <w:lvlJc w:val="left"/>
      <w:pPr>
        <w:tabs>
          <w:tab w:val="num" w:pos="1440"/>
        </w:tabs>
        <w:ind w:left="1440" w:hanging="360"/>
      </w:pPr>
      <w:rPr>
        <w:rFonts w:ascii="Courier New" w:hAnsi="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start w:val="1"/>
      <w:numFmt w:val="bullet"/>
      <w:lvlText w:val=""/>
      <w:lvlJc w:val="left"/>
      <w:pPr>
        <w:tabs>
          <w:tab w:val="num" w:pos="2880"/>
        </w:tabs>
        <w:ind w:left="2880" w:hanging="360"/>
      </w:pPr>
      <w:rPr>
        <w:rFonts w:ascii="Symbol" w:hAnsi="Symbol" w:hint="default"/>
      </w:rPr>
    </w:lvl>
    <w:lvl w:ilvl="4" w:tplc="040A0003">
      <w:start w:val="1"/>
      <w:numFmt w:val="bullet"/>
      <w:lvlText w:val="o"/>
      <w:lvlJc w:val="left"/>
      <w:pPr>
        <w:tabs>
          <w:tab w:val="num" w:pos="3600"/>
        </w:tabs>
        <w:ind w:left="3600" w:hanging="360"/>
      </w:pPr>
      <w:rPr>
        <w:rFonts w:ascii="Courier New" w:hAnsi="Courier New" w:hint="default"/>
      </w:rPr>
    </w:lvl>
    <w:lvl w:ilvl="5" w:tplc="040A0005">
      <w:start w:val="1"/>
      <w:numFmt w:val="bullet"/>
      <w:lvlText w:val=""/>
      <w:lvlJc w:val="left"/>
      <w:pPr>
        <w:tabs>
          <w:tab w:val="num" w:pos="4320"/>
        </w:tabs>
        <w:ind w:left="4320" w:hanging="360"/>
      </w:pPr>
      <w:rPr>
        <w:rFonts w:ascii="Wingdings" w:hAnsi="Wingdings" w:hint="default"/>
      </w:rPr>
    </w:lvl>
    <w:lvl w:ilvl="6" w:tplc="040A0001">
      <w:start w:val="1"/>
      <w:numFmt w:val="bullet"/>
      <w:lvlText w:val=""/>
      <w:lvlJc w:val="left"/>
      <w:pPr>
        <w:tabs>
          <w:tab w:val="num" w:pos="5040"/>
        </w:tabs>
        <w:ind w:left="5040" w:hanging="360"/>
      </w:pPr>
      <w:rPr>
        <w:rFonts w:ascii="Symbol" w:hAnsi="Symbol" w:hint="default"/>
      </w:rPr>
    </w:lvl>
    <w:lvl w:ilvl="7" w:tplc="040A0003">
      <w:start w:val="1"/>
      <w:numFmt w:val="bullet"/>
      <w:lvlText w:val="o"/>
      <w:lvlJc w:val="left"/>
      <w:pPr>
        <w:tabs>
          <w:tab w:val="num" w:pos="5760"/>
        </w:tabs>
        <w:ind w:left="5760" w:hanging="360"/>
      </w:pPr>
      <w:rPr>
        <w:rFonts w:ascii="Courier New" w:hAnsi="Courier New" w:hint="default"/>
      </w:rPr>
    </w:lvl>
    <w:lvl w:ilvl="8" w:tplc="040A0005">
      <w:start w:val="1"/>
      <w:numFmt w:val="bullet"/>
      <w:lvlText w:val=""/>
      <w:lvlJc w:val="left"/>
      <w:pPr>
        <w:tabs>
          <w:tab w:val="num" w:pos="6480"/>
        </w:tabs>
        <w:ind w:left="6480" w:hanging="360"/>
      </w:pPr>
      <w:rPr>
        <w:rFonts w:ascii="Wingdings" w:hAnsi="Wingdings" w:hint="default"/>
      </w:rPr>
    </w:lvl>
  </w:abstractNum>
  <w:abstractNum w:abstractNumId="17">
    <w:nsid w:val="2805095A"/>
    <w:multiLevelType w:val="hybridMultilevel"/>
    <w:tmpl w:val="D2FE0600"/>
    <w:lvl w:ilvl="0" w:tplc="0409000F">
      <w:start w:val="1"/>
      <w:numFmt w:val="decimal"/>
      <w:lvlText w:val="%1."/>
      <w:lvlJc w:val="left"/>
      <w:pPr>
        <w:tabs>
          <w:tab w:val="num" w:pos="540"/>
        </w:tabs>
        <w:ind w:left="540" w:hanging="360"/>
      </w:pPr>
      <w:rPr>
        <w:rFonts w:cs="Times New Roman"/>
      </w:rPr>
    </w:lvl>
    <w:lvl w:ilvl="1" w:tplc="04090019">
      <w:start w:val="1"/>
      <w:numFmt w:val="lowerLetter"/>
      <w:lvlText w:val="%2."/>
      <w:lvlJc w:val="left"/>
      <w:pPr>
        <w:tabs>
          <w:tab w:val="num" w:pos="1260"/>
        </w:tabs>
        <w:ind w:left="1260" w:hanging="360"/>
      </w:pPr>
      <w:rPr>
        <w:rFonts w:cs="Times New Roman"/>
      </w:rPr>
    </w:lvl>
    <w:lvl w:ilvl="2" w:tplc="0409001B">
      <w:start w:val="1"/>
      <w:numFmt w:val="lowerRoman"/>
      <w:lvlText w:val="%3."/>
      <w:lvlJc w:val="right"/>
      <w:pPr>
        <w:tabs>
          <w:tab w:val="num" w:pos="1980"/>
        </w:tabs>
        <w:ind w:left="1980" w:hanging="180"/>
      </w:pPr>
      <w:rPr>
        <w:rFonts w:cs="Times New Roman"/>
      </w:rPr>
    </w:lvl>
    <w:lvl w:ilvl="3" w:tplc="0409000F">
      <w:start w:val="1"/>
      <w:numFmt w:val="decimal"/>
      <w:lvlText w:val="%4."/>
      <w:lvlJc w:val="left"/>
      <w:pPr>
        <w:tabs>
          <w:tab w:val="num" w:pos="2700"/>
        </w:tabs>
        <w:ind w:left="2700" w:hanging="360"/>
      </w:pPr>
      <w:rPr>
        <w:rFonts w:cs="Times New Roman"/>
      </w:rPr>
    </w:lvl>
    <w:lvl w:ilvl="4" w:tplc="04090019">
      <w:start w:val="1"/>
      <w:numFmt w:val="lowerLetter"/>
      <w:lvlText w:val="%5."/>
      <w:lvlJc w:val="left"/>
      <w:pPr>
        <w:tabs>
          <w:tab w:val="num" w:pos="3420"/>
        </w:tabs>
        <w:ind w:left="3420" w:hanging="360"/>
      </w:pPr>
      <w:rPr>
        <w:rFonts w:cs="Times New Roman"/>
      </w:rPr>
    </w:lvl>
    <w:lvl w:ilvl="5" w:tplc="0409001B">
      <w:start w:val="1"/>
      <w:numFmt w:val="lowerRoman"/>
      <w:lvlText w:val="%6."/>
      <w:lvlJc w:val="right"/>
      <w:pPr>
        <w:tabs>
          <w:tab w:val="num" w:pos="4140"/>
        </w:tabs>
        <w:ind w:left="4140" w:hanging="180"/>
      </w:pPr>
      <w:rPr>
        <w:rFonts w:cs="Times New Roman"/>
      </w:rPr>
    </w:lvl>
    <w:lvl w:ilvl="6" w:tplc="0409000F">
      <w:start w:val="1"/>
      <w:numFmt w:val="decimal"/>
      <w:lvlText w:val="%7."/>
      <w:lvlJc w:val="left"/>
      <w:pPr>
        <w:tabs>
          <w:tab w:val="num" w:pos="4860"/>
        </w:tabs>
        <w:ind w:left="4860" w:hanging="360"/>
      </w:pPr>
      <w:rPr>
        <w:rFonts w:cs="Times New Roman"/>
      </w:rPr>
    </w:lvl>
    <w:lvl w:ilvl="7" w:tplc="04090019">
      <w:start w:val="1"/>
      <w:numFmt w:val="lowerLetter"/>
      <w:lvlText w:val="%8."/>
      <w:lvlJc w:val="left"/>
      <w:pPr>
        <w:tabs>
          <w:tab w:val="num" w:pos="5580"/>
        </w:tabs>
        <w:ind w:left="5580" w:hanging="360"/>
      </w:pPr>
      <w:rPr>
        <w:rFonts w:cs="Times New Roman"/>
      </w:rPr>
    </w:lvl>
    <w:lvl w:ilvl="8" w:tplc="0409001B">
      <w:start w:val="1"/>
      <w:numFmt w:val="lowerRoman"/>
      <w:lvlText w:val="%9."/>
      <w:lvlJc w:val="right"/>
      <w:pPr>
        <w:tabs>
          <w:tab w:val="num" w:pos="6300"/>
        </w:tabs>
        <w:ind w:left="6300" w:hanging="180"/>
      </w:pPr>
      <w:rPr>
        <w:rFonts w:cs="Times New Roman"/>
      </w:rPr>
    </w:lvl>
  </w:abstractNum>
  <w:abstractNum w:abstractNumId="18">
    <w:nsid w:val="2E0A784C"/>
    <w:multiLevelType w:val="hybridMultilevel"/>
    <w:tmpl w:val="A10CBE0E"/>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E8E016A"/>
    <w:multiLevelType w:val="hybridMultilevel"/>
    <w:tmpl w:val="AB08CC20"/>
    <w:lvl w:ilvl="0" w:tplc="0409000F">
      <w:start w:val="1"/>
      <w:numFmt w:val="decimal"/>
      <w:lvlText w:val="%1."/>
      <w:lvlJc w:val="left"/>
      <w:pPr>
        <w:tabs>
          <w:tab w:val="num" w:pos="792"/>
        </w:tabs>
        <w:ind w:left="792" w:hanging="360"/>
      </w:pPr>
      <w:rPr>
        <w:rFonts w:cs="Times New Roman"/>
      </w:rPr>
    </w:lvl>
    <w:lvl w:ilvl="1" w:tplc="04090019">
      <w:start w:val="1"/>
      <w:numFmt w:val="lowerLetter"/>
      <w:lvlText w:val="%2."/>
      <w:lvlJc w:val="left"/>
      <w:pPr>
        <w:tabs>
          <w:tab w:val="num" w:pos="1512"/>
        </w:tabs>
        <w:ind w:left="1512" w:hanging="360"/>
      </w:pPr>
      <w:rPr>
        <w:rFonts w:cs="Times New Roman"/>
      </w:rPr>
    </w:lvl>
    <w:lvl w:ilvl="2" w:tplc="0409001B">
      <w:start w:val="1"/>
      <w:numFmt w:val="lowerRoman"/>
      <w:lvlText w:val="%3."/>
      <w:lvlJc w:val="right"/>
      <w:pPr>
        <w:tabs>
          <w:tab w:val="num" w:pos="2232"/>
        </w:tabs>
        <w:ind w:left="2232" w:hanging="180"/>
      </w:pPr>
      <w:rPr>
        <w:rFonts w:cs="Times New Roman"/>
      </w:rPr>
    </w:lvl>
    <w:lvl w:ilvl="3" w:tplc="0409000F">
      <w:start w:val="1"/>
      <w:numFmt w:val="decimal"/>
      <w:lvlText w:val="%4."/>
      <w:lvlJc w:val="left"/>
      <w:pPr>
        <w:tabs>
          <w:tab w:val="num" w:pos="2952"/>
        </w:tabs>
        <w:ind w:left="2952" w:hanging="360"/>
      </w:pPr>
      <w:rPr>
        <w:rFonts w:cs="Times New Roman"/>
      </w:rPr>
    </w:lvl>
    <w:lvl w:ilvl="4" w:tplc="04090019">
      <w:start w:val="1"/>
      <w:numFmt w:val="lowerLetter"/>
      <w:lvlText w:val="%5."/>
      <w:lvlJc w:val="left"/>
      <w:pPr>
        <w:tabs>
          <w:tab w:val="num" w:pos="3672"/>
        </w:tabs>
        <w:ind w:left="3672" w:hanging="360"/>
      </w:pPr>
      <w:rPr>
        <w:rFonts w:cs="Times New Roman"/>
      </w:rPr>
    </w:lvl>
    <w:lvl w:ilvl="5" w:tplc="0409001B">
      <w:start w:val="1"/>
      <w:numFmt w:val="lowerRoman"/>
      <w:lvlText w:val="%6."/>
      <w:lvlJc w:val="right"/>
      <w:pPr>
        <w:tabs>
          <w:tab w:val="num" w:pos="4392"/>
        </w:tabs>
        <w:ind w:left="4392" w:hanging="180"/>
      </w:pPr>
      <w:rPr>
        <w:rFonts w:cs="Times New Roman"/>
      </w:rPr>
    </w:lvl>
    <w:lvl w:ilvl="6" w:tplc="0409000F">
      <w:start w:val="1"/>
      <w:numFmt w:val="decimal"/>
      <w:lvlText w:val="%7."/>
      <w:lvlJc w:val="left"/>
      <w:pPr>
        <w:tabs>
          <w:tab w:val="num" w:pos="5112"/>
        </w:tabs>
        <w:ind w:left="5112" w:hanging="360"/>
      </w:pPr>
      <w:rPr>
        <w:rFonts w:cs="Times New Roman"/>
      </w:rPr>
    </w:lvl>
    <w:lvl w:ilvl="7" w:tplc="04090019">
      <w:start w:val="1"/>
      <w:numFmt w:val="lowerLetter"/>
      <w:lvlText w:val="%8."/>
      <w:lvlJc w:val="left"/>
      <w:pPr>
        <w:tabs>
          <w:tab w:val="num" w:pos="5832"/>
        </w:tabs>
        <w:ind w:left="5832" w:hanging="360"/>
      </w:pPr>
      <w:rPr>
        <w:rFonts w:cs="Times New Roman"/>
      </w:rPr>
    </w:lvl>
    <w:lvl w:ilvl="8" w:tplc="0409001B">
      <w:start w:val="1"/>
      <w:numFmt w:val="lowerRoman"/>
      <w:lvlText w:val="%9."/>
      <w:lvlJc w:val="right"/>
      <w:pPr>
        <w:tabs>
          <w:tab w:val="num" w:pos="6552"/>
        </w:tabs>
        <w:ind w:left="6552" w:hanging="180"/>
      </w:pPr>
      <w:rPr>
        <w:rFonts w:cs="Times New Roman"/>
      </w:rPr>
    </w:lvl>
  </w:abstractNum>
  <w:abstractNum w:abstractNumId="20">
    <w:nsid w:val="54C70EC0"/>
    <w:multiLevelType w:val="hybridMultilevel"/>
    <w:tmpl w:val="826E3124"/>
    <w:lvl w:ilvl="0" w:tplc="04090003">
      <w:start w:val="1"/>
      <w:numFmt w:val="bullet"/>
      <w:lvlText w:val="o"/>
      <w:lvlJc w:val="left"/>
      <w:pPr>
        <w:tabs>
          <w:tab w:val="num" w:pos="792"/>
        </w:tabs>
        <w:ind w:left="792" w:hanging="360"/>
      </w:pPr>
      <w:rPr>
        <w:rFonts w:ascii="Courier New" w:hAnsi="Courier New" w:hint="default"/>
      </w:rPr>
    </w:lvl>
    <w:lvl w:ilvl="1" w:tplc="04090019">
      <w:start w:val="1"/>
      <w:numFmt w:val="lowerLetter"/>
      <w:lvlText w:val="%2."/>
      <w:lvlJc w:val="left"/>
      <w:pPr>
        <w:tabs>
          <w:tab w:val="num" w:pos="1512"/>
        </w:tabs>
        <w:ind w:left="1512" w:hanging="360"/>
      </w:pPr>
      <w:rPr>
        <w:rFonts w:cs="Times New Roman"/>
      </w:rPr>
    </w:lvl>
    <w:lvl w:ilvl="2" w:tplc="0409001B">
      <w:start w:val="1"/>
      <w:numFmt w:val="lowerRoman"/>
      <w:lvlText w:val="%3."/>
      <w:lvlJc w:val="right"/>
      <w:pPr>
        <w:tabs>
          <w:tab w:val="num" w:pos="2232"/>
        </w:tabs>
        <w:ind w:left="2232" w:hanging="180"/>
      </w:pPr>
      <w:rPr>
        <w:rFonts w:cs="Times New Roman"/>
      </w:rPr>
    </w:lvl>
    <w:lvl w:ilvl="3" w:tplc="0409000F">
      <w:start w:val="1"/>
      <w:numFmt w:val="decimal"/>
      <w:lvlText w:val="%4."/>
      <w:lvlJc w:val="left"/>
      <w:pPr>
        <w:tabs>
          <w:tab w:val="num" w:pos="2952"/>
        </w:tabs>
        <w:ind w:left="2952" w:hanging="360"/>
      </w:pPr>
      <w:rPr>
        <w:rFonts w:cs="Times New Roman"/>
      </w:rPr>
    </w:lvl>
    <w:lvl w:ilvl="4" w:tplc="04090019">
      <w:start w:val="1"/>
      <w:numFmt w:val="lowerLetter"/>
      <w:lvlText w:val="%5."/>
      <w:lvlJc w:val="left"/>
      <w:pPr>
        <w:tabs>
          <w:tab w:val="num" w:pos="3672"/>
        </w:tabs>
        <w:ind w:left="3672" w:hanging="360"/>
      </w:pPr>
      <w:rPr>
        <w:rFonts w:cs="Times New Roman"/>
      </w:rPr>
    </w:lvl>
    <w:lvl w:ilvl="5" w:tplc="0409001B">
      <w:start w:val="1"/>
      <w:numFmt w:val="lowerRoman"/>
      <w:lvlText w:val="%6."/>
      <w:lvlJc w:val="right"/>
      <w:pPr>
        <w:tabs>
          <w:tab w:val="num" w:pos="4392"/>
        </w:tabs>
        <w:ind w:left="4392" w:hanging="180"/>
      </w:pPr>
      <w:rPr>
        <w:rFonts w:cs="Times New Roman"/>
      </w:rPr>
    </w:lvl>
    <w:lvl w:ilvl="6" w:tplc="0409000F">
      <w:start w:val="1"/>
      <w:numFmt w:val="decimal"/>
      <w:lvlText w:val="%7."/>
      <w:lvlJc w:val="left"/>
      <w:pPr>
        <w:tabs>
          <w:tab w:val="num" w:pos="5112"/>
        </w:tabs>
        <w:ind w:left="5112" w:hanging="360"/>
      </w:pPr>
      <w:rPr>
        <w:rFonts w:cs="Times New Roman"/>
      </w:rPr>
    </w:lvl>
    <w:lvl w:ilvl="7" w:tplc="04090019">
      <w:start w:val="1"/>
      <w:numFmt w:val="lowerLetter"/>
      <w:lvlText w:val="%8."/>
      <w:lvlJc w:val="left"/>
      <w:pPr>
        <w:tabs>
          <w:tab w:val="num" w:pos="5832"/>
        </w:tabs>
        <w:ind w:left="5832" w:hanging="360"/>
      </w:pPr>
      <w:rPr>
        <w:rFonts w:cs="Times New Roman"/>
      </w:rPr>
    </w:lvl>
    <w:lvl w:ilvl="8" w:tplc="0409001B">
      <w:start w:val="1"/>
      <w:numFmt w:val="lowerRoman"/>
      <w:lvlText w:val="%9."/>
      <w:lvlJc w:val="right"/>
      <w:pPr>
        <w:tabs>
          <w:tab w:val="num" w:pos="6552"/>
        </w:tabs>
        <w:ind w:left="6552" w:hanging="180"/>
      </w:pPr>
      <w:rPr>
        <w:rFonts w:cs="Times New Roman"/>
      </w:rPr>
    </w:lvl>
  </w:abstractNum>
  <w:abstractNum w:abstractNumId="21">
    <w:nsid w:val="55FA2CC0"/>
    <w:multiLevelType w:val="hybridMultilevel"/>
    <w:tmpl w:val="A43030B0"/>
    <w:lvl w:ilvl="0" w:tplc="0C0A000F">
      <w:start w:val="1"/>
      <w:numFmt w:val="decimal"/>
      <w:lvlText w:val="%1."/>
      <w:lvlJc w:val="left"/>
      <w:pPr>
        <w:tabs>
          <w:tab w:val="num" w:pos="792"/>
        </w:tabs>
        <w:ind w:left="792" w:hanging="360"/>
      </w:pPr>
      <w:rPr>
        <w:rFonts w:cs="Times New Roman"/>
      </w:rPr>
    </w:lvl>
    <w:lvl w:ilvl="1" w:tplc="0C0A0001">
      <w:start w:val="1"/>
      <w:numFmt w:val="bullet"/>
      <w:lvlText w:val=""/>
      <w:lvlJc w:val="left"/>
      <w:pPr>
        <w:tabs>
          <w:tab w:val="num" w:pos="1512"/>
        </w:tabs>
        <w:ind w:left="1512" w:hanging="360"/>
      </w:pPr>
      <w:rPr>
        <w:rFonts w:ascii="Symbol" w:hAnsi="Symbol" w:hint="default"/>
      </w:rPr>
    </w:lvl>
    <w:lvl w:ilvl="2" w:tplc="0C0A001B">
      <w:start w:val="1"/>
      <w:numFmt w:val="lowerRoman"/>
      <w:lvlText w:val="%3."/>
      <w:lvlJc w:val="right"/>
      <w:pPr>
        <w:tabs>
          <w:tab w:val="num" w:pos="2232"/>
        </w:tabs>
        <w:ind w:left="2232" w:hanging="180"/>
      </w:pPr>
      <w:rPr>
        <w:rFonts w:cs="Times New Roman"/>
      </w:rPr>
    </w:lvl>
    <w:lvl w:ilvl="3" w:tplc="0C0A000F">
      <w:start w:val="1"/>
      <w:numFmt w:val="decimal"/>
      <w:lvlText w:val="%4."/>
      <w:lvlJc w:val="left"/>
      <w:pPr>
        <w:tabs>
          <w:tab w:val="num" w:pos="2952"/>
        </w:tabs>
        <w:ind w:left="2952" w:hanging="360"/>
      </w:pPr>
      <w:rPr>
        <w:rFonts w:cs="Times New Roman"/>
      </w:rPr>
    </w:lvl>
    <w:lvl w:ilvl="4" w:tplc="0C0A0019">
      <w:start w:val="1"/>
      <w:numFmt w:val="lowerLetter"/>
      <w:lvlText w:val="%5."/>
      <w:lvlJc w:val="left"/>
      <w:pPr>
        <w:tabs>
          <w:tab w:val="num" w:pos="3672"/>
        </w:tabs>
        <w:ind w:left="3672" w:hanging="360"/>
      </w:pPr>
      <w:rPr>
        <w:rFonts w:cs="Times New Roman"/>
      </w:rPr>
    </w:lvl>
    <w:lvl w:ilvl="5" w:tplc="0C0A001B">
      <w:start w:val="1"/>
      <w:numFmt w:val="lowerRoman"/>
      <w:lvlText w:val="%6."/>
      <w:lvlJc w:val="right"/>
      <w:pPr>
        <w:tabs>
          <w:tab w:val="num" w:pos="4392"/>
        </w:tabs>
        <w:ind w:left="4392" w:hanging="180"/>
      </w:pPr>
      <w:rPr>
        <w:rFonts w:cs="Times New Roman"/>
      </w:rPr>
    </w:lvl>
    <w:lvl w:ilvl="6" w:tplc="0C0A000F">
      <w:start w:val="1"/>
      <w:numFmt w:val="decimal"/>
      <w:lvlText w:val="%7."/>
      <w:lvlJc w:val="left"/>
      <w:pPr>
        <w:tabs>
          <w:tab w:val="num" w:pos="5112"/>
        </w:tabs>
        <w:ind w:left="5112" w:hanging="360"/>
      </w:pPr>
      <w:rPr>
        <w:rFonts w:cs="Times New Roman"/>
      </w:rPr>
    </w:lvl>
    <w:lvl w:ilvl="7" w:tplc="0C0A0019">
      <w:start w:val="1"/>
      <w:numFmt w:val="lowerLetter"/>
      <w:lvlText w:val="%8."/>
      <w:lvlJc w:val="left"/>
      <w:pPr>
        <w:tabs>
          <w:tab w:val="num" w:pos="5832"/>
        </w:tabs>
        <w:ind w:left="5832" w:hanging="360"/>
      </w:pPr>
      <w:rPr>
        <w:rFonts w:cs="Times New Roman"/>
      </w:rPr>
    </w:lvl>
    <w:lvl w:ilvl="8" w:tplc="0C0A001B">
      <w:start w:val="1"/>
      <w:numFmt w:val="lowerRoman"/>
      <w:lvlText w:val="%9."/>
      <w:lvlJc w:val="right"/>
      <w:pPr>
        <w:tabs>
          <w:tab w:val="num" w:pos="6552"/>
        </w:tabs>
        <w:ind w:left="6552" w:hanging="180"/>
      </w:pPr>
      <w:rPr>
        <w:rFonts w:cs="Times New Roman"/>
      </w:rPr>
    </w:lvl>
  </w:abstractNum>
  <w:abstractNum w:abstractNumId="22">
    <w:nsid w:val="560B366F"/>
    <w:multiLevelType w:val="hybridMultilevel"/>
    <w:tmpl w:val="F3FCC4CE"/>
    <w:lvl w:ilvl="0" w:tplc="4372CE52">
      <w:start w:val="1"/>
      <w:numFmt w:val="bullet"/>
      <w:pStyle w:val="Bullet1"/>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5D8C03A3"/>
    <w:multiLevelType w:val="hybridMultilevel"/>
    <w:tmpl w:val="7E6EA9BC"/>
    <w:lvl w:ilvl="0" w:tplc="019E6AB0">
      <w:start w:val="1"/>
      <w:numFmt w:val="bullet"/>
      <w:pStyle w:val="Bullet3"/>
      <w:lvlText w:val="o"/>
      <w:lvlJc w:val="left"/>
      <w:pPr>
        <w:tabs>
          <w:tab w:val="num" w:pos="1008"/>
        </w:tabs>
        <w:ind w:left="1008" w:hanging="360"/>
      </w:pPr>
      <w:rPr>
        <w:rFonts w:ascii="Courier New" w:hAnsi="Courier New" w:hint="default"/>
      </w:rPr>
    </w:lvl>
    <w:lvl w:ilvl="1" w:tplc="04090003">
      <w:start w:val="1"/>
      <w:numFmt w:val="bullet"/>
      <w:lvlText w:val="o"/>
      <w:lvlJc w:val="left"/>
      <w:pPr>
        <w:tabs>
          <w:tab w:val="num" w:pos="1728"/>
        </w:tabs>
        <w:ind w:left="1728" w:hanging="360"/>
      </w:pPr>
      <w:rPr>
        <w:rFonts w:ascii="Courier New" w:hAnsi="Courier New" w:hint="default"/>
      </w:rPr>
    </w:lvl>
    <w:lvl w:ilvl="2" w:tplc="04090005">
      <w:start w:val="1"/>
      <w:numFmt w:val="bullet"/>
      <w:lvlText w:val=""/>
      <w:lvlJc w:val="left"/>
      <w:pPr>
        <w:tabs>
          <w:tab w:val="num" w:pos="2448"/>
        </w:tabs>
        <w:ind w:left="2448" w:hanging="360"/>
      </w:pPr>
      <w:rPr>
        <w:rFonts w:ascii="Wingdings" w:hAnsi="Wingdings" w:hint="default"/>
      </w:rPr>
    </w:lvl>
    <w:lvl w:ilvl="3" w:tplc="04090001">
      <w:start w:val="1"/>
      <w:numFmt w:val="bullet"/>
      <w:lvlText w:val=""/>
      <w:lvlJc w:val="left"/>
      <w:pPr>
        <w:tabs>
          <w:tab w:val="num" w:pos="3168"/>
        </w:tabs>
        <w:ind w:left="3168" w:hanging="360"/>
      </w:pPr>
      <w:rPr>
        <w:rFonts w:ascii="Symbol" w:hAnsi="Symbol" w:hint="default"/>
      </w:rPr>
    </w:lvl>
    <w:lvl w:ilvl="4" w:tplc="04090003">
      <w:start w:val="1"/>
      <w:numFmt w:val="bullet"/>
      <w:lvlText w:val="o"/>
      <w:lvlJc w:val="left"/>
      <w:pPr>
        <w:tabs>
          <w:tab w:val="num" w:pos="3888"/>
        </w:tabs>
        <w:ind w:left="3888" w:hanging="360"/>
      </w:pPr>
      <w:rPr>
        <w:rFonts w:ascii="Courier New" w:hAnsi="Courier New" w:hint="default"/>
      </w:rPr>
    </w:lvl>
    <w:lvl w:ilvl="5" w:tplc="04090005">
      <w:start w:val="1"/>
      <w:numFmt w:val="bullet"/>
      <w:lvlText w:val=""/>
      <w:lvlJc w:val="left"/>
      <w:pPr>
        <w:tabs>
          <w:tab w:val="num" w:pos="4608"/>
        </w:tabs>
        <w:ind w:left="4608" w:hanging="360"/>
      </w:pPr>
      <w:rPr>
        <w:rFonts w:ascii="Wingdings" w:hAnsi="Wingdings" w:hint="default"/>
      </w:rPr>
    </w:lvl>
    <w:lvl w:ilvl="6" w:tplc="04090001">
      <w:start w:val="1"/>
      <w:numFmt w:val="bullet"/>
      <w:lvlText w:val=""/>
      <w:lvlJc w:val="left"/>
      <w:pPr>
        <w:tabs>
          <w:tab w:val="num" w:pos="5328"/>
        </w:tabs>
        <w:ind w:left="5328" w:hanging="360"/>
      </w:pPr>
      <w:rPr>
        <w:rFonts w:ascii="Symbol" w:hAnsi="Symbol" w:hint="default"/>
      </w:rPr>
    </w:lvl>
    <w:lvl w:ilvl="7" w:tplc="04090003">
      <w:start w:val="1"/>
      <w:numFmt w:val="bullet"/>
      <w:lvlText w:val="o"/>
      <w:lvlJc w:val="left"/>
      <w:pPr>
        <w:tabs>
          <w:tab w:val="num" w:pos="6048"/>
        </w:tabs>
        <w:ind w:left="6048" w:hanging="360"/>
      </w:pPr>
      <w:rPr>
        <w:rFonts w:ascii="Courier New" w:hAnsi="Courier New" w:hint="default"/>
      </w:rPr>
    </w:lvl>
    <w:lvl w:ilvl="8" w:tplc="04090005">
      <w:start w:val="1"/>
      <w:numFmt w:val="bullet"/>
      <w:lvlText w:val=""/>
      <w:lvlJc w:val="left"/>
      <w:pPr>
        <w:tabs>
          <w:tab w:val="num" w:pos="6768"/>
        </w:tabs>
        <w:ind w:left="6768" w:hanging="360"/>
      </w:pPr>
      <w:rPr>
        <w:rFonts w:ascii="Wingdings" w:hAnsi="Wingdings" w:hint="default"/>
      </w:rPr>
    </w:lvl>
  </w:abstractNum>
  <w:abstractNum w:abstractNumId="24">
    <w:nsid w:val="697501E8"/>
    <w:multiLevelType w:val="hybridMultilevel"/>
    <w:tmpl w:val="8F9E12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5">
    <w:nsid w:val="6BC41455"/>
    <w:multiLevelType w:val="hybridMultilevel"/>
    <w:tmpl w:val="623ADC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hint="default"/>
      </w:rPr>
    </w:lvl>
    <w:lvl w:ilvl="8" w:tplc="080A0005">
      <w:start w:val="1"/>
      <w:numFmt w:val="bullet"/>
      <w:lvlText w:val=""/>
      <w:lvlJc w:val="left"/>
      <w:pPr>
        <w:ind w:left="6480" w:hanging="360"/>
      </w:pPr>
      <w:rPr>
        <w:rFonts w:ascii="Wingdings" w:hAnsi="Wingdings" w:hint="default"/>
      </w:rPr>
    </w:lvl>
  </w:abstractNum>
  <w:abstractNum w:abstractNumId="26">
    <w:nsid w:val="71BD1E48"/>
    <w:multiLevelType w:val="hybridMultilevel"/>
    <w:tmpl w:val="773EF6D4"/>
    <w:lvl w:ilvl="0" w:tplc="D8A84DD6">
      <w:start w:val="1"/>
      <w:numFmt w:val="bullet"/>
      <w:pStyle w:val="Bullet2"/>
      <w:lvlText w:val=""/>
      <w:lvlJc w:val="left"/>
      <w:pPr>
        <w:tabs>
          <w:tab w:val="num" w:pos="1008"/>
        </w:tabs>
        <w:ind w:left="1008" w:hanging="360"/>
      </w:pPr>
      <w:rPr>
        <w:rFonts w:ascii="Wingdings" w:hAnsi="Wingdings" w:hint="default"/>
      </w:rPr>
    </w:lvl>
    <w:lvl w:ilvl="1" w:tplc="65BEA0F4">
      <w:start w:val="1"/>
      <w:numFmt w:val="bullet"/>
      <w:lvlText w:val="o"/>
      <w:lvlJc w:val="left"/>
      <w:pPr>
        <w:tabs>
          <w:tab w:val="num" w:pos="1728"/>
        </w:tabs>
        <w:ind w:left="1728" w:hanging="360"/>
      </w:pPr>
      <w:rPr>
        <w:rFonts w:ascii="Courier New" w:hAnsi="Courier New" w:hint="default"/>
      </w:rPr>
    </w:lvl>
    <w:lvl w:ilvl="2" w:tplc="48D45A84">
      <w:start w:val="1"/>
      <w:numFmt w:val="bullet"/>
      <w:lvlText w:val=""/>
      <w:lvlJc w:val="left"/>
      <w:pPr>
        <w:tabs>
          <w:tab w:val="num" w:pos="2448"/>
        </w:tabs>
        <w:ind w:left="2448" w:hanging="360"/>
      </w:pPr>
      <w:rPr>
        <w:rFonts w:ascii="Wingdings" w:hAnsi="Wingdings" w:hint="default"/>
      </w:rPr>
    </w:lvl>
    <w:lvl w:ilvl="3" w:tplc="0F98AE22">
      <w:start w:val="1"/>
      <w:numFmt w:val="bullet"/>
      <w:lvlText w:val=""/>
      <w:lvlJc w:val="left"/>
      <w:pPr>
        <w:tabs>
          <w:tab w:val="num" w:pos="3168"/>
        </w:tabs>
        <w:ind w:left="3168" w:hanging="360"/>
      </w:pPr>
      <w:rPr>
        <w:rFonts w:ascii="Symbol" w:hAnsi="Symbol" w:hint="default"/>
      </w:rPr>
    </w:lvl>
    <w:lvl w:ilvl="4" w:tplc="F97C8F2E">
      <w:start w:val="1"/>
      <w:numFmt w:val="bullet"/>
      <w:lvlText w:val="o"/>
      <w:lvlJc w:val="left"/>
      <w:pPr>
        <w:tabs>
          <w:tab w:val="num" w:pos="3888"/>
        </w:tabs>
        <w:ind w:left="3888" w:hanging="360"/>
      </w:pPr>
      <w:rPr>
        <w:rFonts w:ascii="Courier New" w:hAnsi="Courier New" w:hint="default"/>
      </w:rPr>
    </w:lvl>
    <w:lvl w:ilvl="5" w:tplc="419A3F96">
      <w:start w:val="1"/>
      <w:numFmt w:val="bullet"/>
      <w:lvlText w:val=""/>
      <w:lvlJc w:val="left"/>
      <w:pPr>
        <w:tabs>
          <w:tab w:val="num" w:pos="4608"/>
        </w:tabs>
        <w:ind w:left="4608" w:hanging="360"/>
      </w:pPr>
      <w:rPr>
        <w:rFonts w:ascii="Wingdings" w:hAnsi="Wingdings" w:hint="default"/>
      </w:rPr>
    </w:lvl>
    <w:lvl w:ilvl="6" w:tplc="E0281F88">
      <w:start w:val="1"/>
      <w:numFmt w:val="bullet"/>
      <w:lvlText w:val=""/>
      <w:lvlJc w:val="left"/>
      <w:pPr>
        <w:tabs>
          <w:tab w:val="num" w:pos="5328"/>
        </w:tabs>
        <w:ind w:left="5328" w:hanging="360"/>
      </w:pPr>
      <w:rPr>
        <w:rFonts w:ascii="Symbol" w:hAnsi="Symbol" w:hint="default"/>
      </w:rPr>
    </w:lvl>
    <w:lvl w:ilvl="7" w:tplc="FFA4EDB0">
      <w:start w:val="1"/>
      <w:numFmt w:val="bullet"/>
      <w:lvlText w:val="o"/>
      <w:lvlJc w:val="left"/>
      <w:pPr>
        <w:tabs>
          <w:tab w:val="num" w:pos="6048"/>
        </w:tabs>
        <w:ind w:left="6048" w:hanging="360"/>
      </w:pPr>
      <w:rPr>
        <w:rFonts w:ascii="Courier New" w:hAnsi="Courier New" w:hint="default"/>
      </w:rPr>
    </w:lvl>
    <w:lvl w:ilvl="8" w:tplc="2654CFE0">
      <w:start w:val="1"/>
      <w:numFmt w:val="bullet"/>
      <w:lvlText w:val=""/>
      <w:lvlJc w:val="left"/>
      <w:pPr>
        <w:tabs>
          <w:tab w:val="num" w:pos="6768"/>
        </w:tabs>
        <w:ind w:left="6768" w:hanging="360"/>
      </w:pPr>
      <w:rPr>
        <w:rFonts w:ascii="Wingdings" w:hAnsi="Wingdings" w:hint="default"/>
      </w:rPr>
    </w:lvl>
  </w:abstractNum>
  <w:abstractNum w:abstractNumId="27">
    <w:nsid w:val="7C8A10F8"/>
    <w:multiLevelType w:val="multilevel"/>
    <w:tmpl w:val="691CF4EA"/>
    <w:lvl w:ilvl="0">
      <w:start w:val="1"/>
      <w:numFmt w:val="decimal"/>
      <w:lvlText w:val="%1."/>
      <w:lvlJc w:val="left"/>
      <w:pPr>
        <w:ind w:left="360" w:hanging="360"/>
      </w:pPr>
      <w:rPr>
        <w:rFonts w:cs="Times New Roman"/>
      </w:rPr>
    </w:lvl>
    <w:lvl w:ilvl="1">
      <w:start w:val="1"/>
      <w:numFmt w:val="decimal"/>
      <w:isLgl/>
      <w:lvlText w:val="%1.%2"/>
      <w:lvlJc w:val="left"/>
      <w:pPr>
        <w:ind w:left="792" w:hanging="360"/>
      </w:pPr>
      <w:rPr>
        <w:rFonts w:cs="Times New Roman" w:hint="default"/>
      </w:rPr>
    </w:lvl>
    <w:lvl w:ilvl="2">
      <w:start w:val="1"/>
      <w:numFmt w:val="decimal"/>
      <w:isLgl/>
      <w:lvlText w:val="%1.%2.%3"/>
      <w:lvlJc w:val="left"/>
      <w:pPr>
        <w:ind w:left="1224" w:hanging="720"/>
      </w:pPr>
      <w:rPr>
        <w:rFonts w:cs="Times New Roman" w:hint="default"/>
      </w:rPr>
    </w:lvl>
    <w:lvl w:ilvl="3">
      <w:start w:val="1"/>
      <w:numFmt w:val="decimal"/>
      <w:isLgl/>
      <w:lvlText w:val="%1.%2.%3.%4"/>
      <w:lvlJc w:val="left"/>
      <w:pPr>
        <w:ind w:left="1296" w:hanging="720"/>
      </w:pPr>
      <w:rPr>
        <w:rFonts w:cs="Times New Roman" w:hint="default"/>
      </w:rPr>
    </w:lvl>
    <w:lvl w:ilvl="4">
      <w:start w:val="1"/>
      <w:numFmt w:val="decimal"/>
      <w:isLgl/>
      <w:lvlText w:val="%1.%2.%3.%4.%5"/>
      <w:lvlJc w:val="left"/>
      <w:pPr>
        <w:ind w:left="1728"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232" w:hanging="1440"/>
      </w:pPr>
      <w:rPr>
        <w:rFonts w:cs="Times New Roman" w:hint="default"/>
      </w:rPr>
    </w:lvl>
    <w:lvl w:ilvl="7">
      <w:start w:val="1"/>
      <w:numFmt w:val="decimal"/>
      <w:isLgl/>
      <w:lvlText w:val="%1.%2.%3.%4.%5.%6.%7.%8"/>
      <w:lvlJc w:val="left"/>
      <w:pPr>
        <w:ind w:left="2304" w:hanging="1440"/>
      </w:pPr>
      <w:rPr>
        <w:rFonts w:cs="Times New Roman" w:hint="default"/>
      </w:rPr>
    </w:lvl>
    <w:lvl w:ilvl="8">
      <w:start w:val="1"/>
      <w:numFmt w:val="decimal"/>
      <w:isLgl/>
      <w:lvlText w:val="%1.%2.%3.%4.%5.%6.%7.%8.%9"/>
      <w:lvlJc w:val="left"/>
      <w:pPr>
        <w:ind w:left="2736" w:hanging="1800"/>
      </w:pPr>
      <w:rPr>
        <w:rFonts w:cs="Times New Roman" w:hint="default"/>
      </w:rPr>
    </w:lvl>
  </w:abstractNum>
  <w:num w:numId="1">
    <w:abstractNumId w:val="22"/>
  </w:num>
  <w:num w:numId="2">
    <w:abstractNumId w:val="26"/>
  </w:num>
  <w:num w:numId="3">
    <w:abstractNumId w:val="23"/>
  </w:num>
  <w:num w:numId="4">
    <w:abstractNumId w:val="15"/>
  </w:num>
  <w:num w:numId="5">
    <w:abstractNumId w:val="12"/>
  </w:num>
  <w:num w:numId="6">
    <w:abstractNumId w:val="14"/>
  </w:num>
  <w:num w:numId="7">
    <w:abstractNumId w:val="24"/>
  </w:num>
  <w:num w:numId="8">
    <w:abstractNumId w:val="10"/>
  </w:num>
  <w:num w:numId="9">
    <w:abstractNumId w:val="19"/>
  </w:num>
  <w:num w:numId="10">
    <w:abstractNumId w:val="16"/>
  </w:num>
  <w:num w:numId="11">
    <w:abstractNumId w:val="25"/>
  </w:num>
  <w:num w:numId="12">
    <w:abstractNumId w:val="11"/>
  </w:num>
  <w:num w:numId="13">
    <w:abstractNumId w:val="20"/>
  </w:num>
  <w:num w:numId="14">
    <w:abstractNumId w:val="21"/>
  </w:num>
  <w:num w:numId="15">
    <w:abstractNumId w:val="1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8"/>
  </w:num>
  <w:num w:numId="27">
    <w:abstractNumId w:val="27"/>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hyphenationZone w:val="425"/>
  <w:doNotHyphenateCaps/>
  <w:noPunctuationKerning/>
  <w:characterSpacingControl w:val="doNotCompress"/>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689A"/>
    <w:rsid w:val="000016DC"/>
    <w:rsid w:val="000077A8"/>
    <w:rsid w:val="00011EC9"/>
    <w:rsid w:val="00012D33"/>
    <w:rsid w:val="00020E6A"/>
    <w:rsid w:val="0002151B"/>
    <w:rsid w:val="00023B84"/>
    <w:rsid w:val="00027E75"/>
    <w:rsid w:val="000304F5"/>
    <w:rsid w:val="00030DB2"/>
    <w:rsid w:val="00031167"/>
    <w:rsid w:val="00032B20"/>
    <w:rsid w:val="0003445A"/>
    <w:rsid w:val="00034F83"/>
    <w:rsid w:val="000362BA"/>
    <w:rsid w:val="000363BB"/>
    <w:rsid w:val="000406D1"/>
    <w:rsid w:val="00040A7B"/>
    <w:rsid w:val="000410B1"/>
    <w:rsid w:val="0004218F"/>
    <w:rsid w:val="00042191"/>
    <w:rsid w:val="000458D2"/>
    <w:rsid w:val="000510FF"/>
    <w:rsid w:val="0005724A"/>
    <w:rsid w:val="000618B8"/>
    <w:rsid w:val="0006407C"/>
    <w:rsid w:val="0006516A"/>
    <w:rsid w:val="00071090"/>
    <w:rsid w:val="00073A5C"/>
    <w:rsid w:val="00080FD5"/>
    <w:rsid w:val="00085843"/>
    <w:rsid w:val="000874D7"/>
    <w:rsid w:val="00087A58"/>
    <w:rsid w:val="000938A5"/>
    <w:rsid w:val="00093B2A"/>
    <w:rsid w:val="000A6018"/>
    <w:rsid w:val="000B0EB7"/>
    <w:rsid w:val="000B182C"/>
    <w:rsid w:val="000B2094"/>
    <w:rsid w:val="000B426F"/>
    <w:rsid w:val="000B5591"/>
    <w:rsid w:val="000B6164"/>
    <w:rsid w:val="000B716A"/>
    <w:rsid w:val="000C185E"/>
    <w:rsid w:val="000C55D5"/>
    <w:rsid w:val="000C5F2A"/>
    <w:rsid w:val="000C6411"/>
    <w:rsid w:val="000C6D1C"/>
    <w:rsid w:val="000D0215"/>
    <w:rsid w:val="000D0D3D"/>
    <w:rsid w:val="000D6841"/>
    <w:rsid w:val="000D6F88"/>
    <w:rsid w:val="000D7FE5"/>
    <w:rsid w:val="000E08DE"/>
    <w:rsid w:val="000E2A7B"/>
    <w:rsid w:val="000E667F"/>
    <w:rsid w:val="000E75BC"/>
    <w:rsid w:val="000E77B2"/>
    <w:rsid w:val="000F0E49"/>
    <w:rsid w:val="000F28E4"/>
    <w:rsid w:val="00101288"/>
    <w:rsid w:val="0010311C"/>
    <w:rsid w:val="00113530"/>
    <w:rsid w:val="00114FBA"/>
    <w:rsid w:val="00115F80"/>
    <w:rsid w:val="00116ECB"/>
    <w:rsid w:val="0011775F"/>
    <w:rsid w:val="00130BA4"/>
    <w:rsid w:val="00130DF9"/>
    <w:rsid w:val="0013311C"/>
    <w:rsid w:val="001334E4"/>
    <w:rsid w:val="001359CE"/>
    <w:rsid w:val="0013601A"/>
    <w:rsid w:val="001365D5"/>
    <w:rsid w:val="001365E5"/>
    <w:rsid w:val="00141463"/>
    <w:rsid w:val="0014415B"/>
    <w:rsid w:val="001460A3"/>
    <w:rsid w:val="00151DDE"/>
    <w:rsid w:val="00154D16"/>
    <w:rsid w:val="00155394"/>
    <w:rsid w:val="001554FD"/>
    <w:rsid w:val="001558C9"/>
    <w:rsid w:val="0016290A"/>
    <w:rsid w:val="0016568B"/>
    <w:rsid w:val="0016587F"/>
    <w:rsid w:val="00165A69"/>
    <w:rsid w:val="001705E9"/>
    <w:rsid w:val="00170887"/>
    <w:rsid w:val="00171026"/>
    <w:rsid w:val="00172518"/>
    <w:rsid w:val="00173245"/>
    <w:rsid w:val="001767F7"/>
    <w:rsid w:val="001805F0"/>
    <w:rsid w:val="001825B9"/>
    <w:rsid w:val="001846EC"/>
    <w:rsid w:val="00190BBB"/>
    <w:rsid w:val="00193409"/>
    <w:rsid w:val="001935E8"/>
    <w:rsid w:val="00193E2F"/>
    <w:rsid w:val="00194480"/>
    <w:rsid w:val="001A10D2"/>
    <w:rsid w:val="001A148C"/>
    <w:rsid w:val="001A18B7"/>
    <w:rsid w:val="001A2F79"/>
    <w:rsid w:val="001A3B6D"/>
    <w:rsid w:val="001A44EE"/>
    <w:rsid w:val="001A617A"/>
    <w:rsid w:val="001A69FF"/>
    <w:rsid w:val="001B0C95"/>
    <w:rsid w:val="001B71B8"/>
    <w:rsid w:val="001C1C73"/>
    <w:rsid w:val="001D23E8"/>
    <w:rsid w:val="001D2B86"/>
    <w:rsid w:val="001D5F55"/>
    <w:rsid w:val="001E0484"/>
    <w:rsid w:val="001E0C91"/>
    <w:rsid w:val="001E47D7"/>
    <w:rsid w:val="001E6F0F"/>
    <w:rsid w:val="001F1B62"/>
    <w:rsid w:val="001F4B78"/>
    <w:rsid w:val="001F757F"/>
    <w:rsid w:val="00200172"/>
    <w:rsid w:val="00205771"/>
    <w:rsid w:val="00207240"/>
    <w:rsid w:val="002077F2"/>
    <w:rsid w:val="002123B9"/>
    <w:rsid w:val="00213165"/>
    <w:rsid w:val="00213CA9"/>
    <w:rsid w:val="0021675E"/>
    <w:rsid w:val="0021792E"/>
    <w:rsid w:val="00220BF3"/>
    <w:rsid w:val="00230A90"/>
    <w:rsid w:val="00231218"/>
    <w:rsid w:val="00233486"/>
    <w:rsid w:val="002335D4"/>
    <w:rsid w:val="00234026"/>
    <w:rsid w:val="00236FAF"/>
    <w:rsid w:val="00246BFF"/>
    <w:rsid w:val="002470D9"/>
    <w:rsid w:val="0024733C"/>
    <w:rsid w:val="002477CB"/>
    <w:rsid w:val="00263C80"/>
    <w:rsid w:val="00271594"/>
    <w:rsid w:val="00271CC9"/>
    <w:rsid w:val="00272BA8"/>
    <w:rsid w:val="0027703F"/>
    <w:rsid w:val="00280800"/>
    <w:rsid w:val="002811CA"/>
    <w:rsid w:val="00281B4F"/>
    <w:rsid w:val="00283D74"/>
    <w:rsid w:val="00284D8A"/>
    <w:rsid w:val="00285833"/>
    <w:rsid w:val="002870A4"/>
    <w:rsid w:val="00290491"/>
    <w:rsid w:val="0029086B"/>
    <w:rsid w:val="00290B5A"/>
    <w:rsid w:val="002915F6"/>
    <w:rsid w:val="00294B7B"/>
    <w:rsid w:val="002A1065"/>
    <w:rsid w:val="002A2859"/>
    <w:rsid w:val="002A3423"/>
    <w:rsid w:val="002A680D"/>
    <w:rsid w:val="002A76B0"/>
    <w:rsid w:val="002B03CC"/>
    <w:rsid w:val="002B0EE2"/>
    <w:rsid w:val="002B1745"/>
    <w:rsid w:val="002B4422"/>
    <w:rsid w:val="002B7371"/>
    <w:rsid w:val="002D04C6"/>
    <w:rsid w:val="002D1510"/>
    <w:rsid w:val="002D3A02"/>
    <w:rsid w:val="002D72EB"/>
    <w:rsid w:val="002E5E31"/>
    <w:rsid w:val="002E69EB"/>
    <w:rsid w:val="002E7023"/>
    <w:rsid w:val="002F4777"/>
    <w:rsid w:val="002F4F3C"/>
    <w:rsid w:val="002F5672"/>
    <w:rsid w:val="00301F2B"/>
    <w:rsid w:val="00303E00"/>
    <w:rsid w:val="00306ED2"/>
    <w:rsid w:val="00312231"/>
    <w:rsid w:val="00314B66"/>
    <w:rsid w:val="00317B23"/>
    <w:rsid w:val="00321754"/>
    <w:rsid w:val="003237DA"/>
    <w:rsid w:val="0033091C"/>
    <w:rsid w:val="00330BEF"/>
    <w:rsid w:val="0033218D"/>
    <w:rsid w:val="00333644"/>
    <w:rsid w:val="003337D2"/>
    <w:rsid w:val="00334FB2"/>
    <w:rsid w:val="00336401"/>
    <w:rsid w:val="00355C8B"/>
    <w:rsid w:val="0035682E"/>
    <w:rsid w:val="00356B23"/>
    <w:rsid w:val="003577B5"/>
    <w:rsid w:val="00360606"/>
    <w:rsid w:val="00362F88"/>
    <w:rsid w:val="003808D4"/>
    <w:rsid w:val="00380BD7"/>
    <w:rsid w:val="00385DDD"/>
    <w:rsid w:val="003872EA"/>
    <w:rsid w:val="0038772A"/>
    <w:rsid w:val="00390FDE"/>
    <w:rsid w:val="003979A0"/>
    <w:rsid w:val="003A7010"/>
    <w:rsid w:val="003A7F83"/>
    <w:rsid w:val="003B3AC2"/>
    <w:rsid w:val="003B3F43"/>
    <w:rsid w:val="003C30DA"/>
    <w:rsid w:val="003C4E54"/>
    <w:rsid w:val="003C6D95"/>
    <w:rsid w:val="003C7238"/>
    <w:rsid w:val="003D0979"/>
    <w:rsid w:val="003D36BA"/>
    <w:rsid w:val="003D4360"/>
    <w:rsid w:val="003D4835"/>
    <w:rsid w:val="003D75DF"/>
    <w:rsid w:val="003E1056"/>
    <w:rsid w:val="003E3152"/>
    <w:rsid w:val="003E3614"/>
    <w:rsid w:val="003E42E1"/>
    <w:rsid w:val="003E5410"/>
    <w:rsid w:val="003E5AD8"/>
    <w:rsid w:val="003F4930"/>
    <w:rsid w:val="003F50A4"/>
    <w:rsid w:val="003F5B73"/>
    <w:rsid w:val="003F64EC"/>
    <w:rsid w:val="0040190D"/>
    <w:rsid w:val="00406185"/>
    <w:rsid w:val="00406C99"/>
    <w:rsid w:val="00411CE5"/>
    <w:rsid w:val="004125DC"/>
    <w:rsid w:val="0041279E"/>
    <w:rsid w:val="00413AFF"/>
    <w:rsid w:val="00413D9A"/>
    <w:rsid w:val="0041504E"/>
    <w:rsid w:val="0041532C"/>
    <w:rsid w:val="004154F3"/>
    <w:rsid w:val="0041782C"/>
    <w:rsid w:val="00420B33"/>
    <w:rsid w:val="004264D8"/>
    <w:rsid w:val="004271B6"/>
    <w:rsid w:val="00434006"/>
    <w:rsid w:val="004349F8"/>
    <w:rsid w:val="00435A11"/>
    <w:rsid w:val="00447264"/>
    <w:rsid w:val="0045194D"/>
    <w:rsid w:val="0045196B"/>
    <w:rsid w:val="004524A2"/>
    <w:rsid w:val="00462BB3"/>
    <w:rsid w:val="00463450"/>
    <w:rsid w:val="00465920"/>
    <w:rsid w:val="004668C2"/>
    <w:rsid w:val="00466E9B"/>
    <w:rsid w:val="00467DCC"/>
    <w:rsid w:val="00472438"/>
    <w:rsid w:val="004728A1"/>
    <w:rsid w:val="004778F2"/>
    <w:rsid w:val="0048247C"/>
    <w:rsid w:val="00485656"/>
    <w:rsid w:val="00485680"/>
    <w:rsid w:val="004858B5"/>
    <w:rsid w:val="0048740F"/>
    <w:rsid w:val="00491E68"/>
    <w:rsid w:val="004920B1"/>
    <w:rsid w:val="00493A6E"/>
    <w:rsid w:val="0049487F"/>
    <w:rsid w:val="004A1611"/>
    <w:rsid w:val="004A289F"/>
    <w:rsid w:val="004A51DB"/>
    <w:rsid w:val="004A5C16"/>
    <w:rsid w:val="004B5CFA"/>
    <w:rsid w:val="004C06A8"/>
    <w:rsid w:val="004C18AF"/>
    <w:rsid w:val="004C1C0D"/>
    <w:rsid w:val="004C2913"/>
    <w:rsid w:val="004C358C"/>
    <w:rsid w:val="004D48F3"/>
    <w:rsid w:val="004D786C"/>
    <w:rsid w:val="004E11B2"/>
    <w:rsid w:val="004E3D48"/>
    <w:rsid w:val="004E4313"/>
    <w:rsid w:val="004E4AA5"/>
    <w:rsid w:val="004E65D5"/>
    <w:rsid w:val="004E65F3"/>
    <w:rsid w:val="004F0526"/>
    <w:rsid w:val="004F05AB"/>
    <w:rsid w:val="004F0D18"/>
    <w:rsid w:val="004F3E57"/>
    <w:rsid w:val="004F594B"/>
    <w:rsid w:val="004F596D"/>
    <w:rsid w:val="00505A2F"/>
    <w:rsid w:val="005207C9"/>
    <w:rsid w:val="00522E37"/>
    <w:rsid w:val="00524821"/>
    <w:rsid w:val="005279BB"/>
    <w:rsid w:val="00527A92"/>
    <w:rsid w:val="00534997"/>
    <w:rsid w:val="00535BD3"/>
    <w:rsid w:val="00541E6D"/>
    <w:rsid w:val="005420DD"/>
    <w:rsid w:val="005438F2"/>
    <w:rsid w:val="00544F57"/>
    <w:rsid w:val="0054538C"/>
    <w:rsid w:val="00557780"/>
    <w:rsid w:val="00560D07"/>
    <w:rsid w:val="00571B9B"/>
    <w:rsid w:val="00574166"/>
    <w:rsid w:val="005743B4"/>
    <w:rsid w:val="005750AF"/>
    <w:rsid w:val="00580D9D"/>
    <w:rsid w:val="00583B29"/>
    <w:rsid w:val="00584BA1"/>
    <w:rsid w:val="005862AD"/>
    <w:rsid w:val="00586F34"/>
    <w:rsid w:val="00591CAA"/>
    <w:rsid w:val="0059496E"/>
    <w:rsid w:val="0059529E"/>
    <w:rsid w:val="0059796F"/>
    <w:rsid w:val="005A319C"/>
    <w:rsid w:val="005A3AE1"/>
    <w:rsid w:val="005B36E1"/>
    <w:rsid w:val="005B60E6"/>
    <w:rsid w:val="005B6296"/>
    <w:rsid w:val="005C0DA2"/>
    <w:rsid w:val="005C2613"/>
    <w:rsid w:val="005D132C"/>
    <w:rsid w:val="005D20A0"/>
    <w:rsid w:val="005D4641"/>
    <w:rsid w:val="005D5AF7"/>
    <w:rsid w:val="005D66C5"/>
    <w:rsid w:val="005D6FC3"/>
    <w:rsid w:val="005D7785"/>
    <w:rsid w:val="005E15B2"/>
    <w:rsid w:val="005E4249"/>
    <w:rsid w:val="005E46F0"/>
    <w:rsid w:val="005E61CC"/>
    <w:rsid w:val="005F0EC4"/>
    <w:rsid w:val="005F26F9"/>
    <w:rsid w:val="005F38C4"/>
    <w:rsid w:val="005F3E29"/>
    <w:rsid w:val="005F4FDE"/>
    <w:rsid w:val="006004A0"/>
    <w:rsid w:val="006008EC"/>
    <w:rsid w:val="00600B94"/>
    <w:rsid w:val="00600BBB"/>
    <w:rsid w:val="00600CF1"/>
    <w:rsid w:val="00603524"/>
    <w:rsid w:val="00605074"/>
    <w:rsid w:val="006053AD"/>
    <w:rsid w:val="00610498"/>
    <w:rsid w:val="0061602A"/>
    <w:rsid w:val="006169BA"/>
    <w:rsid w:val="00620E3B"/>
    <w:rsid w:val="006226E9"/>
    <w:rsid w:val="00622F5D"/>
    <w:rsid w:val="00623AE0"/>
    <w:rsid w:val="006319F7"/>
    <w:rsid w:val="00637F80"/>
    <w:rsid w:val="00640166"/>
    <w:rsid w:val="0064071B"/>
    <w:rsid w:val="006437D1"/>
    <w:rsid w:val="0064486D"/>
    <w:rsid w:val="00645999"/>
    <w:rsid w:val="00647128"/>
    <w:rsid w:val="00647905"/>
    <w:rsid w:val="0065133F"/>
    <w:rsid w:val="00652D79"/>
    <w:rsid w:val="00656077"/>
    <w:rsid w:val="006659F8"/>
    <w:rsid w:val="00666769"/>
    <w:rsid w:val="00666C5C"/>
    <w:rsid w:val="00671F9C"/>
    <w:rsid w:val="006738E5"/>
    <w:rsid w:val="00674D1A"/>
    <w:rsid w:val="0067519D"/>
    <w:rsid w:val="00682559"/>
    <w:rsid w:val="00682F53"/>
    <w:rsid w:val="006859A5"/>
    <w:rsid w:val="00686918"/>
    <w:rsid w:val="0069034D"/>
    <w:rsid w:val="00690E89"/>
    <w:rsid w:val="00694502"/>
    <w:rsid w:val="00695D70"/>
    <w:rsid w:val="006A0140"/>
    <w:rsid w:val="006A3A44"/>
    <w:rsid w:val="006A58A8"/>
    <w:rsid w:val="006B0029"/>
    <w:rsid w:val="006B1209"/>
    <w:rsid w:val="006B3A43"/>
    <w:rsid w:val="006B6053"/>
    <w:rsid w:val="006B68B7"/>
    <w:rsid w:val="006B795C"/>
    <w:rsid w:val="006C0C0E"/>
    <w:rsid w:val="006D31A9"/>
    <w:rsid w:val="006D3FCB"/>
    <w:rsid w:val="006D4F52"/>
    <w:rsid w:val="006D5198"/>
    <w:rsid w:val="006D538A"/>
    <w:rsid w:val="006D6D82"/>
    <w:rsid w:val="006E01A7"/>
    <w:rsid w:val="006E1132"/>
    <w:rsid w:val="006F3527"/>
    <w:rsid w:val="006F76C7"/>
    <w:rsid w:val="007010FE"/>
    <w:rsid w:val="00702F21"/>
    <w:rsid w:val="00705480"/>
    <w:rsid w:val="00705605"/>
    <w:rsid w:val="00707E89"/>
    <w:rsid w:val="00712134"/>
    <w:rsid w:val="007145A3"/>
    <w:rsid w:val="007172EB"/>
    <w:rsid w:val="007245C2"/>
    <w:rsid w:val="0072575F"/>
    <w:rsid w:val="0072689A"/>
    <w:rsid w:val="00726E65"/>
    <w:rsid w:val="00735A4C"/>
    <w:rsid w:val="00735B25"/>
    <w:rsid w:val="0074049E"/>
    <w:rsid w:val="0074549E"/>
    <w:rsid w:val="00747212"/>
    <w:rsid w:val="007473BE"/>
    <w:rsid w:val="00750253"/>
    <w:rsid w:val="00754630"/>
    <w:rsid w:val="00756F2D"/>
    <w:rsid w:val="00761F06"/>
    <w:rsid w:val="00762884"/>
    <w:rsid w:val="00764E7C"/>
    <w:rsid w:val="007651B7"/>
    <w:rsid w:val="007671F2"/>
    <w:rsid w:val="00772B58"/>
    <w:rsid w:val="0078308D"/>
    <w:rsid w:val="007834A9"/>
    <w:rsid w:val="00783F3A"/>
    <w:rsid w:val="00785AE7"/>
    <w:rsid w:val="007861E9"/>
    <w:rsid w:val="007876AB"/>
    <w:rsid w:val="00787931"/>
    <w:rsid w:val="007909CA"/>
    <w:rsid w:val="00792166"/>
    <w:rsid w:val="007945BE"/>
    <w:rsid w:val="00795647"/>
    <w:rsid w:val="00796482"/>
    <w:rsid w:val="007A2811"/>
    <w:rsid w:val="007A7942"/>
    <w:rsid w:val="007B124E"/>
    <w:rsid w:val="007B6036"/>
    <w:rsid w:val="007C0E36"/>
    <w:rsid w:val="007C145E"/>
    <w:rsid w:val="007C62AD"/>
    <w:rsid w:val="007D6514"/>
    <w:rsid w:val="007E1C4E"/>
    <w:rsid w:val="007E5640"/>
    <w:rsid w:val="007E5B5C"/>
    <w:rsid w:val="007F4C8A"/>
    <w:rsid w:val="007F560D"/>
    <w:rsid w:val="007F6266"/>
    <w:rsid w:val="00800FC3"/>
    <w:rsid w:val="0080163C"/>
    <w:rsid w:val="00812777"/>
    <w:rsid w:val="00812848"/>
    <w:rsid w:val="00816634"/>
    <w:rsid w:val="00820A4A"/>
    <w:rsid w:val="00821EE2"/>
    <w:rsid w:val="00831ADA"/>
    <w:rsid w:val="00831D67"/>
    <w:rsid w:val="00836A79"/>
    <w:rsid w:val="008375CD"/>
    <w:rsid w:val="00841C67"/>
    <w:rsid w:val="00842000"/>
    <w:rsid w:val="008460E6"/>
    <w:rsid w:val="008477E0"/>
    <w:rsid w:val="00853071"/>
    <w:rsid w:val="008542FD"/>
    <w:rsid w:val="00854727"/>
    <w:rsid w:val="00855A0F"/>
    <w:rsid w:val="00855F40"/>
    <w:rsid w:val="008632D3"/>
    <w:rsid w:val="00863856"/>
    <w:rsid w:val="00867E3C"/>
    <w:rsid w:val="00871250"/>
    <w:rsid w:val="00871A83"/>
    <w:rsid w:val="0087292E"/>
    <w:rsid w:val="0087375C"/>
    <w:rsid w:val="008769CE"/>
    <w:rsid w:val="00880C73"/>
    <w:rsid w:val="00884543"/>
    <w:rsid w:val="00884D28"/>
    <w:rsid w:val="00885A52"/>
    <w:rsid w:val="00891D1C"/>
    <w:rsid w:val="00891F1E"/>
    <w:rsid w:val="00892CA9"/>
    <w:rsid w:val="0089552F"/>
    <w:rsid w:val="00895BCF"/>
    <w:rsid w:val="00895C41"/>
    <w:rsid w:val="00896048"/>
    <w:rsid w:val="00896434"/>
    <w:rsid w:val="00897319"/>
    <w:rsid w:val="008974AC"/>
    <w:rsid w:val="00897D52"/>
    <w:rsid w:val="008A0DA9"/>
    <w:rsid w:val="008A0DB9"/>
    <w:rsid w:val="008A6285"/>
    <w:rsid w:val="008A7A18"/>
    <w:rsid w:val="008B03B5"/>
    <w:rsid w:val="008B2735"/>
    <w:rsid w:val="008C00AF"/>
    <w:rsid w:val="008C1D98"/>
    <w:rsid w:val="008C4061"/>
    <w:rsid w:val="008C5324"/>
    <w:rsid w:val="008C76AF"/>
    <w:rsid w:val="008D2410"/>
    <w:rsid w:val="008D4ED2"/>
    <w:rsid w:val="008E1844"/>
    <w:rsid w:val="008E26E8"/>
    <w:rsid w:val="008E3678"/>
    <w:rsid w:val="008E4AD2"/>
    <w:rsid w:val="008E6037"/>
    <w:rsid w:val="008E77CF"/>
    <w:rsid w:val="008F0E21"/>
    <w:rsid w:val="008F43D0"/>
    <w:rsid w:val="008F49B0"/>
    <w:rsid w:val="008F74F0"/>
    <w:rsid w:val="00905065"/>
    <w:rsid w:val="00907313"/>
    <w:rsid w:val="0090742E"/>
    <w:rsid w:val="00911C84"/>
    <w:rsid w:val="00912EC7"/>
    <w:rsid w:val="00913D98"/>
    <w:rsid w:val="009155CF"/>
    <w:rsid w:val="0091585F"/>
    <w:rsid w:val="00917DA4"/>
    <w:rsid w:val="0092286E"/>
    <w:rsid w:val="00923C5A"/>
    <w:rsid w:val="00923CFF"/>
    <w:rsid w:val="00923EA7"/>
    <w:rsid w:val="00924436"/>
    <w:rsid w:val="009244B4"/>
    <w:rsid w:val="00926CD4"/>
    <w:rsid w:val="00930549"/>
    <w:rsid w:val="00935507"/>
    <w:rsid w:val="0093634E"/>
    <w:rsid w:val="00936ADD"/>
    <w:rsid w:val="009375BE"/>
    <w:rsid w:val="009429FB"/>
    <w:rsid w:val="00943F9D"/>
    <w:rsid w:val="009440FE"/>
    <w:rsid w:val="0094513D"/>
    <w:rsid w:val="00947B50"/>
    <w:rsid w:val="00954C86"/>
    <w:rsid w:val="00960A88"/>
    <w:rsid w:val="009654F7"/>
    <w:rsid w:val="009701DF"/>
    <w:rsid w:val="00970AEB"/>
    <w:rsid w:val="0097423B"/>
    <w:rsid w:val="0097597F"/>
    <w:rsid w:val="009760E5"/>
    <w:rsid w:val="00976453"/>
    <w:rsid w:val="009806AB"/>
    <w:rsid w:val="0098385E"/>
    <w:rsid w:val="00987EA9"/>
    <w:rsid w:val="0099247E"/>
    <w:rsid w:val="00992EA8"/>
    <w:rsid w:val="00996856"/>
    <w:rsid w:val="009A027E"/>
    <w:rsid w:val="009A14CD"/>
    <w:rsid w:val="009A6470"/>
    <w:rsid w:val="009B0965"/>
    <w:rsid w:val="009B665B"/>
    <w:rsid w:val="009B6744"/>
    <w:rsid w:val="009C0BA9"/>
    <w:rsid w:val="009C133E"/>
    <w:rsid w:val="009C6BC2"/>
    <w:rsid w:val="009D0C11"/>
    <w:rsid w:val="009D527F"/>
    <w:rsid w:val="009D557B"/>
    <w:rsid w:val="009D6DEC"/>
    <w:rsid w:val="009E6E3F"/>
    <w:rsid w:val="009F11C0"/>
    <w:rsid w:val="009F19C4"/>
    <w:rsid w:val="009F1F1C"/>
    <w:rsid w:val="00A0079B"/>
    <w:rsid w:val="00A02277"/>
    <w:rsid w:val="00A0666D"/>
    <w:rsid w:val="00A06DEE"/>
    <w:rsid w:val="00A073BF"/>
    <w:rsid w:val="00A10BA6"/>
    <w:rsid w:val="00A14326"/>
    <w:rsid w:val="00A2051D"/>
    <w:rsid w:val="00A27854"/>
    <w:rsid w:val="00A33071"/>
    <w:rsid w:val="00A34830"/>
    <w:rsid w:val="00A41C89"/>
    <w:rsid w:val="00A44C31"/>
    <w:rsid w:val="00A461E0"/>
    <w:rsid w:val="00A46D9C"/>
    <w:rsid w:val="00A46EB2"/>
    <w:rsid w:val="00A46FFD"/>
    <w:rsid w:val="00A53F15"/>
    <w:rsid w:val="00A55E49"/>
    <w:rsid w:val="00A60394"/>
    <w:rsid w:val="00A62EC9"/>
    <w:rsid w:val="00A640F7"/>
    <w:rsid w:val="00A65DB4"/>
    <w:rsid w:val="00A67262"/>
    <w:rsid w:val="00A679E7"/>
    <w:rsid w:val="00A67BED"/>
    <w:rsid w:val="00A70BE1"/>
    <w:rsid w:val="00A70CE4"/>
    <w:rsid w:val="00A7244D"/>
    <w:rsid w:val="00A7380C"/>
    <w:rsid w:val="00A74B7E"/>
    <w:rsid w:val="00A76742"/>
    <w:rsid w:val="00A8375C"/>
    <w:rsid w:val="00A84EFA"/>
    <w:rsid w:val="00A8566E"/>
    <w:rsid w:val="00A92DD9"/>
    <w:rsid w:val="00AA0882"/>
    <w:rsid w:val="00AA0A5E"/>
    <w:rsid w:val="00AA1DDF"/>
    <w:rsid w:val="00AA46BC"/>
    <w:rsid w:val="00AA48B8"/>
    <w:rsid w:val="00AB6034"/>
    <w:rsid w:val="00AB6822"/>
    <w:rsid w:val="00AC0CC5"/>
    <w:rsid w:val="00AC2D49"/>
    <w:rsid w:val="00AC2E44"/>
    <w:rsid w:val="00AC3077"/>
    <w:rsid w:val="00AC3935"/>
    <w:rsid w:val="00AC4C44"/>
    <w:rsid w:val="00AC6117"/>
    <w:rsid w:val="00AD16B8"/>
    <w:rsid w:val="00AD28D4"/>
    <w:rsid w:val="00AD2CB1"/>
    <w:rsid w:val="00AD4CEF"/>
    <w:rsid w:val="00AD65CA"/>
    <w:rsid w:val="00AD7A7C"/>
    <w:rsid w:val="00AE42F8"/>
    <w:rsid w:val="00AE4712"/>
    <w:rsid w:val="00AE55D1"/>
    <w:rsid w:val="00AE595C"/>
    <w:rsid w:val="00AE691C"/>
    <w:rsid w:val="00AE6D87"/>
    <w:rsid w:val="00AF0191"/>
    <w:rsid w:val="00AF15FB"/>
    <w:rsid w:val="00AF3B60"/>
    <w:rsid w:val="00AF5F0F"/>
    <w:rsid w:val="00B0062F"/>
    <w:rsid w:val="00B02B36"/>
    <w:rsid w:val="00B04E93"/>
    <w:rsid w:val="00B06E70"/>
    <w:rsid w:val="00B0777C"/>
    <w:rsid w:val="00B106DB"/>
    <w:rsid w:val="00B10707"/>
    <w:rsid w:val="00B17AD3"/>
    <w:rsid w:val="00B214EE"/>
    <w:rsid w:val="00B21706"/>
    <w:rsid w:val="00B22E34"/>
    <w:rsid w:val="00B2495E"/>
    <w:rsid w:val="00B2502B"/>
    <w:rsid w:val="00B2583C"/>
    <w:rsid w:val="00B25F60"/>
    <w:rsid w:val="00B27D50"/>
    <w:rsid w:val="00B31133"/>
    <w:rsid w:val="00B33DAF"/>
    <w:rsid w:val="00B34831"/>
    <w:rsid w:val="00B35EF1"/>
    <w:rsid w:val="00B36174"/>
    <w:rsid w:val="00B41042"/>
    <w:rsid w:val="00B4217D"/>
    <w:rsid w:val="00B47F59"/>
    <w:rsid w:val="00B502E2"/>
    <w:rsid w:val="00B50BCB"/>
    <w:rsid w:val="00B6090B"/>
    <w:rsid w:val="00B61C5B"/>
    <w:rsid w:val="00B66020"/>
    <w:rsid w:val="00B720E6"/>
    <w:rsid w:val="00B7513C"/>
    <w:rsid w:val="00B7534A"/>
    <w:rsid w:val="00B75A2B"/>
    <w:rsid w:val="00B77B78"/>
    <w:rsid w:val="00B77D47"/>
    <w:rsid w:val="00B81B0D"/>
    <w:rsid w:val="00B85E86"/>
    <w:rsid w:val="00B91659"/>
    <w:rsid w:val="00B934B6"/>
    <w:rsid w:val="00B94293"/>
    <w:rsid w:val="00B9488C"/>
    <w:rsid w:val="00B95872"/>
    <w:rsid w:val="00B97390"/>
    <w:rsid w:val="00BA0A04"/>
    <w:rsid w:val="00BA74FC"/>
    <w:rsid w:val="00BA750A"/>
    <w:rsid w:val="00BB3AAB"/>
    <w:rsid w:val="00BB55DC"/>
    <w:rsid w:val="00BB5601"/>
    <w:rsid w:val="00BB74D8"/>
    <w:rsid w:val="00BC4B7C"/>
    <w:rsid w:val="00BC4E30"/>
    <w:rsid w:val="00BC4FFF"/>
    <w:rsid w:val="00BC58CD"/>
    <w:rsid w:val="00BC6658"/>
    <w:rsid w:val="00BC6BBC"/>
    <w:rsid w:val="00BD04D7"/>
    <w:rsid w:val="00BD1F53"/>
    <w:rsid w:val="00BE5A1B"/>
    <w:rsid w:val="00BE77A7"/>
    <w:rsid w:val="00BF4A2F"/>
    <w:rsid w:val="00BF6CF1"/>
    <w:rsid w:val="00C01D3A"/>
    <w:rsid w:val="00C0671C"/>
    <w:rsid w:val="00C06E44"/>
    <w:rsid w:val="00C13D21"/>
    <w:rsid w:val="00C1763E"/>
    <w:rsid w:val="00C178EF"/>
    <w:rsid w:val="00C218AD"/>
    <w:rsid w:val="00C24DB2"/>
    <w:rsid w:val="00C326F4"/>
    <w:rsid w:val="00C37775"/>
    <w:rsid w:val="00C4271C"/>
    <w:rsid w:val="00C43874"/>
    <w:rsid w:val="00C608EA"/>
    <w:rsid w:val="00C63176"/>
    <w:rsid w:val="00C65BF5"/>
    <w:rsid w:val="00C65F01"/>
    <w:rsid w:val="00C7290E"/>
    <w:rsid w:val="00C76E69"/>
    <w:rsid w:val="00C77A12"/>
    <w:rsid w:val="00C80E99"/>
    <w:rsid w:val="00C828AF"/>
    <w:rsid w:val="00C83EC6"/>
    <w:rsid w:val="00C865E0"/>
    <w:rsid w:val="00C915E9"/>
    <w:rsid w:val="00CA150E"/>
    <w:rsid w:val="00CA2AFE"/>
    <w:rsid w:val="00CA2CF1"/>
    <w:rsid w:val="00CA62B0"/>
    <w:rsid w:val="00CA639B"/>
    <w:rsid w:val="00CB0305"/>
    <w:rsid w:val="00CB340A"/>
    <w:rsid w:val="00CB4C4D"/>
    <w:rsid w:val="00CB53F6"/>
    <w:rsid w:val="00CC0DD2"/>
    <w:rsid w:val="00CD03B8"/>
    <w:rsid w:val="00CD2AD9"/>
    <w:rsid w:val="00CD4D88"/>
    <w:rsid w:val="00CD595A"/>
    <w:rsid w:val="00CE28F0"/>
    <w:rsid w:val="00CE2BB4"/>
    <w:rsid w:val="00CE37EA"/>
    <w:rsid w:val="00CE43CD"/>
    <w:rsid w:val="00CE58C8"/>
    <w:rsid w:val="00CE5A80"/>
    <w:rsid w:val="00CE6BE5"/>
    <w:rsid w:val="00CF1C52"/>
    <w:rsid w:val="00CF2CBC"/>
    <w:rsid w:val="00CF34AD"/>
    <w:rsid w:val="00D03343"/>
    <w:rsid w:val="00D04976"/>
    <w:rsid w:val="00D05B58"/>
    <w:rsid w:val="00D0655A"/>
    <w:rsid w:val="00D06BA5"/>
    <w:rsid w:val="00D06C7D"/>
    <w:rsid w:val="00D115E5"/>
    <w:rsid w:val="00D125B7"/>
    <w:rsid w:val="00D12EF8"/>
    <w:rsid w:val="00D156E2"/>
    <w:rsid w:val="00D167BF"/>
    <w:rsid w:val="00D17B9B"/>
    <w:rsid w:val="00D17D29"/>
    <w:rsid w:val="00D21AB8"/>
    <w:rsid w:val="00D22F45"/>
    <w:rsid w:val="00D23285"/>
    <w:rsid w:val="00D2405A"/>
    <w:rsid w:val="00D254E9"/>
    <w:rsid w:val="00D273DC"/>
    <w:rsid w:val="00D30E6D"/>
    <w:rsid w:val="00D30F93"/>
    <w:rsid w:val="00D348CC"/>
    <w:rsid w:val="00D34906"/>
    <w:rsid w:val="00D34AD1"/>
    <w:rsid w:val="00D3629B"/>
    <w:rsid w:val="00D41CB4"/>
    <w:rsid w:val="00D44A41"/>
    <w:rsid w:val="00D46A9F"/>
    <w:rsid w:val="00D4734E"/>
    <w:rsid w:val="00D532A4"/>
    <w:rsid w:val="00D55A42"/>
    <w:rsid w:val="00D574C1"/>
    <w:rsid w:val="00D67D5D"/>
    <w:rsid w:val="00D701BB"/>
    <w:rsid w:val="00D71BE6"/>
    <w:rsid w:val="00D73A9E"/>
    <w:rsid w:val="00D7468C"/>
    <w:rsid w:val="00D803D2"/>
    <w:rsid w:val="00D811C3"/>
    <w:rsid w:val="00D8201C"/>
    <w:rsid w:val="00D849EE"/>
    <w:rsid w:val="00D868B6"/>
    <w:rsid w:val="00D86909"/>
    <w:rsid w:val="00D8710C"/>
    <w:rsid w:val="00D90534"/>
    <w:rsid w:val="00D914D3"/>
    <w:rsid w:val="00D94D4B"/>
    <w:rsid w:val="00D97CAB"/>
    <w:rsid w:val="00DA1ACC"/>
    <w:rsid w:val="00DA5493"/>
    <w:rsid w:val="00DA78F4"/>
    <w:rsid w:val="00DB010D"/>
    <w:rsid w:val="00DB18CB"/>
    <w:rsid w:val="00DB270A"/>
    <w:rsid w:val="00DB474F"/>
    <w:rsid w:val="00DB7854"/>
    <w:rsid w:val="00DC604A"/>
    <w:rsid w:val="00DD0969"/>
    <w:rsid w:val="00DD2AB1"/>
    <w:rsid w:val="00DD5A91"/>
    <w:rsid w:val="00DD5FD1"/>
    <w:rsid w:val="00DD7207"/>
    <w:rsid w:val="00DE2C26"/>
    <w:rsid w:val="00DE326F"/>
    <w:rsid w:val="00DE3DE8"/>
    <w:rsid w:val="00DF021D"/>
    <w:rsid w:val="00DF54FC"/>
    <w:rsid w:val="00E00255"/>
    <w:rsid w:val="00E0038A"/>
    <w:rsid w:val="00E03540"/>
    <w:rsid w:val="00E05704"/>
    <w:rsid w:val="00E063AB"/>
    <w:rsid w:val="00E07737"/>
    <w:rsid w:val="00E07B24"/>
    <w:rsid w:val="00E1736E"/>
    <w:rsid w:val="00E228B4"/>
    <w:rsid w:val="00E24CE9"/>
    <w:rsid w:val="00E27E3E"/>
    <w:rsid w:val="00E308FE"/>
    <w:rsid w:val="00E31BE5"/>
    <w:rsid w:val="00E35D75"/>
    <w:rsid w:val="00E36EF7"/>
    <w:rsid w:val="00E40513"/>
    <w:rsid w:val="00E4115B"/>
    <w:rsid w:val="00E47799"/>
    <w:rsid w:val="00E51983"/>
    <w:rsid w:val="00E529CD"/>
    <w:rsid w:val="00E5366A"/>
    <w:rsid w:val="00E56AA4"/>
    <w:rsid w:val="00E62BF7"/>
    <w:rsid w:val="00E649E0"/>
    <w:rsid w:val="00E734E5"/>
    <w:rsid w:val="00E748D7"/>
    <w:rsid w:val="00E748DA"/>
    <w:rsid w:val="00E75441"/>
    <w:rsid w:val="00E7608E"/>
    <w:rsid w:val="00E81D77"/>
    <w:rsid w:val="00E839B6"/>
    <w:rsid w:val="00E873CF"/>
    <w:rsid w:val="00E874AF"/>
    <w:rsid w:val="00EA432D"/>
    <w:rsid w:val="00EA70D4"/>
    <w:rsid w:val="00EB03A3"/>
    <w:rsid w:val="00EB1AE4"/>
    <w:rsid w:val="00EB324D"/>
    <w:rsid w:val="00EB6673"/>
    <w:rsid w:val="00EC10C1"/>
    <w:rsid w:val="00EC1512"/>
    <w:rsid w:val="00EC1A05"/>
    <w:rsid w:val="00EC35E3"/>
    <w:rsid w:val="00EC48B5"/>
    <w:rsid w:val="00EC61BA"/>
    <w:rsid w:val="00EC61DE"/>
    <w:rsid w:val="00ED6BC1"/>
    <w:rsid w:val="00ED7789"/>
    <w:rsid w:val="00EE1C72"/>
    <w:rsid w:val="00EE2397"/>
    <w:rsid w:val="00EE394A"/>
    <w:rsid w:val="00EE7FC0"/>
    <w:rsid w:val="00EF05E9"/>
    <w:rsid w:val="00EF441B"/>
    <w:rsid w:val="00EF749C"/>
    <w:rsid w:val="00F01D24"/>
    <w:rsid w:val="00F04DA7"/>
    <w:rsid w:val="00F11131"/>
    <w:rsid w:val="00F11168"/>
    <w:rsid w:val="00F11B00"/>
    <w:rsid w:val="00F14513"/>
    <w:rsid w:val="00F16627"/>
    <w:rsid w:val="00F176BF"/>
    <w:rsid w:val="00F179FB"/>
    <w:rsid w:val="00F2233F"/>
    <w:rsid w:val="00F25328"/>
    <w:rsid w:val="00F264B2"/>
    <w:rsid w:val="00F31F95"/>
    <w:rsid w:val="00F35071"/>
    <w:rsid w:val="00F35FED"/>
    <w:rsid w:val="00F40D07"/>
    <w:rsid w:val="00F44496"/>
    <w:rsid w:val="00F4783B"/>
    <w:rsid w:val="00F51012"/>
    <w:rsid w:val="00F51F02"/>
    <w:rsid w:val="00F521B4"/>
    <w:rsid w:val="00F544F3"/>
    <w:rsid w:val="00F61288"/>
    <w:rsid w:val="00F616DF"/>
    <w:rsid w:val="00F63AF4"/>
    <w:rsid w:val="00F63FEA"/>
    <w:rsid w:val="00F66448"/>
    <w:rsid w:val="00F665DF"/>
    <w:rsid w:val="00F66E3E"/>
    <w:rsid w:val="00F74D9F"/>
    <w:rsid w:val="00F77C53"/>
    <w:rsid w:val="00F83675"/>
    <w:rsid w:val="00F84196"/>
    <w:rsid w:val="00F911C9"/>
    <w:rsid w:val="00F92827"/>
    <w:rsid w:val="00F9287E"/>
    <w:rsid w:val="00F9418A"/>
    <w:rsid w:val="00F94E01"/>
    <w:rsid w:val="00F9785F"/>
    <w:rsid w:val="00F97A0F"/>
    <w:rsid w:val="00FA2F90"/>
    <w:rsid w:val="00FB1E79"/>
    <w:rsid w:val="00FB2751"/>
    <w:rsid w:val="00FB5734"/>
    <w:rsid w:val="00FB620C"/>
    <w:rsid w:val="00FC3C41"/>
    <w:rsid w:val="00FC413B"/>
    <w:rsid w:val="00FC4C4F"/>
    <w:rsid w:val="00FC5762"/>
    <w:rsid w:val="00FC681C"/>
    <w:rsid w:val="00FD2DBD"/>
    <w:rsid w:val="00FD4DA5"/>
    <w:rsid w:val="00FD54B6"/>
    <w:rsid w:val="00FD5ACD"/>
    <w:rsid w:val="00FE43AC"/>
    <w:rsid w:val="00FE4425"/>
    <w:rsid w:val="00FE7923"/>
    <w:rsid w:val="00FE7D43"/>
    <w:rsid w:val="00FF212C"/>
    <w:rsid w:val="00FF34D5"/>
    <w:rsid w:val="00FF3FA9"/>
    <w:rsid w:val="00FF4134"/>
    <w:rsid w:val="00FF70B6"/>
    <w:rsid w:val="00FF7BDA"/>
    <w:rsid w:val="00FF7C0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B1E79"/>
    <w:rPr>
      <w:rFonts w:ascii="Arial" w:hAnsi="Arial" w:cs="Arial"/>
      <w:sz w:val="20"/>
      <w:szCs w:val="20"/>
      <w:lang w:val="es-MX"/>
    </w:rPr>
  </w:style>
  <w:style w:type="paragraph" w:styleId="Heading1">
    <w:name w:val="heading 1"/>
    <w:basedOn w:val="Normal"/>
    <w:next w:val="Normal"/>
    <w:link w:val="Heading1Char1"/>
    <w:uiPriority w:val="99"/>
    <w:qFormat/>
    <w:rsid w:val="00F31F95"/>
    <w:pPr>
      <w:numPr>
        <w:numId w:val="4"/>
      </w:numPr>
      <w:spacing w:before="360"/>
      <w:ind w:left="709" w:hanging="709"/>
      <w:outlineLvl w:val="0"/>
    </w:pPr>
    <w:rPr>
      <w:b/>
      <w:bCs/>
      <w:kern w:val="32"/>
      <w:sz w:val="28"/>
      <w:szCs w:val="28"/>
      <w:lang w:val="es-ES"/>
    </w:rPr>
  </w:style>
  <w:style w:type="paragraph" w:styleId="Heading2">
    <w:name w:val="heading 2"/>
    <w:basedOn w:val="Normal"/>
    <w:next w:val="Normal"/>
    <w:link w:val="Heading2Char1"/>
    <w:uiPriority w:val="99"/>
    <w:qFormat/>
    <w:rsid w:val="00C4271C"/>
    <w:pPr>
      <w:numPr>
        <w:ilvl w:val="1"/>
        <w:numId w:val="4"/>
      </w:numPr>
      <w:spacing w:before="240" w:after="120"/>
      <w:ind w:left="794" w:hanging="794"/>
      <w:outlineLvl w:val="1"/>
    </w:pPr>
    <w:rPr>
      <w:b/>
      <w:bCs/>
      <w:sz w:val="24"/>
      <w:szCs w:val="24"/>
      <w:lang w:val="es-ES"/>
    </w:rPr>
  </w:style>
  <w:style w:type="paragraph" w:styleId="Heading3">
    <w:name w:val="heading 3"/>
    <w:basedOn w:val="Normal"/>
    <w:next w:val="Normal"/>
    <w:link w:val="Heading3Char1"/>
    <w:uiPriority w:val="99"/>
    <w:qFormat/>
    <w:rsid w:val="001C1C73"/>
    <w:pPr>
      <w:numPr>
        <w:ilvl w:val="2"/>
        <w:numId w:val="4"/>
      </w:numPr>
      <w:tabs>
        <w:tab w:val="left" w:pos="851"/>
      </w:tabs>
      <w:spacing w:before="120"/>
      <w:ind w:left="851" w:hanging="851"/>
      <w:outlineLvl w:val="2"/>
    </w:pPr>
    <w:rPr>
      <w:b/>
      <w:bCs/>
      <w:kern w:val="32"/>
      <w:lang w:val="es-ES"/>
    </w:rPr>
  </w:style>
  <w:style w:type="paragraph" w:styleId="Heading4">
    <w:name w:val="heading 4"/>
    <w:basedOn w:val="Normal"/>
    <w:next w:val="Normal"/>
    <w:link w:val="Heading4Char1"/>
    <w:uiPriority w:val="99"/>
    <w:qFormat/>
    <w:rsid w:val="009A6470"/>
    <w:pPr>
      <w:keepNext/>
      <w:tabs>
        <w:tab w:val="num" w:pos="864"/>
      </w:tabs>
      <w:spacing w:before="240" w:after="60"/>
      <w:ind w:left="864" w:hanging="864"/>
      <w:outlineLvl w:val="3"/>
    </w:pPr>
    <w:rPr>
      <w:rFonts w:ascii="Times New Roman" w:eastAsia="MS Mincho" w:hAnsi="Times New Roman" w:cs="Times New Roman"/>
      <w:b/>
      <w:bCs/>
      <w:sz w:val="28"/>
      <w:szCs w:val="28"/>
    </w:rPr>
  </w:style>
  <w:style w:type="paragraph" w:styleId="Heading5">
    <w:name w:val="heading 5"/>
    <w:basedOn w:val="Normal"/>
    <w:next w:val="Normal"/>
    <w:link w:val="Heading5Char1"/>
    <w:uiPriority w:val="99"/>
    <w:qFormat/>
    <w:rsid w:val="009A6470"/>
    <w:pPr>
      <w:tabs>
        <w:tab w:val="num" w:pos="1008"/>
      </w:tabs>
      <w:spacing w:before="240" w:after="60"/>
      <w:ind w:left="1008" w:hanging="1008"/>
      <w:outlineLvl w:val="4"/>
    </w:pPr>
    <w:rPr>
      <w:rFonts w:ascii="Times New Roman" w:eastAsia="MS Mincho" w:hAnsi="Times New Roman" w:cs="Times New Roman"/>
      <w:b/>
      <w:bCs/>
      <w:i/>
      <w:iCs/>
      <w:sz w:val="26"/>
      <w:szCs w:val="26"/>
    </w:rPr>
  </w:style>
  <w:style w:type="paragraph" w:styleId="Heading6">
    <w:name w:val="heading 6"/>
    <w:basedOn w:val="Normal"/>
    <w:next w:val="Normal"/>
    <w:link w:val="Heading6Char1"/>
    <w:uiPriority w:val="99"/>
    <w:qFormat/>
    <w:rsid w:val="009A6470"/>
    <w:pPr>
      <w:tabs>
        <w:tab w:val="num" w:pos="1152"/>
      </w:tabs>
      <w:spacing w:before="240" w:after="60"/>
      <w:ind w:left="1152" w:hanging="1152"/>
      <w:outlineLvl w:val="5"/>
    </w:pPr>
    <w:rPr>
      <w:rFonts w:ascii="Times New Roman" w:eastAsia="MS Mincho" w:hAnsi="Times New Roman" w:cs="Times New Roman"/>
      <w:b/>
      <w:bCs/>
      <w:sz w:val="22"/>
      <w:szCs w:val="22"/>
    </w:rPr>
  </w:style>
  <w:style w:type="paragraph" w:styleId="Heading7">
    <w:name w:val="heading 7"/>
    <w:basedOn w:val="Normal"/>
    <w:next w:val="Normal"/>
    <w:link w:val="Heading7Char1"/>
    <w:uiPriority w:val="99"/>
    <w:qFormat/>
    <w:rsid w:val="009A6470"/>
    <w:pPr>
      <w:tabs>
        <w:tab w:val="num" w:pos="1296"/>
      </w:tabs>
      <w:spacing w:before="240" w:after="60"/>
      <w:ind w:left="1296" w:hanging="1296"/>
      <w:outlineLvl w:val="6"/>
    </w:pPr>
    <w:rPr>
      <w:rFonts w:ascii="Times New Roman" w:eastAsia="MS Mincho" w:hAnsi="Times New Roman" w:cs="Times New Roman"/>
      <w:sz w:val="24"/>
      <w:szCs w:val="24"/>
    </w:rPr>
  </w:style>
  <w:style w:type="paragraph" w:styleId="Heading8">
    <w:name w:val="heading 8"/>
    <w:basedOn w:val="Normal"/>
    <w:next w:val="Normal"/>
    <w:link w:val="Heading8Char1"/>
    <w:uiPriority w:val="99"/>
    <w:qFormat/>
    <w:rsid w:val="009A6470"/>
    <w:pPr>
      <w:tabs>
        <w:tab w:val="num" w:pos="1440"/>
      </w:tabs>
      <w:spacing w:before="240" w:after="60"/>
      <w:ind w:left="1440" w:hanging="1440"/>
      <w:outlineLvl w:val="7"/>
    </w:pPr>
    <w:rPr>
      <w:rFonts w:ascii="Times New Roman" w:eastAsia="MS Mincho" w:hAnsi="Times New Roman" w:cs="Times New Roman"/>
      <w:i/>
      <w:iCs/>
      <w:sz w:val="24"/>
      <w:szCs w:val="24"/>
    </w:rPr>
  </w:style>
  <w:style w:type="paragraph" w:styleId="Heading9">
    <w:name w:val="heading 9"/>
    <w:basedOn w:val="Normal"/>
    <w:next w:val="Normal"/>
    <w:link w:val="Heading9Char1"/>
    <w:uiPriority w:val="99"/>
    <w:qFormat/>
    <w:rsid w:val="009A6470"/>
    <w:pPr>
      <w:tabs>
        <w:tab w:val="num" w:pos="1584"/>
      </w:tabs>
      <w:spacing w:before="240" w:after="60"/>
      <w:ind w:left="1584" w:hanging="1584"/>
      <w:outlineLvl w:val="8"/>
    </w:pPr>
    <w:rPr>
      <w:rFonts w:eastAsia="MS Mincho"/>
      <w:sz w:val="22"/>
      <w:szCs w:val="2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lang w:val="es-MX"/>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lang w:val="es-MX"/>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lang w:val="es-MX"/>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lang w:val="es-MX"/>
    </w:rPr>
  </w:style>
  <w:style w:type="character" w:customStyle="1" w:styleId="Heading5Char">
    <w:name w:val="Heading 5 Char"/>
    <w:basedOn w:val="DefaultParagraphFont"/>
    <w:link w:val="Heading5"/>
    <w:uiPriority w:val="99"/>
    <w:semiHidden/>
    <w:locked/>
    <w:rPr>
      <w:rFonts w:ascii="Calibri" w:hAnsi="Calibri" w:cs="Times New Roman"/>
      <w:b/>
      <w:bCs/>
      <w:i/>
      <w:iCs/>
      <w:sz w:val="26"/>
      <w:szCs w:val="26"/>
      <w:lang w:val="es-MX"/>
    </w:rPr>
  </w:style>
  <w:style w:type="character" w:customStyle="1" w:styleId="Heading6Char">
    <w:name w:val="Heading 6 Char"/>
    <w:basedOn w:val="DefaultParagraphFont"/>
    <w:link w:val="Heading6"/>
    <w:uiPriority w:val="99"/>
    <w:semiHidden/>
    <w:locked/>
    <w:rPr>
      <w:rFonts w:ascii="Calibri" w:hAnsi="Calibri" w:cs="Times New Roman"/>
      <w:b/>
      <w:bCs/>
      <w:lang w:val="es-MX"/>
    </w:rPr>
  </w:style>
  <w:style w:type="character" w:customStyle="1" w:styleId="Heading7Char">
    <w:name w:val="Heading 7 Char"/>
    <w:basedOn w:val="DefaultParagraphFont"/>
    <w:link w:val="Heading7"/>
    <w:uiPriority w:val="99"/>
    <w:semiHidden/>
    <w:locked/>
    <w:rPr>
      <w:rFonts w:ascii="Calibri" w:hAnsi="Calibri" w:cs="Times New Roman"/>
      <w:sz w:val="24"/>
      <w:szCs w:val="24"/>
      <w:lang w:val="es-MX"/>
    </w:rPr>
  </w:style>
  <w:style w:type="character" w:customStyle="1" w:styleId="Heading8Char">
    <w:name w:val="Heading 8 Char"/>
    <w:basedOn w:val="DefaultParagraphFont"/>
    <w:link w:val="Heading8"/>
    <w:uiPriority w:val="99"/>
    <w:semiHidden/>
    <w:locked/>
    <w:rPr>
      <w:rFonts w:ascii="Calibri" w:hAnsi="Calibri" w:cs="Times New Roman"/>
      <w:i/>
      <w:iCs/>
      <w:sz w:val="24"/>
      <w:szCs w:val="24"/>
      <w:lang w:val="es-MX"/>
    </w:rPr>
  </w:style>
  <w:style w:type="character" w:customStyle="1" w:styleId="Heading9Char">
    <w:name w:val="Heading 9 Char"/>
    <w:basedOn w:val="DefaultParagraphFont"/>
    <w:link w:val="Heading9"/>
    <w:uiPriority w:val="99"/>
    <w:semiHidden/>
    <w:locked/>
    <w:rPr>
      <w:rFonts w:ascii="Cambria" w:hAnsi="Cambria" w:cs="Times New Roman"/>
      <w:lang w:val="es-MX"/>
    </w:rPr>
  </w:style>
  <w:style w:type="character" w:customStyle="1" w:styleId="Heading1Char1">
    <w:name w:val="Heading 1 Char1"/>
    <w:basedOn w:val="DefaultParagraphFont"/>
    <w:link w:val="Heading1"/>
    <w:uiPriority w:val="99"/>
    <w:locked/>
    <w:rsid w:val="00317B23"/>
    <w:rPr>
      <w:rFonts w:ascii="Arial" w:hAnsi="Arial" w:cs="Arial"/>
      <w:b/>
      <w:bCs/>
      <w:kern w:val="32"/>
      <w:sz w:val="28"/>
      <w:szCs w:val="28"/>
      <w:lang w:val="es-ES" w:eastAsia="en-US"/>
    </w:rPr>
  </w:style>
  <w:style w:type="character" w:customStyle="1" w:styleId="Heading2Char1">
    <w:name w:val="Heading 2 Char1"/>
    <w:basedOn w:val="DefaultParagraphFont"/>
    <w:link w:val="Heading2"/>
    <w:uiPriority w:val="99"/>
    <w:locked/>
    <w:rsid w:val="00317B23"/>
    <w:rPr>
      <w:rFonts w:ascii="Arial" w:hAnsi="Arial" w:cs="Arial"/>
      <w:b/>
      <w:bCs/>
      <w:sz w:val="24"/>
      <w:szCs w:val="24"/>
      <w:lang w:val="es-ES" w:eastAsia="en-US"/>
    </w:rPr>
  </w:style>
  <w:style w:type="character" w:customStyle="1" w:styleId="Heading3Char1">
    <w:name w:val="Heading 3 Char1"/>
    <w:basedOn w:val="DefaultParagraphFont"/>
    <w:link w:val="Heading3"/>
    <w:uiPriority w:val="99"/>
    <w:locked/>
    <w:rsid w:val="00317B23"/>
    <w:rPr>
      <w:rFonts w:ascii="Arial" w:hAnsi="Arial" w:cs="Arial"/>
      <w:b/>
      <w:bCs/>
      <w:kern w:val="32"/>
      <w:sz w:val="20"/>
      <w:szCs w:val="20"/>
      <w:lang w:val="es-ES" w:eastAsia="en-US"/>
    </w:rPr>
  </w:style>
  <w:style w:type="character" w:customStyle="1" w:styleId="Heading4Char1">
    <w:name w:val="Heading 4 Char1"/>
    <w:basedOn w:val="DefaultParagraphFont"/>
    <w:link w:val="Heading4"/>
    <w:uiPriority w:val="99"/>
    <w:semiHidden/>
    <w:locked/>
    <w:rsid w:val="00317B23"/>
    <w:rPr>
      <w:rFonts w:ascii="Calibri" w:hAnsi="Calibri" w:cs="Calibri"/>
      <w:b/>
      <w:bCs/>
      <w:sz w:val="28"/>
      <w:szCs w:val="28"/>
      <w:lang w:eastAsia="en-US"/>
    </w:rPr>
  </w:style>
  <w:style w:type="character" w:customStyle="1" w:styleId="Heading5Char1">
    <w:name w:val="Heading 5 Char1"/>
    <w:basedOn w:val="DefaultParagraphFont"/>
    <w:link w:val="Heading5"/>
    <w:uiPriority w:val="99"/>
    <w:semiHidden/>
    <w:locked/>
    <w:rsid w:val="00317B23"/>
    <w:rPr>
      <w:rFonts w:ascii="Calibri" w:hAnsi="Calibri" w:cs="Calibri"/>
      <w:b/>
      <w:bCs/>
      <w:i/>
      <w:iCs/>
      <w:sz w:val="26"/>
      <w:szCs w:val="26"/>
      <w:lang w:eastAsia="en-US"/>
    </w:rPr>
  </w:style>
  <w:style w:type="character" w:customStyle="1" w:styleId="Heading6Char1">
    <w:name w:val="Heading 6 Char1"/>
    <w:basedOn w:val="DefaultParagraphFont"/>
    <w:link w:val="Heading6"/>
    <w:uiPriority w:val="99"/>
    <w:semiHidden/>
    <w:locked/>
    <w:rsid w:val="00317B23"/>
    <w:rPr>
      <w:rFonts w:ascii="Calibri" w:hAnsi="Calibri" w:cs="Calibri"/>
      <w:b/>
      <w:bCs/>
      <w:lang w:eastAsia="en-US"/>
    </w:rPr>
  </w:style>
  <w:style w:type="character" w:customStyle="1" w:styleId="Heading7Char1">
    <w:name w:val="Heading 7 Char1"/>
    <w:basedOn w:val="DefaultParagraphFont"/>
    <w:link w:val="Heading7"/>
    <w:uiPriority w:val="99"/>
    <w:semiHidden/>
    <w:locked/>
    <w:rsid w:val="00317B23"/>
    <w:rPr>
      <w:rFonts w:ascii="Calibri" w:hAnsi="Calibri" w:cs="Calibri"/>
      <w:sz w:val="24"/>
      <w:szCs w:val="24"/>
      <w:lang w:eastAsia="en-US"/>
    </w:rPr>
  </w:style>
  <w:style w:type="character" w:customStyle="1" w:styleId="Heading8Char1">
    <w:name w:val="Heading 8 Char1"/>
    <w:basedOn w:val="DefaultParagraphFont"/>
    <w:link w:val="Heading8"/>
    <w:uiPriority w:val="99"/>
    <w:semiHidden/>
    <w:locked/>
    <w:rsid w:val="00317B23"/>
    <w:rPr>
      <w:rFonts w:ascii="Calibri" w:hAnsi="Calibri" w:cs="Calibri"/>
      <w:i/>
      <w:iCs/>
      <w:sz w:val="24"/>
      <w:szCs w:val="24"/>
      <w:lang w:eastAsia="en-US"/>
    </w:rPr>
  </w:style>
  <w:style w:type="character" w:customStyle="1" w:styleId="Heading9Char1">
    <w:name w:val="Heading 9 Char1"/>
    <w:basedOn w:val="DefaultParagraphFont"/>
    <w:link w:val="Heading9"/>
    <w:uiPriority w:val="99"/>
    <w:semiHidden/>
    <w:locked/>
    <w:rsid w:val="00317B23"/>
    <w:rPr>
      <w:rFonts w:ascii="Cambria" w:hAnsi="Cambria" w:cs="Cambria"/>
      <w:lang w:eastAsia="en-US"/>
    </w:rPr>
  </w:style>
  <w:style w:type="paragraph" w:styleId="Header">
    <w:name w:val="header"/>
    <w:aliases w:val="h"/>
    <w:basedOn w:val="Normal"/>
    <w:link w:val="HeaderChar1"/>
    <w:uiPriority w:val="99"/>
    <w:rsid w:val="00FB1E79"/>
    <w:pPr>
      <w:tabs>
        <w:tab w:val="center" w:pos="4320"/>
        <w:tab w:val="right" w:pos="8640"/>
      </w:tabs>
    </w:pPr>
    <w:rPr>
      <w:b/>
      <w:bCs/>
      <w:color w:val="003366"/>
    </w:rPr>
  </w:style>
  <w:style w:type="character" w:customStyle="1" w:styleId="HeaderChar">
    <w:name w:val="Header Char"/>
    <w:aliases w:val="h Char"/>
    <w:basedOn w:val="DefaultParagraphFont"/>
    <w:link w:val="Header"/>
    <w:uiPriority w:val="99"/>
    <w:semiHidden/>
    <w:locked/>
    <w:rPr>
      <w:rFonts w:ascii="Arial" w:hAnsi="Arial" w:cs="Arial"/>
      <w:sz w:val="20"/>
      <w:szCs w:val="20"/>
      <w:lang w:val="es-MX"/>
    </w:rPr>
  </w:style>
  <w:style w:type="character" w:customStyle="1" w:styleId="HeaderChar1">
    <w:name w:val="Header Char1"/>
    <w:aliases w:val="h Char1"/>
    <w:basedOn w:val="DefaultParagraphFont"/>
    <w:link w:val="Header"/>
    <w:uiPriority w:val="99"/>
    <w:semiHidden/>
    <w:locked/>
    <w:rsid w:val="00317B23"/>
    <w:rPr>
      <w:rFonts w:ascii="Arial" w:hAnsi="Arial" w:cs="Arial"/>
      <w:sz w:val="24"/>
      <w:szCs w:val="24"/>
      <w:lang w:eastAsia="en-US"/>
    </w:rPr>
  </w:style>
  <w:style w:type="paragraph" w:styleId="Footer">
    <w:name w:val="footer"/>
    <w:basedOn w:val="Normal"/>
    <w:link w:val="FooterChar1"/>
    <w:uiPriority w:val="99"/>
    <w:rsid w:val="00FB1E79"/>
    <w:pPr>
      <w:tabs>
        <w:tab w:val="center" w:pos="4320"/>
        <w:tab w:val="right" w:pos="8640"/>
      </w:tabs>
    </w:pPr>
    <w:rPr>
      <w:color w:val="808080"/>
      <w:sz w:val="16"/>
      <w:szCs w:val="16"/>
    </w:rPr>
  </w:style>
  <w:style w:type="character" w:customStyle="1" w:styleId="FooterChar">
    <w:name w:val="Footer Char"/>
    <w:basedOn w:val="DefaultParagraphFont"/>
    <w:link w:val="Footer"/>
    <w:uiPriority w:val="99"/>
    <w:semiHidden/>
    <w:locked/>
    <w:rPr>
      <w:rFonts w:ascii="Arial" w:hAnsi="Arial" w:cs="Arial"/>
      <w:sz w:val="20"/>
      <w:szCs w:val="20"/>
      <w:lang w:val="es-MX"/>
    </w:rPr>
  </w:style>
  <w:style w:type="character" w:customStyle="1" w:styleId="FooterChar1">
    <w:name w:val="Footer Char1"/>
    <w:basedOn w:val="DefaultParagraphFont"/>
    <w:link w:val="Footer"/>
    <w:uiPriority w:val="99"/>
    <w:semiHidden/>
    <w:locked/>
    <w:rsid w:val="00317B23"/>
    <w:rPr>
      <w:rFonts w:ascii="Arial" w:hAnsi="Arial" w:cs="Arial"/>
      <w:sz w:val="24"/>
      <w:szCs w:val="24"/>
      <w:lang w:eastAsia="en-US"/>
    </w:rPr>
  </w:style>
  <w:style w:type="paragraph" w:styleId="TOC2">
    <w:name w:val="toc 2"/>
    <w:basedOn w:val="Normal"/>
    <w:next w:val="Normal"/>
    <w:autoRedefine/>
    <w:uiPriority w:val="99"/>
    <w:rsid w:val="005E61CC"/>
    <w:pPr>
      <w:tabs>
        <w:tab w:val="left" w:pos="600"/>
        <w:tab w:val="right" w:leader="dot" w:pos="9350"/>
      </w:tabs>
      <w:ind w:left="198"/>
    </w:pPr>
  </w:style>
  <w:style w:type="paragraph" w:customStyle="1" w:styleId="TableTxt">
    <w:name w:val="Table Txt"/>
    <w:basedOn w:val="Normal"/>
    <w:uiPriority w:val="99"/>
    <w:rsid w:val="00FB1E79"/>
    <w:pPr>
      <w:ind w:left="72" w:right="72"/>
    </w:pPr>
    <w:rPr>
      <w:color w:val="003366"/>
      <w:sz w:val="16"/>
      <w:szCs w:val="16"/>
    </w:rPr>
  </w:style>
  <w:style w:type="paragraph" w:customStyle="1" w:styleId="TableHeading">
    <w:name w:val="Table Heading"/>
    <w:basedOn w:val="TableTxt"/>
    <w:uiPriority w:val="99"/>
    <w:rsid w:val="00FB1E79"/>
    <w:rPr>
      <w:b/>
      <w:bCs/>
    </w:rPr>
  </w:style>
  <w:style w:type="paragraph" w:customStyle="1" w:styleId="Bullet1">
    <w:name w:val="Bullet 1"/>
    <w:uiPriority w:val="99"/>
    <w:rsid w:val="00FB1E79"/>
    <w:pPr>
      <w:widowControl w:val="0"/>
      <w:numPr>
        <w:numId w:val="1"/>
      </w:numPr>
      <w:tabs>
        <w:tab w:val="left" w:pos="432"/>
      </w:tabs>
      <w:spacing w:after="120"/>
      <w:ind w:left="432" w:hanging="288"/>
    </w:pPr>
    <w:rPr>
      <w:rFonts w:ascii="Arial" w:hAnsi="Arial" w:cs="Arial"/>
      <w:sz w:val="20"/>
      <w:szCs w:val="20"/>
      <w:lang w:val="es-MX"/>
    </w:rPr>
  </w:style>
  <w:style w:type="paragraph" w:customStyle="1" w:styleId="Indent1">
    <w:name w:val="Indent 1"/>
    <w:basedOn w:val="Normal"/>
    <w:link w:val="Indent1Char"/>
    <w:uiPriority w:val="99"/>
    <w:rsid w:val="00FB1E79"/>
    <w:pPr>
      <w:ind w:left="288"/>
    </w:pPr>
  </w:style>
  <w:style w:type="paragraph" w:customStyle="1" w:styleId="Bullet2">
    <w:name w:val="Bullet 2"/>
    <w:uiPriority w:val="99"/>
    <w:rsid w:val="00FB1E79"/>
    <w:pPr>
      <w:numPr>
        <w:numId w:val="2"/>
      </w:numPr>
      <w:ind w:left="720" w:hanging="288"/>
    </w:pPr>
    <w:rPr>
      <w:rFonts w:ascii="Arial" w:hAnsi="Arial" w:cs="Arial"/>
      <w:sz w:val="20"/>
      <w:szCs w:val="20"/>
      <w:lang w:val="es-MX"/>
    </w:rPr>
  </w:style>
  <w:style w:type="paragraph" w:customStyle="1" w:styleId="Indent2">
    <w:name w:val="Indent 2"/>
    <w:uiPriority w:val="99"/>
    <w:rsid w:val="00FB1E79"/>
    <w:pPr>
      <w:ind w:left="720"/>
    </w:pPr>
    <w:rPr>
      <w:rFonts w:ascii="Arial" w:hAnsi="Arial" w:cs="Arial"/>
      <w:sz w:val="20"/>
      <w:szCs w:val="20"/>
      <w:lang w:val="es-MX"/>
    </w:rPr>
  </w:style>
  <w:style w:type="paragraph" w:customStyle="1" w:styleId="Index">
    <w:name w:val="Index"/>
    <w:uiPriority w:val="99"/>
    <w:rsid w:val="00FB1E79"/>
    <w:pPr>
      <w:widowControl w:val="0"/>
      <w:spacing w:before="240" w:after="240"/>
    </w:pPr>
    <w:rPr>
      <w:rFonts w:ascii="Arial" w:hAnsi="Arial" w:cs="Arial"/>
      <w:b/>
      <w:bCs/>
      <w:color w:val="003366"/>
    </w:rPr>
  </w:style>
  <w:style w:type="paragraph" w:styleId="TOC1">
    <w:name w:val="toc 1"/>
    <w:basedOn w:val="Normal"/>
    <w:next w:val="Normal"/>
    <w:autoRedefine/>
    <w:uiPriority w:val="99"/>
    <w:rsid w:val="005E61CC"/>
    <w:pPr>
      <w:tabs>
        <w:tab w:val="left" w:pos="600"/>
        <w:tab w:val="right" w:leader="dot" w:pos="9350"/>
      </w:tabs>
      <w:spacing w:before="120" w:after="120"/>
    </w:pPr>
    <w:rPr>
      <w:b/>
      <w:bCs/>
    </w:rPr>
  </w:style>
  <w:style w:type="paragraph" w:styleId="TOC3">
    <w:name w:val="toc 3"/>
    <w:basedOn w:val="Normal"/>
    <w:next w:val="Normal"/>
    <w:autoRedefine/>
    <w:uiPriority w:val="99"/>
    <w:semiHidden/>
    <w:rsid w:val="005E61CC"/>
    <w:pPr>
      <w:ind w:left="403"/>
    </w:pPr>
    <w:rPr>
      <w:i/>
      <w:iCs/>
    </w:rPr>
  </w:style>
  <w:style w:type="paragraph" w:styleId="TOC4">
    <w:name w:val="toc 4"/>
    <w:basedOn w:val="Normal"/>
    <w:next w:val="Normal"/>
    <w:autoRedefine/>
    <w:uiPriority w:val="99"/>
    <w:semiHidden/>
    <w:rsid w:val="00EF749C"/>
    <w:pPr>
      <w:ind w:left="400"/>
    </w:pPr>
  </w:style>
  <w:style w:type="paragraph" w:styleId="TOC5">
    <w:name w:val="toc 5"/>
    <w:basedOn w:val="Normal"/>
    <w:next w:val="Normal"/>
    <w:autoRedefine/>
    <w:uiPriority w:val="99"/>
    <w:semiHidden/>
    <w:rsid w:val="00EF749C"/>
    <w:pPr>
      <w:ind w:left="600"/>
    </w:pPr>
  </w:style>
  <w:style w:type="paragraph" w:styleId="TOC6">
    <w:name w:val="toc 6"/>
    <w:basedOn w:val="Normal"/>
    <w:next w:val="Normal"/>
    <w:autoRedefine/>
    <w:uiPriority w:val="99"/>
    <w:semiHidden/>
    <w:rsid w:val="00FB1E79"/>
    <w:pPr>
      <w:ind w:left="800"/>
    </w:pPr>
    <w:rPr>
      <w:rFonts w:ascii="Times New Roman" w:hAnsi="Times New Roman" w:cs="Times New Roman"/>
    </w:rPr>
  </w:style>
  <w:style w:type="paragraph" w:styleId="TOC7">
    <w:name w:val="toc 7"/>
    <w:basedOn w:val="Normal"/>
    <w:next w:val="Normal"/>
    <w:autoRedefine/>
    <w:uiPriority w:val="99"/>
    <w:semiHidden/>
    <w:rsid w:val="00FB1E79"/>
    <w:pPr>
      <w:ind w:left="1000"/>
    </w:pPr>
    <w:rPr>
      <w:rFonts w:ascii="Times New Roman" w:hAnsi="Times New Roman" w:cs="Times New Roman"/>
    </w:rPr>
  </w:style>
  <w:style w:type="paragraph" w:styleId="TOC8">
    <w:name w:val="toc 8"/>
    <w:basedOn w:val="Normal"/>
    <w:next w:val="Normal"/>
    <w:autoRedefine/>
    <w:uiPriority w:val="99"/>
    <w:semiHidden/>
    <w:rsid w:val="00FB1E79"/>
    <w:pPr>
      <w:ind w:left="1200"/>
    </w:pPr>
    <w:rPr>
      <w:rFonts w:ascii="Times New Roman" w:hAnsi="Times New Roman" w:cs="Times New Roman"/>
    </w:rPr>
  </w:style>
  <w:style w:type="paragraph" w:styleId="TOC9">
    <w:name w:val="toc 9"/>
    <w:basedOn w:val="Normal"/>
    <w:next w:val="Normal"/>
    <w:autoRedefine/>
    <w:uiPriority w:val="99"/>
    <w:semiHidden/>
    <w:rsid w:val="00FB1E79"/>
    <w:pPr>
      <w:ind w:left="1400"/>
    </w:pPr>
    <w:rPr>
      <w:rFonts w:ascii="Times New Roman" w:hAnsi="Times New Roman" w:cs="Times New Roman"/>
    </w:rPr>
  </w:style>
  <w:style w:type="character" w:styleId="Hyperlink">
    <w:name w:val="Hyperlink"/>
    <w:basedOn w:val="DefaultParagraphFont"/>
    <w:uiPriority w:val="99"/>
    <w:rsid w:val="00FB1E79"/>
    <w:rPr>
      <w:rFonts w:cs="Times New Roman"/>
      <w:color w:val="0000FF"/>
      <w:u w:val="single"/>
    </w:rPr>
  </w:style>
  <w:style w:type="paragraph" w:customStyle="1" w:styleId="Bullet3">
    <w:name w:val="Bullet 3"/>
    <w:basedOn w:val="Bullet2"/>
    <w:uiPriority w:val="99"/>
    <w:rsid w:val="00FB1E79"/>
    <w:pPr>
      <w:numPr>
        <w:numId w:val="3"/>
      </w:numPr>
      <w:tabs>
        <w:tab w:val="num" w:pos="1080"/>
      </w:tabs>
      <w:ind w:left="1080"/>
    </w:pPr>
    <w:rPr>
      <w:lang w:val="es-ES"/>
    </w:rPr>
  </w:style>
  <w:style w:type="paragraph" w:customStyle="1" w:styleId="Portada1">
    <w:name w:val="Portada 1"/>
    <w:uiPriority w:val="99"/>
    <w:rsid w:val="00FB1E79"/>
    <w:pPr>
      <w:widowControl w:val="0"/>
      <w:spacing w:before="360" w:after="360"/>
      <w:jc w:val="center"/>
    </w:pPr>
    <w:rPr>
      <w:rFonts w:ascii="Arial" w:hAnsi="Arial" w:cs="Arial"/>
      <w:b/>
      <w:bCs/>
      <w:color w:val="003366"/>
      <w:sz w:val="36"/>
      <w:szCs w:val="36"/>
    </w:rPr>
  </w:style>
  <w:style w:type="paragraph" w:customStyle="1" w:styleId="Portada2">
    <w:name w:val="Portada 2"/>
    <w:uiPriority w:val="99"/>
    <w:rsid w:val="00FB1E79"/>
    <w:pPr>
      <w:spacing w:before="360" w:after="360"/>
      <w:jc w:val="center"/>
    </w:pPr>
    <w:rPr>
      <w:rFonts w:ascii="Arial" w:hAnsi="Arial" w:cs="Arial"/>
      <w:b/>
      <w:bCs/>
      <w:color w:val="0066CC"/>
      <w:sz w:val="28"/>
      <w:szCs w:val="28"/>
      <w:lang w:val="es-MX"/>
    </w:rPr>
  </w:style>
  <w:style w:type="paragraph" w:customStyle="1" w:styleId="Portada3">
    <w:name w:val="Portada 3"/>
    <w:uiPriority w:val="99"/>
    <w:rsid w:val="00FB1E79"/>
    <w:pPr>
      <w:widowControl w:val="0"/>
      <w:spacing w:before="360" w:after="360"/>
      <w:jc w:val="center"/>
    </w:pPr>
    <w:rPr>
      <w:rFonts w:ascii="Arial" w:hAnsi="Arial" w:cs="Arial"/>
      <w:color w:val="808080"/>
      <w:sz w:val="28"/>
      <w:szCs w:val="28"/>
      <w:lang w:val="es-MX"/>
    </w:rPr>
  </w:style>
  <w:style w:type="character" w:styleId="CommentReference">
    <w:name w:val="annotation reference"/>
    <w:basedOn w:val="DefaultParagraphFont"/>
    <w:uiPriority w:val="99"/>
    <w:semiHidden/>
    <w:rsid w:val="00FB1E79"/>
    <w:rPr>
      <w:rFonts w:cs="Times New Roman"/>
      <w:sz w:val="16"/>
      <w:szCs w:val="16"/>
    </w:rPr>
  </w:style>
  <w:style w:type="paragraph" w:styleId="CommentText">
    <w:name w:val="annotation text"/>
    <w:basedOn w:val="Normal"/>
    <w:link w:val="CommentTextChar1"/>
    <w:uiPriority w:val="99"/>
    <w:semiHidden/>
    <w:rsid w:val="00FB1E79"/>
  </w:style>
  <w:style w:type="character" w:customStyle="1" w:styleId="CommentTextChar">
    <w:name w:val="Comment Text Char"/>
    <w:basedOn w:val="DefaultParagraphFont"/>
    <w:link w:val="CommentText"/>
    <w:uiPriority w:val="99"/>
    <w:semiHidden/>
    <w:locked/>
    <w:rPr>
      <w:rFonts w:ascii="Arial" w:hAnsi="Arial" w:cs="Arial"/>
      <w:sz w:val="20"/>
      <w:szCs w:val="20"/>
      <w:lang w:val="es-MX"/>
    </w:rPr>
  </w:style>
  <w:style w:type="character" w:customStyle="1" w:styleId="CommentTextChar1">
    <w:name w:val="Comment Text Char1"/>
    <w:basedOn w:val="DefaultParagraphFont"/>
    <w:link w:val="CommentText"/>
    <w:uiPriority w:val="99"/>
    <w:semiHidden/>
    <w:locked/>
    <w:rsid w:val="00317B23"/>
    <w:rPr>
      <w:rFonts w:ascii="Arial" w:hAnsi="Arial" w:cs="Arial"/>
      <w:sz w:val="20"/>
      <w:szCs w:val="20"/>
      <w:lang w:eastAsia="en-US"/>
    </w:rPr>
  </w:style>
  <w:style w:type="paragraph" w:styleId="CommentSubject">
    <w:name w:val="annotation subject"/>
    <w:basedOn w:val="CommentText"/>
    <w:next w:val="CommentText"/>
    <w:link w:val="CommentSubjectChar1"/>
    <w:uiPriority w:val="99"/>
    <w:semiHidden/>
    <w:rsid w:val="00FB1E79"/>
    <w:rPr>
      <w:b/>
      <w:bCs/>
    </w:rPr>
  </w:style>
  <w:style w:type="character" w:customStyle="1" w:styleId="CommentSubjectChar">
    <w:name w:val="Comment Subject Char"/>
    <w:basedOn w:val="CommentTextChar1"/>
    <w:link w:val="CommentSubject"/>
    <w:uiPriority w:val="99"/>
    <w:semiHidden/>
    <w:locked/>
    <w:rPr>
      <w:b/>
      <w:bCs/>
      <w:lang w:val="es-MX"/>
    </w:rPr>
  </w:style>
  <w:style w:type="character" w:customStyle="1" w:styleId="CommentSubjectChar1">
    <w:name w:val="Comment Subject Char1"/>
    <w:basedOn w:val="CommentTextChar1"/>
    <w:link w:val="CommentSubject"/>
    <w:uiPriority w:val="99"/>
    <w:semiHidden/>
    <w:locked/>
    <w:rsid w:val="00317B23"/>
    <w:rPr>
      <w:b/>
      <w:bCs/>
    </w:rPr>
  </w:style>
  <w:style w:type="paragraph" w:styleId="BalloonText">
    <w:name w:val="Balloon Text"/>
    <w:basedOn w:val="Normal"/>
    <w:link w:val="BalloonTextChar1"/>
    <w:uiPriority w:val="99"/>
    <w:semiHidden/>
    <w:rsid w:val="00FB1E79"/>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lang w:val="es-MX"/>
    </w:rPr>
  </w:style>
  <w:style w:type="character" w:customStyle="1" w:styleId="BalloonTextChar1">
    <w:name w:val="Balloon Text Char1"/>
    <w:basedOn w:val="DefaultParagraphFont"/>
    <w:link w:val="BalloonText"/>
    <w:uiPriority w:val="99"/>
    <w:semiHidden/>
    <w:locked/>
    <w:rsid w:val="00317B23"/>
    <w:rPr>
      <w:rFonts w:cs="Times New Roman"/>
      <w:sz w:val="2"/>
      <w:szCs w:val="2"/>
      <w:lang w:eastAsia="en-US"/>
    </w:rPr>
  </w:style>
  <w:style w:type="character" w:styleId="FollowedHyperlink">
    <w:name w:val="FollowedHyperlink"/>
    <w:basedOn w:val="DefaultParagraphFont"/>
    <w:uiPriority w:val="99"/>
    <w:rsid w:val="00FB1E79"/>
    <w:rPr>
      <w:rFonts w:cs="Times New Roman"/>
      <w:color w:val="800080"/>
      <w:u w:val="single"/>
    </w:rPr>
  </w:style>
  <w:style w:type="paragraph" w:customStyle="1" w:styleId="Body">
    <w:name w:val="Body"/>
    <w:basedOn w:val="Normal"/>
    <w:uiPriority w:val="99"/>
    <w:rsid w:val="009A6470"/>
    <w:pPr>
      <w:spacing w:before="160" w:after="140"/>
      <w:jc w:val="both"/>
    </w:pPr>
    <w:rPr>
      <w:rFonts w:eastAsia="MS Mincho"/>
      <w:noProof/>
      <w:color w:val="000000"/>
    </w:rPr>
  </w:style>
  <w:style w:type="paragraph" w:customStyle="1" w:styleId="CellBody">
    <w:name w:val="CellBody"/>
    <w:basedOn w:val="Normal"/>
    <w:uiPriority w:val="99"/>
    <w:rsid w:val="009A6470"/>
    <w:pPr>
      <w:spacing w:before="60" w:after="60"/>
      <w:ind w:left="144"/>
    </w:pPr>
    <w:rPr>
      <w:rFonts w:eastAsia="MS Mincho"/>
      <w:noProof/>
      <w:color w:val="000000"/>
    </w:rPr>
  </w:style>
  <w:style w:type="paragraph" w:customStyle="1" w:styleId="Bulleted">
    <w:name w:val="Bulleted"/>
    <w:basedOn w:val="Normal"/>
    <w:uiPriority w:val="99"/>
    <w:rsid w:val="009A6470"/>
    <w:pPr>
      <w:spacing w:before="60" w:after="100"/>
      <w:ind w:right="567"/>
      <w:jc w:val="both"/>
    </w:pPr>
    <w:rPr>
      <w:rFonts w:ascii="Comic Sans MS" w:eastAsia="MS Mincho" w:hAnsi="Comic Sans MS" w:cs="Comic Sans MS"/>
      <w:noProof/>
      <w:color w:val="000000"/>
      <w:sz w:val="24"/>
      <w:szCs w:val="24"/>
    </w:rPr>
  </w:style>
  <w:style w:type="table" w:styleId="TableGrid">
    <w:name w:val="Table Grid"/>
    <w:basedOn w:val="TableNormal"/>
    <w:uiPriority w:val="99"/>
    <w:rsid w:val="009A647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1"/>
    <w:uiPriority w:val="99"/>
    <w:rsid w:val="009A6470"/>
    <w:pPr>
      <w:spacing w:after="120"/>
    </w:pPr>
    <w:rPr>
      <w:rFonts w:ascii="Times New Roman" w:eastAsia="MS Mincho" w:hAnsi="Times New Roman" w:cs="Times New Roman"/>
    </w:rPr>
  </w:style>
  <w:style w:type="character" w:customStyle="1" w:styleId="BodyTextChar">
    <w:name w:val="Body Text Char"/>
    <w:basedOn w:val="DefaultParagraphFont"/>
    <w:link w:val="BodyText"/>
    <w:uiPriority w:val="99"/>
    <w:semiHidden/>
    <w:locked/>
    <w:rPr>
      <w:rFonts w:ascii="Arial" w:hAnsi="Arial" w:cs="Arial"/>
      <w:sz w:val="20"/>
      <w:szCs w:val="20"/>
      <w:lang w:val="es-MX"/>
    </w:rPr>
  </w:style>
  <w:style w:type="character" w:customStyle="1" w:styleId="BodyTextChar1">
    <w:name w:val="Body Text Char1"/>
    <w:basedOn w:val="DefaultParagraphFont"/>
    <w:link w:val="BodyText"/>
    <w:uiPriority w:val="99"/>
    <w:semiHidden/>
    <w:locked/>
    <w:rsid w:val="00317B23"/>
    <w:rPr>
      <w:rFonts w:ascii="Arial" w:hAnsi="Arial" w:cs="Arial"/>
      <w:sz w:val="24"/>
      <w:szCs w:val="24"/>
      <w:lang w:eastAsia="en-US"/>
    </w:rPr>
  </w:style>
  <w:style w:type="paragraph" w:customStyle="1" w:styleId="parrafo">
    <w:name w:val="parrafo"/>
    <w:basedOn w:val="Indent1"/>
    <w:link w:val="parrafoChar"/>
    <w:uiPriority w:val="99"/>
    <w:rsid w:val="00C06E44"/>
    <w:pPr>
      <w:spacing w:after="60"/>
      <w:ind w:left="720" w:firstLine="720"/>
      <w:jc w:val="both"/>
    </w:pPr>
    <w:rPr>
      <w:lang w:val="es-ES"/>
    </w:rPr>
  </w:style>
  <w:style w:type="paragraph" w:customStyle="1" w:styleId="Style1">
    <w:name w:val="Style1"/>
    <w:basedOn w:val="Heading1"/>
    <w:uiPriority w:val="99"/>
    <w:rsid w:val="00173245"/>
  </w:style>
  <w:style w:type="character" w:customStyle="1" w:styleId="Indent1Char">
    <w:name w:val="Indent 1 Char"/>
    <w:basedOn w:val="DefaultParagraphFont"/>
    <w:link w:val="Indent1"/>
    <w:uiPriority w:val="99"/>
    <w:locked/>
    <w:rsid w:val="00F16627"/>
    <w:rPr>
      <w:rFonts w:ascii="Arial" w:hAnsi="Arial" w:cs="Arial"/>
      <w:sz w:val="24"/>
      <w:szCs w:val="24"/>
      <w:lang w:eastAsia="en-US"/>
    </w:rPr>
  </w:style>
  <w:style w:type="character" w:customStyle="1" w:styleId="parrafoChar">
    <w:name w:val="parrafo Char"/>
    <w:basedOn w:val="Indent1Char"/>
    <w:link w:val="parrafo"/>
    <w:uiPriority w:val="99"/>
    <w:locked/>
    <w:rsid w:val="00C06E44"/>
    <w:rPr>
      <w:sz w:val="20"/>
      <w:szCs w:val="20"/>
      <w:lang w:val="es-ES"/>
    </w:rPr>
  </w:style>
  <w:style w:type="paragraph" w:customStyle="1" w:styleId="Style2">
    <w:name w:val="Style2"/>
    <w:basedOn w:val="Header"/>
    <w:uiPriority w:val="99"/>
    <w:rsid w:val="00B17AD3"/>
    <w:pPr>
      <w:ind w:right="-809"/>
    </w:pPr>
    <w:rPr>
      <w:b w:val="0"/>
      <w:bCs w:val="0"/>
      <w:color w:val="0000FF"/>
      <w:sz w:val="28"/>
      <w:szCs w:val="28"/>
      <w:lang w:val="es-ES"/>
    </w:rPr>
  </w:style>
  <w:style w:type="paragraph" w:customStyle="1" w:styleId="Style3">
    <w:name w:val="Style3"/>
    <w:basedOn w:val="Header"/>
    <w:uiPriority w:val="99"/>
    <w:rsid w:val="00B17AD3"/>
    <w:pPr>
      <w:ind w:right="-518"/>
    </w:pPr>
    <w:rPr>
      <w:b w:val="0"/>
      <w:bCs w:val="0"/>
      <w:color w:val="auto"/>
      <w:sz w:val="36"/>
      <w:szCs w:val="36"/>
    </w:rPr>
  </w:style>
  <w:style w:type="paragraph" w:customStyle="1" w:styleId="Style4">
    <w:name w:val="Style4"/>
    <w:basedOn w:val="Header"/>
    <w:uiPriority w:val="99"/>
    <w:rsid w:val="00B17AD3"/>
    <w:pPr>
      <w:ind w:right="-518"/>
    </w:pPr>
    <w:rPr>
      <w:b w:val="0"/>
      <w:bCs w:val="0"/>
      <w:color w:val="auto"/>
      <w:sz w:val="36"/>
      <w:szCs w:val="36"/>
    </w:rPr>
  </w:style>
  <w:style w:type="paragraph" w:customStyle="1" w:styleId="Style5">
    <w:name w:val="Style5"/>
    <w:basedOn w:val="Header"/>
    <w:autoRedefine/>
    <w:uiPriority w:val="99"/>
    <w:rsid w:val="00B17AD3"/>
    <w:pPr>
      <w:ind w:right="-518"/>
    </w:pPr>
    <w:rPr>
      <w:b w:val="0"/>
      <w:bCs w:val="0"/>
      <w:color w:val="auto"/>
      <w:sz w:val="36"/>
      <w:szCs w:val="36"/>
    </w:rPr>
  </w:style>
  <w:style w:type="paragraph" w:customStyle="1" w:styleId="Arial">
    <w:name w:val="Arial"/>
    <w:basedOn w:val="Normal"/>
    <w:uiPriority w:val="99"/>
    <w:rsid w:val="001C1C73"/>
    <w:pPr>
      <w:ind w:left="794" w:firstLine="646"/>
      <w:jc w:val="both"/>
    </w:pPr>
    <w:rPr>
      <w:lang w:val="es-ES"/>
    </w:rPr>
  </w:style>
  <w:style w:type="paragraph" w:customStyle="1" w:styleId="NormalArial">
    <w:name w:val="Normal + Arial"/>
    <w:basedOn w:val="Normal"/>
    <w:link w:val="NormalArialChar"/>
    <w:uiPriority w:val="99"/>
    <w:rsid w:val="00034F83"/>
    <w:rPr>
      <w:rFonts w:ascii="Verdana" w:hAnsi="Verdana" w:cs="Verdana"/>
    </w:rPr>
  </w:style>
  <w:style w:type="character" w:customStyle="1" w:styleId="NormalArialChar">
    <w:name w:val="Normal + Arial Char"/>
    <w:basedOn w:val="DefaultParagraphFont"/>
    <w:link w:val="NormalArial"/>
    <w:uiPriority w:val="99"/>
    <w:locked/>
    <w:rsid w:val="00034F83"/>
    <w:rPr>
      <w:rFonts w:ascii="Verdana" w:hAnsi="Verdana" w:cs="Verdana"/>
      <w:sz w:val="16"/>
      <w:szCs w:val="16"/>
      <w:lang w:val="es-MX" w:eastAsia="en-US"/>
    </w:rPr>
  </w:style>
  <w:style w:type="paragraph" w:styleId="BodyTextIndent3">
    <w:name w:val="Body Text Indent 3"/>
    <w:basedOn w:val="Normal"/>
    <w:link w:val="BodyTextIndent3Char1"/>
    <w:uiPriority w:val="99"/>
    <w:rsid w:val="005D4641"/>
    <w:pPr>
      <w:spacing w:after="120"/>
      <w:ind w:left="283"/>
    </w:pPr>
    <w:rPr>
      <w:sz w:val="16"/>
      <w:szCs w:val="16"/>
    </w:rPr>
  </w:style>
  <w:style w:type="character" w:customStyle="1" w:styleId="BodyTextIndent3Char">
    <w:name w:val="Body Text Indent 3 Char"/>
    <w:basedOn w:val="DefaultParagraphFont"/>
    <w:link w:val="BodyTextIndent3"/>
    <w:uiPriority w:val="99"/>
    <w:semiHidden/>
    <w:locked/>
    <w:rPr>
      <w:rFonts w:ascii="Arial" w:hAnsi="Arial" w:cs="Arial"/>
      <w:sz w:val="16"/>
      <w:szCs w:val="16"/>
      <w:lang w:val="es-MX"/>
    </w:rPr>
  </w:style>
  <w:style w:type="character" w:customStyle="1" w:styleId="BodyTextIndent3Char1">
    <w:name w:val="Body Text Indent 3 Char1"/>
    <w:basedOn w:val="DefaultParagraphFont"/>
    <w:link w:val="BodyTextIndent3"/>
    <w:uiPriority w:val="99"/>
    <w:locked/>
    <w:rsid w:val="005D4641"/>
    <w:rPr>
      <w:rFonts w:ascii="Arial" w:hAnsi="Arial" w:cs="Arial"/>
      <w:sz w:val="16"/>
      <w:szCs w:val="16"/>
      <w:lang w:eastAsia="en-US"/>
    </w:rPr>
  </w:style>
  <w:style w:type="paragraph" w:customStyle="1" w:styleId="Rule">
    <w:name w:val="Rule"/>
    <w:basedOn w:val="Body"/>
    <w:uiPriority w:val="99"/>
    <w:rsid w:val="00B61C5B"/>
    <w:pPr>
      <w:numPr>
        <w:numId w:val="5"/>
      </w:numPr>
      <w:tabs>
        <w:tab w:val="clear" w:pos="360"/>
      </w:tabs>
      <w:spacing w:before="120" w:after="0"/>
      <w:ind w:left="1152" w:hanging="432"/>
      <w:jc w:val="left"/>
    </w:pPr>
    <w:rPr>
      <w:rFonts w:eastAsia="Times New Roman"/>
      <w:noProof w:val="0"/>
      <w:color w:val="auto"/>
      <w:lang w:val="en-US" w:eastAsia="de-DE"/>
    </w:rPr>
  </w:style>
  <w:style w:type="paragraph" w:customStyle="1" w:styleId="Reference">
    <w:name w:val="Reference"/>
    <w:basedOn w:val="Body"/>
    <w:uiPriority w:val="99"/>
    <w:rsid w:val="00B61C5B"/>
    <w:pPr>
      <w:tabs>
        <w:tab w:val="num" w:pos="1008"/>
        <w:tab w:val="left" w:pos="1260"/>
        <w:tab w:val="left" w:pos="2970"/>
      </w:tabs>
      <w:spacing w:before="120" w:after="0"/>
      <w:ind w:left="1008" w:hanging="360"/>
    </w:pPr>
    <w:rPr>
      <w:rFonts w:eastAsia="Times New Roman"/>
      <w:noProof w:val="0"/>
      <w:color w:val="auto"/>
      <w:lang w:val="en-US" w:eastAsia="de-DE"/>
    </w:rPr>
  </w:style>
  <w:style w:type="character" w:styleId="PageNumber">
    <w:name w:val="page number"/>
    <w:basedOn w:val="DefaultParagraphFont"/>
    <w:uiPriority w:val="99"/>
    <w:rsid w:val="006E1132"/>
    <w:rPr>
      <w:rFonts w:cs="Times New Roman"/>
    </w:rPr>
  </w:style>
  <w:style w:type="paragraph" w:customStyle="1" w:styleId="Z-agcycvr-Title">
    <w:name w:val="Z-agcycvr-Title"/>
    <w:basedOn w:val="Heading4"/>
    <w:uiPriority w:val="99"/>
    <w:rsid w:val="006008EC"/>
    <w:pPr>
      <w:tabs>
        <w:tab w:val="clear" w:pos="864"/>
        <w:tab w:val="center" w:pos="4680"/>
        <w:tab w:val="right" w:pos="9360"/>
      </w:tabs>
      <w:spacing w:before="0" w:after="240"/>
      <w:ind w:left="0" w:firstLine="0"/>
      <w:jc w:val="center"/>
    </w:pPr>
    <w:rPr>
      <w:rFonts w:ascii="Arial Black" w:eastAsia="Times New Roman" w:hAnsi="Arial Black" w:cs="Arial Black"/>
      <w:b w:val="0"/>
      <w:bCs w:val="0"/>
      <w:sz w:val="36"/>
      <w:szCs w:val="36"/>
      <w:lang w:val="en-US"/>
    </w:rPr>
  </w:style>
  <w:style w:type="paragraph" w:styleId="ListParagraph">
    <w:name w:val="List Paragraph"/>
    <w:basedOn w:val="Normal"/>
    <w:uiPriority w:val="99"/>
    <w:qFormat/>
    <w:rsid w:val="00042191"/>
    <w:pPr>
      <w:spacing w:after="200" w:line="300" w:lineRule="exact"/>
      <w:ind w:left="720"/>
    </w:pPr>
    <w:rPr>
      <w:lang w:val="en-US"/>
    </w:rPr>
  </w:style>
  <w:style w:type="paragraph" w:customStyle="1" w:styleId="TableText">
    <w:name w:val="Table Text"/>
    <w:basedOn w:val="Normal"/>
    <w:uiPriority w:val="99"/>
    <w:rsid w:val="00761F06"/>
    <w:pPr>
      <w:spacing w:line="220" w:lineRule="exact"/>
    </w:pPr>
    <w:rPr>
      <w:sz w:val="18"/>
      <w:szCs w:val="18"/>
      <w:lang w:val="en-US"/>
    </w:rPr>
  </w:style>
  <w:style w:type="paragraph" w:customStyle="1" w:styleId="H-sp-name-2">
    <w:name w:val="H-sp-name-2"/>
    <w:basedOn w:val="Normal"/>
    <w:uiPriority w:val="99"/>
    <w:rsid w:val="009C0BA9"/>
    <w:pPr>
      <w:suppressAutoHyphens/>
      <w:spacing w:line="260" w:lineRule="exact"/>
      <w:ind w:left="2304" w:hanging="1152"/>
    </w:pPr>
    <w:rPr>
      <w:color w:val="000000"/>
      <w:sz w:val="21"/>
      <w:szCs w:val="21"/>
      <w:lang w:val="en-US"/>
    </w:rPr>
  </w:style>
  <w:style w:type="paragraph" w:customStyle="1" w:styleId="ContenidoTabla">
    <w:name w:val="Contenido Tabla"/>
    <w:basedOn w:val="Normal"/>
    <w:uiPriority w:val="99"/>
    <w:rsid w:val="00987EA9"/>
    <w:pPr>
      <w:jc w:val="both"/>
    </w:pPr>
    <w:rPr>
      <w:lang w:eastAsia="es-ES"/>
    </w:rPr>
  </w:style>
  <w:style w:type="character" w:customStyle="1" w:styleId="hCharChar">
    <w:name w:val="h Char Char"/>
    <w:basedOn w:val="DefaultParagraphFont"/>
    <w:uiPriority w:val="99"/>
    <w:locked/>
    <w:rsid w:val="00F35FED"/>
    <w:rPr>
      <w:rFonts w:ascii="Arial" w:hAnsi="Arial" w:cs="Arial"/>
      <w:sz w:val="24"/>
      <w:szCs w:val="24"/>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28</TotalTime>
  <Pages>10</Pages>
  <Words>1950</Words>
  <Characters>11119</Characters>
  <Application>Microsoft Office Outlook</Application>
  <DocSecurity>0</DocSecurity>
  <Lines>0</Lines>
  <Paragraphs>0</Paragraphs>
  <ScaleCrop>false</ScaleCrop>
  <Company>Dextra Technologies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procesoMejoraOrganizacionalProcesos</dc:title>
  <dc:subject/>
  <dc:creator>mhurtado</dc:creator>
  <cp:keywords/>
  <dc:description/>
  <cp:lastModifiedBy>sol gomez</cp:lastModifiedBy>
  <cp:revision>5</cp:revision>
  <cp:lastPrinted>2009-10-11T22:19:00Z</cp:lastPrinted>
  <dcterms:created xsi:type="dcterms:W3CDTF">2009-11-10T00:23:00Z</dcterms:created>
  <dcterms:modified xsi:type="dcterms:W3CDTF">2009-11-10T21:23:00Z</dcterms:modified>
</cp:coreProperties>
</file>