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301C" w14:textId="7784F248" w:rsidR="008548E3" w:rsidRDefault="00BB4696" w:rsidP="008548E3">
      <w:pPr>
        <w:jc w:val="center"/>
        <w:rPr>
          <w:b/>
          <w:bCs/>
          <w:sz w:val="32"/>
          <w:szCs w:val="32"/>
        </w:rPr>
      </w:pPr>
      <w:r w:rsidRPr="008548E3">
        <w:rPr>
          <w:rFonts w:hint="eastAsia"/>
          <w:b/>
          <w:bCs/>
          <w:sz w:val="32"/>
          <w:szCs w:val="32"/>
        </w:rPr>
        <w:t>T</w:t>
      </w:r>
      <w:r w:rsidRPr="008548E3">
        <w:rPr>
          <w:b/>
          <w:bCs/>
          <w:sz w:val="32"/>
          <w:szCs w:val="32"/>
        </w:rPr>
        <w:t xml:space="preserve">ESS NG python </w:t>
      </w:r>
      <w:r w:rsidRPr="008548E3">
        <w:rPr>
          <w:rFonts w:hint="eastAsia"/>
          <w:b/>
          <w:bCs/>
          <w:sz w:val="32"/>
          <w:szCs w:val="32"/>
        </w:rPr>
        <w:t>接口(内测版</w:t>
      </w:r>
      <w:r w:rsidRPr="008548E3">
        <w:rPr>
          <w:b/>
          <w:bCs/>
          <w:sz w:val="32"/>
          <w:szCs w:val="32"/>
        </w:rPr>
        <w:t>)</w:t>
      </w:r>
      <w:r w:rsidRPr="008548E3">
        <w:rPr>
          <w:rFonts w:hint="eastAsia"/>
          <w:b/>
          <w:bCs/>
          <w:sz w:val="32"/>
          <w:szCs w:val="32"/>
        </w:rPr>
        <w:t>使用说明</w:t>
      </w:r>
      <w:r w:rsidR="008548E3" w:rsidRPr="008548E3">
        <w:rPr>
          <w:rFonts w:hint="eastAsia"/>
          <w:b/>
          <w:bCs/>
          <w:sz w:val="32"/>
          <w:szCs w:val="32"/>
        </w:rPr>
        <w:t>(2</w:t>
      </w:r>
      <w:r w:rsidR="008548E3" w:rsidRPr="008548E3">
        <w:rPr>
          <w:b/>
          <w:bCs/>
          <w:sz w:val="32"/>
          <w:szCs w:val="32"/>
        </w:rPr>
        <w:t>022-05-01)</w:t>
      </w:r>
    </w:p>
    <w:p w14:paraId="424FBB67" w14:textId="77777777" w:rsidR="005A007D" w:rsidRPr="005A007D" w:rsidRDefault="005A007D" w:rsidP="008548E3">
      <w:pPr>
        <w:jc w:val="center"/>
        <w:rPr>
          <w:b/>
          <w:bCs/>
          <w:szCs w:val="21"/>
        </w:rPr>
      </w:pPr>
    </w:p>
    <w:p w14:paraId="0DEF2106" w14:textId="1B3C550F" w:rsidR="00BB4696" w:rsidRDefault="00B4370E" w:rsidP="00BB4696">
      <w:r>
        <w:tab/>
      </w:r>
      <w:r>
        <w:rPr>
          <w:rFonts w:hint="eastAsia"/>
        </w:rPr>
        <w:t>内测版大约持续两个月时间，说明文档会不断更新完善，最终完整的说明文档在</w:t>
      </w:r>
      <w:r>
        <w:t>TESS NG python</w:t>
      </w:r>
      <w:r>
        <w:rPr>
          <w:rFonts w:hint="eastAsia"/>
        </w:rPr>
        <w:t>接口正式发布的时候形成。</w:t>
      </w:r>
    </w:p>
    <w:p w14:paraId="0E8BA0F9" w14:textId="49900617" w:rsidR="00BB4696" w:rsidRDefault="00BB4696" w:rsidP="00BB4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版本</w:t>
      </w:r>
    </w:p>
    <w:p w14:paraId="35468429" w14:textId="74034DA7" w:rsidR="00BB4696" w:rsidRDefault="00BB4696" w:rsidP="00BB4696">
      <w:pPr>
        <w:pStyle w:val="a3"/>
        <w:ind w:left="360" w:firstLineChars="0" w:firstLine="0"/>
        <w:rPr>
          <w:rFonts w:hint="eastAsia"/>
        </w:rPr>
      </w:pPr>
      <w:r>
        <w:t xml:space="preserve">TESS NG python </w:t>
      </w:r>
      <w:r>
        <w:rPr>
          <w:rFonts w:hint="eastAsia"/>
        </w:rPr>
        <w:t>接口封装过程是在p</w:t>
      </w:r>
      <w:r>
        <w:t>ython3.6.6</w:t>
      </w:r>
      <w:r>
        <w:rPr>
          <w:rFonts w:hint="eastAsia"/>
        </w:rPr>
        <w:t>的环境下进行的。用户进行T</w:t>
      </w:r>
      <w:r>
        <w:t>ESS NG</w:t>
      </w:r>
      <w:r>
        <w:rPr>
          <w:rFonts w:hint="eastAsia"/>
        </w:rPr>
        <w:t>二次开发时p</w:t>
      </w:r>
      <w:r>
        <w:t>ython</w:t>
      </w:r>
      <w:r>
        <w:rPr>
          <w:rFonts w:hint="eastAsia"/>
        </w:rPr>
        <w:t>的版本不能低于3</w:t>
      </w:r>
      <w:r>
        <w:t>.6</w:t>
      </w:r>
      <w:r>
        <w:rPr>
          <w:rFonts w:hint="eastAsia"/>
        </w:rPr>
        <w:t>，但3</w:t>
      </w:r>
      <w:r>
        <w:t>.6</w:t>
      </w:r>
      <w:r>
        <w:rPr>
          <w:rFonts w:hint="eastAsia"/>
        </w:rPr>
        <w:t>以上版本</w:t>
      </w:r>
      <w:r w:rsidR="00F34A0B">
        <w:rPr>
          <w:rFonts w:hint="eastAsia"/>
        </w:rPr>
        <w:t>目前</w:t>
      </w:r>
      <w:r>
        <w:rPr>
          <w:rFonts w:hint="eastAsia"/>
        </w:rPr>
        <w:t>没有测度过。</w:t>
      </w:r>
    </w:p>
    <w:p w14:paraId="50463481" w14:textId="38101811" w:rsidR="00BB4696" w:rsidRDefault="00BB4696" w:rsidP="00BB4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QT版本</w:t>
      </w:r>
    </w:p>
    <w:p w14:paraId="5C78244F" w14:textId="13A99E7D" w:rsidR="0060126B" w:rsidRDefault="0060126B" w:rsidP="006012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封装T</w:t>
      </w:r>
      <w:r>
        <w:t>ESS NG python</w:t>
      </w:r>
      <w:r>
        <w:rPr>
          <w:rFonts w:hint="eastAsia"/>
        </w:rPr>
        <w:t>接口用到QT软件公司开发的p</w:t>
      </w:r>
      <w:r>
        <w:t xml:space="preserve">yside2 </w:t>
      </w:r>
      <w:r>
        <w:rPr>
          <w:rFonts w:hint="eastAsia"/>
        </w:rPr>
        <w:t>for</w:t>
      </w:r>
      <w:r>
        <w:t xml:space="preserve"> QT5.15</w:t>
      </w:r>
      <w:r>
        <w:rPr>
          <w:rFonts w:hint="eastAsia"/>
        </w:rPr>
        <w:t>工具包，及</w:t>
      </w:r>
      <w:r>
        <w:t>shiboken2 for QT5.15</w:t>
      </w:r>
      <w:r>
        <w:rPr>
          <w:rFonts w:hint="eastAsia"/>
        </w:rPr>
        <w:t>工具包。用户p</w:t>
      </w:r>
      <w:r>
        <w:t>ython</w:t>
      </w:r>
      <w:r>
        <w:rPr>
          <w:rFonts w:hint="eastAsia"/>
        </w:rPr>
        <w:t>开发环境需要导入这两个工具包。由于p</w:t>
      </w:r>
      <w:r>
        <w:t>yside2</w:t>
      </w:r>
      <w:r>
        <w:rPr>
          <w:rFonts w:hint="eastAsia"/>
        </w:rPr>
        <w:t>工具包已包含了Q</w:t>
      </w:r>
      <w:r>
        <w:t>T</w:t>
      </w:r>
      <w:r>
        <w:rPr>
          <w:rFonts w:hint="eastAsia"/>
        </w:rPr>
        <w:t>动态库，用户不必另外安装Q</w:t>
      </w:r>
      <w:r>
        <w:t>T</w:t>
      </w:r>
      <w:r>
        <w:rPr>
          <w:rFonts w:hint="eastAsia"/>
        </w:rPr>
        <w:t>软件。</w:t>
      </w:r>
    </w:p>
    <w:p w14:paraId="5D25A97E" w14:textId="3B23648B" w:rsidR="00BB4696" w:rsidRDefault="00BB4696" w:rsidP="00BB4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ESS NG</w:t>
      </w:r>
      <w:r>
        <w:rPr>
          <w:rFonts w:hint="eastAsia"/>
        </w:rPr>
        <w:t>动态库</w:t>
      </w:r>
    </w:p>
    <w:p w14:paraId="7DF3E081" w14:textId="53AE6E77" w:rsidR="00F92E80" w:rsidRDefault="0060126B" w:rsidP="006012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已发布的T</w:t>
      </w:r>
      <w:r>
        <w:t>ESS NG2.0</w:t>
      </w:r>
      <w:r>
        <w:rPr>
          <w:rFonts w:hint="eastAsia"/>
        </w:rPr>
        <w:t>是在</w:t>
      </w:r>
      <w:r>
        <w:t>QT5.12.11</w:t>
      </w:r>
      <w:r>
        <w:rPr>
          <w:rFonts w:hint="eastAsia"/>
        </w:rPr>
        <w:t>环境下编译的，但</w:t>
      </w:r>
      <w:r w:rsidR="000B1223">
        <w:rPr>
          <w:rFonts w:hint="eastAsia"/>
        </w:rPr>
        <w:t>Q</w:t>
      </w:r>
      <w:r w:rsidR="000B1223">
        <w:t>T</w:t>
      </w:r>
      <w:r w:rsidR="000B1223">
        <w:rPr>
          <w:rFonts w:hint="eastAsia"/>
        </w:rPr>
        <w:t>提供的p</w:t>
      </w:r>
      <w:r w:rsidR="000B1223">
        <w:t>ython</w:t>
      </w:r>
      <w:r w:rsidR="000B1223">
        <w:rPr>
          <w:rFonts w:hint="eastAsia"/>
        </w:rPr>
        <w:t>工具包是基于QT</w:t>
      </w:r>
      <w:r w:rsidR="000B1223">
        <w:t>5</w:t>
      </w:r>
      <w:r w:rsidR="000B1223">
        <w:rPr>
          <w:rFonts w:hint="eastAsia"/>
        </w:rPr>
        <w:t>.</w:t>
      </w:r>
      <w:r w:rsidR="000B1223">
        <w:t>15</w:t>
      </w:r>
      <w:r w:rsidR="000B1223">
        <w:rPr>
          <w:rFonts w:hint="eastAsia"/>
        </w:rPr>
        <w:t>版本的，所以</w:t>
      </w:r>
      <w:r w:rsidR="000B1223">
        <w:t>TESS NG for python</w:t>
      </w:r>
      <w:r w:rsidR="000B1223">
        <w:rPr>
          <w:rFonts w:hint="eastAsia"/>
        </w:rPr>
        <w:t>开发版在QT</w:t>
      </w:r>
      <w:r w:rsidR="000B1223">
        <w:t>5</w:t>
      </w:r>
      <w:r w:rsidR="000B1223">
        <w:rPr>
          <w:rFonts w:hint="eastAsia"/>
        </w:rPr>
        <w:t>.</w:t>
      </w:r>
      <w:r w:rsidR="000B1223">
        <w:t>15</w:t>
      </w:r>
      <w:r w:rsidR="000B1223">
        <w:rPr>
          <w:rFonts w:hint="eastAsia"/>
        </w:rPr>
        <w:t>环境下</w:t>
      </w:r>
      <w:r w:rsidR="00F34A0B">
        <w:rPr>
          <w:rFonts w:hint="eastAsia"/>
        </w:rPr>
        <w:t>经过</w:t>
      </w:r>
      <w:r w:rsidR="000B1223">
        <w:rPr>
          <w:rFonts w:hint="eastAsia"/>
        </w:rPr>
        <w:t>重新编译，重新编译的T</w:t>
      </w:r>
      <w:r w:rsidR="000B1223">
        <w:t>ESS NG</w:t>
      </w:r>
      <w:r w:rsidR="000B1223">
        <w:rPr>
          <w:rFonts w:hint="eastAsia"/>
        </w:rPr>
        <w:t>动态库不可以拷贝到T</w:t>
      </w:r>
      <w:r w:rsidR="000B1223">
        <w:t>ESS NG2.0</w:t>
      </w:r>
      <w:r w:rsidR="000B1223">
        <w:rPr>
          <w:rFonts w:hint="eastAsia"/>
        </w:rPr>
        <w:t>安装目录下。</w:t>
      </w:r>
    </w:p>
    <w:p w14:paraId="09E35E33" w14:textId="74BDA4FD" w:rsidR="00F92E80" w:rsidRDefault="00F92E80" w:rsidP="00F92E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ESS NG python</w:t>
      </w:r>
      <w:r>
        <w:rPr>
          <w:rFonts w:hint="eastAsia"/>
        </w:rPr>
        <w:t>接口开发</w:t>
      </w:r>
      <w:r w:rsidR="00130483">
        <w:rPr>
          <w:rFonts w:hint="eastAsia"/>
        </w:rPr>
        <w:t>相关文件</w:t>
      </w:r>
    </w:p>
    <w:p w14:paraId="5113B845" w14:textId="556CC525" w:rsidR="00F92E80" w:rsidRDefault="00F92E80" w:rsidP="0060126B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ESS NG </w:t>
      </w:r>
      <w:r>
        <w:rPr>
          <w:rFonts w:hint="eastAsia"/>
        </w:rPr>
        <w:t>py</w:t>
      </w:r>
      <w:r>
        <w:t xml:space="preserve">thon </w:t>
      </w:r>
      <w:r>
        <w:rPr>
          <w:rFonts w:hint="eastAsia"/>
        </w:rPr>
        <w:t>接口开发包有两个</w:t>
      </w:r>
      <w:r w:rsidR="00130483">
        <w:rPr>
          <w:rFonts w:hint="eastAsia"/>
        </w:rPr>
        <w:t>关键</w:t>
      </w:r>
      <w:r>
        <w:rPr>
          <w:rFonts w:hint="eastAsia"/>
        </w:rPr>
        <w:t>文件：T</w:t>
      </w:r>
      <w:r>
        <w:t>essng.pyd</w:t>
      </w:r>
      <w:r>
        <w:rPr>
          <w:rFonts w:hint="eastAsia"/>
        </w:rPr>
        <w:t>，以及附加动态库</w:t>
      </w:r>
      <w:r w:rsidRPr="00F92E80">
        <w:t>shiboken2.abi3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。另处T</w:t>
      </w:r>
      <w:r>
        <w:t>essng.pyi</w:t>
      </w:r>
      <w:r>
        <w:rPr>
          <w:rFonts w:hint="eastAsia"/>
        </w:rPr>
        <w:t>是文本形式的描述</w:t>
      </w:r>
      <w:r w:rsidR="00130483">
        <w:rPr>
          <w:rFonts w:hint="eastAsia"/>
        </w:rPr>
        <w:t>文件，在开发时提供方便，但不是必须的。目前提供的T</w:t>
      </w:r>
      <w:r w:rsidR="00130483">
        <w:t>essng.pyi</w:t>
      </w:r>
      <w:r w:rsidR="00130483">
        <w:rPr>
          <w:rFonts w:hint="eastAsia"/>
        </w:rPr>
        <w:t>文件还不够完整，但不影响开发。</w:t>
      </w:r>
    </w:p>
    <w:p w14:paraId="52F850EA" w14:textId="77777777" w:rsidR="003E3084" w:rsidRDefault="003E3084" w:rsidP="003E3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导入包</w:t>
      </w:r>
    </w:p>
    <w:p w14:paraId="30A5DDE0" w14:textId="115542D1" w:rsidR="00264B94" w:rsidRDefault="003E3084" w:rsidP="0060126B">
      <w:pPr>
        <w:pStyle w:val="a3"/>
        <w:ind w:left="360" w:firstLineChars="0" w:firstLine="0"/>
      </w:pPr>
      <w:r>
        <w:rPr>
          <w:rFonts w:hint="eastAsia"/>
        </w:rPr>
        <w:t>可以通过f</w:t>
      </w:r>
      <w:r>
        <w:t xml:space="preserve">rom Tessng import * </w:t>
      </w:r>
      <w:r>
        <w:rPr>
          <w:rFonts w:hint="eastAsia"/>
        </w:rPr>
        <w:t>导入T</w:t>
      </w:r>
      <w:r>
        <w:t xml:space="preserve">ESS NG </w:t>
      </w:r>
      <w:r>
        <w:rPr>
          <w:rFonts w:hint="eastAsia"/>
        </w:rPr>
        <w:t>开发包，列表如下</w:t>
      </w:r>
      <w:r w:rsidR="003E5A5D">
        <w:rPr>
          <w:rFonts w:hint="eastAsia"/>
        </w:rPr>
        <w:t>（部分）</w:t>
      </w:r>
      <w:r>
        <w:rPr>
          <w:rFonts w:hint="eastAsia"/>
        </w:rPr>
        <w:t>：</w:t>
      </w:r>
    </w:p>
    <w:p w14:paraId="7B9392BE" w14:textId="4ACEEB3B" w:rsidR="006A2AD9" w:rsidRDefault="00123197" w:rsidP="008015A4">
      <w:pPr>
        <w:pStyle w:val="a3"/>
        <w:numPr>
          <w:ilvl w:val="0"/>
          <w:numId w:val="3"/>
        </w:numPr>
        <w:ind w:firstLineChars="0"/>
      </w:pPr>
      <w:r w:rsidRPr="00123197">
        <w:t>TessngFactory</w:t>
      </w:r>
      <w:r>
        <w:rPr>
          <w:rFonts w:hint="eastAsia"/>
        </w:rPr>
        <w:t>，T</w:t>
      </w:r>
      <w:r>
        <w:t>ESS NG</w:t>
      </w:r>
      <w:r>
        <w:rPr>
          <w:rFonts w:hint="eastAsia"/>
        </w:rPr>
        <w:t>的工厂类，通过工厂类实</w:t>
      </w:r>
      <w:r w:rsidR="007F439A">
        <w:rPr>
          <w:rFonts w:hint="eastAsia"/>
        </w:rPr>
        <w:t>例</w:t>
      </w:r>
      <w:r>
        <w:rPr>
          <w:rFonts w:hint="eastAsia"/>
        </w:rPr>
        <w:t>方法加载T</w:t>
      </w:r>
      <w:r>
        <w:t>ESS NG</w:t>
      </w:r>
      <w:r>
        <w:rPr>
          <w:rFonts w:hint="eastAsia"/>
        </w:rPr>
        <w:t>，如范例代码：</w:t>
      </w:r>
    </w:p>
    <w:p w14:paraId="69743085" w14:textId="77777777" w:rsidR="00651AB9" w:rsidRPr="00651AB9" w:rsidRDefault="00651AB9" w:rsidP="00651AB9">
      <w:pPr>
        <w:pStyle w:val="HTML"/>
        <w:shd w:val="clear" w:color="auto" w:fill="2B2B2B"/>
        <w:ind w:left="7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1AB9">
        <w:rPr>
          <w:rFonts w:asciiTheme="minorHAnsi" w:eastAsiaTheme="minorEastAsia" w:hAnsiTheme="minorHAnsi" w:cstheme="minorBidi"/>
          <w:kern w:val="2"/>
          <w:sz w:val="21"/>
          <w:szCs w:val="22"/>
        </w:rPr>
        <w:t>plugin = MyPlugin()</w:t>
      </w:r>
      <w:r w:rsidRPr="00651AB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factory = TessngFactory()</w:t>
      </w:r>
      <w:r w:rsidRPr="00651AB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tessng = factory.build(plugin, config)</w:t>
      </w:r>
    </w:p>
    <w:p w14:paraId="146194A0" w14:textId="77777777" w:rsidR="00123197" w:rsidRPr="00651AB9" w:rsidRDefault="00123197" w:rsidP="00123197">
      <w:pPr>
        <w:pStyle w:val="a3"/>
        <w:ind w:left="720" w:firstLineChars="0" w:firstLine="0"/>
        <w:rPr>
          <w:rFonts w:hint="eastAsia"/>
        </w:rPr>
      </w:pPr>
    </w:p>
    <w:p w14:paraId="1C8D4E54" w14:textId="4D7A91AD" w:rsidR="008015A4" w:rsidRDefault="008015A4" w:rsidP="008015A4">
      <w:pPr>
        <w:pStyle w:val="a3"/>
        <w:numPr>
          <w:ilvl w:val="0"/>
          <w:numId w:val="3"/>
        </w:numPr>
        <w:ind w:firstLineChars="0"/>
      </w:pPr>
      <w:r w:rsidRPr="008015A4">
        <w:t>TessPlugin</w:t>
      </w:r>
      <w:r>
        <w:rPr>
          <w:rFonts w:hint="eastAsia"/>
        </w:rPr>
        <w:t>，插件接口，管理插件</w:t>
      </w:r>
      <w:r w:rsidR="007F439A">
        <w:rPr>
          <w:rFonts w:hint="eastAsia"/>
        </w:rPr>
        <w:t>客户实现的</w:t>
      </w:r>
      <w:r>
        <w:rPr>
          <w:rFonts w:hint="eastAsia"/>
        </w:rPr>
        <w:t>路网</w:t>
      </w:r>
      <w:r w:rsidR="007F439A">
        <w:rPr>
          <w:rFonts w:hint="eastAsia"/>
        </w:rPr>
        <w:t>子接口</w:t>
      </w:r>
      <w:r>
        <w:rPr>
          <w:rFonts w:hint="eastAsia"/>
        </w:rPr>
        <w:t>及仿真子接口，</w:t>
      </w:r>
      <w:r w:rsidR="007F439A">
        <w:rPr>
          <w:rFonts w:hint="eastAsia"/>
        </w:rPr>
        <w:t>以及</w:t>
      </w:r>
      <w:r>
        <w:rPr>
          <w:rFonts w:hint="eastAsia"/>
        </w:rPr>
        <w:t>初始自定义界面等。</w:t>
      </w:r>
    </w:p>
    <w:p w14:paraId="11874762" w14:textId="5E40C8C9" w:rsidR="003E3084" w:rsidRDefault="008015A4" w:rsidP="008015A4">
      <w:pPr>
        <w:pStyle w:val="a3"/>
        <w:numPr>
          <w:ilvl w:val="0"/>
          <w:numId w:val="3"/>
        </w:numPr>
        <w:ind w:firstLineChars="0"/>
      </w:pPr>
      <w:r w:rsidRPr="008015A4">
        <w:t>PyCustomerNet</w:t>
      </w:r>
      <w:r>
        <w:rPr>
          <w:rFonts w:hint="eastAsia"/>
        </w:rPr>
        <w:t>，插件接口路网子接口，用户实现自</w:t>
      </w:r>
      <w:r w:rsidR="007F439A">
        <w:rPr>
          <w:rFonts w:hint="eastAsia"/>
        </w:rPr>
        <w:t>定义</w:t>
      </w:r>
      <w:r>
        <w:rPr>
          <w:rFonts w:hint="eastAsia"/>
        </w:rPr>
        <w:t>逻辑，如范例创建路网</w:t>
      </w:r>
      <w:r w:rsidR="007F439A">
        <w:rPr>
          <w:rFonts w:hint="eastAsia"/>
        </w:rPr>
        <w:t>及启动</w:t>
      </w:r>
      <w:r>
        <w:rPr>
          <w:rFonts w:hint="eastAsia"/>
        </w:rPr>
        <w:t>仿真在这个接口里完成。</w:t>
      </w:r>
    </w:p>
    <w:p w14:paraId="678D2D64" w14:textId="6DDDA681" w:rsidR="008015A4" w:rsidRDefault="008015A4" w:rsidP="008015A4">
      <w:pPr>
        <w:pStyle w:val="a3"/>
        <w:numPr>
          <w:ilvl w:val="0"/>
          <w:numId w:val="3"/>
        </w:numPr>
        <w:ind w:firstLineChars="0"/>
      </w:pPr>
      <w:r w:rsidRPr="008015A4">
        <w:t>PyCustomerSimulator</w:t>
      </w:r>
      <w:r>
        <w:rPr>
          <w:rFonts w:hint="eastAsia"/>
        </w:rPr>
        <w:t>，插件接口仿真子接口，用户可在仿真过程实现自己的逻辑，如初始化车辆、设置车辆的期望速度，读取检测器检测信息，读取车辆状态信息。</w:t>
      </w:r>
    </w:p>
    <w:p w14:paraId="6B498E4F" w14:textId="3A12AAC1" w:rsidR="008015A4" w:rsidRDefault="007A5E87" w:rsidP="008015A4">
      <w:pPr>
        <w:pStyle w:val="a3"/>
        <w:numPr>
          <w:ilvl w:val="0"/>
          <w:numId w:val="3"/>
        </w:numPr>
        <w:ind w:firstLineChars="0"/>
      </w:pPr>
      <w:r w:rsidRPr="007A5E87">
        <w:t>TessInterface</w:t>
      </w:r>
      <w:r>
        <w:rPr>
          <w:rFonts w:hint="eastAsia"/>
        </w:rPr>
        <w:t>，面向T</w:t>
      </w:r>
      <w:r>
        <w:t>ESS NG</w:t>
      </w:r>
      <w:r>
        <w:rPr>
          <w:rFonts w:hint="eastAsia"/>
        </w:rPr>
        <w:t>的接口，它代表了</w:t>
      </w:r>
      <w:r>
        <w:t>TESS NG</w:t>
      </w:r>
      <w:r>
        <w:rPr>
          <w:rFonts w:hint="eastAsia"/>
        </w:rPr>
        <w:t>，用户可以通过此接口获取路网信息、仿真过程信息，等等。</w:t>
      </w:r>
    </w:p>
    <w:p w14:paraId="792D9151" w14:textId="635A8984" w:rsidR="007A5E87" w:rsidRDefault="007A5E87" w:rsidP="008015A4">
      <w:pPr>
        <w:pStyle w:val="a3"/>
        <w:numPr>
          <w:ilvl w:val="0"/>
          <w:numId w:val="3"/>
        </w:numPr>
        <w:ind w:firstLineChars="0"/>
      </w:pPr>
      <w:r w:rsidRPr="007A5E87">
        <w:t>NetInterface</w:t>
      </w:r>
      <w:r>
        <w:rPr>
          <w:rFonts w:hint="eastAsia"/>
        </w:rPr>
        <w:t>，</w:t>
      </w:r>
      <w:r w:rsidRPr="007A5E87">
        <w:t>TessInterface</w:t>
      </w:r>
      <w:r>
        <w:rPr>
          <w:rFonts w:hint="eastAsia"/>
        </w:rPr>
        <w:t>的子接口，代表T</w:t>
      </w:r>
      <w:r>
        <w:t>ESS NG</w:t>
      </w:r>
      <w:r>
        <w:rPr>
          <w:rFonts w:hint="eastAsia"/>
        </w:rPr>
        <w:t>路网部分，可以通过此接口读取路网数据。</w:t>
      </w:r>
    </w:p>
    <w:p w14:paraId="176F5494" w14:textId="79323D59" w:rsidR="007A5E87" w:rsidRDefault="007A5E87" w:rsidP="008015A4">
      <w:pPr>
        <w:pStyle w:val="a3"/>
        <w:numPr>
          <w:ilvl w:val="0"/>
          <w:numId w:val="3"/>
        </w:numPr>
        <w:ind w:firstLineChars="0"/>
      </w:pPr>
      <w:r w:rsidRPr="007A5E87">
        <w:t>SimuInterface</w:t>
      </w:r>
      <w:r>
        <w:rPr>
          <w:rFonts w:hint="eastAsia"/>
        </w:rPr>
        <w:t>，</w:t>
      </w:r>
      <w:r w:rsidRPr="007A5E87">
        <w:t>TessInterface</w:t>
      </w:r>
      <w:r>
        <w:rPr>
          <w:rFonts w:hint="eastAsia"/>
        </w:rPr>
        <w:t>的子接口，代表T</w:t>
      </w:r>
      <w:r>
        <w:t>ESS NG</w:t>
      </w:r>
      <w:r>
        <w:rPr>
          <w:rFonts w:hint="eastAsia"/>
        </w:rPr>
        <w:t>仿真部分，可以在仿真过程通过此接口读取仿真过程信息。</w:t>
      </w:r>
    </w:p>
    <w:p w14:paraId="17687978" w14:textId="71C863C8" w:rsidR="00C851DB" w:rsidRDefault="00C851DB" w:rsidP="008015A4">
      <w:pPr>
        <w:pStyle w:val="a3"/>
        <w:numPr>
          <w:ilvl w:val="0"/>
          <w:numId w:val="3"/>
        </w:numPr>
        <w:ind w:firstLineChars="0"/>
      </w:pPr>
      <w:r w:rsidRPr="00C851DB">
        <w:t>tngIFace</w:t>
      </w:r>
      <w:r>
        <w:rPr>
          <w:rFonts w:hint="eastAsia"/>
        </w:rPr>
        <w:t>，获取</w:t>
      </w:r>
      <w:r w:rsidRPr="007A5E87">
        <w:t>TessInterface</w:t>
      </w:r>
      <w:r>
        <w:rPr>
          <w:rFonts w:hint="eastAsia"/>
        </w:rPr>
        <w:t>接口的方法，如i</w:t>
      </w:r>
      <w:r>
        <w:t>face = tngIFace()</w:t>
      </w:r>
    </w:p>
    <w:p w14:paraId="2FA8DE40" w14:textId="157DA7DB" w:rsidR="00C851DB" w:rsidRDefault="00C851DB" w:rsidP="008015A4">
      <w:pPr>
        <w:pStyle w:val="a3"/>
        <w:numPr>
          <w:ilvl w:val="0"/>
          <w:numId w:val="3"/>
        </w:numPr>
        <w:ind w:firstLineChars="0"/>
      </w:pPr>
      <w:r w:rsidRPr="00C851DB">
        <w:t>tngPlugin</w:t>
      </w:r>
      <w:r>
        <w:rPr>
          <w:rFonts w:hint="eastAsia"/>
        </w:rPr>
        <w:t>，获取</w:t>
      </w:r>
      <w:r w:rsidR="000925D3">
        <w:rPr>
          <w:rFonts w:hint="eastAsia"/>
        </w:rPr>
        <w:t>插</w:t>
      </w:r>
      <w:r>
        <w:rPr>
          <w:rFonts w:hint="eastAsia"/>
        </w:rPr>
        <w:t>件接口的方法</w:t>
      </w:r>
      <w:r w:rsidR="007F439A">
        <w:rPr>
          <w:rFonts w:hint="eastAsia"/>
        </w:rPr>
        <w:t>，如p</w:t>
      </w:r>
      <w:r w:rsidR="007F439A">
        <w:t>lugin = tngPlugin()</w:t>
      </w:r>
      <w:r w:rsidR="007F439A">
        <w:rPr>
          <w:rFonts w:hint="eastAsia"/>
        </w:rPr>
        <w:t>。</w:t>
      </w:r>
      <w:r>
        <w:rPr>
          <w:rFonts w:hint="eastAsia"/>
        </w:rPr>
        <w:t>虽然插件是由p</w:t>
      </w:r>
      <w:r>
        <w:t>ython</w:t>
      </w:r>
      <w:r>
        <w:rPr>
          <w:rFonts w:hint="eastAsia"/>
        </w:rPr>
        <w:t>实现并传给T</w:t>
      </w:r>
      <w:r>
        <w:t>essngFactory()</w:t>
      </w:r>
      <w:r w:rsidR="007F439A">
        <w:rPr>
          <w:rFonts w:hint="eastAsia"/>
        </w:rPr>
        <w:t>实现方法</w:t>
      </w:r>
      <w:r>
        <w:rPr>
          <w:rFonts w:hint="eastAsia"/>
        </w:rPr>
        <w:t>的，但p</w:t>
      </w:r>
      <w:r>
        <w:t>ython</w:t>
      </w:r>
      <w:r>
        <w:rPr>
          <w:rFonts w:hint="eastAsia"/>
        </w:rPr>
        <w:t>代码对插件的运用需要通过t</w:t>
      </w:r>
      <w:r>
        <w:t>ngPlugin()</w:t>
      </w:r>
      <w:r>
        <w:rPr>
          <w:rFonts w:hint="eastAsia"/>
        </w:rPr>
        <w:t>方法来获取。</w:t>
      </w:r>
    </w:p>
    <w:p w14:paraId="054477A1" w14:textId="68518D4F" w:rsidR="007A5E87" w:rsidRDefault="007A5E87" w:rsidP="008015A4">
      <w:pPr>
        <w:pStyle w:val="a3"/>
        <w:numPr>
          <w:ilvl w:val="0"/>
          <w:numId w:val="3"/>
        </w:numPr>
        <w:ind w:firstLineChars="0"/>
      </w:pPr>
      <w:r w:rsidRPr="007A5E87">
        <w:lastRenderedPageBreak/>
        <w:t>m2p</w:t>
      </w:r>
      <w:r>
        <w:rPr>
          <w:rFonts w:hint="eastAsia"/>
        </w:rPr>
        <w:t>，</w:t>
      </w:r>
      <w:r w:rsidR="00C851DB">
        <w:rPr>
          <w:rFonts w:hint="eastAsia"/>
        </w:rPr>
        <w:t>将米制单位转换成像</w:t>
      </w:r>
      <w:r w:rsidR="00B50F76">
        <w:rPr>
          <w:rFonts w:hint="eastAsia"/>
        </w:rPr>
        <w:t>素</w:t>
      </w:r>
      <w:r w:rsidR="00C851DB">
        <w:rPr>
          <w:rFonts w:hint="eastAsia"/>
        </w:rPr>
        <w:t>的方法。</w:t>
      </w:r>
    </w:p>
    <w:p w14:paraId="512844F0" w14:textId="74246B02" w:rsidR="00C851DB" w:rsidRDefault="00C851DB" w:rsidP="008015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2m</w:t>
      </w:r>
      <w:r>
        <w:rPr>
          <w:rFonts w:hint="eastAsia"/>
        </w:rPr>
        <w:t>，将像</w:t>
      </w:r>
      <w:r w:rsidR="00B50F76">
        <w:rPr>
          <w:rFonts w:hint="eastAsia"/>
        </w:rPr>
        <w:t>素转换</w:t>
      </w:r>
      <w:r>
        <w:rPr>
          <w:rFonts w:hint="eastAsia"/>
        </w:rPr>
        <w:t>成米制单位的方法。</w:t>
      </w:r>
    </w:p>
    <w:p w14:paraId="2869AD83" w14:textId="30D7263D" w:rsidR="00C851DB" w:rsidRDefault="00DF1793" w:rsidP="008015A4">
      <w:pPr>
        <w:pStyle w:val="a3"/>
        <w:numPr>
          <w:ilvl w:val="0"/>
          <w:numId w:val="3"/>
        </w:numPr>
        <w:ind w:firstLineChars="0"/>
      </w:pPr>
      <w:r w:rsidRPr="00DF1793">
        <w:t>obj</w:t>
      </w:r>
      <w:r w:rsidR="009E36A5">
        <w:rPr>
          <w:rFonts w:hint="eastAsia"/>
        </w:rPr>
        <w:t>r</w:t>
      </w:r>
      <w:r w:rsidR="009E36A5">
        <w:t>eal</w:t>
      </w:r>
      <w:r>
        <w:rPr>
          <w:rFonts w:hint="eastAsia"/>
        </w:rPr>
        <w:t>，引用</w:t>
      </w:r>
      <w:r w:rsidR="009E36A5">
        <w:rPr>
          <w:rFonts w:hint="eastAsia"/>
        </w:rPr>
        <w:t>d</w:t>
      </w:r>
      <w:r w:rsidR="009E36A5">
        <w:t>ouble</w:t>
      </w:r>
      <w:r w:rsidR="009E36A5">
        <w:rPr>
          <w:rFonts w:hint="eastAsia"/>
        </w:rPr>
        <w:t>型</w:t>
      </w:r>
      <w:r>
        <w:rPr>
          <w:rFonts w:hint="eastAsia"/>
        </w:rPr>
        <w:t>，这种类型通</w:t>
      </w:r>
      <w:r w:rsidR="00D81FF8">
        <w:rPr>
          <w:rFonts w:hint="eastAsia"/>
        </w:rPr>
        <w:t>常</w:t>
      </w:r>
      <w:r w:rsidR="000A7692">
        <w:rPr>
          <w:rFonts w:hint="eastAsia"/>
        </w:rPr>
        <w:t>作为方法参数传给用户，用户在方法里可以改变它的成员v</w:t>
      </w:r>
      <w:r w:rsidR="000A7692">
        <w:t>alue</w:t>
      </w:r>
      <w:r w:rsidR="000A7692">
        <w:rPr>
          <w:rFonts w:hint="eastAsia"/>
        </w:rPr>
        <w:t>值回传给调用者，这类似于c</w:t>
      </w:r>
      <w:r w:rsidR="000A7692">
        <w:t>++</w:t>
      </w:r>
      <w:r w:rsidR="000A7692">
        <w:rPr>
          <w:rFonts w:hint="eastAsia"/>
        </w:rPr>
        <w:t>引用型传参。</w:t>
      </w:r>
      <w:r w:rsidR="009E36A5">
        <w:rPr>
          <w:rFonts w:hint="eastAsia"/>
        </w:rPr>
        <w:t>如范例代码</w:t>
      </w:r>
      <w:r w:rsidR="003778F9">
        <w:rPr>
          <w:rFonts w:hint="eastAsia"/>
        </w:rPr>
        <w:t>修改车辆的期望速度</w:t>
      </w:r>
      <w:r w:rsidR="009E36A5">
        <w:rPr>
          <w:rFonts w:hint="eastAsia"/>
        </w:rPr>
        <w:t>：</w:t>
      </w:r>
    </w:p>
    <w:p w14:paraId="22A52FBE" w14:textId="600ED884" w:rsidR="009E36A5" w:rsidRPr="00EF20E6" w:rsidRDefault="003778F9" w:rsidP="00EF20E6">
      <w:pPr>
        <w:pStyle w:val="HTML"/>
        <w:shd w:val="clear" w:color="auto" w:fill="2B2B2B"/>
        <w:ind w:left="7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t>def ref_reCalcdesirSpeed(self, vehi, ref_esirSpeed):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tmpId = vehi.id() % 100000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roadName = vehi.roadName()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if roadName == '</w:t>
      </w:r>
      <w:r w:rsidRPr="003778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曹安公路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t>':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if tmpId &lt;= self.mrSquareVehiCount: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iface = tngIFace()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simuIFace = iface.simuInterface()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simuTime = simuIFace.simuTimeIntervalWithAcceMutiples()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if simuTime &lt; 5 * 1000: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ref_esirSpeed.value = 0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elif simuTime &lt; 10 * 1000: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ref_esirSpeed.value = m2p(20 / 3.6)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else: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ref_esirSpeed.value = m2p(40 / 3.6)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return True</w:t>
      </w:r>
      <w:r w:rsidRPr="003778F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return False</w:t>
      </w:r>
    </w:p>
    <w:p w14:paraId="2A7467D2" w14:textId="30B28BFD" w:rsidR="000A7692" w:rsidRDefault="000A7692" w:rsidP="000A769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类似的数据类型还有：o</w:t>
      </w:r>
      <w:r>
        <w:t>bj</w:t>
      </w:r>
      <w:r w:rsidR="009E36A5">
        <w:rPr>
          <w:rFonts w:hint="eastAsia"/>
        </w:rPr>
        <w:t>int</w:t>
      </w:r>
      <w:r>
        <w:rPr>
          <w:rFonts w:hint="eastAsia"/>
        </w:rPr>
        <w:t>：</w:t>
      </w:r>
      <w:r w:rsidR="009E36A5">
        <w:rPr>
          <w:rFonts w:hint="eastAsia"/>
        </w:rPr>
        <w:t>整型</w:t>
      </w:r>
      <w:r>
        <w:rPr>
          <w:rFonts w:hint="eastAsia"/>
        </w:rPr>
        <w:t>引用类型，o</w:t>
      </w:r>
      <w:r>
        <w:t>bjbool</w:t>
      </w:r>
      <w:r>
        <w:rPr>
          <w:rFonts w:hint="eastAsia"/>
        </w:rPr>
        <w:t>：布尔引用型，</w:t>
      </w:r>
      <w:r w:rsidR="00455539">
        <w:t>objlong</w:t>
      </w:r>
      <w:r w:rsidR="00455539">
        <w:rPr>
          <w:rFonts w:hint="eastAsia"/>
        </w:rPr>
        <w:t>：长整型引用类型，o</w:t>
      </w:r>
      <w:r w:rsidR="00455539">
        <w:t>bjstring</w:t>
      </w:r>
      <w:r w:rsidR="00455539">
        <w:rPr>
          <w:rFonts w:hint="eastAsia"/>
        </w:rPr>
        <w:t>：字符串引用类型。</w:t>
      </w:r>
    </w:p>
    <w:p w14:paraId="7FB82CE7" w14:textId="5A9160B6" w:rsidR="00BB4696" w:rsidRDefault="00BB4696" w:rsidP="00BB4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开发环境</w:t>
      </w:r>
    </w:p>
    <w:p w14:paraId="1637FE89" w14:textId="63123CD8" w:rsidR="000B1223" w:rsidRDefault="000B1223" w:rsidP="000B12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用户可以选择任意</w:t>
      </w:r>
      <w:r w:rsidR="00A53BA1">
        <w:rPr>
          <w:rFonts w:hint="eastAsia"/>
        </w:rPr>
        <w:t>py</w:t>
      </w:r>
      <w:r w:rsidR="00A53BA1">
        <w:t>thon</w:t>
      </w:r>
      <w:r>
        <w:rPr>
          <w:rFonts w:hint="eastAsia"/>
        </w:rPr>
        <w:t>开发工具，但</w:t>
      </w:r>
      <w:r>
        <w:t>python</w:t>
      </w:r>
      <w:r>
        <w:rPr>
          <w:rFonts w:hint="eastAsia"/>
        </w:rPr>
        <w:t>版本推荐3</w:t>
      </w:r>
      <w:r>
        <w:t>.6</w:t>
      </w:r>
      <w:r>
        <w:rPr>
          <w:rFonts w:hint="eastAsia"/>
        </w:rPr>
        <w:t>。</w:t>
      </w:r>
    </w:p>
    <w:p w14:paraId="00BB7BCB" w14:textId="26D96801" w:rsidR="000B1223" w:rsidRDefault="000B1223" w:rsidP="00BB4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范例工程</w:t>
      </w:r>
    </w:p>
    <w:p w14:paraId="7D77BF0F" w14:textId="771BBC1D" w:rsidR="000B1223" w:rsidRDefault="000B1223" w:rsidP="000B1223">
      <w:pPr>
        <w:pStyle w:val="a3"/>
        <w:ind w:left="360" w:firstLineChars="0" w:firstLine="0"/>
      </w:pPr>
      <w:r>
        <w:t>Python</w:t>
      </w:r>
      <w:r>
        <w:rPr>
          <w:rFonts w:hint="eastAsia"/>
        </w:rPr>
        <w:t>范例工程实现了C</w:t>
      </w:r>
      <w:r>
        <w:t>++</w:t>
      </w:r>
      <w:r>
        <w:rPr>
          <w:rFonts w:hint="eastAsia"/>
        </w:rPr>
        <w:t>范例工程实现的主要功能，包括代码创建路网、自动</w:t>
      </w:r>
      <w:r w:rsidR="00F92E80">
        <w:rPr>
          <w:rFonts w:hint="eastAsia"/>
        </w:rPr>
        <w:t>启动仿真，修改车辆类型、车辆期望速度，自定义路段及连接段显示标签类型、动态显示仿真过程的统计信息。</w:t>
      </w:r>
    </w:p>
    <w:p w14:paraId="76F2FFAD" w14:textId="534AB461" w:rsidR="004C2DCB" w:rsidRDefault="002D2C39" w:rsidP="000B1223">
      <w:pPr>
        <w:pStyle w:val="a3"/>
        <w:ind w:left="360" w:firstLineChars="0" w:firstLine="0"/>
      </w:pPr>
      <w:r>
        <w:rPr>
          <w:rFonts w:hint="eastAsia"/>
        </w:rPr>
        <w:t>My</w:t>
      </w:r>
      <w:r>
        <w:t>Plugin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、M</w:t>
      </w:r>
      <w:r>
        <w:t>yNet.py</w:t>
      </w:r>
      <w:r>
        <w:rPr>
          <w:rFonts w:hint="eastAsia"/>
        </w:rPr>
        <w:t>、M</w:t>
      </w:r>
      <w:r>
        <w:t>ySimulator.py</w:t>
      </w:r>
      <w:r>
        <w:rPr>
          <w:rFonts w:hint="eastAsia"/>
        </w:rPr>
        <w:t xml:space="preserve"> 是自定义插件三个关键类定义文件，D</w:t>
      </w:r>
      <w:r>
        <w:t>ock</w:t>
      </w:r>
      <w:r>
        <w:rPr>
          <w:rFonts w:hint="eastAsia"/>
        </w:rPr>
        <w:t>Wid</w:t>
      </w:r>
      <w:r>
        <w:t>get.py</w:t>
      </w:r>
      <w:r>
        <w:rPr>
          <w:rFonts w:hint="eastAsia"/>
        </w:rPr>
        <w:t>是QT的u</w:t>
      </w:r>
      <w:r>
        <w:t>i</w:t>
      </w:r>
      <w:r>
        <w:rPr>
          <w:rFonts w:hint="eastAsia"/>
        </w:rPr>
        <w:t>文件导出的p</w:t>
      </w:r>
      <w:r>
        <w:t>y</w:t>
      </w:r>
      <w:r>
        <w:rPr>
          <w:rFonts w:hint="eastAsia"/>
        </w:rPr>
        <w:t>文件，是自定义与T</w:t>
      </w:r>
      <w:r>
        <w:t>ESSNG</w:t>
      </w:r>
      <w:r>
        <w:rPr>
          <w:rFonts w:hint="eastAsia"/>
        </w:rPr>
        <w:t>交互面板</w:t>
      </w:r>
      <w:r w:rsidR="00D14371">
        <w:rPr>
          <w:rFonts w:hint="eastAsia"/>
        </w:rPr>
        <w:t>。</w:t>
      </w:r>
    </w:p>
    <w:p w14:paraId="68A78691" w14:textId="77777777" w:rsidR="004C2DCB" w:rsidRDefault="004C2DCB" w:rsidP="004C2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范例工程代码解释</w:t>
      </w:r>
    </w:p>
    <w:p w14:paraId="3EA47D24" w14:textId="76E3707D" w:rsidR="000F098B" w:rsidRDefault="00BA6BDF" w:rsidP="000F09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main</w:t>
      </w:r>
      <w:r>
        <w:t>.py</w:t>
      </w:r>
    </w:p>
    <w:p w14:paraId="0529DDF5" w14:textId="77777777" w:rsidR="00BA6BDF" w:rsidRPr="00BA6BDF" w:rsidRDefault="00BA6BDF" w:rsidP="000F098B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</w:pPr>
      <w:r w:rsidRPr="00BA6BDF">
        <w:t>if __name__ == '__main__':</w:t>
      </w:r>
      <w:r w:rsidRPr="00BA6BDF">
        <w:br/>
        <w:t xml:space="preserve">    app = QApplication()</w:t>
      </w:r>
      <w:r w:rsidRPr="00BA6BDF">
        <w:br/>
      </w:r>
      <w:r w:rsidRPr="00BA6BDF">
        <w:br/>
        <w:t xml:space="preserve">    workspace = os.fspath(Path(__file__).resolve().parent)</w:t>
      </w:r>
      <w:r w:rsidRPr="00BA6BDF">
        <w:br/>
        <w:t xml:space="preserve">    config = {'__workspace':workspace,</w:t>
      </w:r>
      <w:r w:rsidRPr="00BA6BDF">
        <w:br/>
        <w:t xml:space="preserve">              '__netfilepath':'******',</w:t>
      </w:r>
      <w:r w:rsidRPr="00BA6BDF">
        <w:br/>
        <w:t xml:space="preserve">              '__simuafterload':True}</w:t>
      </w:r>
      <w:r w:rsidRPr="00BA6BDF">
        <w:br/>
        <w:t xml:space="preserve">    plugin = MyPlugin()</w:t>
      </w:r>
      <w:r w:rsidRPr="00BA6BDF">
        <w:br/>
        <w:t xml:space="preserve">    factory = TessngFactory()</w:t>
      </w:r>
      <w:r w:rsidRPr="00BA6BDF">
        <w:br/>
        <w:t xml:space="preserve">    tessng = factory.build(plugin, config)</w:t>
      </w:r>
      <w:r w:rsidRPr="00BA6BDF">
        <w:br/>
      </w:r>
      <w:r w:rsidRPr="00BA6BDF">
        <w:br/>
      </w:r>
      <w:r w:rsidRPr="00BA6BDF">
        <w:lastRenderedPageBreak/>
        <w:t xml:space="preserve">    if tessng is None:</w:t>
      </w:r>
      <w:r w:rsidRPr="00BA6BDF">
        <w:br/>
        <w:t xml:space="preserve">        sys.exit(0)</w:t>
      </w:r>
      <w:r w:rsidRPr="00BA6BDF">
        <w:br/>
        <w:t xml:space="preserve">    else:</w:t>
      </w:r>
      <w:r w:rsidRPr="00BA6BDF">
        <w:br/>
        <w:t xml:space="preserve">        sys.exit(app.exec_())</w:t>
      </w:r>
    </w:p>
    <w:p w14:paraId="24D881B5" w14:textId="3817D09E" w:rsidR="00BA6BDF" w:rsidRDefault="000F098B" w:rsidP="00BA6BDF">
      <w:pPr>
        <w:pStyle w:val="a3"/>
        <w:ind w:left="720" w:firstLineChars="0" w:firstLine="0"/>
      </w:pPr>
      <w:r>
        <w:rPr>
          <w:rFonts w:hint="eastAsia"/>
        </w:rPr>
        <w:t>config是配置</w:t>
      </w:r>
      <w:r w:rsidR="000925D3">
        <w:rPr>
          <w:rFonts w:hint="eastAsia"/>
        </w:rPr>
        <w:t>信息</w:t>
      </w:r>
      <w:r>
        <w:rPr>
          <w:rFonts w:hint="eastAsia"/>
        </w:rPr>
        <w:t>，桌面安装版本的配置信息放在安装目录的c</w:t>
      </w:r>
      <w:r>
        <w:t>onfig.json</w:t>
      </w:r>
      <w:r>
        <w:rPr>
          <w:rFonts w:hint="eastAsia"/>
        </w:rPr>
        <w:t>文件里。大多数情况不需要。</w:t>
      </w:r>
      <w:r>
        <w:t>Python</w:t>
      </w:r>
      <w:r>
        <w:rPr>
          <w:rFonts w:hint="eastAsia"/>
        </w:rPr>
        <w:t>环境配置信息可以直接写在代码里</w:t>
      </w:r>
      <w:r w:rsidR="000925D3">
        <w:rPr>
          <w:rFonts w:hint="eastAsia"/>
        </w:rPr>
        <w:t>，如上面范例</w:t>
      </w:r>
      <w:r>
        <w:rPr>
          <w:rFonts w:hint="eastAsia"/>
        </w:rPr>
        <w:t>。其中：</w:t>
      </w:r>
    </w:p>
    <w:p w14:paraId="3E8C5A0B" w14:textId="2BE6F6FD" w:rsidR="007B1BCE" w:rsidRDefault="000F098B" w:rsidP="00BA6BDF">
      <w:pPr>
        <w:pStyle w:val="a3"/>
        <w:ind w:left="720" w:firstLineChars="0" w:firstLine="0"/>
      </w:pPr>
      <w:r>
        <w:rPr>
          <w:rFonts w:hint="eastAsia"/>
        </w:rPr>
        <w:t>_</w:t>
      </w:r>
      <w:r>
        <w:t>_</w:t>
      </w:r>
      <w:r>
        <w:rPr>
          <w:rFonts w:hint="eastAsia"/>
        </w:rPr>
        <w:t>wo</w:t>
      </w:r>
      <w:r>
        <w:t>rkspace</w:t>
      </w:r>
      <w:r w:rsidR="00106865">
        <w:rPr>
          <w:rFonts w:hint="eastAsia"/>
        </w:rPr>
        <w:t>，</w:t>
      </w:r>
      <w:r>
        <w:rPr>
          <w:rFonts w:hint="eastAsia"/>
        </w:rPr>
        <w:t>是工作文件夹，桌面安装版本默认工作文件夹就是安装目录。</w:t>
      </w: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环境默认文件夹与用户配置环境紧密相关，它可能是p</w:t>
      </w:r>
      <w:r>
        <w:t>ython</w:t>
      </w:r>
      <w:r>
        <w:rPr>
          <w:rFonts w:hint="eastAsia"/>
        </w:rPr>
        <w:t>的工作路径。</w:t>
      </w:r>
      <w:r w:rsidR="007B1BCE">
        <w:rPr>
          <w:rFonts w:hint="eastAsia"/>
        </w:rPr>
        <w:t>T</w:t>
      </w:r>
      <w:r w:rsidR="007B1BCE">
        <w:t>ESS NG</w:t>
      </w:r>
      <w:r w:rsidR="007B1BCE">
        <w:rPr>
          <w:rFonts w:hint="eastAsia"/>
        </w:rPr>
        <w:t>起动时要读取工作文件夹下/</w:t>
      </w:r>
      <w:r w:rsidR="007B1BCE">
        <w:t>Cert/_cert</w:t>
      </w:r>
      <w:r w:rsidR="007B1BCE">
        <w:rPr>
          <w:rFonts w:hint="eastAsia"/>
        </w:rPr>
        <w:t>文件，这个是认证结果文件，如果读不到这个文件，或读取到这个文件但认证失败，会跳出软件激活窗口，激活完成后p</w:t>
      </w:r>
      <w:r w:rsidR="007B1BCE">
        <w:t>ython</w:t>
      </w:r>
      <w:r w:rsidR="007B1BCE">
        <w:rPr>
          <w:rFonts w:hint="eastAsia"/>
        </w:rPr>
        <w:t>代码退出，重新运行p</w:t>
      </w:r>
      <w:r w:rsidR="007B1BCE">
        <w:t>ython</w:t>
      </w:r>
      <w:r w:rsidR="007B1BCE">
        <w:rPr>
          <w:rFonts w:hint="eastAsia"/>
        </w:rPr>
        <w:t>，软件便可以正常运行，这过程与桌面安装版有区别。如代码</w:t>
      </w:r>
      <w:r w:rsidR="00A53BA1">
        <w:rPr>
          <w:rFonts w:hint="eastAsia"/>
        </w:rPr>
        <w:t>设置</w:t>
      </w:r>
      <w:r w:rsidR="007B1BCE">
        <w:rPr>
          <w:rFonts w:hint="eastAsia"/>
        </w:rPr>
        <w:t>_</w:t>
      </w:r>
      <w:r w:rsidR="007B1BCE">
        <w:t>workspace</w:t>
      </w:r>
      <w:r w:rsidR="007B1BCE">
        <w:rPr>
          <w:rFonts w:hint="eastAsia"/>
        </w:rPr>
        <w:t>指定工作路径</w:t>
      </w:r>
      <w:r w:rsidR="00106865">
        <w:rPr>
          <w:rFonts w:hint="eastAsia"/>
        </w:rPr>
        <w:t>是</w:t>
      </w:r>
      <w:r w:rsidR="00106865">
        <w:t>”d:/temp”</w:t>
      </w:r>
      <w:r w:rsidR="00106865">
        <w:rPr>
          <w:rFonts w:hint="eastAsia"/>
        </w:rPr>
        <w:t>，则T</w:t>
      </w:r>
      <w:r w:rsidR="00106865">
        <w:t>ESS NG</w:t>
      </w:r>
      <w:r w:rsidR="00106865">
        <w:rPr>
          <w:rFonts w:hint="eastAsia"/>
        </w:rPr>
        <w:t>启动时读取文件</w:t>
      </w:r>
      <w:r w:rsidR="00106865">
        <w:t>”d:/temp/Cert/_cert”</w:t>
      </w:r>
      <w:r w:rsidR="00106865">
        <w:rPr>
          <w:rFonts w:hint="eastAsia"/>
        </w:rPr>
        <w:t>进行认证，如果认证失败便进行软件激活，激活的结果写到</w:t>
      </w:r>
      <w:r w:rsidR="00106865">
        <w:rPr>
          <w:rFonts w:hint="eastAsia"/>
        </w:rPr>
        <w:t>文件</w:t>
      </w:r>
      <w:r w:rsidR="00106865">
        <w:t>”d:/temp/Cert/_cert”</w:t>
      </w:r>
      <w:r w:rsidR="00106865">
        <w:rPr>
          <w:rFonts w:hint="eastAsia"/>
        </w:rPr>
        <w:t>里，下次启动动读取这个文件进行认证。</w:t>
      </w:r>
    </w:p>
    <w:p w14:paraId="5B71AECD" w14:textId="3E6C383B" w:rsidR="00106865" w:rsidRDefault="00106865" w:rsidP="00BA6BDF">
      <w:pPr>
        <w:pStyle w:val="a3"/>
        <w:ind w:left="720" w:firstLineChars="0" w:firstLine="0"/>
      </w:pPr>
      <w:r>
        <w:rPr>
          <w:rFonts w:hint="eastAsia"/>
        </w:rPr>
        <w:t>_</w:t>
      </w:r>
      <w:r>
        <w:t>_netfilepath</w:t>
      </w:r>
      <w:r>
        <w:rPr>
          <w:rFonts w:hint="eastAsia"/>
        </w:rPr>
        <w:t>，指定自动加载路网文件。由于范例要演示自动创建</w:t>
      </w:r>
      <w:r w:rsidR="00742940">
        <w:rPr>
          <w:rFonts w:hint="eastAsia"/>
        </w:rPr>
        <w:t>路网，便将这个值设置为不存在的</w:t>
      </w:r>
      <w:r w:rsidR="00E22FA4">
        <w:rPr>
          <w:rFonts w:hint="eastAsia"/>
        </w:rPr>
        <w:t>数据</w:t>
      </w:r>
      <w:r w:rsidR="00742940">
        <w:rPr>
          <w:rFonts w:hint="eastAsia"/>
        </w:rPr>
        <w:t>。</w:t>
      </w:r>
    </w:p>
    <w:p w14:paraId="544D67C7" w14:textId="04AB14D8" w:rsidR="00742940" w:rsidRDefault="00742940" w:rsidP="00BA6BDF">
      <w:pPr>
        <w:pStyle w:val="a3"/>
        <w:ind w:left="720" w:firstLineChars="0" w:firstLine="0"/>
      </w:pPr>
      <w:r>
        <w:rPr>
          <w:rFonts w:hint="eastAsia"/>
        </w:rPr>
        <w:t>_</w:t>
      </w:r>
      <w:r>
        <w:t>_simuafterload</w:t>
      </w:r>
      <w:r>
        <w:rPr>
          <w:rFonts w:hint="eastAsia"/>
        </w:rPr>
        <w:t>，设置加载路网后是否启动仿真。如果为T</w:t>
      </w:r>
      <w:r>
        <w:t>rue</w:t>
      </w:r>
      <w:r>
        <w:rPr>
          <w:rFonts w:hint="eastAsia"/>
        </w:rPr>
        <w:t>，加载路网后启动仿真。但这个值的影响需要插件代码来实现，插件代码也可以忽略这个值，根据其它需要确定加载路网后是否要立即启动仿真。</w:t>
      </w:r>
    </w:p>
    <w:p w14:paraId="0D6892DC" w14:textId="2AA34A79" w:rsidR="00264B94" w:rsidRDefault="00264B94" w:rsidP="00264B9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MyPlugin</w:t>
      </w:r>
      <w:r>
        <w:t>.py</w:t>
      </w:r>
    </w:p>
    <w:p w14:paraId="2BFFBFA9" w14:textId="4CDBC6DB" w:rsidR="00264B94" w:rsidRPr="000F098B" w:rsidRDefault="008059D7" w:rsidP="00BA6BD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My</w:t>
      </w:r>
      <w:r>
        <w:t>Plugin</w:t>
      </w:r>
      <w:r>
        <w:rPr>
          <w:rFonts w:hint="eastAsia"/>
        </w:rPr>
        <w:t>继承自P</w:t>
      </w:r>
      <w:r>
        <w:t>yTessPlugin</w:t>
      </w:r>
      <w:r>
        <w:rPr>
          <w:rFonts w:hint="eastAsia"/>
        </w:rPr>
        <w:t>，方法 d</w:t>
      </w:r>
      <w:r>
        <w:t xml:space="preserve">ef init(self) </w:t>
      </w:r>
      <w:r>
        <w:rPr>
          <w:rFonts w:hint="eastAsia"/>
        </w:rPr>
        <w:t>由T</w:t>
      </w:r>
      <w:r>
        <w:t>ESS NG</w:t>
      </w:r>
      <w:r>
        <w:rPr>
          <w:rFonts w:hint="eastAsia"/>
        </w:rPr>
        <w:t>调用，对插件进行初始化。</w:t>
      </w:r>
    </w:p>
    <w:p w14:paraId="4D8AD019" w14:textId="439426F9" w:rsidR="00BA6BDF" w:rsidRDefault="008059D7" w:rsidP="00BA6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</w:t>
      </w:r>
      <w:r>
        <w:t>Net.py</w:t>
      </w:r>
    </w:p>
    <w:p w14:paraId="25A805DC" w14:textId="15050510" w:rsidR="008059D7" w:rsidRDefault="008059D7" w:rsidP="008059D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Net继承自P</w:t>
      </w:r>
      <w:r>
        <w:t>y</w:t>
      </w:r>
      <w:r w:rsidR="00DD2AB3">
        <w:rPr>
          <w:rFonts w:hint="eastAsia"/>
        </w:rPr>
        <w:t>Cu</w:t>
      </w:r>
      <w:r w:rsidR="00DD2AB3">
        <w:t>stomerNet</w:t>
      </w:r>
      <w:r w:rsidR="00DD2AB3">
        <w:rPr>
          <w:rFonts w:hint="eastAsia"/>
        </w:rPr>
        <w:t>，实现了父类a</w:t>
      </w:r>
      <w:r w:rsidR="00DD2AB3">
        <w:t>fterLoadNet</w:t>
      </w:r>
      <w:r w:rsidR="000925D3">
        <w:rPr>
          <w:rFonts w:hint="eastAsia"/>
        </w:rPr>
        <w:t>等</w:t>
      </w:r>
      <w:r w:rsidR="00DD2AB3">
        <w:rPr>
          <w:rFonts w:hint="eastAsia"/>
        </w:rPr>
        <w:t>方法，在这个方法里实现加载路网后的逻辑，由T</w:t>
      </w:r>
      <w:r w:rsidR="00DD2AB3">
        <w:t>ESS NG</w:t>
      </w:r>
      <w:r w:rsidR="00DD2AB3">
        <w:rPr>
          <w:rFonts w:hint="eastAsia"/>
        </w:rPr>
        <w:t>调用。范例实现的这个方法判断路网是否为空（0条路段），如果为空则创建路网；之后再判断路网是否为空，如果不空则启动仿真。</w:t>
      </w:r>
    </w:p>
    <w:p w14:paraId="0211F89F" w14:textId="75552227" w:rsidR="008059D7" w:rsidRDefault="008059D7" w:rsidP="00BA6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</w:t>
      </w:r>
      <w:r>
        <w:t>Simulator.py</w:t>
      </w:r>
    </w:p>
    <w:p w14:paraId="5E0C15E5" w14:textId="7DEB074F" w:rsidR="00356665" w:rsidRDefault="00356665" w:rsidP="00356665">
      <w:pPr>
        <w:pStyle w:val="a3"/>
        <w:ind w:left="720" w:firstLineChars="0" w:firstLine="0"/>
      </w:pPr>
      <w:r>
        <w:rPr>
          <w:rFonts w:hint="eastAsia"/>
        </w:rPr>
        <w:t>M</w:t>
      </w:r>
      <w:r>
        <w:t>ySimulator</w:t>
      </w:r>
      <w:r>
        <w:rPr>
          <w:rFonts w:hint="eastAsia"/>
        </w:rPr>
        <w:t>继承自P</w:t>
      </w:r>
      <w:r>
        <w:t>yCustomerSimulator</w:t>
      </w:r>
      <w:r>
        <w:rPr>
          <w:rFonts w:hint="eastAsia"/>
        </w:rPr>
        <w:t>，实现了</w:t>
      </w:r>
      <w:r w:rsidR="00E0351B">
        <w:rPr>
          <w:rFonts w:hint="eastAsia"/>
        </w:rPr>
        <w:t>对车辆驾驶行为的控制方法，包括重新计算车辆期望速度、加速度、跟驰参数、自由变道等。</w:t>
      </w:r>
    </w:p>
    <w:p w14:paraId="3C845BFC" w14:textId="3CC996CF" w:rsidR="006C3D25" w:rsidRDefault="006C3D25" w:rsidP="00356665">
      <w:pPr>
        <w:pStyle w:val="a3"/>
        <w:ind w:left="720" w:firstLineChars="0" w:firstLine="0"/>
      </w:pPr>
    </w:p>
    <w:p w14:paraId="1CAB48E3" w14:textId="7217DD17" w:rsidR="006C3D25" w:rsidRDefault="006C3D25" w:rsidP="00356665">
      <w:pPr>
        <w:pStyle w:val="a3"/>
        <w:ind w:left="720" w:firstLineChars="0" w:firstLine="0"/>
      </w:pPr>
    </w:p>
    <w:p w14:paraId="1889B724" w14:textId="7A66F25B" w:rsidR="006C3D25" w:rsidRDefault="00F54E96" w:rsidP="006C3D25">
      <w:pPr>
        <w:pStyle w:val="a3"/>
        <w:ind w:left="720" w:firstLineChars="0" w:firstLine="0"/>
        <w:jc w:val="right"/>
      </w:pPr>
      <w:r>
        <w:rPr>
          <w:rFonts w:hint="eastAsia"/>
        </w:rPr>
        <w:t>上海</w:t>
      </w:r>
      <w:r w:rsidR="006C3D25">
        <w:rPr>
          <w:rFonts w:hint="eastAsia"/>
        </w:rPr>
        <w:t>济达交通科技有限公司</w:t>
      </w:r>
      <w:r w:rsidR="006C3D25">
        <w:t xml:space="preserve">  </w:t>
      </w:r>
      <w:r w:rsidR="006C3D25">
        <w:rPr>
          <w:rFonts w:hint="eastAsia"/>
        </w:rPr>
        <w:t>胡立新</w:t>
      </w:r>
    </w:p>
    <w:p w14:paraId="154C9E56" w14:textId="31A8DDF1" w:rsidR="006C3D25" w:rsidRPr="00BB4696" w:rsidRDefault="006C3D25" w:rsidP="006C3D25">
      <w:pPr>
        <w:pStyle w:val="a3"/>
        <w:ind w:left="7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年5月1日</w:t>
      </w:r>
    </w:p>
    <w:sectPr w:rsidR="006C3D25" w:rsidRPr="00BB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7F58"/>
    <w:multiLevelType w:val="hybridMultilevel"/>
    <w:tmpl w:val="AF723B7A"/>
    <w:lvl w:ilvl="0" w:tplc="EEC0D7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CF0934"/>
    <w:multiLevelType w:val="hybridMultilevel"/>
    <w:tmpl w:val="86B0AB26"/>
    <w:lvl w:ilvl="0" w:tplc="5F944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30635"/>
    <w:multiLevelType w:val="hybridMultilevel"/>
    <w:tmpl w:val="519AD9FE"/>
    <w:lvl w:ilvl="0" w:tplc="8AA2F8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13709295">
    <w:abstractNumId w:val="1"/>
  </w:num>
  <w:num w:numId="2" w16cid:durableId="459883862">
    <w:abstractNumId w:val="2"/>
  </w:num>
  <w:num w:numId="3" w16cid:durableId="113109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84"/>
    <w:rsid w:val="000925D3"/>
    <w:rsid w:val="000A7692"/>
    <w:rsid w:val="000B1223"/>
    <w:rsid w:val="000F098B"/>
    <w:rsid w:val="00106865"/>
    <w:rsid w:val="00123197"/>
    <w:rsid w:val="00130483"/>
    <w:rsid w:val="00264B94"/>
    <w:rsid w:val="002D22A2"/>
    <w:rsid w:val="002D2C39"/>
    <w:rsid w:val="00356665"/>
    <w:rsid w:val="003778F9"/>
    <w:rsid w:val="003B6A84"/>
    <w:rsid w:val="003E3084"/>
    <w:rsid w:val="003E5A5D"/>
    <w:rsid w:val="00455539"/>
    <w:rsid w:val="004C2DCB"/>
    <w:rsid w:val="005A007D"/>
    <w:rsid w:val="0060126B"/>
    <w:rsid w:val="00651AB9"/>
    <w:rsid w:val="006A2AD9"/>
    <w:rsid w:val="006C3D25"/>
    <w:rsid w:val="00742940"/>
    <w:rsid w:val="007A5E87"/>
    <w:rsid w:val="007B1BCE"/>
    <w:rsid w:val="007F439A"/>
    <w:rsid w:val="008015A4"/>
    <w:rsid w:val="008059D7"/>
    <w:rsid w:val="008548E3"/>
    <w:rsid w:val="009E36A5"/>
    <w:rsid w:val="00A53BA1"/>
    <w:rsid w:val="00B4370E"/>
    <w:rsid w:val="00B50F76"/>
    <w:rsid w:val="00BA6BDF"/>
    <w:rsid w:val="00BB4696"/>
    <w:rsid w:val="00C455DC"/>
    <w:rsid w:val="00C851DB"/>
    <w:rsid w:val="00D14371"/>
    <w:rsid w:val="00D14C05"/>
    <w:rsid w:val="00D81FF8"/>
    <w:rsid w:val="00DB4C1B"/>
    <w:rsid w:val="00DD2AB3"/>
    <w:rsid w:val="00DF1793"/>
    <w:rsid w:val="00E0351B"/>
    <w:rsid w:val="00E22FA4"/>
    <w:rsid w:val="00EF20E6"/>
    <w:rsid w:val="00F34A0B"/>
    <w:rsid w:val="00F445E8"/>
    <w:rsid w:val="00F54E96"/>
    <w:rsid w:val="00F9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1FAA"/>
  <w15:chartTrackingRefBased/>
  <w15:docId w15:val="{25FD6B99-CEC1-45BB-A4CF-27A0A75F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6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A6B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6B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lx_hu@sina.com</dc:creator>
  <cp:keywords/>
  <dc:description/>
  <cp:lastModifiedBy>lx_hu@sina.com</cp:lastModifiedBy>
  <cp:revision>26</cp:revision>
  <cp:lastPrinted>2022-05-01T13:38:00Z</cp:lastPrinted>
  <dcterms:created xsi:type="dcterms:W3CDTF">2021-10-19T01:02:00Z</dcterms:created>
  <dcterms:modified xsi:type="dcterms:W3CDTF">2022-05-01T14:35:00Z</dcterms:modified>
</cp:coreProperties>
</file>