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8"/>
        <w:gridCol w:w="1620"/>
        <w:gridCol w:w="1440"/>
        <w:gridCol w:w="450"/>
        <w:gridCol w:w="1440"/>
        <w:gridCol w:w="1617"/>
        <w:tblGridChange w:id="0">
          <w:tblGrid>
            <w:gridCol w:w="2698"/>
            <w:gridCol w:w="1620"/>
            <w:gridCol w:w="1440"/>
            <w:gridCol w:w="450"/>
            <w:gridCol w:w="1440"/>
            <w:gridCol w:w="1617"/>
          </w:tblGrid>
        </w:tblGridChange>
      </w:tblGrid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Test Case ID: Emp_2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Designed date: 24/12/2022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Priority (Low, Medium, High): Medium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Executed by: Md. Jidan Rahman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Module Name: Add user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Execution date: 25/12/2022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Title: Check add user feature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Description: Test add user feature by adding anonymous user 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 (If any): User must be logged in with valid employee account 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Steps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Data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(Pass/Fail) </w:t>
            </w:r>
          </w:p>
        </w:tc>
      </w:tr>
      <w:tr>
        <w:trPr>
          <w:cantSplit w:val="0"/>
          <w:trHeight w:val="1373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 to the website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user management and then add user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Provide random values to the required fields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Click save to add user.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if the name of the added user matches any from the user list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Name: Random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Designation: HR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Email: abc@gmail.com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Username: Random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Password: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88888888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Added user will be found from the user list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expected,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Condition: User is successfully authenticated with the database and logged into the employer account. Also, user successfully add another user.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  <w:t xml:space="preserve">Fig: Add new user test case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943600" cy="336804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  <w:t xml:space="preserve">Fig: Add new user test case execution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8"/>
        <w:gridCol w:w="1620"/>
        <w:gridCol w:w="1440"/>
        <w:gridCol w:w="450"/>
        <w:gridCol w:w="1440"/>
        <w:gridCol w:w="1617"/>
        <w:tblGridChange w:id="0">
          <w:tblGrid>
            <w:gridCol w:w="2698"/>
            <w:gridCol w:w="1620"/>
            <w:gridCol w:w="1440"/>
            <w:gridCol w:w="450"/>
            <w:gridCol w:w="1440"/>
            <w:gridCol w:w="1617"/>
          </w:tblGrid>
        </w:tblGridChange>
      </w:tblGrid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4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Test Case ID: Emp_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4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Designed date: 24/12/2022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Priority (Low, Medium, High): Medium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Executed by: Md. Jidan Rahman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Module Name: User status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Execution date: 25/12/2022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Title: Check status change of user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Description: Test status change of user from user management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6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 (If any):  User must be logged in with valid employee account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Steps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Data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(Pass/Fail) 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4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 to the website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user management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Deactivate a user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that user in the inactive user list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present, then activate that user and check in the active user list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Active and inactive user list from user management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Selected user will be found in inactive list after deactivate and if activate that user from inactive user list, it will be found in active user list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expected,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Condition:  User is successfully authenticated with the database and logged into the employer account. User can activate and deactivate user from user management.</w:t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Fig: User status check test case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Fig: User status check test case execution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8"/>
        <w:gridCol w:w="1620"/>
        <w:gridCol w:w="1440"/>
        <w:gridCol w:w="450"/>
        <w:gridCol w:w="1440"/>
        <w:gridCol w:w="1617"/>
        <w:tblGridChange w:id="0">
          <w:tblGrid>
            <w:gridCol w:w="2698"/>
            <w:gridCol w:w="1620"/>
            <w:gridCol w:w="1440"/>
            <w:gridCol w:w="450"/>
            <w:gridCol w:w="1440"/>
            <w:gridCol w:w="1617"/>
          </w:tblGrid>
        </w:tblGridChange>
      </w:tblGrid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8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Test Case ID: Emp_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8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Designed date: 24/12/2022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9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Priority (Low, Medium, High): Medium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9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Executed by: Md. Jidan Rahman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9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Module Name: Delete drafted job previews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9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Execution date: 25/12/2022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Title: Check deletion of drafted job previews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A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A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Description: Test delete option of the drafted list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 (If any):  User must be logged in with valid employee account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Steps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Data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(Pass/Fail) 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6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 to the website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the Drafted option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the job title of one drafted job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Click delete of that draft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if the job title matches with any drafts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Drafted segment of job list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After deletion of a drafted job preview from the list that job will not be found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expected,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B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Condition: User is successfully authenticated with the database and logged into the employer account. User can delete drafted jobs from the list.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Fig: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Delete drafted job previews test case</w:t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34264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Fig: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Delete drafted job previews test case execution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8"/>
        <w:gridCol w:w="1620"/>
        <w:gridCol w:w="1440"/>
        <w:gridCol w:w="450"/>
        <w:gridCol w:w="1440"/>
        <w:gridCol w:w="1617"/>
        <w:tblGridChange w:id="0">
          <w:tblGrid>
            <w:gridCol w:w="2698"/>
            <w:gridCol w:w="1620"/>
            <w:gridCol w:w="1440"/>
            <w:gridCol w:w="450"/>
            <w:gridCol w:w="1440"/>
            <w:gridCol w:w="1617"/>
          </w:tblGrid>
        </w:tblGridChange>
      </w:tblGrid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C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Test Case ID: Emp_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D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Designed date: 24/12/2022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D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Priority (Low, Medium, High): Medium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D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Executed by: Md. Jidan Rahman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D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Module Name: Preview of post job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D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Execution date: 25/12/2022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Title: Check preview option of post a new job feature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E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Description: Test preview option of post a new job feature by entering required input fields 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E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E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 (If any):  User must be logged in with valid employee account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Steps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Data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(Pass/Fail) </w:t>
            </w:r>
          </w:p>
        </w:tc>
      </w:tr>
      <w:tr>
        <w:trPr>
          <w:cantSplit w:val="0"/>
          <w:trHeight w:val="2426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 to the website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Post a new job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Enter inputs to the required fields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if the entered inputs match the ones shown in the preview section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Input data: Randomly generated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entered inputs will match the ones shown in the preview section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0F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expected,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0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Condition: User is successfully authenticated with the database and logged into the employer account. User can see the preview of a job offer with the entered inputs.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Fig: Preview of post job test case</w:t>
      </w:r>
    </w:p>
    <w:p w:rsidR="00000000" w:rsidDel="00000000" w:rsidP="00000000" w:rsidRDefault="00000000" w:rsidRPr="00000000" w14:paraId="000001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8355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Fig: Preview of post job test case execution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8"/>
        <w:gridCol w:w="1620"/>
        <w:gridCol w:w="1440"/>
        <w:gridCol w:w="450"/>
        <w:gridCol w:w="1440"/>
        <w:gridCol w:w="1617"/>
        <w:tblGridChange w:id="0">
          <w:tblGrid>
            <w:gridCol w:w="2698"/>
            <w:gridCol w:w="1620"/>
            <w:gridCol w:w="1440"/>
            <w:gridCol w:w="450"/>
            <w:gridCol w:w="1440"/>
            <w:gridCol w:w="1617"/>
          </w:tblGrid>
        </w:tblGridChange>
      </w:tblGrid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0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Test Case ID: Emp_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1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Designed date: 24/12/2022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1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Priority (Low, Medium, High): Medium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1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Executed by: Md. Jidan Rahman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1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Module Name: Edit user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1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Execution date: 25/12/2022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Title: Check validation of edit user feature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2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2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Description: Test the validation of edit user feature</w:t>
            </w:r>
          </w:p>
        </w:tc>
        <w:tc>
          <w:tcPr>
            <w:gridSpan w:val="3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2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 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2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 (If any):  User must be logged in with valid employee account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Steps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Data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Results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(Pass/Fail) 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8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 to the website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user management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a user to edit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if it is the same user in the edit page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Give null values to the required field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Designation: Null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Email: Null </w:t>
            </w:r>
          </w:p>
        </w:tc>
        <w:tc>
          <w:tcPr>
            <w:gridSpan w:val="2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After selecting a user for edit, that user’s info will be found in the edit page. If null value is given to the required fields, error will be shown to enter values. 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4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expected,</w:t>
            </w:r>
          </w:p>
        </w:tc>
        <w:tc>
          <w:tcPr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4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6"/>
            <w:shd w:fill="ffffff" w:val="clear"/>
            <w:tcMar>
              <w:top w:w="15.0" w:type="dxa"/>
              <w:left w:w="88.0" w:type="dxa"/>
              <w:bottom w:w="0.0" w:type="dxa"/>
              <w:right w:w="88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Condition: User is successfully authenticated with the database and logged into the employer account. User can edit information of the selected one.</w:t>
            </w:r>
          </w:p>
        </w:tc>
      </w:tr>
    </w:tbl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3275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  <w:t xml:space="preserve">Fig: Edit user test case</w:t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3275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  <w:t xml:space="preserve">Fig: Edit user test case execution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17382"/>
    <w:pPr>
      <w:spacing w:after="200" w:line="276" w:lineRule="auto"/>
    </w:pPr>
    <w:rPr>
      <w:rFonts w:eastAsiaTheme="minorEastAsia"/>
      <w:lang w:eastAsia="zh-C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EB0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B0D97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4D0CA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0CA4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 w:val="1"/>
    <w:rsid w:val="004D0CA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D0CA4"/>
    <w:rPr>
      <w:rFonts w:eastAsiaTheme="minorEastAsia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PkGGMBzwbA5N2ce0QDqf4sno6g==">AMUW2mWR9344QlE1bNTbfFYd9AanWi21aami1wt2bV/LOriS8MTFwACha4hGg3N6ZhBP167C3BrH20eJl1b/nmMo75UjZczWk9Lqn7X5J+RUjUpgA+T1QZE=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2022-12-25T19:00:00Z</dcterms:created>
  <dc:creator>jidan rahman</dc:creator>
</cp:coreProperties>
</file>