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  <w:t>LANDLORDS通信协议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  <w:t>创建日期：2018年7月27日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  <w:sectPr>
          <w:headerReference r:id="rId4" w:type="default"/>
          <w:footerReference r:id="rId5" w:type="default"/>
          <w:pgMar w:top="1440" w:right="1080" w:bottom="1440" w:left="108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</w:sect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44"/>
          <w:szCs w:val="44"/>
          <w:lang w:val="en-US" w:eastAsia="zh-CN"/>
        </w:rPr>
        <w:t>目 录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instrText xml:space="preserve">TOC \o "1-5" \h \u </w:instrText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_Toc2592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一章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协议变更记录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_Toc30854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二章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消息类型总览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_Toc22223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三章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_Toc20850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四章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基础操作协议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_Toc20850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_Toc11076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五章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用户注册相关</w:t>
      </w:r>
      <w:bookmarkStart w:id="19" w:name="_GoBack"/>
      <w:bookmarkEnd w:id="19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_Toc11076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_Toc25105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六章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用户登录相关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_Toc25105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_Toc19600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登录服务器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_Toc19600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_Toc3408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_Toc907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退出登录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_Toc3034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七章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聊天消息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_Toc13465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八章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其他消息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_Toc13465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14393"/>
      <w:bookmarkStart w:id="1" w:name="_Toc20045"/>
      <w:bookmarkStart w:id="2" w:name="_Toc31921"/>
      <w:bookmarkStart w:id="3" w:name="_Toc2583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4" w:name="_Toc2592"/>
      <w:r>
        <w:rPr>
          <w:rFonts w:hint="eastAsia"/>
          <w:sz w:val="30"/>
          <w:szCs w:val="30"/>
          <w:lang w:val="en-US" w:eastAsia="zh-CN"/>
        </w:rPr>
        <w:t>协议变更记录</w:t>
      </w:r>
      <w:bookmarkEnd w:id="0"/>
      <w:bookmarkEnd w:id="1"/>
      <w:bookmarkEnd w:id="2"/>
      <w:bookmarkEnd w:id="3"/>
      <w:bookmarkEnd w:id="4"/>
    </w:p>
    <w:tbl>
      <w:tblPr>
        <w:tblStyle w:val="18"/>
        <w:tblW w:w="8691" w:type="dxa"/>
        <w:jc w:val="center"/>
        <w:tblInd w:w="-2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4510"/>
        <w:gridCol w:w="90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变更日期</w:t>
            </w:r>
          </w:p>
        </w:tc>
        <w:tc>
          <w:tcPr>
            <w:tcW w:w="451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变更内容</w:t>
            </w:r>
          </w:p>
        </w:tc>
        <w:tc>
          <w:tcPr>
            <w:tcW w:w="90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变更人</w:t>
            </w:r>
          </w:p>
        </w:tc>
        <w:tc>
          <w:tcPr>
            <w:tcW w:w="1666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5" w:name="_Toc18220"/>
      <w:bookmarkStart w:id="6" w:name="_Toc23767"/>
      <w:bookmarkStart w:id="7" w:name="_Toc2512"/>
      <w:bookmarkStart w:id="8" w:name="_Toc929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9" w:name="_Toc30854"/>
      <w:r>
        <w:rPr>
          <w:rFonts w:hint="eastAsia"/>
          <w:sz w:val="30"/>
          <w:szCs w:val="30"/>
          <w:lang w:val="en-US" w:eastAsia="zh-CN"/>
        </w:rPr>
        <w:t>消息类型总览</w:t>
      </w:r>
      <w:bookmarkEnd w:id="5"/>
      <w:bookmarkEnd w:id="6"/>
      <w:bookmarkEnd w:id="7"/>
      <w:bookmarkEnd w:id="8"/>
      <w:bookmarkEnd w:id="9"/>
    </w:p>
    <w:tbl>
      <w:tblPr>
        <w:tblStyle w:val="18"/>
        <w:tblW w:w="8895" w:type="dxa"/>
        <w:jc w:val="center"/>
        <w:tblInd w:w="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2462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980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协议类型</w:t>
            </w:r>
          </w:p>
        </w:tc>
        <w:tc>
          <w:tcPr>
            <w:tcW w:w="2462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3453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0" w:name="_Toc22223"/>
      <w:r>
        <w:rPr>
          <w:rFonts w:hint="eastAsia"/>
          <w:sz w:val="30"/>
          <w:szCs w:val="30"/>
          <w:lang w:val="en-US" w:eastAsia="zh-CN"/>
        </w:rPr>
        <w:t>字段解析</w:t>
      </w:r>
      <w:bookmarkEnd w:id="10"/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Style w:val="18"/>
        <w:tblW w:w="10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185"/>
        <w:gridCol w:w="1845"/>
        <w:gridCol w:w="258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关键字</w:t>
            </w:r>
          </w:p>
        </w:tc>
        <w:tc>
          <w:tcPr>
            <w:tcW w:w="1185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全称</w:t>
            </w:r>
          </w:p>
        </w:tc>
        <w:tc>
          <w:tcPr>
            <w:tcW w:w="1845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含义</w:t>
            </w:r>
          </w:p>
        </w:tc>
        <w:tc>
          <w:tcPr>
            <w:tcW w:w="2584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解析</w:t>
            </w:r>
          </w:p>
        </w:tc>
        <w:tc>
          <w:tcPr>
            <w:tcW w:w="335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1" w:name="_Toc20850"/>
      <w:r>
        <w:rPr>
          <w:rFonts w:hint="eastAsia"/>
          <w:sz w:val="30"/>
          <w:szCs w:val="30"/>
          <w:lang w:val="en-US" w:eastAsia="zh-CN"/>
        </w:rPr>
        <w:t>基础操作协议</w:t>
      </w:r>
      <w:bookmarkEnd w:id="11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2" w:name="_Toc11076"/>
      <w:r>
        <w:rPr>
          <w:rFonts w:hint="eastAsia"/>
          <w:sz w:val="30"/>
          <w:szCs w:val="30"/>
          <w:lang w:val="en-US" w:eastAsia="zh-CN"/>
        </w:rPr>
        <w:t>用户注册相关</w:t>
      </w:r>
      <w:bookmarkEnd w:id="12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3" w:name="_Toc25105"/>
      <w:r>
        <w:rPr>
          <w:rFonts w:hint="eastAsia"/>
          <w:sz w:val="30"/>
          <w:szCs w:val="30"/>
          <w:lang w:val="en-US" w:eastAsia="zh-CN"/>
        </w:rPr>
        <w:t>用户登录相关</w:t>
      </w:r>
      <w:bookmarkEnd w:id="13"/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4" w:name="_Toc19600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登录服务器</w:t>
      </w:r>
      <w:bookmarkEnd w:id="14"/>
    </w:p>
    <w:p>
      <w:pPr>
        <w:pStyle w:val="4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5" w:name="_Toc3408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15"/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6" w:name="_Toc907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退出登录</w:t>
      </w:r>
      <w:bookmarkEnd w:id="16"/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7" w:name="_Toc3034"/>
      <w:r>
        <w:rPr>
          <w:rFonts w:hint="eastAsia"/>
          <w:sz w:val="30"/>
          <w:szCs w:val="30"/>
          <w:lang w:val="en-US" w:eastAsia="zh-CN"/>
        </w:rPr>
        <w:t>聊天消息</w:t>
      </w:r>
      <w:bookmarkEnd w:id="17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8" w:name="_Toc13465"/>
      <w:r>
        <w:rPr>
          <w:rFonts w:hint="eastAsia"/>
          <w:sz w:val="30"/>
          <w:szCs w:val="30"/>
          <w:lang w:val="en-US" w:eastAsia="zh-CN"/>
        </w:rPr>
        <w:t>其他消息</w:t>
      </w:r>
      <w:bookmarkEnd w:id="18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sectPr>
      <w:footerReference r:id="rId6" w:type="default"/>
      <w:pgMar w:top="1440" w:right="1080" w:bottom="1440" w:left="108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43331">
    <w:nsid w:val="5B7BD9C3"/>
    <w:multiLevelType w:val="singleLevel"/>
    <w:tmpl w:val="5B7BD9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4843205">
    <w:nsid w:val="5B7BD945"/>
    <w:multiLevelType w:val="singleLevel"/>
    <w:tmpl w:val="5B7BD945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2677718">
    <w:nsid w:val="5B5ACE56"/>
    <w:multiLevelType w:val="multilevel"/>
    <w:tmpl w:val="5B5ACE56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532677718"/>
  </w:num>
  <w:num w:numId="2">
    <w:abstractNumId w:val="1534843331"/>
  </w:num>
  <w:num w:numId="3">
    <w:abstractNumId w:val="15348432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B2F31E8"/>
    <w:rsid w:val="2C404609"/>
    <w:rsid w:val="37B101EB"/>
    <w:rsid w:val="4ADE0546"/>
    <w:rsid w:val="5521584A"/>
    <w:rsid w:val="65AF3460"/>
    <w:rsid w:val="779934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unhideWhenUsed/>
    <w:uiPriority w:val="99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99"/>
    <w:pPr>
      <w:ind w:left="2520" w:leftChars="1200"/>
    </w:pPr>
  </w:style>
  <w:style w:type="paragraph" w:styleId="6">
    <w:name w:val="toc 5"/>
    <w:basedOn w:val="1"/>
    <w:next w:val="1"/>
    <w:unhideWhenUsed/>
    <w:uiPriority w:val="99"/>
    <w:pPr>
      <w:ind w:left="1680" w:leftChars="800"/>
    </w:pPr>
  </w:style>
  <w:style w:type="paragraph" w:styleId="7">
    <w:name w:val="toc 3"/>
    <w:basedOn w:val="1"/>
    <w:next w:val="1"/>
    <w:unhideWhenUsed/>
    <w:uiPriority w:val="99"/>
    <w:pPr>
      <w:ind w:left="840" w:leftChars="400"/>
    </w:pPr>
  </w:style>
  <w:style w:type="paragraph" w:styleId="8">
    <w:name w:val="toc 8"/>
    <w:basedOn w:val="1"/>
    <w:next w:val="1"/>
    <w:unhideWhenUsed/>
    <w:uiPriority w:val="99"/>
    <w:pPr>
      <w:ind w:left="2940" w:leftChars="1400"/>
    </w:p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nhideWhenUsed/>
    <w:uiPriority w:val="99"/>
  </w:style>
  <w:style w:type="paragraph" w:styleId="12">
    <w:name w:val="toc 4"/>
    <w:basedOn w:val="1"/>
    <w:next w:val="1"/>
    <w:unhideWhenUsed/>
    <w:uiPriority w:val="99"/>
    <w:pPr>
      <w:ind w:left="1260" w:leftChars="600"/>
    </w:pPr>
  </w:style>
  <w:style w:type="paragraph" w:styleId="13">
    <w:name w:val="toc 6"/>
    <w:basedOn w:val="1"/>
    <w:next w:val="1"/>
    <w:unhideWhenUsed/>
    <w:uiPriority w:val="99"/>
    <w:pPr>
      <w:ind w:left="2100" w:leftChars="1000"/>
    </w:pPr>
  </w:style>
  <w:style w:type="paragraph" w:styleId="14">
    <w:name w:val="toc 2"/>
    <w:basedOn w:val="1"/>
    <w:next w:val="1"/>
    <w:unhideWhenUsed/>
    <w:uiPriority w:val="99"/>
    <w:pPr>
      <w:ind w:left="420" w:leftChars="200"/>
    </w:pPr>
  </w:style>
  <w:style w:type="paragraph" w:styleId="15">
    <w:name w:val="toc 9"/>
    <w:basedOn w:val="1"/>
    <w:next w:val="1"/>
    <w:unhideWhenUsed/>
    <w:uiPriority w:val="99"/>
    <w:pPr>
      <w:ind w:left="3360" w:leftChars="1600"/>
    </w:pPr>
  </w:style>
  <w:style w:type="table" w:styleId="18">
    <w:name w:val="Table Grid"/>
    <w:basedOn w:val="17"/>
    <w:unhideWhenUsed/>
    <w:uiPriority w:val="99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2014-08-27T14:51:00Z</dcterms:created>
  <cp:lastModifiedBy>Administrator</cp:lastModifiedBy>
  <dcterms:modified xsi:type="dcterms:W3CDTF">2018-08-21T09:21:11Z</dcterms:modified>
  <dc:title>大家好：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