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E0B" w:rsidRPr="007A0DDB" w:rsidRDefault="00E62E0B" w:rsidP="007A0DDB">
      <w:pPr>
        <w:spacing w:line="480" w:lineRule="auto"/>
        <w:rPr>
          <w:rFonts w:ascii="Times New Roman" w:hAnsi="Times New Roman" w:cs="Times New Roman"/>
          <w:sz w:val="24"/>
          <w:szCs w:val="24"/>
        </w:rPr>
      </w:pPr>
      <w:r w:rsidRPr="007A0DDB">
        <w:rPr>
          <w:rFonts w:ascii="Times New Roman" w:hAnsi="Times New Roman" w:cs="Times New Roman"/>
          <w:sz w:val="24"/>
          <w:szCs w:val="24"/>
        </w:rPr>
        <w:t>Eric Peterson &amp; Olujide Jacobs</w:t>
      </w:r>
    </w:p>
    <w:p w:rsidR="00F32674" w:rsidRPr="007A0DDB" w:rsidRDefault="00F32674" w:rsidP="007A0DDB">
      <w:pPr>
        <w:spacing w:line="480" w:lineRule="auto"/>
        <w:rPr>
          <w:rFonts w:ascii="Times New Roman" w:hAnsi="Times New Roman" w:cs="Times New Roman"/>
          <w:sz w:val="24"/>
          <w:szCs w:val="24"/>
        </w:rPr>
      </w:pPr>
      <w:r w:rsidRPr="007A0DDB">
        <w:rPr>
          <w:rFonts w:ascii="Times New Roman" w:hAnsi="Times New Roman" w:cs="Times New Roman"/>
          <w:sz w:val="24"/>
          <w:szCs w:val="24"/>
        </w:rPr>
        <w:t>Engineering 102 Report</w:t>
      </w:r>
    </w:p>
    <w:p w:rsidR="001403CF" w:rsidRPr="007A0DDB" w:rsidRDefault="00E62E0B" w:rsidP="007A0DDB">
      <w:pPr>
        <w:spacing w:line="480" w:lineRule="auto"/>
        <w:jc w:val="center"/>
        <w:rPr>
          <w:rFonts w:ascii="Times New Roman" w:hAnsi="Times New Roman" w:cs="Times New Roman"/>
          <w:sz w:val="24"/>
          <w:szCs w:val="24"/>
          <w:u w:val="single"/>
        </w:rPr>
      </w:pPr>
      <w:r w:rsidRPr="007A0DDB">
        <w:rPr>
          <w:rFonts w:ascii="Times New Roman" w:hAnsi="Times New Roman" w:cs="Times New Roman"/>
          <w:sz w:val="24"/>
          <w:szCs w:val="24"/>
          <w:u w:val="single"/>
        </w:rPr>
        <w:t>Problem Statement</w:t>
      </w:r>
      <w:r w:rsidR="007A0DDB">
        <w:rPr>
          <w:rFonts w:ascii="Times New Roman" w:hAnsi="Times New Roman" w:cs="Times New Roman"/>
          <w:sz w:val="24"/>
          <w:szCs w:val="24"/>
          <w:u w:val="single"/>
        </w:rPr>
        <w:t xml:space="preserve"> &amp; Objective</w:t>
      </w:r>
    </w:p>
    <w:p w:rsidR="001403CF" w:rsidRPr="007A0DDB" w:rsidRDefault="001403CF" w:rsidP="007A0DDB">
      <w:pPr>
        <w:spacing w:line="480" w:lineRule="auto"/>
        <w:rPr>
          <w:rFonts w:ascii="Times New Roman" w:hAnsi="Times New Roman" w:cs="Times New Roman"/>
          <w:sz w:val="24"/>
          <w:szCs w:val="24"/>
        </w:rPr>
      </w:pPr>
      <w:r w:rsidRPr="007A0DDB">
        <w:rPr>
          <w:rFonts w:ascii="Times New Roman" w:hAnsi="Times New Roman" w:cs="Times New Roman"/>
          <w:sz w:val="24"/>
          <w:szCs w:val="24"/>
        </w:rPr>
        <w:t xml:space="preserve">            The main objective of this pr</w:t>
      </w:r>
      <w:r w:rsidR="00CE1D48" w:rsidRPr="007A0DDB">
        <w:rPr>
          <w:rFonts w:ascii="Times New Roman" w:hAnsi="Times New Roman" w:cs="Times New Roman"/>
          <w:sz w:val="24"/>
          <w:szCs w:val="24"/>
        </w:rPr>
        <w:t xml:space="preserve">oject is </w:t>
      </w:r>
      <w:r w:rsidRPr="007A0DDB">
        <w:rPr>
          <w:rFonts w:ascii="Times New Roman" w:hAnsi="Times New Roman" w:cs="Times New Roman"/>
          <w:sz w:val="24"/>
          <w:szCs w:val="24"/>
        </w:rPr>
        <w:t>to build a Matlab code that will</w:t>
      </w:r>
      <w:r w:rsidR="00CE1D48" w:rsidRPr="007A0DDB">
        <w:rPr>
          <w:rFonts w:ascii="Times New Roman" w:hAnsi="Times New Roman" w:cs="Times New Roman"/>
          <w:sz w:val="24"/>
          <w:szCs w:val="24"/>
        </w:rPr>
        <w:t xml:space="preserve"> be able to calculate the amount of heat loss and adiabatic temperature rise for the total hydration process of fresh concrete.</w:t>
      </w:r>
      <w:r w:rsidR="00F16DEB" w:rsidRPr="007A0DDB">
        <w:rPr>
          <w:rFonts w:ascii="Times New Roman" w:hAnsi="Times New Roman" w:cs="Times New Roman"/>
          <w:sz w:val="24"/>
          <w:szCs w:val="24"/>
        </w:rPr>
        <w:t xml:space="preserve"> Adiabatic temperature means no heat loss.</w:t>
      </w:r>
      <w:r w:rsidR="004A496C" w:rsidRPr="007A0DDB">
        <w:rPr>
          <w:rFonts w:ascii="Times New Roman" w:hAnsi="Times New Roman" w:cs="Times New Roman"/>
          <w:sz w:val="24"/>
          <w:szCs w:val="24"/>
        </w:rPr>
        <w:t xml:space="preserve"> The program also should be able to plot the graph of current temperature </w:t>
      </w:r>
      <w:r w:rsidR="000D77D2" w:rsidRPr="007A0DDB">
        <w:rPr>
          <w:rFonts w:ascii="Times New Roman" w:hAnsi="Times New Roman" w:cs="Times New Roman"/>
          <w:sz w:val="24"/>
          <w:szCs w:val="24"/>
        </w:rPr>
        <w:t>vs.</w:t>
      </w:r>
      <w:r w:rsidR="004A496C" w:rsidRPr="007A0DDB">
        <w:rPr>
          <w:rFonts w:ascii="Times New Roman" w:hAnsi="Times New Roman" w:cs="Times New Roman"/>
          <w:sz w:val="24"/>
          <w:szCs w:val="24"/>
        </w:rPr>
        <w:t xml:space="preserve"> time, heat f</w:t>
      </w:r>
      <w:r w:rsidR="00D240BC" w:rsidRPr="007A0DDB">
        <w:rPr>
          <w:rFonts w:ascii="Times New Roman" w:hAnsi="Times New Roman" w:cs="Times New Roman"/>
          <w:sz w:val="24"/>
          <w:szCs w:val="24"/>
        </w:rPr>
        <w:t>l</w:t>
      </w:r>
      <w:r w:rsidR="004A496C" w:rsidRPr="007A0DDB">
        <w:rPr>
          <w:rFonts w:ascii="Times New Roman" w:hAnsi="Times New Roman" w:cs="Times New Roman"/>
          <w:sz w:val="24"/>
          <w:szCs w:val="24"/>
        </w:rPr>
        <w:t xml:space="preserve">ux </w:t>
      </w:r>
      <w:r w:rsidR="000D77D2" w:rsidRPr="007A0DDB">
        <w:rPr>
          <w:rFonts w:ascii="Times New Roman" w:hAnsi="Times New Roman" w:cs="Times New Roman"/>
          <w:sz w:val="24"/>
          <w:szCs w:val="24"/>
        </w:rPr>
        <w:t>vs.</w:t>
      </w:r>
      <w:r w:rsidR="004A496C" w:rsidRPr="007A0DDB">
        <w:rPr>
          <w:rFonts w:ascii="Times New Roman" w:hAnsi="Times New Roman" w:cs="Times New Roman"/>
          <w:sz w:val="24"/>
          <w:szCs w:val="24"/>
        </w:rPr>
        <w:t xml:space="preserve"> time, adiabatic temperature </w:t>
      </w:r>
      <w:r w:rsidR="000D77D2" w:rsidRPr="007A0DDB">
        <w:rPr>
          <w:rFonts w:ascii="Times New Roman" w:hAnsi="Times New Roman" w:cs="Times New Roman"/>
          <w:sz w:val="24"/>
          <w:szCs w:val="24"/>
        </w:rPr>
        <w:t>vs.</w:t>
      </w:r>
      <w:r w:rsidR="004A496C" w:rsidRPr="007A0DDB">
        <w:rPr>
          <w:rFonts w:ascii="Times New Roman" w:hAnsi="Times New Roman" w:cs="Times New Roman"/>
          <w:sz w:val="24"/>
          <w:szCs w:val="24"/>
        </w:rPr>
        <w:t xml:space="preserve"> time and adiabatic temperature rise </w:t>
      </w:r>
      <w:r w:rsidR="000D77D2" w:rsidRPr="007A0DDB">
        <w:rPr>
          <w:rFonts w:ascii="Times New Roman" w:hAnsi="Times New Roman" w:cs="Times New Roman"/>
          <w:sz w:val="24"/>
          <w:szCs w:val="24"/>
        </w:rPr>
        <w:t>vs.</w:t>
      </w:r>
      <w:r w:rsidR="004A496C" w:rsidRPr="007A0DDB">
        <w:rPr>
          <w:rFonts w:ascii="Times New Roman" w:hAnsi="Times New Roman" w:cs="Times New Roman"/>
          <w:sz w:val="24"/>
          <w:szCs w:val="24"/>
        </w:rPr>
        <w:t xml:space="preserve"> time, respectively.</w:t>
      </w:r>
      <w:r w:rsidR="00D240BC" w:rsidRPr="007A0DDB">
        <w:rPr>
          <w:rFonts w:ascii="Times New Roman" w:hAnsi="Times New Roman" w:cs="Times New Roman"/>
          <w:sz w:val="24"/>
          <w:szCs w:val="24"/>
        </w:rPr>
        <w:t xml:space="preserve"> To </w:t>
      </w:r>
      <w:r w:rsidR="000D77D2">
        <w:rPr>
          <w:rFonts w:ascii="Times New Roman" w:hAnsi="Times New Roman" w:cs="Times New Roman"/>
          <w:sz w:val="24"/>
          <w:szCs w:val="24"/>
        </w:rPr>
        <w:t>begin this project, the M</w:t>
      </w:r>
      <w:r w:rsidR="00D240BC" w:rsidRPr="007A0DDB">
        <w:rPr>
          <w:rFonts w:ascii="Times New Roman" w:hAnsi="Times New Roman" w:cs="Times New Roman"/>
          <w:sz w:val="24"/>
          <w:szCs w:val="24"/>
        </w:rPr>
        <w:t>atlab code has to be built based on the additional information given and the data also in the excel sheet.</w:t>
      </w:r>
      <w:r w:rsidR="00741A31" w:rsidRPr="007A0DDB">
        <w:rPr>
          <w:rFonts w:ascii="Times New Roman" w:hAnsi="Times New Roman" w:cs="Times New Roman"/>
          <w:sz w:val="24"/>
          <w:szCs w:val="24"/>
        </w:rPr>
        <w:t xml:space="preserve"> We divided separate parts of this project so as to make it easier to finish. We were able to develop our coding based on what the instructor explained in class and also did some other calculations before completing the code.</w:t>
      </w:r>
      <w:r w:rsidR="009143A9" w:rsidRPr="007A0DDB">
        <w:rPr>
          <w:rFonts w:ascii="Times New Roman" w:hAnsi="Times New Roman" w:cs="Times New Roman"/>
          <w:sz w:val="24"/>
          <w:szCs w:val="24"/>
        </w:rPr>
        <w:t xml:space="preserve"> The diagram below shows how the hydration process </w:t>
      </w:r>
      <w:r w:rsidR="00672A87" w:rsidRPr="007A0DDB">
        <w:rPr>
          <w:rFonts w:ascii="Times New Roman" w:hAnsi="Times New Roman" w:cs="Times New Roman"/>
          <w:sz w:val="24"/>
          <w:szCs w:val="24"/>
        </w:rPr>
        <w:t>is measured</w:t>
      </w:r>
      <w:r w:rsidR="009143A9" w:rsidRPr="007A0DDB">
        <w:rPr>
          <w:rFonts w:ascii="Times New Roman" w:hAnsi="Times New Roman" w:cs="Times New Roman"/>
          <w:sz w:val="24"/>
          <w:szCs w:val="24"/>
        </w:rPr>
        <w:t>.</w:t>
      </w:r>
      <w:r w:rsidR="00672A87" w:rsidRPr="007A0DDB">
        <w:rPr>
          <w:rFonts w:ascii="Times New Roman" w:hAnsi="Times New Roman" w:cs="Times New Roman"/>
          <w:noProof/>
          <w:sz w:val="24"/>
          <w:szCs w:val="24"/>
        </w:rPr>
        <w:drawing>
          <wp:inline distT="0" distB="0" distL="0" distR="0">
            <wp:extent cx="5353050" cy="3133725"/>
            <wp:effectExtent l="19050" t="0" r="0" b="0"/>
            <wp:docPr id="8" name="Picture 3" descr="J:\docs\spring2012\engr102\projects\project2\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ocs\spring2012\engr102\projects\project2\Setup.png"/>
                    <pic:cNvPicPr>
                      <a:picLocks noChangeAspect="1" noChangeArrowheads="1"/>
                    </pic:cNvPicPr>
                  </pic:nvPicPr>
                  <pic:blipFill>
                    <a:blip r:embed="rId4" cstate="print"/>
                    <a:srcRect/>
                    <a:stretch>
                      <a:fillRect/>
                    </a:stretch>
                  </pic:blipFill>
                  <pic:spPr bwMode="auto">
                    <a:xfrm>
                      <a:off x="0" y="0"/>
                      <a:ext cx="5353050" cy="3133725"/>
                    </a:xfrm>
                    <a:prstGeom prst="rect">
                      <a:avLst/>
                    </a:prstGeom>
                    <a:noFill/>
                    <a:ln w="9525">
                      <a:noFill/>
                      <a:miter lim="800000"/>
                      <a:headEnd/>
                      <a:tailEnd/>
                    </a:ln>
                  </pic:spPr>
                </pic:pic>
              </a:graphicData>
            </a:graphic>
          </wp:inline>
        </w:drawing>
      </w:r>
    </w:p>
    <w:p w:rsidR="009143A9" w:rsidRPr="007A0DDB" w:rsidRDefault="009143A9" w:rsidP="007A0DDB">
      <w:pPr>
        <w:spacing w:line="480" w:lineRule="auto"/>
        <w:rPr>
          <w:rFonts w:ascii="Times New Roman" w:hAnsi="Times New Roman" w:cs="Times New Roman"/>
          <w:sz w:val="24"/>
          <w:szCs w:val="24"/>
          <w:u w:val="single"/>
        </w:rPr>
      </w:pPr>
      <w:r w:rsidRPr="007A0DDB">
        <w:rPr>
          <w:rFonts w:ascii="Times New Roman" w:hAnsi="Times New Roman" w:cs="Times New Roman"/>
          <w:sz w:val="24"/>
          <w:szCs w:val="24"/>
          <w:u w:val="single"/>
        </w:rPr>
        <w:t>Diagram showing the instrument used to measure the heat during the hydration process</w:t>
      </w:r>
    </w:p>
    <w:p w:rsidR="00542F7B" w:rsidRPr="007A0DDB" w:rsidRDefault="0017342C" w:rsidP="007A0DDB">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Detailed D</w:t>
      </w:r>
      <w:r w:rsidR="00741A31" w:rsidRPr="007A0DDB">
        <w:rPr>
          <w:rFonts w:ascii="Times New Roman" w:hAnsi="Times New Roman" w:cs="Times New Roman"/>
          <w:sz w:val="24"/>
          <w:szCs w:val="24"/>
          <w:u w:val="single"/>
        </w:rPr>
        <w:t>iscussion</w:t>
      </w:r>
    </w:p>
    <w:p w:rsidR="00542F7B" w:rsidRPr="007A0DDB" w:rsidRDefault="00542F7B" w:rsidP="007A0DDB">
      <w:pPr>
        <w:spacing w:line="480" w:lineRule="auto"/>
        <w:rPr>
          <w:rFonts w:ascii="Times New Roman" w:hAnsi="Times New Roman" w:cs="Times New Roman"/>
          <w:sz w:val="24"/>
          <w:szCs w:val="24"/>
        </w:rPr>
      </w:pPr>
      <w:r w:rsidRPr="007A0DDB">
        <w:rPr>
          <w:rFonts w:ascii="Times New Roman" w:hAnsi="Times New Roman" w:cs="Times New Roman"/>
          <w:sz w:val="24"/>
          <w:szCs w:val="24"/>
        </w:rPr>
        <w:tab/>
      </w:r>
      <w:r w:rsidR="0009448E" w:rsidRPr="007A0DDB">
        <w:rPr>
          <w:rFonts w:ascii="Times New Roman" w:hAnsi="Times New Roman" w:cs="Times New Roman"/>
          <w:sz w:val="24"/>
          <w:szCs w:val="24"/>
        </w:rPr>
        <w:t xml:space="preserve">As was previously mentioned, the goal of the project was to build a Matlab program to calculate the </w:t>
      </w:r>
      <w:r w:rsidR="007B318C" w:rsidRPr="007A0DDB">
        <w:rPr>
          <w:rFonts w:ascii="Times New Roman" w:hAnsi="Times New Roman" w:cs="Times New Roman"/>
          <w:sz w:val="24"/>
          <w:szCs w:val="24"/>
        </w:rPr>
        <w:t>adiabatic</w:t>
      </w:r>
      <w:r w:rsidR="0009448E" w:rsidRPr="007A0DDB">
        <w:rPr>
          <w:rFonts w:ascii="Times New Roman" w:hAnsi="Times New Roman" w:cs="Times New Roman"/>
          <w:sz w:val="24"/>
          <w:szCs w:val="24"/>
        </w:rPr>
        <w:t xml:space="preserve"> temperature rise of the entire concrete hydration process based on the data given.  The specific heat of concrete and the total weight of the concrete </w:t>
      </w:r>
      <w:r w:rsidR="000D77D2" w:rsidRPr="007A0DDB">
        <w:rPr>
          <w:rFonts w:ascii="Times New Roman" w:hAnsi="Times New Roman" w:cs="Times New Roman"/>
          <w:sz w:val="24"/>
          <w:szCs w:val="24"/>
        </w:rPr>
        <w:t>are</w:t>
      </w:r>
      <w:r w:rsidR="0009448E" w:rsidRPr="007A0DDB">
        <w:rPr>
          <w:rFonts w:ascii="Times New Roman" w:hAnsi="Times New Roman" w:cs="Times New Roman"/>
          <w:sz w:val="24"/>
          <w:szCs w:val="24"/>
        </w:rPr>
        <w:t xml:space="preserve"> given in the project info page, this will be essential to calculating the </w:t>
      </w:r>
      <w:r w:rsidR="007B318C" w:rsidRPr="007A0DDB">
        <w:rPr>
          <w:rFonts w:ascii="Times New Roman" w:hAnsi="Times New Roman" w:cs="Times New Roman"/>
          <w:sz w:val="24"/>
          <w:szCs w:val="24"/>
        </w:rPr>
        <w:t>adiabatic</w:t>
      </w:r>
      <w:r w:rsidR="0009448E" w:rsidRPr="007A0DDB">
        <w:rPr>
          <w:rFonts w:ascii="Times New Roman" w:hAnsi="Times New Roman" w:cs="Times New Roman"/>
          <w:sz w:val="24"/>
          <w:szCs w:val="24"/>
        </w:rPr>
        <w:t xml:space="preserve"> temperature rise later in the project.</w:t>
      </w:r>
    </w:p>
    <w:p w:rsidR="00FB5C08" w:rsidRPr="007A0DDB" w:rsidRDefault="0009448E" w:rsidP="007A0DDB">
      <w:pPr>
        <w:spacing w:line="480" w:lineRule="auto"/>
        <w:rPr>
          <w:rFonts w:ascii="Times New Roman" w:hAnsi="Times New Roman" w:cs="Times New Roman"/>
          <w:sz w:val="24"/>
          <w:szCs w:val="24"/>
        </w:rPr>
      </w:pPr>
      <w:r w:rsidRPr="007A0DDB">
        <w:rPr>
          <w:rFonts w:ascii="Times New Roman" w:hAnsi="Times New Roman" w:cs="Times New Roman"/>
          <w:sz w:val="24"/>
          <w:szCs w:val="24"/>
        </w:rPr>
        <w:tab/>
        <w:t xml:space="preserve">The first step to calculating the desired </w:t>
      </w:r>
      <w:r w:rsidR="007B318C" w:rsidRPr="007A0DDB">
        <w:rPr>
          <w:rFonts w:ascii="Times New Roman" w:hAnsi="Times New Roman" w:cs="Times New Roman"/>
          <w:sz w:val="24"/>
          <w:szCs w:val="24"/>
        </w:rPr>
        <w:t>adiabatic</w:t>
      </w:r>
      <w:r w:rsidRPr="007A0DDB">
        <w:rPr>
          <w:rFonts w:ascii="Times New Roman" w:hAnsi="Times New Roman" w:cs="Times New Roman"/>
          <w:sz w:val="24"/>
          <w:szCs w:val="24"/>
        </w:rPr>
        <w:t xml:space="preserve"> temperature rise is to import the data from the given excel file into Matlab using the </w:t>
      </w:r>
      <w:r w:rsidR="000D77D2">
        <w:rPr>
          <w:rFonts w:ascii="Times New Roman" w:hAnsi="Times New Roman" w:cs="Times New Roman"/>
          <w:sz w:val="24"/>
          <w:szCs w:val="24"/>
        </w:rPr>
        <w:t>‘</w:t>
      </w:r>
      <w:r w:rsidRPr="007A0DDB">
        <w:rPr>
          <w:rFonts w:ascii="Times New Roman" w:hAnsi="Times New Roman" w:cs="Times New Roman"/>
          <w:sz w:val="24"/>
          <w:szCs w:val="24"/>
        </w:rPr>
        <w:t>xlsread</w:t>
      </w:r>
      <w:r w:rsidR="000D77D2">
        <w:rPr>
          <w:rFonts w:ascii="Times New Roman" w:hAnsi="Times New Roman" w:cs="Times New Roman"/>
          <w:sz w:val="24"/>
          <w:szCs w:val="24"/>
        </w:rPr>
        <w:t>’</w:t>
      </w:r>
      <w:r w:rsidRPr="007A0DDB">
        <w:rPr>
          <w:rFonts w:ascii="Times New Roman" w:hAnsi="Times New Roman" w:cs="Times New Roman"/>
          <w:sz w:val="24"/>
          <w:szCs w:val="24"/>
        </w:rPr>
        <w:t xml:space="preserve"> command and typing the name of the excel file in as a string.  Once this step is complete, we separated the data tables from the excel file into individual vectors</w:t>
      </w:r>
      <w:r w:rsidR="00FB5C08" w:rsidRPr="007A0DDB">
        <w:rPr>
          <w:rFonts w:ascii="Times New Roman" w:hAnsi="Times New Roman" w:cs="Times New Roman"/>
          <w:sz w:val="24"/>
          <w:szCs w:val="24"/>
        </w:rPr>
        <w:t xml:space="preserve"> and define them as they are labeled in excel.  This was also the time when we defined other predetermined variables such as the mass of the concrete and the specific heat.</w:t>
      </w:r>
    </w:p>
    <w:p w:rsidR="00A96479" w:rsidRPr="007A0DDB" w:rsidRDefault="00733EDF" w:rsidP="007A0DDB">
      <w:pPr>
        <w:spacing w:line="480" w:lineRule="auto"/>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1" type="#_x0000_t202" style="position:absolute;margin-left:340.5pt;margin-top:354.95pt;width:67.5pt;height:21.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">
            <v:textbox>
              <w:txbxContent>
                <w:p w:rsidR="00185AE2" w:rsidRDefault="000D77D2" w:rsidP="00185AE2">
                  <w:r>
                    <w:t>FIGURE 1.2</w:t>
                  </w:r>
                </w:p>
              </w:txbxContent>
            </v:textbox>
          </v:shape>
        </w:pict>
      </w:r>
      <w:r>
        <w:rPr>
          <w:rFonts w:ascii="Times New Roman" w:hAnsi="Times New Roman" w:cs="Times New Roman"/>
          <w:noProof/>
          <w:sz w:val="24"/>
          <w:szCs w:val="24"/>
        </w:rPr>
        <w:pict>
          <v:shape id="Text Box 2" o:spid="_x0000_s1026" type="#_x0000_t202" style="position:absolute;margin-left:52.5pt;margin-top:354.95pt;width:67.5pt;height:21.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">
            <v:textbox>
              <w:txbxContent>
                <w:p w:rsidR="004C7236" w:rsidRDefault="000D77D2">
                  <w:r>
                    <w:t>FIGURE 1.1</w:t>
                  </w:r>
                </w:p>
              </w:txbxContent>
            </v:textbox>
          </v:shape>
        </w:pict>
      </w:r>
      <w:r w:rsidR="00185AE2" w:rsidRPr="007A0DDB">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margin">
              <wp:posOffset>2971800</wp:posOffset>
            </wp:positionH>
            <wp:positionV relativeFrom="margin">
              <wp:posOffset>6115050</wp:posOffset>
            </wp:positionV>
            <wp:extent cx="3457575" cy="2590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57575" cy="2590800"/>
                    </a:xfrm>
                    <a:prstGeom prst="rect">
                      <a:avLst/>
                    </a:prstGeom>
                    <a:noFill/>
                    <a:ln>
                      <a:noFill/>
                    </a:ln>
                  </pic:spPr>
                </pic:pic>
              </a:graphicData>
            </a:graphic>
          </wp:anchor>
        </w:drawing>
      </w:r>
      <w:r w:rsidR="00185AE2" w:rsidRPr="007A0DDB">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posOffset>-657225</wp:posOffset>
            </wp:positionH>
            <wp:positionV relativeFrom="margin">
              <wp:posOffset>6067425</wp:posOffset>
            </wp:positionV>
            <wp:extent cx="3457575" cy="2590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57575" cy="2590800"/>
                    </a:xfrm>
                    <a:prstGeom prst="rect">
                      <a:avLst/>
                    </a:prstGeom>
                    <a:noFill/>
                    <a:ln>
                      <a:noFill/>
                    </a:ln>
                  </pic:spPr>
                </pic:pic>
              </a:graphicData>
            </a:graphic>
          </wp:anchor>
        </w:drawing>
      </w:r>
      <w:r w:rsidR="00FB5C08" w:rsidRPr="007A0DDB">
        <w:rPr>
          <w:rFonts w:ascii="Times New Roman" w:hAnsi="Times New Roman" w:cs="Times New Roman"/>
          <w:sz w:val="24"/>
          <w:szCs w:val="24"/>
        </w:rPr>
        <w:tab/>
        <w:t>The next step was to plot the graphs Temperature V.S. Time</w:t>
      </w:r>
      <w:r w:rsidR="004C7236" w:rsidRPr="007A0DDB">
        <w:rPr>
          <w:rFonts w:ascii="Times New Roman" w:hAnsi="Times New Roman" w:cs="Times New Roman"/>
          <w:sz w:val="24"/>
          <w:szCs w:val="24"/>
        </w:rPr>
        <w:t xml:space="preserve"> (figure 1.1</w:t>
      </w:r>
      <w:r w:rsidR="00FB5C08" w:rsidRPr="007A0DDB">
        <w:rPr>
          <w:rFonts w:ascii="Times New Roman" w:hAnsi="Times New Roman" w:cs="Times New Roman"/>
          <w:sz w:val="24"/>
          <w:szCs w:val="24"/>
        </w:rPr>
        <w:t>), and Heat Flux V.S. Time</w:t>
      </w:r>
      <w:r w:rsidR="004C7236" w:rsidRPr="007A0DDB">
        <w:rPr>
          <w:rFonts w:ascii="Times New Roman" w:hAnsi="Times New Roman" w:cs="Times New Roman"/>
          <w:sz w:val="24"/>
          <w:szCs w:val="24"/>
        </w:rPr>
        <w:t xml:space="preserve"> (figure 1.2</w:t>
      </w:r>
      <w:r w:rsidR="00FB5C08" w:rsidRPr="007A0DDB">
        <w:rPr>
          <w:rFonts w:ascii="Times New Roman" w:hAnsi="Times New Roman" w:cs="Times New Roman"/>
          <w:sz w:val="24"/>
          <w:szCs w:val="24"/>
        </w:rPr>
        <w:t>) using the plot function.  We gave each graph a particular color to define which graph was which to avoid confusion.  Other fea</w:t>
      </w:r>
      <w:r w:rsidR="00692B4E" w:rsidRPr="007A0DDB">
        <w:rPr>
          <w:rFonts w:ascii="Times New Roman" w:hAnsi="Times New Roman" w:cs="Times New Roman"/>
          <w:sz w:val="24"/>
          <w:szCs w:val="24"/>
        </w:rPr>
        <w:t>tures were also added such as titles,</w:t>
      </w:r>
      <w:r w:rsidR="00FB5C08" w:rsidRPr="007A0DDB">
        <w:rPr>
          <w:rFonts w:ascii="Times New Roman" w:hAnsi="Times New Roman" w:cs="Times New Roman"/>
          <w:sz w:val="24"/>
          <w:szCs w:val="24"/>
        </w:rPr>
        <w:t xml:space="preserve"> </w:t>
      </w:r>
      <w:r w:rsidR="00A96479" w:rsidRPr="007A0DDB">
        <w:rPr>
          <w:rFonts w:ascii="Times New Roman" w:hAnsi="Times New Roman" w:cs="Times New Roman"/>
          <w:sz w:val="24"/>
          <w:szCs w:val="24"/>
        </w:rPr>
        <w:t>grid,</w:t>
      </w:r>
      <w:r w:rsidR="00FB5C08" w:rsidRPr="007A0DDB">
        <w:rPr>
          <w:rFonts w:ascii="Times New Roman" w:hAnsi="Times New Roman" w:cs="Times New Roman"/>
          <w:sz w:val="24"/>
          <w:szCs w:val="24"/>
        </w:rPr>
        <w:t xml:space="preserve"> x-labels</w:t>
      </w:r>
      <w:r w:rsidR="00A96479" w:rsidRPr="007A0DDB">
        <w:rPr>
          <w:rFonts w:ascii="Times New Roman" w:hAnsi="Times New Roman" w:cs="Times New Roman"/>
          <w:sz w:val="24"/>
          <w:szCs w:val="24"/>
        </w:rPr>
        <w:t>,</w:t>
      </w:r>
      <w:r w:rsidR="00FB5C08" w:rsidRPr="007A0DDB">
        <w:rPr>
          <w:rFonts w:ascii="Times New Roman" w:hAnsi="Times New Roman" w:cs="Times New Roman"/>
          <w:sz w:val="24"/>
          <w:szCs w:val="24"/>
        </w:rPr>
        <w:t xml:space="preserve"> </w:t>
      </w:r>
      <w:r w:rsidR="007B318C" w:rsidRPr="007A0DDB">
        <w:rPr>
          <w:rFonts w:ascii="Times New Roman" w:hAnsi="Times New Roman" w:cs="Times New Roman"/>
          <w:sz w:val="24"/>
          <w:szCs w:val="24"/>
        </w:rPr>
        <w:t>and y</w:t>
      </w:r>
      <w:r w:rsidR="00FB5C08" w:rsidRPr="007A0DDB">
        <w:rPr>
          <w:rFonts w:ascii="Times New Roman" w:hAnsi="Times New Roman" w:cs="Times New Roman"/>
          <w:sz w:val="24"/>
          <w:szCs w:val="24"/>
        </w:rPr>
        <w:t>-labels.</w:t>
      </w:r>
      <w:r w:rsidR="00A96479" w:rsidRPr="007A0DDB">
        <w:rPr>
          <w:rFonts w:ascii="Times New Roman" w:hAnsi="Times New Roman" w:cs="Times New Roman"/>
          <w:noProof/>
          <w:sz w:val="24"/>
          <w:szCs w:val="24"/>
        </w:rPr>
        <w:t xml:space="preserve"> </w:t>
      </w:r>
    </w:p>
    <w:p w:rsidR="00FB5C08" w:rsidRPr="007A0DDB" w:rsidRDefault="00185AE2" w:rsidP="007A0DDB">
      <w:pPr>
        <w:spacing w:line="480" w:lineRule="auto"/>
        <w:rPr>
          <w:rFonts w:ascii="Times New Roman" w:hAnsi="Times New Roman" w:cs="Times New Roman"/>
          <w:sz w:val="24"/>
          <w:szCs w:val="24"/>
        </w:rPr>
      </w:pPr>
      <w:r w:rsidRPr="007A0DDB">
        <w:rPr>
          <w:rFonts w:ascii="Times New Roman" w:hAnsi="Times New Roman" w:cs="Times New Roman"/>
          <w:sz w:val="24"/>
          <w:szCs w:val="24"/>
        </w:rPr>
        <w:lastRenderedPageBreak/>
        <w:t xml:space="preserve">            </w:t>
      </w:r>
      <w:r w:rsidR="00733EDF">
        <w:rPr>
          <w:rFonts w:ascii="Times New Roman" w:hAnsi="Times New Roman" w:cs="Times New Roman"/>
          <w:noProof/>
          <w:sz w:val="24"/>
          <w:szCs w:val="24"/>
        </w:rPr>
        <w:pict>
          <v:shape id="_x0000_s1027" type="#_x0000_t202" style="position:absolute;margin-left:-179.25pt;margin-top:81.9pt;width:67.5pt;height:21pt;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">
            <v:textbox>
              <w:txbxContent>
                <w:p w:rsidR="004C7236" w:rsidRDefault="000D77D2">
                  <w:r>
                    <w:t>FIGURE 1.2</w:t>
                  </w:r>
                </w:p>
              </w:txbxContent>
            </v:textbox>
          </v:shape>
        </w:pict>
      </w:r>
      <w:r w:rsidR="00A96479" w:rsidRPr="007A0DDB">
        <w:rPr>
          <w:rFonts w:ascii="Times New Roman" w:hAnsi="Times New Roman" w:cs="Times New Roman"/>
          <w:sz w:val="24"/>
          <w:szCs w:val="24"/>
        </w:rPr>
        <w:t>The third step of the project was to calculate the Heat Lost which was done using a “for end”</w:t>
      </w:r>
      <w:r w:rsidR="00B51415" w:rsidRPr="007A0DDB">
        <w:rPr>
          <w:rFonts w:ascii="Times New Roman" w:hAnsi="Times New Roman" w:cs="Times New Roman"/>
          <w:sz w:val="24"/>
          <w:szCs w:val="24"/>
        </w:rPr>
        <w:t xml:space="preserve"> loop, defining heat before the loop in the script file.  Heat is set equal to zero before the loop because it must be redefined inside the loop.  The i is defined on the first line of the for/end loop as “1</w:t>
      </w:r>
      <w:r w:rsidR="000D77D2" w:rsidRPr="007A0DDB">
        <w:rPr>
          <w:rFonts w:ascii="Times New Roman" w:hAnsi="Times New Roman" w:cs="Times New Roman"/>
          <w:sz w:val="24"/>
          <w:szCs w:val="24"/>
        </w:rPr>
        <w:t>: length (</w:t>
      </w:r>
      <w:r w:rsidR="00B51415" w:rsidRPr="007A0DDB">
        <w:rPr>
          <w:rFonts w:ascii="Times New Roman" w:hAnsi="Times New Roman" w:cs="Times New Roman"/>
          <w:sz w:val="24"/>
          <w:szCs w:val="24"/>
        </w:rPr>
        <w:t>HF)”, HF being the variable defined previously</w:t>
      </w:r>
      <w:r w:rsidR="00692B4E" w:rsidRPr="007A0DDB">
        <w:rPr>
          <w:rFonts w:ascii="Times New Roman" w:hAnsi="Times New Roman" w:cs="Times New Roman"/>
          <w:sz w:val="24"/>
          <w:szCs w:val="24"/>
        </w:rPr>
        <w:t>, that is heat flux</w:t>
      </w:r>
      <w:r w:rsidR="00B51415" w:rsidRPr="007A0DDB">
        <w:rPr>
          <w:rFonts w:ascii="Times New Roman" w:hAnsi="Times New Roman" w:cs="Times New Roman"/>
          <w:sz w:val="24"/>
          <w:szCs w:val="24"/>
        </w:rPr>
        <w:t xml:space="preserve">.  The </w:t>
      </w:r>
      <w:r w:rsidR="000D77D2" w:rsidRPr="007A0DDB">
        <w:rPr>
          <w:rFonts w:ascii="Times New Roman" w:hAnsi="Times New Roman" w:cs="Times New Roman"/>
          <w:sz w:val="24"/>
          <w:szCs w:val="24"/>
        </w:rPr>
        <w:t>statement 1: length (</w:t>
      </w:r>
      <w:r w:rsidR="00B51415" w:rsidRPr="007A0DDB">
        <w:rPr>
          <w:rFonts w:ascii="Times New Roman" w:hAnsi="Times New Roman" w:cs="Times New Roman"/>
          <w:sz w:val="24"/>
          <w:szCs w:val="24"/>
        </w:rPr>
        <w:t>HF</w:t>
      </w:r>
      <w:r w:rsidR="000D77D2" w:rsidRPr="007A0DDB">
        <w:rPr>
          <w:rFonts w:ascii="Times New Roman" w:hAnsi="Times New Roman" w:cs="Times New Roman"/>
          <w:sz w:val="24"/>
          <w:szCs w:val="24"/>
        </w:rPr>
        <w:t>)</w:t>
      </w:r>
      <w:r w:rsidR="00B51415" w:rsidRPr="007A0DDB">
        <w:rPr>
          <w:rFonts w:ascii="Times New Roman" w:hAnsi="Times New Roman" w:cs="Times New Roman"/>
          <w:sz w:val="24"/>
          <w:szCs w:val="24"/>
        </w:rPr>
        <w:t xml:space="preserve"> simply means the loop will continue to reapply itself from 1 to however long the vector HF turns out to be.  The heat is then calculated by using the function given in our </w:t>
      </w:r>
      <w:r w:rsidR="000D77D2" w:rsidRPr="007A0DDB">
        <w:rPr>
          <w:rFonts w:ascii="Times New Roman" w:hAnsi="Times New Roman" w:cs="Times New Roman"/>
          <w:sz w:val="24"/>
          <w:szCs w:val="24"/>
        </w:rPr>
        <w:t>code;</w:t>
      </w:r>
      <w:r w:rsidR="00B51415" w:rsidRPr="007A0DDB">
        <w:rPr>
          <w:rFonts w:ascii="Times New Roman" w:hAnsi="Times New Roman" w:cs="Times New Roman"/>
          <w:sz w:val="24"/>
          <w:szCs w:val="24"/>
        </w:rPr>
        <w:t xml:space="preserve"> this is when we redefine the variable for heat.</w:t>
      </w:r>
      <w:r w:rsidR="00692B4E" w:rsidRPr="007A0DDB">
        <w:rPr>
          <w:rFonts w:ascii="Times New Roman" w:hAnsi="Times New Roman" w:cs="Times New Roman"/>
          <w:sz w:val="24"/>
          <w:szCs w:val="24"/>
        </w:rPr>
        <w:t xml:space="preserve"> Heat can me calculated </w:t>
      </w:r>
      <w:r w:rsidR="000D77D2" w:rsidRPr="007A0DDB">
        <w:rPr>
          <w:rFonts w:ascii="Times New Roman" w:hAnsi="Times New Roman" w:cs="Times New Roman"/>
          <w:sz w:val="24"/>
          <w:szCs w:val="24"/>
        </w:rPr>
        <w:t>as</w:t>
      </w:r>
      <m:oMath>
        <m:r>
          <w:rPr>
            <w:rFonts w:ascii="Cambria Math" w:hAnsi="Cambria Math" w:cs="Times New Roman"/>
            <w:sz w:val="24"/>
            <w:szCs w:val="24"/>
          </w:rPr>
          <m:t xml:space="preserve"> m</m:t>
        </m:r>
        <m:r>
          <w:rPr>
            <w:rFonts w:ascii="Cambria Math" w:hAnsi="Cambria Math" w:cs="Times New Roman"/>
            <w:sz w:val="24"/>
            <w:szCs w:val="24"/>
          </w:rPr>
          <m:t>c</m:t>
        </m:r>
        <m:r>
          <w:rPr>
            <w:rFonts w:ascii="Times New Roman" w:hAnsi="Times New Roman" w:cs="Times New Roman"/>
            <w:sz w:val="24"/>
            <w:szCs w:val="24"/>
          </w:rPr>
          <m:t>∆</m:t>
        </m:r>
        <m:r>
          <w:rPr>
            <w:rFonts w:ascii="Cambria Math" w:hAnsi="Cambria Math" w:cs="Times New Roman"/>
            <w:sz w:val="24"/>
            <w:szCs w:val="24"/>
          </w:rPr>
          <m:t>T</m:t>
        </m:r>
      </m:oMath>
      <w:r w:rsidR="000D77D2">
        <w:rPr>
          <w:rFonts w:ascii="Times New Roman" w:eastAsiaTheme="minorEastAsia" w:hAnsi="Times New Roman" w:cs="Times New Roman"/>
          <w:sz w:val="24"/>
          <w:szCs w:val="24"/>
        </w:rPr>
        <w:t>.</w:t>
      </w:r>
      <w:r w:rsidR="00B51415" w:rsidRPr="007A0DDB">
        <w:rPr>
          <w:rFonts w:ascii="Times New Roman" w:hAnsi="Times New Roman" w:cs="Times New Roman"/>
          <w:sz w:val="24"/>
          <w:szCs w:val="24"/>
        </w:rPr>
        <w:t xml:space="preserve"> The adiabetic temperature is then calculated from the previous heat calculation in the loop.  This is then the end of the loop and the loop starts over from the beginning except from i=2, then 3 and so on.  </w:t>
      </w:r>
      <w:r w:rsidR="003E5C87" w:rsidRPr="007A0DDB">
        <w:rPr>
          <w:rFonts w:ascii="Times New Roman" w:hAnsi="Times New Roman" w:cs="Times New Roman"/>
          <w:sz w:val="24"/>
          <w:szCs w:val="24"/>
        </w:rPr>
        <w:t xml:space="preserve">Once the heat loss and </w:t>
      </w:r>
      <w:r w:rsidR="000D77D2" w:rsidRPr="007A0DDB">
        <w:rPr>
          <w:rFonts w:ascii="Times New Roman" w:hAnsi="Times New Roman" w:cs="Times New Roman"/>
          <w:sz w:val="24"/>
          <w:szCs w:val="24"/>
        </w:rPr>
        <w:t>adiabatic</w:t>
      </w:r>
      <w:r w:rsidR="003E5C87" w:rsidRPr="007A0DDB">
        <w:rPr>
          <w:rFonts w:ascii="Times New Roman" w:hAnsi="Times New Roman" w:cs="Times New Roman"/>
          <w:sz w:val="24"/>
          <w:szCs w:val="24"/>
        </w:rPr>
        <w:t xml:space="preserve"> temperature are calculated we can then graph the </w:t>
      </w:r>
      <w:r w:rsidR="000D77D2" w:rsidRPr="007A0DDB">
        <w:rPr>
          <w:rFonts w:ascii="Times New Roman" w:hAnsi="Times New Roman" w:cs="Times New Roman"/>
          <w:sz w:val="24"/>
          <w:szCs w:val="24"/>
        </w:rPr>
        <w:t>adiabatic</w:t>
      </w:r>
      <w:r w:rsidR="003E5C87" w:rsidRPr="007A0DDB">
        <w:rPr>
          <w:rFonts w:ascii="Times New Roman" w:hAnsi="Times New Roman" w:cs="Times New Roman"/>
          <w:sz w:val="24"/>
          <w:szCs w:val="24"/>
        </w:rPr>
        <w:t xml:space="preserve"> tem</w:t>
      </w:r>
      <w:r w:rsidR="00692B4E" w:rsidRPr="007A0DDB">
        <w:rPr>
          <w:rFonts w:ascii="Times New Roman" w:hAnsi="Times New Roman" w:cs="Times New Roman"/>
          <w:sz w:val="24"/>
          <w:szCs w:val="24"/>
        </w:rPr>
        <w:t xml:space="preserve">perature V.S. time (figure 1.3) by using the plot </w:t>
      </w:r>
      <w:r w:rsidR="00E418CC" w:rsidRPr="007A0DDB">
        <w:rPr>
          <w:rFonts w:ascii="Times New Roman" w:hAnsi="Times New Roman" w:cs="Times New Roman"/>
          <w:sz w:val="24"/>
          <w:szCs w:val="24"/>
        </w:rPr>
        <w:t>function</w:t>
      </w:r>
      <w:r w:rsidR="00692B4E" w:rsidRPr="007A0DDB">
        <w:rPr>
          <w:rFonts w:ascii="Times New Roman" w:hAnsi="Times New Roman" w:cs="Times New Roman"/>
          <w:sz w:val="24"/>
          <w:szCs w:val="24"/>
        </w:rPr>
        <w:t>.</w:t>
      </w:r>
    </w:p>
    <w:p w:rsidR="003E5C87" w:rsidRPr="007A0DDB" w:rsidRDefault="00E418CC" w:rsidP="007A0DDB">
      <w:pPr>
        <w:spacing w:line="480" w:lineRule="auto"/>
        <w:ind w:firstLine="720"/>
        <w:rPr>
          <w:rFonts w:ascii="Times New Roman" w:hAnsi="Times New Roman" w:cs="Times New Roman"/>
          <w:sz w:val="24"/>
          <w:szCs w:val="24"/>
        </w:rPr>
      </w:pPr>
      <w:r w:rsidRPr="007A0DDB">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column">
              <wp:posOffset>-609600</wp:posOffset>
            </wp:positionH>
            <wp:positionV relativeFrom="paragraph">
              <wp:posOffset>1687830</wp:posOffset>
            </wp:positionV>
            <wp:extent cx="3743325" cy="28098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43325" cy="2809875"/>
                    </a:xfrm>
                    <a:prstGeom prst="rect">
                      <a:avLst/>
                    </a:prstGeom>
                    <a:noFill/>
                    <a:ln>
                      <a:noFill/>
                    </a:ln>
                  </pic:spPr>
                </pic:pic>
              </a:graphicData>
            </a:graphic>
          </wp:anchor>
        </w:drawing>
      </w:r>
      <w:r w:rsidRPr="007A0DDB">
        <w:rPr>
          <w:rFonts w:ascii="Times New Roman" w:hAnsi="Times New Roman" w:cs="Times New Roman"/>
          <w:noProof/>
          <w:sz w:val="24"/>
          <w:szCs w:val="24"/>
        </w:rPr>
        <w:drawing>
          <wp:anchor distT="0" distB="0" distL="114300" distR="114300" simplePos="0" relativeHeight="251665408" behindDoc="1" locked="0" layoutInCell="1" allowOverlap="1">
            <wp:simplePos x="0" y="0"/>
            <wp:positionH relativeFrom="column">
              <wp:posOffset>2914650</wp:posOffset>
            </wp:positionH>
            <wp:positionV relativeFrom="paragraph">
              <wp:posOffset>1678305</wp:posOffset>
            </wp:positionV>
            <wp:extent cx="3752850" cy="2819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850" cy="2819400"/>
                    </a:xfrm>
                    <a:prstGeom prst="rect">
                      <a:avLst/>
                    </a:prstGeom>
                    <a:noFill/>
                    <a:ln>
                      <a:noFill/>
                    </a:ln>
                  </pic:spPr>
                </pic:pic>
              </a:graphicData>
            </a:graphic>
          </wp:anchor>
        </w:drawing>
      </w:r>
      <w:r w:rsidR="003E5C87" w:rsidRPr="007A0DDB">
        <w:rPr>
          <w:rFonts w:ascii="Times New Roman" w:hAnsi="Times New Roman" w:cs="Times New Roman"/>
          <w:sz w:val="24"/>
          <w:szCs w:val="24"/>
        </w:rPr>
        <w:t xml:space="preserve">The </w:t>
      </w:r>
      <w:r w:rsidR="000D77D2" w:rsidRPr="007A0DDB">
        <w:rPr>
          <w:rFonts w:ascii="Times New Roman" w:hAnsi="Times New Roman" w:cs="Times New Roman"/>
          <w:sz w:val="24"/>
          <w:szCs w:val="24"/>
        </w:rPr>
        <w:t>adiabatic</w:t>
      </w:r>
      <w:r w:rsidR="003E5C87" w:rsidRPr="007A0DDB">
        <w:rPr>
          <w:rFonts w:ascii="Times New Roman" w:hAnsi="Times New Roman" w:cs="Times New Roman"/>
          <w:sz w:val="24"/>
          <w:szCs w:val="24"/>
        </w:rPr>
        <w:t xml:space="preserve"> temperature rise is found by simply subtracting the </w:t>
      </w:r>
      <w:r w:rsidR="000D77D2" w:rsidRPr="007A0DDB">
        <w:rPr>
          <w:rFonts w:ascii="Times New Roman" w:hAnsi="Times New Roman" w:cs="Times New Roman"/>
          <w:sz w:val="24"/>
          <w:szCs w:val="24"/>
        </w:rPr>
        <w:t>adiabatic</w:t>
      </w:r>
      <w:r w:rsidR="003E5C87" w:rsidRPr="007A0DDB">
        <w:rPr>
          <w:rFonts w:ascii="Times New Roman" w:hAnsi="Times New Roman" w:cs="Times New Roman"/>
          <w:sz w:val="24"/>
          <w:szCs w:val="24"/>
        </w:rPr>
        <w:t xml:space="preserve"> temperature by the minimum </w:t>
      </w:r>
      <w:r w:rsidR="000D77D2">
        <w:rPr>
          <w:rFonts w:ascii="Times New Roman" w:hAnsi="Times New Roman" w:cs="Times New Roman"/>
          <w:sz w:val="24"/>
          <w:szCs w:val="24"/>
        </w:rPr>
        <w:t>adiabatic</w:t>
      </w:r>
      <w:r w:rsidR="003E5C87" w:rsidRPr="007A0DDB">
        <w:rPr>
          <w:rFonts w:ascii="Times New Roman" w:hAnsi="Times New Roman" w:cs="Times New Roman"/>
          <w:sz w:val="24"/>
          <w:szCs w:val="24"/>
        </w:rPr>
        <w:t xml:space="preserve"> temperature for each point.</w:t>
      </w:r>
      <w:r w:rsidR="00692B4E" w:rsidRPr="007A0DDB">
        <w:rPr>
          <w:rFonts w:ascii="Times New Roman" w:hAnsi="Times New Roman" w:cs="Times New Roman"/>
          <w:sz w:val="24"/>
          <w:szCs w:val="24"/>
        </w:rPr>
        <w:t xml:space="preserve"> By getting the minimum value of the adiabatic temperature, we were able to get the change in heat for every single time </w:t>
      </w:r>
      <w:r w:rsidR="000D77D2" w:rsidRPr="007A0DDB">
        <w:rPr>
          <w:rFonts w:ascii="Times New Roman" w:hAnsi="Times New Roman" w:cs="Times New Roman"/>
          <w:sz w:val="24"/>
          <w:szCs w:val="24"/>
        </w:rPr>
        <w:t>through</w:t>
      </w:r>
      <w:r w:rsidR="00692B4E" w:rsidRPr="007A0DDB">
        <w:rPr>
          <w:rFonts w:ascii="Times New Roman" w:hAnsi="Times New Roman" w:cs="Times New Roman"/>
          <w:sz w:val="24"/>
          <w:szCs w:val="24"/>
        </w:rPr>
        <w:t xml:space="preserve"> the hydration process.</w:t>
      </w:r>
      <w:r w:rsidR="003E5C87" w:rsidRPr="007A0DDB">
        <w:rPr>
          <w:rFonts w:ascii="Times New Roman" w:hAnsi="Times New Roman" w:cs="Times New Roman"/>
          <w:sz w:val="24"/>
          <w:szCs w:val="24"/>
        </w:rPr>
        <w:t xml:space="preserve">  This is then graphed in our fourth and final figure, (figure 1.4</w:t>
      </w:r>
      <w:bookmarkStart w:id="0" w:name="_GoBack"/>
      <w:bookmarkEnd w:id="0"/>
      <w:r w:rsidR="00692B4E" w:rsidRPr="007A0DDB">
        <w:rPr>
          <w:rFonts w:ascii="Times New Roman" w:hAnsi="Times New Roman" w:cs="Times New Roman"/>
          <w:sz w:val="24"/>
          <w:szCs w:val="24"/>
        </w:rPr>
        <w:t xml:space="preserve">) also using the plot </w:t>
      </w:r>
      <w:r w:rsidRPr="007A0DDB">
        <w:rPr>
          <w:rFonts w:ascii="Times New Roman" w:hAnsi="Times New Roman" w:cs="Times New Roman"/>
          <w:sz w:val="24"/>
          <w:szCs w:val="24"/>
        </w:rPr>
        <w:t>function</w:t>
      </w:r>
      <w:r w:rsidR="00692B4E" w:rsidRPr="007A0DDB">
        <w:rPr>
          <w:rFonts w:ascii="Times New Roman" w:hAnsi="Times New Roman" w:cs="Times New Roman"/>
          <w:sz w:val="24"/>
          <w:szCs w:val="24"/>
        </w:rPr>
        <w:t>.</w:t>
      </w:r>
    </w:p>
    <w:p w:rsidR="00185AE2" w:rsidRPr="007A0DDB" w:rsidRDefault="00542F7B" w:rsidP="007A0DDB">
      <w:pPr>
        <w:spacing w:line="480" w:lineRule="auto"/>
        <w:rPr>
          <w:rFonts w:ascii="Times New Roman" w:hAnsi="Times New Roman" w:cs="Times New Roman"/>
          <w:sz w:val="24"/>
          <w:szCs w:val="24"/>
        </w:rPr>
      </w:pPr>
      <w:r w:rsidRPr="007A0DDB">
        <w:rPr>
          <w:rFonts w:ascii="Times New Roman" w:hAnsi="Times New Roman" w:cs="Times New Roman"/>
          <w:sz w:val="24"/>
          <w:szCs w:val="24"/>
        </w:rPr>
        <w:tab/>
      </w:r>
    </w:p>
    <w:p w:rsidR="00185AE2" w:rsidRPr="007A0DDB" w:rsidRDefault="00733EDF" w:rsidP="007A0DDB">
      <w:pPr>
        <w:spacing w:line="480" w:lineRule="auto"/>
        <w:rPr>
          <w:rFonts w:ascii="Times New Roman" w:hAnsi="Times New Roman" w:cs="Times New Roman"/>
          <w:sz w:val="24"/>
          <w:szCs w:val="24"/>
        </w:rPr>
      </w:pPr>
      <w:r>
        <w:rPr>
          <w:rFonts w:ascii="Times New Roman" w:hAnsi="Times New Roman" w:cs="Times New Roman"/>
          <w:noProof/>
          <w:sz w:val="24"/>
          <w:szCs w:val="24"/>
        </w:rPr>
        <w:pict>
          <v:shape id="_x0000_s1028" type="#_x0000_t202" style="position:absolute;margin-left:71.25pt;margin-top:185.05pt;width:68.25pt;height:21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">
            <v:textbox>
              <w:txbxContent>
                <w:p w:rsidR="003E5C87" w:rsidRDefault="000D77D2">
                  <w:r>
                    <w:t>FIGURE 1.3</w:t>
                  </w:r>
                </w:p>
              </w:txbxContent>
            </v:textbox>
          </v:shape>
        </w:pict>
      </w:r>
      <w:r>
        <w:rPr>
          <w:rFonts w:ascii="Times New Roman" w:hAnsi="Times New Roman" w:cs="Times New Roman"/>
          <w:noProof/>
          <w:sz w:val="24"/>
          <w:szCs w:val="24"/>
        </w:rPr>
        <w:pict>
          <v:shape id="_x0000_s1029" type="#_x0000_t202" style="position:absolute;margin-left:345.75pt;margin-top:189.3pt;width:67.5pt;height:21.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">
            <v:textbox>
              <w:txbxContent>
                <w:p w:rsidR="003E5C87" w:rsidRDefault="000D77D2">
                  <w:r>
                    <w:t>FIGURE 1.4</w:t>
                  </w:r>
                </w:p>
              </w:txbxContent>
            </v:textbox>
          </v:shape>
        </w:pict>
      </w:r>
      <w:r w:rsidR="00185AE2" w:rsidRPr="007A0DDB">
        <w:rPr>
          <w:rFonts w:ascii="Times New Roman" w:hAnsi="Times New Roman" w:cs="Times New Roman"/>
          <w:sz w:val="24"/>
          <w:szCs w:val="24"/>
        </w:rPr>
        <w:br w:type="page"/>
      </w:r>
    </w:p>
    <w:p w:rsidR="00542F7B" w:rsidRPr="007A0DDB" w:rsidRDefault="004B1819" w:rsidP="007A0DDB">
      <w:pPr>
        <w:spacing w:line="480" w:lineRule="auto"/>
        <w:jc w:val="center"/>
        <w:rPr>
          <w:rFonts w:ascii="Times New Roman" w:hAnsi="Times New Roman" w:cs="Times New Roman"/>
          <w:sz w:val="24"/>
          <w:szCs w:val="24"/>
          <w:u w:val="single"/>
        </w:rPr>
      </w:pPr>
      <w:r w:rsidRPr="007A0DDB">
        <w:rPr>
          <w:rFonts w:ascii="Times New Roman" w:hAnsi="Times New Roman" w:cs="Times New Roman"/>
          <w:sz w:val="24"/>
          <w:szCs w:val="24"/>
          <w:u w:val="single"/>
        </w:rPr>
        <w:lastRenderedPageBreak/>
        <w:t>Conclusion and future plans</w:t>
      </w:r>
    </w:p>
    <w:p w:rsidR="007375F9" w:rsidRPr="007A0DDB" w:rsidRDefault="007375F9" w:rsidP="007A0DDB">
      <w:pPr>
        <w:spacing w:line="480" w:lineRule="auto"/>
        <w:rPr>
          <w:rFonts w:ascii="Times New Roman" w:hAnsi="Times New Roman" w:cs="Times New Roman"/>
          <w:sz w:val="24"/>
          <w:szCs w:val="24"/>
        </w:rPr>
      </w:pPr>
      <w:r w:rsidRPr="007A0DDB">
        <w:rPr>
          <w:rFonts w:ascii="Times New Roman" w:hAnsi="Times New Roman" w:cs="Times New Roman"/>
          <w:sz w:val="24"/>
          <w:szCs w:val="24"/>
        </w:rPr>
        <w:t xml:space="preserve">            In total, there are four graphs for the whole hydration process, </w:t>
      </w:r>
      <w:r w:rsidR="000D77D2" w:rsidRPr="007A0DDB">
        <w:rPr>
          <w:rFonts w:ascii="Times New Roman" w:hAnsi="Times New Roman" w:cs="Times New Roman"/>
          <w:sz w:val="24"/>
          <w:szCs w:val="24"/>
        </w:rPr>
        <w:t>representing</w:t>
      </w:r>
      <w:r w:rsidRPr="007A0DDB">
        <w:rPr>
          <w:rFonts w:ascii="Times New Roman" w:hAnsi="Times New Roman" w:cs="Times New Roman"/>
          <w:sz w:val="24"/>
          <w:szCs w:val="24"/>
        </w:rPr>
        <w:t xml:space="preserve"> different heat measurements and duration.</w:t>
      </w:r>
      <w:r w:rsidR="00085643">
        <w:rPr>
          <w:rFonts w:ascii="Times New Roman" w:hAnsi="Times New Roman" w:cs="Times New Roman"/>
          <w:sz w:val="24"/>
          <w:szCs w:val="24"/>
        </w:rPr>
        <w:t xml:space="preserve"> We were able to generate a matlab code that will calculate the overall heat loss and adiabatic temperature rise for the hydration process of fresh concrete</w:t>
      </w:r>
      <w:r w:rsidR="00A0008B">
        <w:rPr>
          <w:rFonts w:ascii="Times New Roman" w:hAnsi="Times New Roman" w:cs="Times New Roman"/>
          <w:sz w:val="24"/>
          <w:szCs w:val="24"/>
        </w:rPr>
        <w:t>.</w:t>
      </w:r>
      <w:r w:rsidR="006C1B0A">
        <w:rPr>
          <w:rFonts w:ascii="Times New Roman" w:hAnsi="Times New Roman" w:cs="Times New Roman"/>
          <w:sz w:val="24"/>
          <w:szCs w:val="24"/>
        </w:rPr>
        <w:t xml:space="preserve"> In the setup diagram, a thermocouple was used to measure the temperature of the concrete at every duration because it is a more accurate instrument for measuring temperature than the thermometer.</w:t>
      </w:r>
      <w:r w:rsidR="002D645E">
        <w:rPr>
          <w:rFonts w:ascii="Times New Roman" w:hAnsi="Times New Roman" w:cs="Times New Roman"/>
          <w:sz w:val="24"/>
          <w:szCs w:val="24"/>
        </w:rPr>
        <w:t xml:space="preserve"> In future, building a Matlab code for a problem similar to this will be easier because of our knowledge of coding in Matlab and also a similar problem has been treated.</w:t>
      </w:r>
    </w:p>
    <w:sectPr w:rsidR="007375F9" w:rsidRPr="007A0DDB" w:rsidSect="005110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7584"/>
    <w:rsid w:val="0000568D"/>
    <w:rsid w:val="00085643"/>
    <w:rsid w:val="0009448E"/>
    <w:rsid w:val="000D77D2"/>
    <w:rsid w:val="001403CF"/>
    <w:rsid w:val="00167C9D"/>
    <w:rsid w:val="0017342C"/>
    <w:rsid w:val="00185AE2"/>
    <w:rsid w:val="00231E1A"/>
    <w:rsid w:val="002D645E"/>
    <w:rsid w:val="003839D2"/>
    <w:rsid w:val="003E5C87"/>
    <w:rsid w:val="004A496C"/>
    <w:rsid w:val="004B1819"/>
    <w:rsid w:val="004C7236"/>
    <w:rsid w:val="004E77EA"/>
    <w:rsid w:val="00511048"/>
    <w:rsid w:val="00542F7B"/>
    <w:rsid w:val="005A11E0"/>
    <w:rsid w:val="00635BBE"/>
    <w:rsid w:val="00672A87"/>
    <w:rsid w:val="00692B4E"/>
    <w:rsid w:val="006C1B0A"/>
    <w:rsid w:val="00733EDF"/>
    <w:rsid w:val="007375F9"/>
    <w:rsid w:val="00741A31"/>
    <w:rsid w:val="007A0DDB"/>
    <w:rsid w:val="007B318C"/>
    <w:rsid w:val="007E530B"/>
    <w:rsid w:val="008E7584"/>
    <w:rsid w:val="009143A9"/>
    <w:rsid w:val="00987CF7"/>
    <w:rsid w:val="00A0008B"/>
    <w:rsid w:val="00A03FD1"/>
    <w:rsid w:val="00A96479"/>
    <w:rsid w:val="00B51415"/>
    <w:rsid w:val="00CE1D48"/>
    <w:rsid w:val="00D240BC"/>
    <w:rsid w:val="00DF0854"/>
    <w:rsid w:val="00E418CC"/>
    <w:rsid w:val="00E62E0B"/>
    <w:rsid w:val="00EB7F73"/>
    <w:rsid w:val="00F16DEB"/>
    <w:rsid w:val="00F32674"/>
    <w:rsid w:val="00FB5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0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79"/>
    <w:rPr>
      <w:rFonts w:ascii="Tahoma" w:hAnsi="Tahoma" w:cs="Tahoma"/>
      <w:sz w:val="16"/>
      <w:szCs w:val="16"/>
    </w:rPr>
  </w:style>
  <w:style w:type="character" w:styleId="PlaceholderText">
    <w:name w:val="Placeholder Text"/>
    <w:basedOn w:val="DefaultParagraphFont"/>
    <w:uiPriority w:val="99"/>
    <w:semiHidden/>
    <w:rsid w:val="00692B4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07/relationships/stylesWithEffects" Target="stylesWithEffects.xml"/><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Jacobs</cp:lastModifiedBy>
  <cp:revision>36</cp:revision>
  <dcterms:created xsi:type="dcterms:W3CDTF">2012-03-18T22:26:00Z</dcterms:created>
  <dcterms:modified xsi:type="dcterms:W3CDTF">2012-03-19T20:58:00Z</dcterms:modified>
</cp:coreProperties>
</file>