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964"/>
        <w:jc w:val="center"/>
        <w:rPr>
          <w:b/>
          <w:sz w:val="48"/>
          <w:szCs w:val="48"/>
        </w:rPr>
      </w:pPr>
    </w:p>
    <w:p>
      <w:pPr>
        <w:ind w:firstLine="964"/>
        <w:jc w:val="center"/>
        <w:rPr>
          <w:b/>
          <w:sz w:val="48"/>
          <w:szCs w:val="48"/>
        </w:rPr>
      </w:pPr>
    </w:p>
    <w:p>
      <w:pPr>
        <w:ind w:firstLine="964"/>
        <w:jc w:val="center"/>
        <w:rPr>
          <w:b/>
          <w:sz w:val="48"/>
          <w:szCs w:val="48"/>
        </w:rPr>
      </w:pPr>
      <w:r>
        <w:rPr>
          <w:rFonts w:hint="default"/>
          <w:b/>
          <w:sz w:val="48"/>
          <w:szCs w:val="48"/>
        </w:rPr>
        <w:t>广西大学行健文理</w:t>
      </w:r>
      <w:r>
        <w:rPr>
          <w:rFonts w:hint="eastAsia"/>
          <w:b/>
          <w:sz w:val="48"/>
          <w:szCs w:val="48"/>
        </w:rPr>
        <w:t>学院毕业论文</w:t>
      </w:r>
    </w:p>
    <w:p>
      <w:pPr>
        <w:ind w:firstLine="964"/>
        <w:jc w:val="center"/>
        <w:rPr>
          <w:b/>
          <w:sz w:val="48"/>
          <w:szCs w:val="48"/>
        </w:rPr>
      </w:pPr>
    </w:p>
    <w:p>
      <w:pPr>
        <w:ind w:firstLine="0" w:firstLineChars="0"/>
        <w:jc w:val="center"/>
        <w:rPr>
          <w:rFonts w:hint="eastAsia" w:ascii="华文细黑" w:hAnsi="华文细黑" w:eastAsia="华文细黑"/>
          <w:b/>
          <w:sz w:val="44"/>
          <w:szCs w:val="44"/>
          <w:lang w:bidi="en-US"/>
        </w:rPr>
      </w:pPr>
      <w:r>
        <w:rPr>
          <w:rFonts w:hint="eastAsia" w:ascii="华文细黑" w:hAnsi="华文细黑" w:eastAsia="华文细黑"/>
          <w:b/>
          <w:sz w:val="44"/>
          <w:szCs w:val="44"/>
          <w:lang w:bidi="en-US"/>
        </w:rPr>
        <w:t>基于Unity3D制作第三人称射击游戏的设计与实现</w:t>
      </w:r>
    </w:p>
    <w:p>
      <w:pPr>
        <w:pStyle w:val="13"/>
        <w:bidi w:val="0"/>
      </w:pPr>
    </w:p>
    <w:p>
      <w:pPr>
        <w:spacing w:line="360" w:lineRule="auto"/>
        <w:ind w:firstLine="2100" w:firstLineChars="700"/>
        <w:rPr>
          <w:sz w:val="30"/>
          <w:szCs w:val="30"/>
        </w:rPr>
      </w:pPr>
    </w:p>
    <w:p>
      <w:pPr>
        <w:spacing w:line="360" w:lineRule="auto"/>
        <w:ind w:firstLine="2100" w:firstLineChars="700"/>
        <w:rPr>
          <w:rFonts w:hint="eastAsia" w:ascii="宋体" w:hAnsi="宋体" w:cs="宋体"/>
          <w:sz w:val="30"/>
          <w:szCs w:val="30"/>
        </w:rPr>
      </w:pPr>
    </w:p>
    <w:p>
      <w:pPr>
        <w:spacing w:line="360" w:lineRule="auto"/>
        <w:ind w:firstLine="2100" w:firstLineChars="700"/>
        <w:rPr>
          <w:rFonts w:hint="eastAsia"/>
          <w:sz w:val="30"/>
          <w:szCs w:val="30"/>
          <w:u w:val="none"/>
        </w:rPr>
      </w:pPr>
      <w:bookmarkStart w:id="0" w:name="OLE_LINK1"/>
      <w:bookmarkStart w:id="1" w:name="OLE_LINK2"/>
      <w:r>
        <w:rPr>
          <w:rFonts w:hint="eastAsia"/>
          <w:sz w:val="30"/>
          <w:szCs w:val="30"/>
        </w:rPr>
        <w:t xml:space="preserve">学 </w:t>
      </w:r>
      <w:r>
        <w:rPr>
          <w:rFonts w:hint="default"/>
          <w:sz w:val="30"/>
          <w:szCs w:val="30"/>
        </w:rPr>
        <w:t xml:space="preserve">      部</w:t>
      </w:r>
      <w:r>
        <w:rPr>
          <w:rFonts w:hint="eastAsia"/>
          <w:sz w:val="30"/>
          <w:szCs w:val="30"/>
        </w:rPr>
        <w:t>：</w:t>
      </w:r>
      <w:r>
        <w:rPr>
          <w:rFonts w:hint="default"/>
          <w:sz w:val="30"/>
          <w:szCs w:val="30"/>
        </w:rPr>
        <w:t>理工学部</w:t>
      </w:r>
      <w:r>
        <w:rPr>
          <w:rFonts w:hint="eastAsia"/>
          <w:sz w:val="30"/>
          <w:szCs w:val="30"/>
          <w:u w:val="none"/>
        </w:rPr>
        <w:t xml:space="preserve">      </w:t>
      </w:r>
    </w:p>
    <w:p>
      <w:pPr>
        <w:snapToGrid/>
        <w:spacing w:line="360" w:lineRule="auto"/>
        <w:ind w:firstLine="2100" w:firstLineChars="700"/>
        <w:rPr>
          <w:rFonts w:hint="eastAsia"/>
          <w:sz w:val="30"/>
          <w:szCs w:val="30"/>
          <w:u w:val="single"/>
        </w:rPr>
      </w:pPr>
      <w:r>
        <w:rPr>
          <w:rFonts w:hint="eastAsia"/>
          <w:sz w:val="30"/>
          <w:szCs w:val="30"/>
          <w:u w:val="none"/>
        </w:rPr>
        <w:t>专       业：</w:t>
      </w:r>
      <w:r>
        <w:rPr>
          <w:rFonts w:hint="default"/>
          <w:sz w:val="30"/>
          <w:szCs w:val="30"/>
          <w:u w:val="none"/>
        </w:rPr>
        <w:t>计算机技术与科学</w:t>
      </w:r>
      <w:r>
        <w:rPr>
          <w:rFonts w:hint="eastAsia"/>
          <w:sz w:val="30"/>
          <w:szCs w:val="30"/>
          <w:u w:val="none"/>
        </w:rPr>
        <w:t xml:space="preserve">   </w:t>
      </w:r>
      <w:r>
        <w:rPr>
          <w:rFonts w:hint="eastAsia"/>
          <w:sz w:val="30"/>
          <w:szCs w:val="30"/>
          <w:u w:val="single"/>
        </w:rPr>
        <w:t xml:space="preserve">      </w:t>
      </w:r>
    </w:p>
    <w:p>
      <w:pPr>
        <w:snapToGrid/>
        <w:spacing w:line="360" w:lineRule="auto"/>
        <w:ind w:firstLine="2100" w:firstLineChars="700"/>
        <w:rPr>
          <w:rFonts w:hint="eastAsia"/>
          <w:sz w:val="30"/>
          <w:szCs w:val="30"/>
          <w:u w:val="single"/>
        </w:rPr>
      </w:pPr>
      <w:r>
        <w:rPr>
          <w:rFonts w:hint="eastAsia"/>
          <w:sz w:val="30"/>
          <w:szCs w:val="30"/>
        </w:rPr>
        <w:t>学 生 姓 名：</w:t>
      </w:r>
      <w:r>
        <w:rPr>
          <w:rFonts w:hint="default"/>
          <w:sz w:val="30"/>
          <w:szCs w:val="30"/>
        </w:rPr>
        <w:t>杨启玢</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p>
    <w:p>
      <w:pPr>
        <w:snapToGrid/>
        <w:spacing w:line="360" w:lineRule="auto"/>
        <w:ind w:firstLine="2100" w:firstLineChars="700"/>
        <w:rPr>
          <w:rFonts w:hint="eastAsia"/>
          <w:sz w:val="30"/>
          <w:szCs w:val="30"/>
          <w:u w:val="single"/>
        </w:rPr>
      </w:pPr>
      <w:r>
        <w:rPr>
          <w:rFonts w:hint="eastAsia"/>
          <w:sz w:val="30"/>
          <w:szCs w:val="30"/>
        </w:rPr>
        <w:t>学       号：</w:t>
      </w:r>
      <w:r>
        <w:rPr>
          <w:rFonts w:hint="default"/>
          <w:sz w:val="30"/>
          <w:szCs w:val="30"/>
        </w:rPr>
        <w:t>1738940341</w:t>
      </w:r>
      <w:r>
        <w:rPr>
          <w:rFonts w:hint="eastAsia"/>
          <w:sz w:val="30"/>
          <w:szCs w:val="30"/>
          <w:u w:val="single"/>
        </w:rPr>
        <w:t xml:space="preserve">     </w:t>
      </w:r>
    </w:p>
    <w:p>
      <w:pPr>
        <w:snapToGrid/>
        <w:spacing w:line="360" w:lineRule="auto"/>
        <w:ind w:firstLine="2100" w:firstLineChars="700"/>
        <w:rPr>
          <w:rFonts w:hint="eastAsia"/>
          <w:sz w:val="30"/>
          <w:szCs w:val="30"/>
          <w:u w:val="single"/>
        </w:rPr>
      </w:pPr>
      <w:r>
        <w:rPr>
          <w:rFonts w:hint="eastAsia"/>
          <w:sz w:val="30"/>
          <w:szCs w:val="30"/>
        </w:rPr>
        <w:t>指 导 教 师：</w:t>
      </w:r>
      <w:r>
        <w:rPr>
          <w:rFonts w:hint="default"/>
          <w:sz w:val="30"/>
          <w:szCs w:val="30"/>
        </w:rPr>
        <w:t>谢聪</w:t>
      </w:r>
      <w:r>
        <w:rPr>
          <w:rFonts w:hint="eastAsia"/>
          <w:sz w:val="30"/>
          <w:szCs w:val="30"/>
          <w:u w:val="none"/>
        </w:rPr>
        <w:t xml:space="preserve">    </w:t>
      </w:r>
      <w:r>
        <w:rPr>
          <w:rFonts w:hint="eastAsia"/>
          <w:sz w:val="30"/>
          <w:szCs w:val="30"/>
          <w:u w:val="single"/>
        </w:rPr>
        <w:t xml:space="preserve">   </w:t>
      </w:r>
    </w:p>
    <w:p>
      <w:pPr>
        <w:snapToGrid/>
        <w:spacing w:line="360" w:lineRule="auto"/>
        <w:ind w:firstLine="2100" w:firstLineChars="700"/>
        <w:rPr>
          <w:rFonts w:hint="eastAsia"/>
          <w:sz w:val="30"/>
          <w:szCs w:val="30"/>
          <w:u w:val="single"/>
        </w:rPr>
      </w:pPr>
      <w:r>
        <w:rPr>
          <w:rFonts w:hint="eastAsia"/>
          <w:sz w:val="30"/>
          <w:szCs w:val="30"/>
        </w:rPr>
        <w:t>评 阅 教 师：</w:t>
      </w:r>
      <w:r>
        <w:rPr>
          <w:rFonts w:hint="eastAsia"/>
          <w:sz w:val="30"/>
          <w:szCs w:val="30"/>
          <w:u w:val="single"/>
        </w:rPr>
        <w:t xml:space="preserve">                       </w:t>
      </w:r>
    </w:p>
    <w:p>
      <w:pPr>
        <w:snapToGrid/>
        <w:spacing w:line="360" w:lineRule="auto"/>
        <w:ind w:firstLine="2100" w:firstLineChars="700"/>
        <w:rPr>
          <w:sz w:val="30"/>
          <w:szCs w:val="30"/>
          <w:u w:val="single"/>
        </w:rPr>
      </w:pPr>
      <w:r>
        <w:rPr>
          <w:rFonts w:hint="eastAsia"/>
          <w:sz w:val="30"/>
          <w:szCs w:val="30"/>
        </w:rPr>
        <w:t>完 成 日 期：</w:t>
      </w:r>
      <w:r>
        <w:rPr>
          <w:rFonts w:hint="eastAsia"/>
          <w:sz w:val="30"/>
          <w:szCs w:val="30"/>
          <w:u w:val="single"/>
        </w:rPr>
        <w:t xml:space="preserve">                       </w:t>
      </w:r>
      <w:bookmarkEnd w:id="0"/>
      <w:bookmarkEnd w:id="1"/>
    </w:p>
    <w:p>
      <w:pPr>
        <w:snapToGrid/>
        <w:spacing w:line="360" w:lineRule="auto"/>
        <w:ind w:firstLine="643"/>
        <w:rPr>
          <w:rFonts w:hint="eastAsia"/>
          <w:b/>
          <w:color w:val="000000"/>
          <w:sz w:val="32"/>
          <w:szCs w:val="32"/>
        </w:rPr>
      </w:pPr>
    </w:p>
    <w:p>
      <w:pPr>
        <w:tabs>
          <w:tab w:val="clear" w:pos="377"/>
        </w:tabs>
        <w:spacing w:line="240" w:lineRule="auto"/>
        <w:ind w:right="-132" w:rightChars="-55" w:firstLine="643"/>
        <w:rPr>
          <w:rFonts w:hint="eastAsia"/>
          <w:b/>
          <w:color w:val="000000"/>
          <w:sz w:val="32"/>
          <w:szCs w:val="32"/>
        </w:rPr>
      </w:pPr>
    </w:p>
    <w:p>
      <w:pPr>
        <w:tabs>
          <w:tab w:val="clear" w:pos="377"/>
        </w:tabs>
        <w:spacing w:line="240" w:lineRule="auto"/>
        <w:ind w:right="-132" w:rightChars="-55" w:firstLine="643"/>
        <w:rPr>
          <w:b/>
          <w:color w:val="000000"/>
          <w:sz w:val="32"/>
          <w:szCs w:val="32"/>
        </w:rPr>
      </w:pPr>
    </w:p>
    <w:p>
      <w:pPr>
        <w:spacing w:line="360" w:lineRule="auto"/>
        <w:ind w:firstLine="0" w:firstLineChars="0"/>
        <w:jc w:val="center"/>
        <w:rPr>
          <w:rFonts w:hint="eastAsia" w:ascii="华文行楷" w:eastAsia="华文行楷"/>
          <w:sz w:val="36"/>
          <w:szCs w:val="36"/>
        </w:rPr>
      </w:pPr>
      <w:r>
        <w:rPr>
          <w:rFonts w:hint="default" w:ascii="华文行楷" w:eastAsia="华文行楷"/>
          <w:sz w:val="36"/>
          <w:szCs w:val="36"/>
        </w:rPr>
        <w:t>广西大学行健文理</w:t>
      </w:r>
      <w:r>
        <w:rPr>
          <w:rFonts w:hint="eastAsia" w:ascii="华文行楷" w:eastAsia="华文行楷"/>
          <w:sz w:val="36"/>
          <w:szCs w:val="36"/>
        </w:rPr>
        <w:t>学院</w:t>
      </w:r>
    </w:p>
    <w:p>
      <w:pPr>
        <w:pStyle w:val="2"/>
        <w:spacing w:after="0"/>
        <w:rPr>
          <w:rFonts w:hint="eastAsia"/>
        </w:rPr>
      </w:pPr>
      <w:bookmarkStart w:id="2" w:name="_Toc1125897854"/>
      <w:r>
        <w:rPr>
          <w:rFonts w:hint="eastAsia"/>
        </w:rPr>
        <w:t>摘</w:t>
      </w:r>
      <w:r>
        <w:t xml:space="preserve">    </w:t>
      </w:r>
      <w:r>
        <w:rPr>
          <w:rFonts w:hint="eastAsia"/>
        </w:rPr>
        <w:t>要</w:t>
      </w:r>
      <w:bookmarkEnd w:id="2"/>
    </w:p>
    <w:p>
      <w:pPr>
        <w:ind w:firstLine="480"/>
        <w:rPr>
          <w:rFonts w:hint="default"/>
        </w:rPr>
      </w:pPr>
      <w:r>
        <w:rPr>
          <w:rFonts w:hint="default"/>
        </w:rPr>
        <w:t>随着最近几年游戏行业的蓬勃发展，诞生了许多非常优秀的游戏引擎。Unity3D,Unreal,Cocos,寒霜，这些引擎的但是使得制作游戏的难度大大降低。以往游戏的制作难度是十分耗费财力和精力的，高额的代码成本使得游戏公司并不愿意将自己的技术与其他的游戏公司分享。且游戏涉及的技术领域比较广，物理学，计算机科学，计算机图形学，美术，营销，策划。使得游戏公司并不能完全的将精力放在研究技术上。于是针对这一痛点，就有了专门研发的游戏引擎。</w:t>
      </w:r>
    </w:p>
    <w:p>
      <w:pPr>
        <w:ind w:firstLine="480"/>
        <w:rPr>
          <w:rFonts w:hint="default"/>
        </w:rPr>
      </w:pPr>
      <w:r>
        <w:rPr>
          <w:rFonts w:hint="default"/>
        </w:rPr>
        <w:t>网络游戏的另一个重点是后端游戏服务器。游戏行业不像web行业有非常成熟的后端框架，这里的成熟是指有完备的文档，并且得到了广泛的验证。这里我选择了前网易游戏核心成员，杭州研究中心的总监云风编写的”skynet”后端框架。但是skynet在游戏行业只得到了广泛的验证，但是其文档并不完备。</w:t>
      </w:r>
    </w:p>
    <w:p>
      <w:pPr>
        <w:ind w:firstLine="480"/>
        <w:rPr>
          <w:rFonts w:hint="default"/>
        </w:rPr>
      </w:pPr>
      <w:r>
        <w:rPr>
          <w:rFonts w:hint="default"/>
        </w:rPr>
        <w:t>既然是网络游戏，网络协议也将会成为一个需要关注的重点，这里使用google开发的protobuf序列化协议工具。这款工具能够方便的将收发的数据序列化以及反序列化，以方便的进行网络传输。</w:t>
      </w:r>
    </w:p>
    <w:p>
      <w:pPr>
        <w:ind w:firstLine="480"/>
        <w:rPr>
          <w:rFonts w:hint="default"/>
        </w:rPr>
      </w:pPr>
      <w:r>
        <w:rPr>
          <w:rFonts w:hint="default"/>
        </w:rPr>
        <w:t>本文将结合Unity3D和skynet,google-protobuf研究一款第三人称网络游戏的设计以及实现的历程。本文将会涉及Unity3D的物理引擎系统，animator动画系统，C#网络通信，skynet socket通信，网络游戏同步算法，反向重力学，人物控制。</w:t>
      </w:r>
    </w:p>
    <w:p>
      <w:pPr>
        <w:ind w:firstLine="482"/>
        <w:rPr>
          <w:rFonts w:hint="default" w:ascii="黑体" w:hAnsi="黑体" w:eastAsia="黑体" w:cs="黑体"/>
          <w:b/>
          <w:bCs/>
        </w:rPr>
      </w:pPr>
      <w:r>
        <w:rPr>
          <w:rFonts w:hint="eastAsia" w:ascii="黑体" w:hAnsi="黑体" w:eastAsia="黑体" w:cs="黑体"/>
          <w:b/>
          <w:bCs/>
        </w:rPr>
        <w:t>关键词：</w:t>
      </w:r>
      <w:r>
        <w:rPr>
          <w:rFonts w:hint="default" w:ascii="黑体" w:hAnsi="黑体" w:eastAsia="黑体" w:cs="黑体"/>
          <w:b/>
          <w:bCs/>
        </w:rPr>
        <w:t>unity3D;网络通信；网络游戏同步算法;人物控制</w:t>
      </w: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2"/>
      </w:pPr>
      <w:r>
        <w:rPr>
          <w:rFonts w:hint="eastAsia"/>
        </w:rPr>
        <w:br w:type="page"/>
      </w:r>
    </w:p>
    <w:p>
      <w:pPr>
        <w:ind w:firstLine="480"/>
        <w:rPr>
          <w:rFonts w:hint="eastAsia"/>
        </w:rPr>
      </w:pPr>
    </w:p>
    <w:p>
      <w:pPr>
        <w:ind w:firstLine="480"/>
        <w:rPr>
          <w:rFonts w:hint="eastAsia"/>
        </w:rPr>
      </w:pPr>
    </w:p>
    <w:p>
      <w:pPr>
        <w:ind w:firstLine="480"/>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600"/>
        <w:jc w:val="center"/>
        <w:rPr>
          <w:rFonts w:hint="eastAsia" w:ascii="黑体" w:hAnsi="黑体" w:eastAsia="黑体"/>
          <w:sz w:val="30"/>
          <w:szCs w:val="30"/>
        </w:rPr>
      </w:pPr>
      <w:r>
        <w:rPr>
          <w:rFonts w:ascii="黑体" w:hAnsi="黑体" w:eastAsia="黑体"/>
          <w:sz w:val="30"/>
          <w:szCs w:val="30"/>
        </w:rPr>
        <w:t>目    录</w:t>
      </w:r>
    </w:p>
    <w:p>
      <w:pPr>
        <w:pStyle w:val="13"/>
        <w:tabs>
          <w:tab w:val="right" w:leader="dot" w:pos="9070"/>
        </w:tabs>
      </w:pPr>
      <w:r>
        <w:fldChar w:fldCharType="begin"/>
      </w:r>
      <w:r>
        <w:instrText xml:space="preserve"> TOC \o "1-3" \h \z \u </w:instrText>
      </w:r>
      <w:r>
        <w:fldChar w:fldCharType="separate"/>
      </w:r>
      <w:r>
        <w:fldChar w:fldCharType="begin"/>
      </w:r>
      <w:r>
        <w:instrText xml:space="preserve"> HYPERLINK \l _Toc1125897854 </w:instrText>
      </w:r>
      <w:r>
        <w:fldChar w:fldCharType="separate"/>
      </w:r>
      <w:r>
        <w:rPr>
          <w:rFonts w:hint="eastAsia"/>
        </w:rPr>
        <w:t>摘</w:t>
      </w:r>
      <w:r>
        <w:t xml:space="preserve">    </w:t>
      </w:r>
      <w:r>
        <w:rPr>
          <w:rFonts w:hint="eastAsia"/>
        </w:rPr>
        <w:t>要</w:t>
      </w:r>
      <w:r>
        <w:tab/>
      </w:r>
      <w:r>
        <w:fldChar w:fldCharType="begin"/>
      </w:r>
      <w:r>
        <w:instrText xml:space="preserve"> PAGEREF _Toc1125897854 \h </w:instrText>
      </w:r>
      <w:r>
        <w:fldChar w:fldCharType="separate"/>
      </w:r>
      <w:r>
        <w:t>II</w:t>
      </w:r>
      <w:r>
        <w:fldChar w:fldCharType="end"/>
      </w:r>
      <w:r>
        <w:fldChar w:fldCharType="end"/>
      </w:r>
    </w:p>
    <w:p>
      <w:pPr>
        <w:pStyle w:val="13"/>
        <w:tabs>
          <w:tab w:val="right" w:leader="dot" w:pos="9070"/>
        </w:tabs>
      </w:pPr>
      <w:r>
        <w:fldChar w:fldCharType="begin"/>
      </w:r>
      <w:r>
        <w:instrText xml:space="preserve"> HYPERLINK \l _Toc1032382504 </w:instrText>
      </w:r>
      <w:r>
        <w:fldChar w:fldCharType="separate"/>
      </w:r>
      <w:r>
        <w:rPr>
          <w:rFonts w:hint="eastAsia"/>
        </w:rPr>
        <w:t>引</w:t>
      </w:r>
      <w:r>
        <w:t xml:space="preserve">    </w:t>
      </w:r>
      <w:r>
        <w:rPr>
          <w:rFonts w:hint="eastAsia"/>
        </w:rPr>
        <w:t>言</w:t>
      </w:r>
      <w:r>
        <w:tab/>
      </w:r>
      <w:r>
        <w:fldChar w:fldCharType="begin"/>
      </w:r>
      <w:r>
        <w:instrText xml:space="preserve"> PAGEREF _Toc1032382504 \h </w:instrText>
      </w:r>
      <w:r>
        <w:fldChar w:fldCharType="separate"/>
      </w:r>
      <w:r>
        <w:t>1</w:t>
      </w:r>
      <w:r>
        <w:fldChar w:fldCharType="end"/>
      </w:r>
      <w:r>
        <w:fldChar w:fldCharType="end"/>
      </w:r>
    </w:p>
    <w:p>
      <w:pPr>
        <w:pStyle w:val="13"/>
        <w:tabs>
          <w:tab w:val="right" w:leader="dot" w:pos="9070"/>
        </w:tabs>
      </w:pPr>
      <w:r>
        <w:fldChar w:fldCharType="begin"/>
      </w:r>
      <w:r>
        <w:instrText xml:space="preserve"> HYPERLINK \l _Toc826598855 </w:instrText>
      </w:r>
      <w:r>
        <w:fldChar w:fldCharType="separate"/>
      </w:r>
      <w:r>
        <w:rPr>
          <w:rFonts w:hint="eastAsia"/>
          <w:szCs w:val="28"/>
        </w:rPr>
        <w:t xml:space="preserve">1  </w:t>
      </w:r>
      <w:r>
        <w:rPr>
          <w:rFonts w:hint="default"/>
          <w:szCs w:val="28"/>
        </w:rPr>
        <w:t>Unity3D引擎介绍</w:t>
      </w:r>
      <w:r>
        <w:tab/>
      </w:r>
      <w:r>
        <w:fldChar w:fldCharType="begin"/>
      </w:r>
      <w:r>
        <w:instrText xml:space="preserve"> PAGEREF _Toc826598855 \h </w:instrText>
      </w:r>
      <w:r>
        <w:fldChar w:fldCharType="separate"/>
      </w:r>
      <w:r>
        <w:t>2</w:t>
      </w:r>
      <w:r>
        <w:fldChar w:fldCharType="end"/>
      </w:r>
      <w:r>
        <w:fldChar w:fldCharType="end"/>
      </w:r>
    </w:p>
    <w:p>
      <w:pPr>
        <w:pStyle w:val="14"/>
        <w:tabs>
          <w:tab w:val="right" w:leader="dot" w:pos="9070"/>
        </w:tabs>
      </w:pPr>
      <w:r>
        <w:fldChar w:fldCharType="begin"/>
      </w:r>
      <w:r>
        <w:instrText xml:space="preserve"> HYPERLINK \l _Toc1681402402 </w:instrText>
      </w:r>
      <w:r>
        <w:fldChar w:fldCharType="separate"/>
      </w:r>
      <w:r>
        <w:rPr>
          <w:rFonts w:hint="eastAsia"/>
          <w:shd w:val="clear" w:color="auto" w:fill="FFFFFF"/>
        </w:rPr>
        <w:t xml:space="preserve">1.1  </w:t>
      </w:r>
      <w:r>
        <w:rPr>
          <w:rFonts w:hint="default"/>
          <w:shd w:val="clear" w:color="auto" w:fill="FFFFFF"/>
        </w:rPr>
        <w:t>Unity3D引擎简介</w:t>
      </w:r>
      <w:r>
        <w:tab/>
      </w:r>
      <w:r>
        <w:fldChar w:fldCharType="begin"/>
      </w:r>
      <w:r>
        <w:instrText xml:space="preserve"> PAGEREF _Toc1681402402 \h </w:instrText>
      </w:r>
      <w:r>
        <w:fldChar w:fldCharType="separate"/>
      </w:r>
      <w:r>
        <w:t>2</w:t>
      </w:r>
      <w:r>
        <w:fldChar w:fldCharType="end"/>
      </w:r>
      <w:r>
        <w:fldChar w:fldCharType="end"/>
      </w:r>
    </w:p>
    <w:p>
      <w:pPr>
        <w:pStyle w:val="14"/>
        <w:tabs>
          <w:tab w:val="right" w:leader="dot" w:pos="9070"/>
        </w:tabs>
      </w:pPr>
      <w:r>
        <w:fldChar w:fldCharType="begin"/>
      </w:r>
      <w:r>
        <w:instrText xml:space="preserve"> HYPERLINK \l _Toc83770946 </w:instrText>
      </w:r>
      <w:r>
        <w:fldChar w:fldCharType="separate"/>
      </w:r>
      <w:r>
        <w:rPr>
          <w:rFonts w:hint="eastAsia"/>
        </w:rPr>
        <w:t>1.2</w:t>
      </w:r>
      <w:r>
        <w:rPr>
          <w:lang w:eastAsia="zh-CN"/>
        </w:rPr>
        <w:t xml:space="preserve">  </w:t>
      </w:r>
      <w:r>
        <w:rPr>
          <w:rFonts w:hint="default"/>
          <w:lang w:eastAsia="zh-CN"/>
        </w:rPr>
        <w:t>Unity3D的摄像机</w:t>
      </w:r>
      <w:r>
        <w:tab/>
      </w:r>
      <w:r>
        <w:fldChar w:fldCharType="begin"/>
      </w:r>
      <w:r>
        <w:instrText xml:space="preserve"> PAGEREF _Toc83770946 \h </w:instrText>
      </w:r>
      <w:r>
        <w:fldChar w:fldCharType="separate"/>
      </w:r>
      <w:r>
        <w:t>2</w:t>
      </w:r>
      <w:r>
        <w:fldChar w:fldCharType="end"/>
      </w:r>
      <w:r>
        <w:fldChar w:fldCharType="end"/>
      </w:r>
    </w:p>
    <w:p>
      <w:pPr>
        <w:pStyle w:val="14"/>
        <w:tabs>
          <w:tab w:val="right" w:leader="dot" w:pos="9070"/>
        </w:tabs>
      </w:pPr>
      <w:r>
        <w:fldChar w:fldCharType="begin"/>
      </w:r>
      <w:r>
        <w:instrText xml:space="preserve"> HYPERLINK \l _Toc1859647500 </w:instrText>
      </w:r>
      <w:r>
        <w:fldChar w:fldCharType="separate"/>
      </w:r>
      <w:r>
        <w:rPr>
          <w:rFonts w:hint="eastAsia"/>
        </w:rPr>
        <w:t>1.3</w:t>
      </w:r>
      <w:r>
        <w:rPr>
          <w:lang w:eastAsia="zh-CN"/>
        </w:rPr>
        <w:t xml:space="preserve">  </w:t>
      </w:r>
      <w:r>
        <w:rPr>
          <w:rFonts w:hint="default"/>
          <w:lang w:eastAsia="zh-CN"/>
        </w:rPr>
        <w:t>Unity3D的动画系统(animator)</w:t>
      </w:r>
      <w:r>
        <w:tab/>
      </w:r>
      <w:r>
        <w:fldChar w:fldCharType="begin"/>
      </w:r>
      <w:r>
        <w:instrText xml:space="preserve"> PAGEREF _Toc1859647500 \h </w:instrText>
      </w:r>
      <w:r>
        <w:fldChar w:fldCharType="separate"/>
      </w:r>
      <w:r>
        <w:t>3</w:t>
      </w:r>
      <w:r>
        <w:fldChar w:fldCharType="end"/>
      </w:r>
      <w:r>
        <w:fldChar w:fldCharType="end"/>
      </w:r>
    </w:p>
    <w:p>
      <w:pPr>
        <w:pStyle w:val="9"/>
        <w:tabs>
          <w:tab w:val="right" w:leader="dot" w:pos="9070"/>
          <w:tab w:val="clear" w:pos="9060"/>
        </w:tabs>
      </w:pPr>
      <w:r>
        <w:fldChar w:fldCharType="begin"/>
      </w:r>
      <w:r>
        <w:instrText xml:space="preserve"> HYPERLINK \l _Toc738621282 </w:instrText>
      </w:r>
      <w:r>
        <w:fldChar w:fldCharType="separate"/>
      </w:r>
      <w:r>
        <w:t>（1）状态机</w:t>
      </w:r>
      <w:r>
        <w:tab/>
      </w:r>
      <w:r>
        <w:fldChar w:fldCharType="begin"/>
      </w:r>
      <w:r>
        <w:instrText xml:space="preserve"> PAGEREF _Toc738621282 \h </w:instrText>
      </w:r>
      <w:r>
        <w:fldChar w:fldCharType="separate"/>
      </w:r>
      <w:r>
        <w:t>3</w:t>
      </w:r>
      <w:r>
        <w:fldChar w:fldCharType="end"/>
      </w:r>
      <w:r>
        <w:fldChar w:fldCharType="end"/>
      </w:r>
    </w:p>
    <w:p>
      <w:pPr>
        <w:pStyle w:val="9"/>
        <w:tabs>
          <w:tab w:val="right" w:leader="dot" w:pos="9070"/>
          <w:tab w:val="clear" w:pos="9060"/>
        </w:tabs>
      </w:pPr>
      <w:r>
        <w:fldChar w:fldCharType="begin"/>
      </w:r>
      <w:r>
        <w:instrText xml:space="preserve"> HYPERLINK \l _Toc50331639 </w:instrText>
      </w:r>
      <w:r>
        <w:fldChar w:fldCharType="separate"/>
      </w:r>
      <w:r>
        <w:t>（2）</w:t>
      </w:r>
      <w:r>
        <w:rPr>
          <w:rFonts w:hint="default"/>
        </w:rPr>
        <w:t>1D混合树(blend tree)</w:t>
      </w:r>
      <w:r>
        <w:tab/>
      </w:r>
      <w:r>
        <w:fldChar w:fldCharType="begin"/>
      </w:r>
      <w:r>
        <w:instrText xml:space="preserve"> PAGEREF _Toc50331639 \h </w:instrText>
      </w:r>
      <w:r>
        <w:fldChar w:fldCharType="separate"/>
      </w:r>
      <w:r>
        <w:t>3</w:t>
      </w:r>
      <w:r>
        <w:fldChar w:fldCharType="end"/>
      </w:r>
      <w:r>
        <w:fldChar w:fldCharType="end"/>
      </w:r>
    </w:p>
    <w:p>
      <w:pPr>
        <w:pStyle w:val="9"/>
        <w:tabs>
          <w:tab w:val="right" w:leader="dot" w:pos="9070"/>
          <w:tab w:val="clear" w:pos="9060"/>
        </w:tabs>
      </w:pPr>
      <w:r>
        <w:fldChar w:fldCharType="begin"/>
      </w:r>
      <w:r>
        <w:instrText xml:space="preserve"> HYPERLINK \l _Toc5890092 </w:instrText>
      </w:r>
      <w:r>
        <w:fldChar w:fldCharType="separate"/>
      </w:r>
      <w:r>
        <w:t>（3）</w:t>
      </w:r>
      <w:r>
        <w:rPr>
          <w:rFonts w:hint="default"/>
        </w:rPr>
        <w:t>2D混合树</w:t>
      </w:r>
      <w:r>
        <w:tab/>
      </w:r>
      <w:r>
        <w:fldChar w:fldCharType="begin"/>
      </w:r>
      <w:r>
        <w:instrText xml:space="preserve"> PAGEREF _Toc5890092 \h </w:instrText>
      </w:r>
      <w:r>
        <w:fldChar w:fldCharType="separate"/>
      </w:r>
      <w:r>
        <w:t>4</w:t>
      </w:r>
      <w:r>
        <w:fldChar w:fldCharType="end"/>
      </w:r>
      <w:r>
        <w:fldChar w:fldCharType="end"/>
      </w:r>
    </w:p>
    <w:p>
      <w:pPr>
        <w:pStyle w:val="14"/>
        <w:tabs>
          <w:tab w:val="right" w:leader="dot" w:pos="9070"/>
        </w:tabs>
      </w:pPr>
      <w:r>
        <w:fldChar w:fldCharType="begin"/>
      </w:r>
      <w:r>
        <w:instrText xml:space="preserve"> HYPERLINK \l _Toc1453374184 </w:instrText>
      </w:r>
      <w:r>
        <w:fldChar w:fldCharType="separate"/>
      </w:r>
      <w:r>
        <w:rPr>
          <w:rFonts w:hint="default"/>
        </w:rPr>
        <w:t>1.4</w:t>
      </w:r>
      <w:r>
        <w:rPr>
          <w:rFonts w:hint="eastAsia"/>
        </w:rPr>
        <w:t xml:space="preserve"> </w:t>
      </w:r>
      <w:r>
        <w:rPr>
          <w:rFonts w:hint="default"/>
        </w:rPr>
        <w:t>骨骼系统</w:t>
      </w:r>
      <w:r>
        <w:tab/>
      </w:r>
      <w:r>
        <w:fldChar w:fldCharType="begin"/>
      </w:r>
      <w:r>
        <w:instrText xml:space="preserve"> PAGEREF _Toc1453374184 \h </w:instrText>
      </w:r>
      <w:r>
        <w:fldChar w:fldCharType="separate"/>
      </w:r>
      <w:r>
        <w:t>5</w:t>
      </w:r>
      <w:r>
        <w:fldChar w:fldCharType="end"/>
      </w:r>
      <w:r>
        <w:fldChar w:fldCharType="end"/>
      </w:r>
    </w:p>
    <w:p>
      <w:pPr>
        <w:pStyle w:val="9"/>
        <w:tabs>
          <w:tab w:val="right" w:leader="dot" w:pos="9070"/>
          <w:tab w:val="clear" w:pos="9060"/>
        </w:tabs>
      </w:pPr>
      <w:r>
        <w:fldChar w:fldCharType="begin"/>
      </w:r>
      <w:r>
        <w:instrText xml:space="preserve"> HYPERLINK \l _Toc1471584868 </w:instrText>
      </w:r>
      <w:r>
        <w:fldChar w:fldCharType="separate"/>
      </w:r>
      <w:r>
        <w:rPr>
          <w:rFonts w:hint="default"/>
          <w:lang w:eastAsia="zh-CN"/>
        </w:rPr>
        <w:t>1.4.1</w:t>
      </w:r>
      <w:r>
        <w:rPr>
          <w:lang w:eastAsia="zh-CN"/>
        </w:rPr>
        <w:t xml:space="preserve">  </w:t>
      </w:r>
      <w:r>
        <w:rPr>
          <w:rFonts w:hint="default"/>
          <w:lang w:eastAsia="zh-CN"/>
        </w:rPr>
        <w:t>Unity骨骼系统</w:t>
      </w:r>
      <w:r>
        <w:tab/>
      </w:r>
      <w:r>
        <w:fldChar w:fldCharType="begin"/>
      </w:r>
      <w:r>
        <w:instrText xml:space="preserve"> PAGEREF _Toc1471584868 \h </w:instrText>
      </w:r>
      <w:r>
        <w:fldChar w:fldCharType="separate"/>
      </w:r>
      <w:r>
        <w:t>5</w:t>
      </w:r>
      <w:r>
        <w:fldChar w:fldCharType="end"/>
      </w:r>
      <w:r>
        <w:fldChar w:fldCharType="end"/>
      </w:r>
    </w:p>
    <w:p>
      <w:pPr>
        <w:pStyle w:val="9"/>
        <w:tabs>
          <w:tab w:val="right" w:leader="dot" w:pos="9070"/>
          <w:tab w:val="clear" w:pos="9060"/>
        </w:tabs>
      </w:pPr>
      <w:r>
        <w:fldChar w:fldCharType="begin"/>
      </w:r>
      <w:r>
        <w:instrText xml:space="preserve"> HYPERLINK \l _Toc488861973 </w:instrText>
      </w:r>
      <w:r>
        <w:fldChar w:fldCharType="separate"/>
      </w:r>
      <w:r>
        <w:rPr>
          <w:rFonts w:hint="default"/>
          <w:lang w:eastAsia="zh-CN"/>
        </w:rPr>
        <w:t>1.4.2</w:t>
      </w:r>
      <w:r>
        <w:rPr>
          <w:lang w:eastAsia="zh-CN"/>
        </w:rPr>
        <w:t xml:space="preserve">  反向动力骨骼</w:t>
      </w:r>
      <w:r>
        <w:tab/>
      </w:r>
      <w:r>
        <w:fldChar w:fldCharType="begin"/>
      </w:r>
      <w:r>
        <w:instrText xml:space="preserve"> PAGEREF _Toc488861973 \h </w:instrText>
      </w:r>
      <w:r>
        <w:fldChar w:fldCharType="separate"/>
      </w:r>
      <w:r>
        <w:t>6</w:t>
      </w:r>
      <w:r>
        <w:fldChar w:fldCharType="end"/>
      </w:r>
      <w:r>
        <w:fldChar w:fldCharType="end"/>
      </w:r>
    </w:p>
    <w:p>
      <w:pPr>
        <w:pStyle w:val="14"/>
        <w:tabs>
          <w:tab w:val="right" w:leader="dot" w:pos="9070"/>
        </w:tabs>
      </w:pPr>
      <w:r>
        <w:fldChar w:fldCharType="begin"/>
      </w:r>
      <w:r>
        <w:instrText xml:space="preserve"> HYPERLINK \l _Toc392105830 </w:instrText>
      </w:r>
      <w:r>
        <w:fldChar w:fldCharType="separate"/>
      </w:r>
      <w:r>
        <w:rPr>
          <w:rFonts w:hint="default"/>
          <w:lang w:eastAsia="zh-CN"/>
        </w:rPr>
        <w:t>1.5</w:t>
      </w:r>
      <w:r>
        <w:rPr>
          <w:lang w:eastAsia="zh-CN"/>
        </w:rPr>
        <w:t xml:space="preserve">  人物移动</w:t>
      </w:r>
      <w:r>
        <w:tab/>
      </w:r>
      <w:r>
        <w:fldChar w:fldCharType="begin"/>
      </w:r>
      <w:r>
        <w:instrText xml:space="preserve"> PAGEREF _Toc392105830 \h </w:instrText>
      </w:r>
      <w:r>
        <w:fldChar w:fldCharType="separate"/>
      </w:r>
      <w:r>
        <w:t>6</w:t>
      </w:r>
      <w:r>
        <w:fldChar w:fldCharType="end"/>
      </w:r>
      <w:r>
        <w:fldChar w:fldCharType="end"/>
      </w:r>
    </w:p>
    <w:p>
      <w:pPr>
        <w:pStyle w:val="9"/>
        <w:tabs>
          <w:tab w:val="right" w:leader="dot" w:pos="9070"/>
          <w:tab w:val="clear" w:pos="9060"/>
        </w:tabs>
      </w:pPr>
      <w:r>
        <w:fldChar w:fldCharType="begin"/>
      </w:r>
      <w:r>
        <w:instrText xml:space="preserve"> HYPERLINK \l _Toc320066200 </w:instrText>
      </w:r>
      <w:r>
        <w:fldChar w:fldCharType="separate"/>
      </w:r>
      <w:r>
        <w:rPr>
          <w:rFonts w:hint="default"/>
          <w:lang w:eastAsia="zh-CN"/>
        </w:rPr>
        <w:t>1.5.1</w:t>
      </w:r>
      <w:r>
        <w:rPr>
          <w:lang w:eastAsia="zh-CN"/>
        </w:rPr>
        <w:t xml:space="preserve"> </w:t>
      </w:r>
      <w:r>
        <w:rPr>
          <w:rFonts w:hint="default"/>
          <w:lang w:eastAsia="zh-CN"/>
        </w:rPr>
        <w:t>Unity3D的坐标系</w:t>
      </w:r>
      <w:r>
        <w:tab/>
      </w:r>
      <w:r>
        <w:fldChar w:fldCharType="begin"/>
      </w:r>
      <w:r>
        <w:instrText xml:space="preserve"> PAGEREF _Toc320066200 \h </w:instrText>
      </w:r>
      <w:r>
        <w:fldChar w:fldCharType="separate"/>
      </w:r>
      <w:r>
        <w:t>7</w:t>
      </w:r>
      <w:r>
        <w:fldChar w:fldCharType="end"/>
      </w:r>
      <w:r>
        <w:fldChar w:fldCharType="end"/>
      </w:r>
    </w:p>
    <w:p>
      <w:pPr>
        <w:pStyle w:val="9"/>
        <w:tabs>
          <w:tab w:val="right" w:leader="dot" w:pos="9070"/>
          <w:tab w:val="clear" w:pos="9060"/>
        </w:tabs>
      </w:pPr>
      <w:r>
        <w:fldChar w:fldCharType="begin"/>
      </w:r>
      <w:r>
        <w:instrText xml:space="preserve"> HYPERLINK \l _Toc1736288530 </w:instrText>
      </w:r>
      <w:r>
        <w:fldChar w:fldCharType="separate"/>
      </w:r>
      <w:r>
        <w:rPr>
          <w:rFonts w:hint="default"/>
        </w:rPr>
        <w:t>1.5.2</w:t>
      </w:r>
      <w:r>
        <w:rPr>
          <w:rFonts w:hint="eastAsia"/>
        </w:rPr>
        <w:t xml:space="preserve">  </w:t>
      </w:r>
      <w:r>
        <w:rPr>
          <w:rFonts w:hint="default"/>
        </w:rPr>
        <w:t>用CharactorController控制移动</w:t>
      </w:r>
      <w:r>
        <w:tab/>
      </w:r>
      <w:r>
        <w:fldChar w:fldCharType="begin"/>
      </w:r>
      <w:r>
        <w:instrText xml:space="preserve"> PAGEREF _Toc1736288530 \h </w:instrText>
      </w:r>
      <w:r>
        <w:fldChar w:fldCharType="separate"/>
      </w:r>
      <w:r>
        <w:t>7</w:t>
      </w:r>
      <w:r>
        <w:fldChar w:fldCharType="end"/>
      </w:r>
      <w:r>
        <w:fldChar w:fldCharType="end"/>
      </w:r>
    </w:p>
    <w:p>
      <w:pPr>
        <w:pStyle w:val="14"/>
        <w:tabs>
          <w:tab w:val="right" w:leader="dot" w:pos="9070"/>
        </w:tabs>
      </w:pPr>
      <w:r>
        <w:fldChar w:fldCharType="begin"/>
      </w:r>
      <w:r>
        <w:instrText xml:space="preserve"> HYPERLINK \l _Toc2066461493 </w:instrText>
      </w:r>
      <w:r>
        <w:fldChar w:fldCharType="separate"/>
      </w:r>
      <w:r>
        <w:rPr>
          <w:rFonts w:hint="default"/>
          <w:lang w:eastAsia="zh-CN"/>
        </w:rPr>
        <w:t>1.5.3</w:t>
      </w:r>
      <w:r>
        <w:rPr>
          <w:lang w:eastAsia="zh-CN"/>
        </w:rPr>
        <w:t xml:space="preserve">  人物转向</w:t>
      </w:r>
      <w:r>
        <w:rPr>
          <w:rFonts w:hint="default"/>
        </w:rPr>
        <w:t>CharactorController.rotate()</w:t>
      </w:r>
      <w:r>
        <w:tab/>
      </w:r>
      <w:r>
        <w:fldChar w:fldCharType="begin"/>
      </w:r>
      <w:r>
        <w:instrText xml:space="preserve"> PAGEREF _Toc2066461493 \h </w:instrText>
      </w:r>
      <w:r>
        <w:fldChar w:fldCharType="separate"/>
      </w:r>
      <w:r>
        <w:t>7</w:t>
      </w:r>
      <w:r>
        <w:fldChar w:fldCharType="end"/>
      </w:r>
      <w:r>
        <w:fldChar w:fldCharType="end"/>
      </w:r>
    </w:p>
    <w:p>
      <w:pPr>
        <w:pStyle w:val="9"/>
        <w:tabs>
          <w:tab w:val="right" w:leader="dot" w:pos="9070"/>
          <w:tab w:val="clear" w:pos="9060"/>
        </w:tabs>
      </w:pPr>
      <w:r>
        <w:fldChar w:fldCharType="begin"/>
      </w:r>
      <w:r>
        <w:instrText xml:space="preserve"> HYPERLINK \l _Toc1173222763 </w:instrText>
      </w:r>
      <w:r>
        <w:fldChar w:fldCharType="separate"/>
      </w:r>
      <w:r>
        <w:rPr>
          <w:rFonts w:hint="default"/>
          <w:lang w:eastAsia="zh-CN"/>
        </w:rPr>
        <w:t>1.5.4</w:t>
      </w:r>
      <w:r>
        <w:rPr>
          <w:lang w:eastAsia="zh-CN"/>
        </w:rPr>
        <w:t xml:space="preserve">  碰撞体和落地检测</w:t>
      </w:r>
      <w:r>
        <w:tab/>
      </w:r>
      <w:r>
        <w:fldChar w:fldCharType="begin"/>
      </w:r>
      <w:r>
        <w:instrText xml:space="preserve"> PAGEREF _Toc1173222763 \h </w:instrText>
      </w:r>
      <w:r>
        <w:fldChar w:fldCharType="separate"/>
      </w:r>
      <w:r>
        <w:t>8</w:t>
      </w:r>
      <w:r>
        <w:fldChar w:fldCharType="end"/>
      </w:r>
      <w:r>
        <w:fldChar w:fldCharType="end"/>
      </w:r>
    </w:p>
    <w:p>
      <w:pPr>
        <w:pStyle w:val="13"/>
        <w:tabs>
          <w:tab w:val="right" w:leader="dot" w:pos="9070"/>
        </w:tabs>
      </w:pPr>
      <w:r>
        <w:fldChar w:fldCharType="begin"/>
      </w:r>
      <w:r>
        <w:instrText xml:space="preserve"> HYPERLINK \l _Toc372897127 </w:instrText>
      </w:r>
      <w:r>
        <w:fldChar w:fldCharType="separate"/>
      </w:r>
      <w:r>
        <w:rPr>
          <w:rFonts w:hint="default"/>
          <w:shd w:val="clear" w:color="auto" w:fill="FFFFFF"/>
          <w:lang w:eastAsia="zh-CN"/>
        </w:rPr>
        <w:t>2</w:t>
      </w:r>
      <w:r>
        <w:rPr>
          <w:shd w:val="clear" w:color="auto" w:fill="FFFFFF"/>
          <w:lang w:eastAsia="zh-CN"/>
        </w:rPr>
        <w:t xml:space="preserve">  </w:t>
      </w:r>
      <w:r>
        <w:rPr>
          <w:rFonts w:hint="default"/>
          <w:shd w:val="clear" w:color="auto" w:fill="FFFFFF"/>
          <w:lang w:eastAsia="zh-CN"/>
        </w:rPr>
        <w:t>Skynet 介绍</w:t>
      </w:r>
      <w:r>
        <w:tab/>
      </w:r>
      <w:r>
        <w:fldChar w:fldCharType="begin"/>
      </w:r>
      <w:r>
        <w:instrText xml:space="preserve"> PAGEREF _Toc372897127 \h </w:instrText>
      </w:r>
      <w:r>
        <w:fldChar w:fldCharType="separate"/>
      </w:r>
      <w:r>
        <w:t>8</w:t>
      </w:r>
      <w:r>
        <w:fldChar w:fldCharType="end"/>
      </w:r>
      <w:r>
        <w:fldChar w:fldCharType="end"/>
      </w:r>
    </w:p>
    <w:p>
      <w:pPr>
        <w:pStyle w:val="14"/>
        <w:tabs>
          <w:tab w:val="right" w:leader="dot" w:pos="9070"/>
        </w:tabs>
      </w:pPr>
      <w:r>
        <w:fldChar w:fldCharType="begin"/>
      </w:r>
      <w:r>
        <w:instrText xml:space="preserve"> HYPERLINK \l _Toc531655265 </w:instrText>
      </w:r>
      <w:r>
        <w:fldChar w:fldCharType="separate"/>
      </w:r>
      <w:r>
        <w:rPr>
          <w:rFonts w:hint="default"/>
        </w:rPr>
        <w:t>2</w:t>
      </w:r>
      <w:r>
        <w:rPr>
          <w:rFonts w:hint="eastAsia"/>
        </w:rPr>
        <w:t xml:space="preserve">.1 </w:t>
      </w:r>
      <w:r>
        <w:rPr>
          <w:rFonts w:hint="default"/>
        </w:rPr>
        <w:t>Skynet简介</w:t>
      </w:r>
      <w:r>
        <w:tab/>
      </w:r>
      <w:r>
        <w:fldChar w:fldCharType="begin"/>
      </w:r>
      <w:r>
        <w:instrText xml:space="preserve"> PAGEREF _Toc531655265 \h </w:instrText>
      </w:r>
      <w:r>
        <w:fldChar w:fldCharType="separate"/>
      </w:r>
      <w:r>
        <w:t>8</w:t>
      </w:r>
      <w:r>
        <w:fldChar w:fldCharType="end"/>
      </w:r>
      <w:r>
        <w:fldChar w:fldCharType="end"/>
      </w:r>
    </w:p>
    <w:p>
      <w:pPr>
        <w:pStyle w:val="14"/>
        <w:tabs>
          <w:tab w:val="right" w:leader="dot" w:pos="9070"/>
        </w:tabs>
      </w:pPr>
      <w:r>
        <w:fldChar w:fldCharType="begin"/>
      </w:r>
      <w:r>
        <w:instrText xml:space="preserve"> HYPERLINK \l _Toc1214075181 </w:instrText>
      </w:r>
      <w:r>
        <w:fldChar w:fldCharType="separate"/>
      </w:r>
      <w:r>
        <w:rPr>
          <w:rFonts w:hint="default"/>
          <w:lang w:eastAsia="zh-CN"/>
        </w:rPr>
        <w:t>2.2 Actor模型</w:t>
      </w:r>
      <w:r>
        <w:tab/>
      </w:r>
      <w:r>
        <w:fldChar w:fldCharType="begin"/>
      </w:r>
      <w:r>
        <w:instrText xml:space="preserve"> PAGEREF _Toc1214075181 \h </w:instrText>
      </w:r>
      <w:r>
        <w:fldChar w:fldCharType="separate"/>
      </w:r>
      <w:r>
        <w:t>9</w:t>
      </w:r>
      <w:r>
        <w:fldChar w:fldCharType="end"/>
      </w:r>
      <w:r>
        <w:fldChar w:fldCharType="end"/>
      </w:r>
    </w:p>
    <w:p>
      <w:pPr>
        <w:pStyle w:val="14"/>
        <w:tabs>
          <w:tab w:val="right" w:leader="dot" w:pos="9070"/>
        </w:tabs>
      </w:pPr>
      <w:r>
        <w:fldChar w:fldCharType="begin"/>
      </w:r>
      <w:r>
        <w:instrText xml:space="preserve"> HYPERLINK \l _Toc1296128241 </w:instrText>
      </w:r>
      <w:r>
        <w:fldChar w:fldCharType="separate"/>
      </w:r>
      <w:r>
        <w:rPr>
          <w:rFonts w:hint="default"/>
          <w:lang w:eastAsia="zh-CN"/>
        </w:rPr>
        <w:t>2.3 Skynet内部原理</w:t>
      </w:r>
      <w:r>
        <w:tab/>
      </w:r>
      <w:r>
        <w:fldChar w:fldCharType="begin"/>
      </w:r>
      <w:r>
        <w:instrText xml:space="preserve"> PAGEREF _Toc1296128241 \h </w:instrText>
      </w:r>
      <w:r>
        <w:fldChar w:fldCharType="separate"/>
      </w:r>
      <w:r>
        <w:t>10</w:t>
      </w:r>
      <w:r>
        <w:fldChar w:fldCharType="end"/>
      </w:r>
      <w:r>
        <w:fldChar w:fldCharType="end"/>
      </w:r>
    </w:p>
    <w:p>
      <w:pPr>
        <w:pStyle w:val="14"/>
        <w:tabs>
          <w:tab w:val="right" w:leader="dot" w:pos="9070"/>
        </w:tabs>
      </w:pPr>
      <w:r>
        <w:fldChar w:fldCharType="begin"/>
      </w:r>
      <w:r>
        <w:instrText xml:space="preserve"> HYPERLINK \l _Toc375006523 </w:instrText>
      </w:r>
      <w:r>
        <w:fldChar w:fldCharType="separate"/>
      </w:r>
      <w:r>
        <w:rPr>
          <w:rFonts w:hint="default"/>
        </w:rPr>
        <w:t>2.4 Skynet 消息请求api ()</w:t>
      </w:r>
      <w:r>
        <w:tab/>
      </w:r>
      <w:r>
        <w:fldChar w:fldCharType="begin"/>
      </w:r>
      <w:r>
        <w:instrText xml:space="preserve"> PAGEREF _Toc375006523 \h </w:instrText>
      </w:r>
      <w:r>
        <w:fldChar w:fldCharType="separate"/>
      </w:r>
      <w:r>
        <w:t>11</w:t>
      </w:r>
      <w:r>
        <w:fldChar w:fldCharType="end"/>
      </w:r>
      <w:r>
        <w:fldChar w:fldCharType="end"/>
      </w:r>
    </w:p>
    <w:p>
      <w:pPr>
        <w:pStyle w:val="9"/>
        <w:tabs>
          <w:tab w:val="right" w:leader="dot" w:pos="9070"/>
          <w:tab w:val="clear" w:pos="9060"/>
        </w:tabs>
      </w:pPr>
      <w:r>
        <w:fldChar w:fldCharType="begin"/>
      </w:r>
      <w:r>
        <w:instrText xml:space="preserve"> HYPERLINK \l _Toc1609940414 </w:instrText>
      </w:r>
      <w:r>
        <w:fldChar w:fldCharType="separate"/>
      </w:r>
      <w:r>
        <w:rPr>
          <w:rFonts w:hint="default"/>
        </w:rPr>
        <w:t>2.4.1 Skynet 服务的消息组成</w:t>
      </w:r>
      <w:r>
        <w:tab/>
      </w:r>
      <w:r>
        <w:fldChar w:fldCharType="begin"/>
      </w:r>
      <w:r>
        <w:instrText xml:space="preserve"> PAGEREF _Toc1609940414 \h </w:instrText>
      </w:r>
      <w:r>
        <w:fldChar w:fldCharType="separate"/>
      </w:r>
      <w:r>
        <w:t>11</w:t>
      </w:r>
      <w:r>
        <w:fldChar w:fldCharType="end"/>
      </w:r>
      <w:r>
        <w:fldChar w:fldCharType="end"/>
      </w:r>
    </w:p>
    <w:p>
      <w:pPr>
        <w:pStyle w:val="9"/>
        <w:tabs>
          <w:tab w:val="right" w:leader="dot" w:pos="9070"/>
          <w:tab w:val="clear" w:pos="9060"/>
        </w:tabs>
      </w:pPr>
      <w:r>
        <w:fldChar w:fldCharType="begin"/>
      </w:r>
      <w:r>
        <w:instrText xml:space="preserve"> HYPERLINK \l _Toc2618787 </w:instrText>
      </w:r>
      <w:r>
        <w:fldChar w:fldCharType="separate"/>
      </w:r>
      <w:r>
        <w:rPr>
          <w:rFonts w:hint="default" w:asciiTheme="minorEastAsia" w:hAnsiTheme="minorEastAsia" w:eastAsiaTheme="minorEastAsia" w:cstheme="minorEastAsia"/>
        </w:rPr>
        <w:t>2.4.2 Skynet 的分发与回应, 推送，调用</w:t>
      </w:r>
      <w:r>
        <w:tab/>
      </w:r>
      <w:r>
        <w:fldChar w:fldCharType="begin"/>
      </w:r>
      <w:r>
        <w:instrText xml:space="preserve"> PAGEREF _Toc2618787 \h </w:instrText>
      </w:r>
      <w:r>
        <w:fldChar w:fldCharType="separate"/>
      </w:r>
      <w:r>
        <w:t>11</w:t>
      </w:r>
      <w:r>
        <w:fldChar w:fldCharType="end"/>
      </w:r>
      <w:r>
        <w:fldChar w:fldCharType="end"/>
      </w:r>
    </w:p>
    <w:p>
      <w:pPr>
        <w:pStyle w:val="9"/>
        <w:tabs>
          <w:tab w:val="right" w:leader="dot" w:pos="9070"/>
          <w:tab w:val="clear" w:pos="9060"/>
        </w:tabs>
      </w:pPr>
      <w:r>
        <w:fldChar w:fldCharType="begin"/>
      </w:r>
      <w:r>
        <w:instrText xml:space="preserve"> HYPERLINK \l _Toc2128539988 </w:instrText>
      </w:r>
      <w:r>
        <w:fldChar w:fldCharType="separate"/>
      </w:r>
      <w:r>
        <w:rPr>
          <w:rFonts w:hint="default" w:asciiTheme="minorEastAsia" w:hAnsiTheme="minorEastAsia" w:eastAsiaTheme="minorEastAsia" w:cstheme="minorEastAsia"/>
        </w:rPr>
        <w:t>1. 分发</w:t>
      </w:r>
      <w:r>
        <w:tab/>
      </w:r>
      <w:r>
        <w:fldChar w:fldCharType="begin"/>
      </w:r>
      <w:r>
        <w:instrText xml:space="preserve"> PAGEREF _Toc2128539988 \h </w:instrText>
      </w:r>
      <w:r>
        <w:fldChar w:fldCharType="separate"/>
      </w:r>
      <w:r>
        <w:t>11</w:t>
      </w:r>
      <w:r>
        <w:fldChar w:fldCharType="end"/>
      </w:r>
      <w:r>
        <w:fldChar w:fldCharType="end"/>
      </w:r>
    </w:p>
    <w:p>
      <w:pPr>
        <w:pStyle w:val="9"/>
        <w:tabs>
          <w:tab w:val="right" w:leader="dot" w:pos="9070"/>
          <w:tab w:val="clear" w:pos="9060"/>
        </w:tabs>
      </w:pPr>
      <w:r>
        <w:fldChar w:fldCharType="begin"/>
      </w:r>
      <w:r>
        <w:instrText xml:space="preserve"> HYPERLINK \l _Toc1728077160 </w:instrText>
      </w:r>
      <w:r>
        <w:fldChar w:fldCharType="separate"/>
      </w:r>
      <w:r>
        <w:rPr>
          <w:rFonts w:hint="default" w:asciiTheme="minorEastAsia" w:hAnsiTheme="minorEastAsia" w:eastAsiaTheme="minorEastAsia" w:cstheme="minorEastAsia"/>
        </w:rPr>
        <w:t>2. 回应</w:t>
      </w:r>
      <w:r>
        <w:tab/>
      </w:r>
      <w:r>
        <w:fldChar w:fldCharType="begin"/>
      </w:r>
      <w:r>
        <w:instrText xml:space="preserve"> PAGEREF _Toc1728077160 \h </w:instrText>
      </w:r>
      <w:r>
        <w:fldChar w:fldCharType="separate"/>
      </w:r>
      <w:r>
        <w:t>11</w:t>
      </w:r>
      <w:r>
        <w:fldChar w:fldCharType="end"/>
      </w:r>
      <w:r>
        <w:fldChar w:fldCharType="end"/>
      </w:r>
    </w:p>
    <w:p>
      <w:pPr>
        <w:pStyle w:val="9"/>
        <w:tabs>
          <w:tab w:val="right" w:leader="dot" w:pos="9070"/>
          <w:tab w:val="clear" w:pos="9060"/>
        </w:tabs>
      </w:pPr>
      <w:r>
        <w:fldChar w:fldCharType="begin"/>
      </w:r>
      <w:r>
        <w:instrText xml:space="preserve"> HYPERLINK \l _Toc1630506407 </w:instrText>
      </w:r>
      <w:r>
        <w:fldChar w:fldCharType="separate"/>
      </w:r>
      <w:r>
        <w:rPr>
          <w:rFonts w:hint="default" w:asciiTheme="minorEastAsia" w:hAnsiTheme="minorEastAsia" w:eastAsiaTheme="minorEastAsia" w:cstheme="minorEastAsia"/>
        </w:rPr>
        <w:t>3. 推送</w:t>
      </w:r>
      <w:r>
        <w:tab/>
      </w:r>
      <w:r>
        <w:fldChar w:fldCharType="begin"/>
      </w:r>
      <w:r>
        <w:instrText xml:space="preserve"> PAGEREF _Toc1630506407 \h </w:instrText>
      </w:r>
      <w:r>
        <w:fldChar w:fldCharType="separate"/>
      </w:r>
      <w:r>
        <w:t>12</w:t>
      </w:r>
      <w:r>
        <w:fldChar w:fldCharType="end"/>
      </w:r>
      <w:r>
        <w:fldChar w:fldCharType="end"/>
      </w:r>
    </w:p>
    <w:p>
      <w:pPr>
        <w:pStyle w:val="13"/>
        <w:tabs>
          <w:tab w:val="right" w:leader="dot" w:pos="9070"/>
        </w:tabs>
      </w:pPr>
      <w:r>
        <w:fldChar w:fldCharType="begin"/>
      </w:r>
      <w:r>
        <w:instrText xml:space="preserve"> HYPERLINK \l _Toc425523458 </w:instrText>
      </w:r>
      <w:r>
        <w:fldChar w:fldCharType="separate"/>
      </w:r>
      <w:r>
        <w:rPr>
          <w:rFonts w:hint="eastAsia"/>
        </w:rPr>
        <w:t xml:space="preserve">3  </w:t>
      </w:r>
      <w:r>
        <w:rPr>
          <w:rFonts w:hint="default"/>
        </w:rPr>
        <w:t>第三人称设计游戏Unity3D前端</w:t>
      </w:r>
      <w:r>
        <w:tab/>
      </w:r>
      <w:r>
        <w:fldChar w:fldCharType="begin"/>
      </w:r>
      <w:r>
        <w:instrText xml:space="preserve"> PAGEREF _Toc425523458 \h </w:instrText>
      </w:r>
      <w:r>
        <w:fldChar w:fldCharType="separate"/>
      </w:r>
      <w:r>
        <w:t>12</w:t>
      </w:r>
      <w:r>
        <w:fldChar w:fldCharType="end"/>
      </w:r>
      <w:r>
        <w:fldChar w:fldCharType="end"/>
      </w:r>
    </w:p>
    <w:p>
      <w:pPr>
        <w:pStyle w:val="14"/>
        <w:tabs>
          <w:tab w:val="right" w:leader="dot" w:pos="9070"/>
        </w:tabs>
      </w:pPr>
      <w:r>
        <w:fldChar w:fldCharType="begin"/>
      </w:r>
      <w:r>
        <w:instrText xml:space="preserve"> HYPERLINK \l _Toc1817895360 </w:instrText>
      </w:r>
      <w:r>
        <w:fldChar w:fldCharType="separate"/>
      </w:r>
      <w:r>
        <w:rPr>
          <w:rFonts w:hint="default"/>
        </w:rPr>
        <w:t>3.1 人物的动画</w:t>
      </w:r>
      <w:r>
        <w:tab/>
      </w:r>
      <w:r>
        <w:fldChar w:fldCharType="begin"/>
      </w:r>
      <w:r>
        <w:instrText xml:space="preserve"> PAGEREF _Toc1817895360 \h </w:instrText>
      </w:r>
      <w:r>
        <w:fldChar w:fldCharType="separate"/>
      </w:r>
      <w:r>
        <w:t>12</w:t>
      </w:r>
      <w:r>
        <w:fldChar w:fldCharType="end"/>
      </w:r>
      <w:r>
        <w:fldChar w:fldCharType="end"/>
      </w:r>
    </w:p>
    <w:p>
      <w:pPr>
        <w:pStyle w:val="9"/>
        <w:tabs>
          <w:tab w:val="right" w:leader="dot" w:pos="9070"/>
          <w:tab w:val="clear" w:pos="9060"/>
        </w:tabs>
      </w:pPr>
      <w:r>
        <w:fldChar w:fldCharType="begin"/>
      </w:r>
      <w:r>
        <w:instrText xml:space="preserve"> HYPERLINK \l _Toc112447468 </w:instrText>
      </w:r>
      <w:r>
        <w:fldChar w:fldCharType="separate"/>
      </w:r>
      <w:r>
        <w:rPr>
          <w:rFonts w:hint="default"/>
        </w:rPr>
        <w:t>3.1.1 人物的移动动画混合设计综述</w:t>
      </w:r>
      <w:r>
        <w:tab/>
      </w:r>
      <w:r>
        <w:fldChar w:fldCharType="begin"/>
      </w:r>
      <w:r>
        <w:instrText xml:space="preserve"> PAGEREF _Toc112447468 \h </w:instrText>
      </w:r>
      <w:r>
        <w:fldChar w:fldCharType="separate"/>
      </w:r>
      <w:r>
        <w:t>12</w:t>
      </w:r>
      <w:r>
        <w:fldChar w:fldCharType="end"/>
      </w:r>
      <w:r>
        <w:fldChar w:fldCharType="end"/>
      </w:r>
    </w:p>
    <w:p>
      <w:pPr>
        <w:pStyle w:val="9"/>
        <w:tabs>
          <w:tab w:val="right" w:leader="dot" w:pos="9070"/>
          <w:tab w:val="clear" w:pos="9060"/>
        </w:tabs>
      </w:pPr>
      <w:r>
        <w:fldChar w:fldCharType="begin"/>
      </w:r>
      <w:r>
        <w:instrText xml:space="preserve"> HYPERLINK \l _Toc113981865 </w:instrText>
      </w:r>
      <w:r>
        <w:fldChar w:fldCharType="separate"/>
      </w:r>
      <w:r>
        <w:rPr>
          <w:rFonts w:hint="default"/>
        </w:rPr>
        <w:t>3.1.2 animator 状态机的设计</w:t>
      </w:r>
      <w:r>
        <w:tab/>
      </w:r>
      <w:r>
        <w:fldChar w:fldCharType="begin"/>
      </w:r>
      <w:r>
        <w:instrText xml:space="preserve"> PAGEREF _Toc113981865 \h </w:instrText>
      </w:r>
      <w:r>
        <w:fldChar w:fldCharType="separate"/>
      </w:r>
      <w:r>
        <w:t>13</w:t>
      </w:r>
      <w:r>
        <w:fldChar w:fldCharType="end"/>
      </w:r>
      <w:r>
        <w:fldChar w:fldCharType="end"/>
      </w:r>
    </w:p>
    <w:p>
      <w:pPr>
        <w:pStyle w:val="9"/>
        <w:tabs>
          <w:tab w:val="right" w:leader="dot" w:pos="9070"/>
          <w:tab w:val="clear" w:pos="9060"/>
        </w:tabs>
      </w:pPr>
      <w:r>
        <w:fldChar w:fldCharType="begin"/>
      </w:r>
      <w:r>
        <w:instrText xml:space="preserve"> HYPERLINK \l _Toc796309567 </w:instrText>
      </w:r>
      <w:r>
        <w:fldChar w:fldCharType="separate"/>
      </w:r>
      <w:r>
        <w:rPr>
          <w:rFonts w:hint="default"/>
        </w:rPr>
        <w:t>3.1.3 blend tree设计</w:t>
      </w:r>
      <w:r>
        <w:tab/>
      </w:r>
      <w:r>
        <w:fldChar w:fldCharType="begin"/>
      </w:r>
      <w:r>
        <w:instrText xml:space="preserve"> PAGEREF _Toc796309567 \h </w:instrText>
      </w:r>
      <w:r>
        <w:fldChar w:fldCharType="separate"/>
      </w:r>
      <w:r>
        <w:t>15</w:t>
      </w:r>
      <w:r>
        <w:fldChar w:fldCharType="end"/>
      </w:r>
      <w:r>
        <w:fldChar w:fldCharType="end"/>
      </w:r>
    </w:p>
    <w:p>
      <w:pPr>
        <w:pStyle w:val="14"/>
        <w:tabs>
          <w:tab w:val="right" w:leader="dot" w:pos="9070"/>
        </w:tabs>
      </w:pPr>
      <w:r>
        <w:fldChar w:fldCharType="begin"/>
      </w:r>
      <w:r>
        <w:instrText xml:space="preserve"> HYPERLINK \l _Toc1144829972 </w:instrText>
      </w:r>
      <w:r>
        <w:fldChar w:fldCharType="separate"/>
      </w:r>
      <w:r>
        <w:rPr>
          <w:rFonts w:hint="default"/>
        </w:rPr>
        <w:t>3.2 视角变换</w:t>
      </w:r>
      <w:r>
        <w:tab/>
      </w:r>
      <w:r>
        <w:fldChar w:fldCharType="begin"/>
      </w:r>
      <w:r>
        <w:instrText xml:space="preserve"> PAGEREF _Toc1144829972 \h </w:instrText>
      </w:r>
      <w:r>
        <w:fldChar w:fldCharType="separate"/>
      </w:r>
      <w:r>
        <w:t>19</w:t>
      </w:r>
      <w:r>
        <w:fldChar w:fldCharType="end"/>
      </w:r>
      <w:r>
        <w:fldChar w:fldCharType="end"/>
      </w:r>
    </w:p>
    <w:p>
      <w:pPr>
        <w:pStyle w:val="9"/>
        <w:tabs>
          <w:tab w:val="right" w:leader="dot" w:pos="9070"/>
          <w:tab w:val="clear" w:pos="9060"/>
        </w:tabs>
      </w:pPr>
      <w:r>
        <w:fldChar w:fldCharType="begin"/>
      </w:r>
      <w:r>
        <w:instrText xml:space="preserve"> HYPERLINK \l _Toc940580721 </w:instrText>
      </w:r>
      <w:r>
        <w:fldChar w:fldCharType="separate"/>
      </w:r>
      <w:r>
        <w:rPr>
          <w:rFonts w:hint="default"/>
        </w:rPr>
        <w:t>3.2.1 水平变换</w:t>
      </w:r>
      <w:r>
        <w:tab/>
      </w:r>
      <w:r>
        <w:fldChar w:fldCharType="begin"/>
      </w:r>
      <w:r>
        <w:instrText xml:space="preserve"> PAGEREF _Toc940580721 \h </w:instrText>
      </w:r>
      <w:r>
        <w:fldChar w:fldCharType="separate"/>
      </w:r>
      <w:r>
        <w:t>19</w:t>
      </w:r>
      <w:r>
        <w:fldChar w:fldCharType="end"/>
      </w:r>
      <w:r>
        <w:fldChar w:fldCharType="end"/>
      </w:r>
    </w:p>
    <w:p>
      <w:pPr>
        <w:pStyle w:val="9"/>
        <w:tabs>
          <w:tab w:val="right" w:leader="dot" w:pos="9070"/>
          <w:tab w:val="clear" w:pos="9060"/>
        </w:tabs>
      </w:pPr>
      <w:r>
        <w:fldChar w:fldCharType="begin"/>
      </w:r>
      <w:r>
        <w:instrText xml:space="preserve"> HYPERLINK \l _Toc330228321 </w:instrText>
      </w:r>
      <w:r>
        <w:fldChar w:fldCharType="separate"/>
      </w:r>
      <w:r>
        <w:rPr>
          <w:rFonts w:hint="default"/>
        </w:rPr>
        <w:t>3.2.2 垂直变换</w:t>
      </w:r>
      <w:r>
        <w:tab/>
      </w:r>
      <w:r>
        <w:fldChar w:fldCharType="begin"/>
      </w:r>
      <w:r>
        <w:instrText xml:space="preserve"> PAGEREF _Toc330228321 \h </w:instrText>
      </w:r>
      <w:r>
        <w:fldChar w:fldCharType="separate"/>
      </w:r>
      <w:r>
        <w:t>19</w:t>
      </w:r>
      <w:r>
        <w:fldChar w:fldCharType="end"/>
      </w:r>
      <w:r>
        <w:fldChar w:fldCharType="end"/>
      </w:r>
    </w:p>
    <w:p>
      <w:pPr>
        <w:pStyle w:val="14"/>
        <w:tabs>
          <w:tab w:val="right" w:leader="dot" w:pos="9070"/>
        </w:tabs>
      </w:pPr>
      <w:r>
        <w:fldChar w:fldCharType="begin"/>
      </w:r>
      <w:r>
        <w:instrText xml:space="preserve"> HYPERLINK \l _Toc1228600918 </w:instrText>
      </w:r>
      <w:r>
        <w:fldChar w:fldCharType="separate"/>
      </w:r>
      <w:r>
        <w:rPr>
          <w:rFonts w:hint="default"/>
        </w:rPr>
        <w:t>3.3 准星瞄准</w:t>
      </w:r>
      <w:r>
        <w:tab/>
      </w:r>
      <w:r>
        <w:fldChar w:fldCharType="begin"/>
      </w:r>
      <w:r>
        <w:instrText xml:space="preserve"> PAGEREF _Toc1228600918 \h </w:instrText>
      </w:r>
      <w:r>
        <w:fldChar w:fldCharType="separate"/>
      </w:r>
      <w:r>
        <w:t>19</w:t>
      </w:r>
      <w:r>
        <w:fldChar w:fldCharType="end"/>
      </w:r>
      <w:r>
        <w:fldChar w:fldCharType="end"/>
      </w:r>
    </w:p>
    <w:p>
      <w:pPr>
        <w:pStyle w:val="9"/>
        <w:tabs>
          <w:tab w:val="right" w:leader="dot" w:pos="9070"/>
          <w:tab w:val="clear" w:pos="9060"/>
        </w:tabs>
      </w:pPr>
      <w:r>
        <w:fldChar w:fldCharType="begin"/>
      </w:r>
      <w:r>
        <w:instrText xml:space="preserve"> HYPERLINK \l _Toc652744573 </w:instrText>
      </w:r>
      <w:r>
        <w:fldChar w:fldCharType="separate"/>
      </w:r>
      <w:r>
        <w:rPr>
          <w:rFonts w:hint="default"/>
        </w:rPr>
        <w:t>3.3.1 准星带动身体</w:t>
      </w:r>
      <w:r>
        <w:tab/>
      </w:r>
      <w:r>
        <w:fldChar w:fldCharType="begin"/>
      </w:r>
      <w:r>
        <w:instrText xml:space="preserve"> PAGEREF _Toc652744573 \h </w:instrText>
      </w:r>
      <w:r>
        <w:fldChar w:fldCharType="separate"/>
      </w:r>
      <w:r>
        <w:t>20</w:t>
      </w:r>
      <w:r>
        <w:fldChar w:fldCharType="end"/>
      </w:r>
      <w:r>
        <w:fldChar w:fldCharType="end"/>
      </w:r>
    </w:p>
    <w:p>
      <w:pPr>
        <w:pStyle w:val="13"/>
        <w:tabs>
          <w:tab w:val="right" w:leader="dot" w:pos="9070"/>
        </w:tabs>
      </w:pPr>
      <w:r>
        <w:fldChar w:fldCharType="begin"/>
      </w:r>
      <w:r>
        <w:instrText xml:space="preserve"> HYPERLINK \l _Toc1068849604 </w:instrText>
      </w:r>
      <w:r>
        <w:fldChar w:fldCharType="separate"/>
      </w:r>
      <w:r>
        <w:rPr>
          <w:rFonts w:hint="eastAsia"/>
        </w:rPr>
        <w:t>结</w:t>
      </w:r>
      <w:r>
        <w:t xml:space="preserve">    </w:t>
      </w:r>
      <w:r>
        <w:rPr>
          <w:rFonts w:hint="eastAsia"/>
        </w:rPr>
        <w:t>论</w:t>
      </w:r>
      <w:r>
        <w:tab/>
      </w:r>
      <w:r>
        <w:fldChar w:fldCharType="begin"/>
      </w:r>
      <w:r>
        <w:instrText xml:space="preserve"> PAGEREF _Toc1068849604 \h </w:instrText>
      </w:r>
      <w:r>
        <w:fldChar w:fldCharType="separate"/>
      </w:r>
      <w:r>
        <w:t>23</w:t>
      </w:r>
      <w:r>
        <w:fldChar w:fldCharType="end"/>
      </w:r>
      <w:r>
        <w:fldChar w:fldCharType="end"/>
      </w:r>
    </w:p>
    <w:p>
      <w:pPr>
        <w:pStyle w:val="13"/>
        <w:tabs>
          <w:tab w:val="right" w:leader="dot" w:pos="9070"/>
        </w:tabs>
      </w:pPr>
      <w:r>
        <w:fldChar w:fldCharType="begin"/>
      </w:r>
      <w:r>
        <w:instrText xml:space="preserve"> HYPERLINK \l _Toc1278932557 </w:instrText>
      </w:r>
      <w:r>
        <w:fldChar w:fldCharType="separate"/>
      </w:r>
      <w:r>
        <w:rPr>
          <w:rFonts w:hint="eastAsia"/>
        </w:rPr>
        <w:t>参考文献</w:t>
      </w:r>
      <w:r>
        <w:tab/>
      </w:r>
      <w:r>
        <w:fldChar w:fldCharType="begin"/>
      </w:r>
      <w:r>
        <w:instrText xml:space="preserve"> PAGEREF _Toc1278932557 \h </w:instrText>
      </w:r>
      <w:r>
        <w:fldChar w:fldCharType="separate"/>
      </w:r>
      <w:r>
        <w:t>24</w:t>
      </w:r>
      <w:r>
        <w:fldChar w:fldCharType="end"/>
      </w:r>
      <w:r>
        <w:fldChar w:fldCharType="end"/>
      </w:r>
    </w:p>
    <w:p>
      <w:pPr>
        <w:pStyle w:val="13"/>
        <w:tabs>
          <w:tab w:val="right" w:leader="dot" w:pos="9070"/>
        </w:tabs>
      </w:pPr>
      <w:r>
        <w:fldChar w:fldCharType="begin"/>
      </w:r>
      <w:r>
        <w:instrText xml:space="preserve"> HYPERLINK \l _Toc658634665 </w:instrText>
      </w:r>
      <w:r>
        <w:fldChar w:fldCharType="separate"/>
      </w:r>
      <w:r>
        <w:rPr>
          <w:rFonts w:hint="eastAsia"/>
        </w:rPr>
        <w:t>致</w:t>
      </w:r>
      <w:r>
        <w:t xml:space="preserve">    </w:t>
      </w:r>
      <w:r>
        <w:rPr>
          <w:rFonts w:hint="eastAsia"/>
        </w:rPr>
        <w:t>谢</w:t>
      </w:r>
      <w:r>
        <w:tab/>
      </w:r>
      <w:r>
        <w:fldChar w:fldCharType="begin"/>
      </w:r>
      <w:r>
        <w:instrText xml:space="preserve"> PAGEREF _Toc658634665 \h </w:instrText>
      </w:r>
      <w:r>
        <w:fldChar w:fldCharType="separate"/>
      </w:r>
      <w:r>
        <w:t>25</w:t>
      </w:r>
      <w:r>
        <w:fldChar w:fldCharType="end"/>
      </w:r>
      <w:r>
        <w:fldChar w:fldCharType="end"/>
      </w:r>
    </w:p>
    <w:p>
      <w:pPr>
        <w:ind w:firstLine="480"/>
        <w:rPr>
          <w:rFonts w:hint="eastAsia"/>
        </w:rPr>
        <w:sectPr>
          <w:headerReference r:id="rId3" w:type="default"/>
          <w:footerReference r:id="rId4" w:type="default"/>
          <w:pgSz w:w="11906" w:h="16838"/>
          <w:pgMar w:top="1985" w:right="1418" w:bottom="1418" w:left="1418" w:header="851" w:footer="992" w:gutter="0"/>
          <w:pgNumType w:fmt="upperRoman" w:start="1"/>
          <w:cols w:space="720" w:num="1"/>
          <w:docGrid w:type="linesAndChars" w:linePitch="326" w:charSpace="0"/>
        </w:sectPr>
      </w:pPr>
      <w:r>
        <w:fldChar w:fldCharType="end"/>
      </w:r>
    </w:p>
    <w:p>
      <w:pPr>
        <w:spacing w:line="360" w:lineRule="auto"/>
        <w:ind w:firstLine="0" w:firstLineChars="0"/>
      </w:pPr>
    </w:p>
    <w:p>
      <w:pPr>
        <w:pStyle w:val="2"/>
        <w:rPr>
          <w:rFonts w:hint="eastAsia"/>
        </w:rPr>
      </w:pPr>
      <w:bookmarkStart w:id="3" w:name="_Toc1032382504"/>
      <w:r>
        <w:rPr>
          <w:rFonts w:hint="eastAsia"/>
        </w:rPr>
        <w:t>引</w:t>
      </w:r>
      <w:r>
        <w:t xml:space="preserve">    </w:t>
      </w:r>
      <w:r>
        <w:rPr>
          <w:rFonts w:hint="eastAsia"/>
        </w:rPr>
        <w:t>言</w:t>
      </w:r>
      <w:bookmarkEnd w:id="3"/>
    </w:p>
    <w:p>
      <w:pPr>
        <w:ind w:firstLine="480"/>
        <w:rPr>
          <w:rFonts w:hint="default"/>
        </w:rPr>
      </w:pPr>
      <w:r>
        <w:rPr>
          <w:rFonts w:hint="default"/>
        </w:rPr>
        <w:t>网络游戏客户端技术的难点是，怎样制作出符合用户直觉的交互逻辑，如何让玩家在游玩的时候不会产生严重的割裂感。如何使用animator去控制动画，让动画的过度更加的自然。</w:t>
      </w:r>
    </w:p>
    <w:p>
      <w:pPr>
        <w:ind w:firstLine="480"/>
        <w:rPr>
          <w:rFonts w:hint="default"/>
        </w:rPr>
      </w:pPr>
      <w:r>
        <w:rPr>
          <w:rFonts w:hint="default"/>
        </w:rPr>
        <w:t>网络游戏服务端的难点是，如何让服务器能够稳定的运行，尽可能的压榨服务器的性能，设计出优秀的后端服务架构。后端服务器的后续拓展，配合客户端实现业务逻辑都成为了游戏服务端的难点。</w:t>
      </w:r>
    </w:p>
    <w:p>
      <w:pPr>
        <w:ind w:firstLine="480"/>
        <w:rPr>
          <w:rFonts w:hint="default"/>
        </w:rPr>
      </w:pPr>
      <w:r>
        <w:rPr>
          <w:rFonts w:hint="default"/>
        </w:rPr>
        <w:t>网络游戏的另一难点，玩家与玩家的同步问题。射击游戏对网络的延迟容忍度是非常低的，但网络的延迟的变化因素非常的多，且难以控制。且网络游戏受一个人类无法突破的客观物理因素的影响——光速。光的速度是一秒钟绕地球7周半，在最理想的情况下，从地球的一段到另一端一个报文来回传输一次所需的时间也就是绕地球一周的时间也会约等于1/7秒，而我们现如今使用的最快的网络传输介质就是光。这一物理上的客观因素我们是无法突破的，更何况报文在进行路由中转的时候也是需要消耗时间的，这会带来的更大的网络延迟。 这对网络游戏的同步算法提出了更高的要求，如何设计出能够掩盖延迟，给玩家带来更好的体验的网络同步算法是客户端与服务端必须站在一起共同讨论的问题。</w:t>
      </w:r>
    </w:p>
    <w:p>
      <w:pPr>
        <w:ind w:firstLine="480"/>
        <w:rPr>
          <w:rFonts w:hint="default"/>
          <w:strike/>
        </w:rPr>
      </w:pPr>
    </w:p>
    <w:p>
      <w:pPr>
        <w:ind w:firstLine="480"/>
        <w:rPr>
          <w:rFonts w:hint="eastAsia"/>
          <w:strike/>
        </w:rPr>
      </w:pPr>
    </w:p>
    <w:p>
      <w:pPr>
        <w:ind w:firstLine="480"/>
        <w:rPr>
          <w:rFonts w:hint="eastAsia"/>
          <w:strike/>
        </w:rPr>
      </w:pPr>
    </w:p>
    <w:p>
      <w:pPr>
        <w:ind w:firstLine="480"/>
        <w:rPr>
          <w:rFonts w:hint="eastAsia"/>
          <w:strike/>
        </w:rPr>
      </w:pPr>
    </w:p>
    <w:p>
      <w:pPr>
        <w:ind w:firstLine="480"/>
        <w:rPr>
          <w:rFonts w:hint="eastAsia"/>
          <w:strike/>
        </w:rPr>
      </w:pPr>
    </w:p>
    <w:p>
      <w:pPr>
        <w:ind w:firstLine="480"/>
        <w:rPr>
          <w:rFonts w:hint="eastAsia"/>
          <w:strike/>
        </w:rPr>
      </w:pPr>
    </w:p>
    <w:p>
      <w:pPr>
        <w:ind w:firstLine="480"/>
        <w:rPr>
          <w:rFonts w:hint="eastAsia"/>
          <w:strike/>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ind w:firstLine="480"/>
        <w:rPr>
          <w:rFonts w:hint="eastAsia"/>
        </w:rPr>
      </w:pPr>
    </w:p>
    <w:p>
      <w:pPr>
        <w:pStyle w:val="2"/>
        <w:bidi w:val="0"/>
        <w:rPr>
          <w:rFonts w:hint="default"/>
          <w:szCs w:val="28"/>
        </w:rPr>
      </w:pPr>
      <w:bookmarkStart w:id="4" w:name="_Toc826598855"/>
      <w:r>
        <w:rPr>
          <w:rFonts w:hint="eastAsia"/>
          <w:szCs w:val="28"/>
        </w:rPr>
        <w:t xml:space="preserve">1  </w:t>
      </w:r>
      <w:r>
        <w:rPr>
          <w:rFonts w:hint="default"/>
          <w:szCs w:val="28"/>
        </w:rPr>
        <w:t>Unity3D引擎介绍</w:t>
      </w:r>
      <w:bookmarkEnd w:id="4"/>
    </w:p>
    <w:p>
      <w:pPr>
        <w:pStyle w:val="36"/>
        <w:bidi w:val="0"/>
        <w:rPr>
          <w:rFonts w:hint="default"/>
          <w:shd w:val="clear" w:color="auto" w:fill="FFFFFF"/>
        </w:rPr>
      </w:pPr>
      <w:bookmarkStart w:id="5" w:name="_Toc1681402402"/>
      <w:r>
        <w:rPr>
          <w:rFonts w:hint="eastAsia"/>
          <w:shd w:val="clear" w:color="auto" w:fill="FFFFFF"/>
        </w:rPr>
        <w:t xml:space="preserve">1.1  </w:t>
      </w:r>
      <w:r>
        <w:rPr>
          <w:rFonts w:hint="default"/>
          <w:shd w:val="clear" w:color="auto" w:fill="FFFFFF"/>
        </w:rPr>
        <w:t>Unity3D引擎简介</w:t>
      </w:r>
      <w:bookmarkEnd w:id="5"/>
    </w:p>
    <w:p>
      <w:pPr>
        <w:ind w:firstLine="480"/>
        <w:rPr>
          <w:rFonts w:hint="default"/>
          <w:sz w:val="28"/>
          <w:szCs w:val="28"/>
        </w:rPr>
      </w:pPr>
      <w:r>
        <w:rPr>
          <w:rFonts w:hint="default"/>
        </w:rPr>
        <w:t>Unity3D引擎的应用不仅仅在游戏行业，它还被广泛的应用在汽车、运输、制造、影视动画等等领域。其本质是一个用来虚拟世界的工具，通过操作3d模型，编程，和自带的3d物理引擎技术去虚拟一个世界。而游戏，正是看中了Unity3D构建虚拟世界的能力。Unity3D引擎必须与3D建模软件（3dmax,blender等）配合工作，才能完成虚拟3D世界的工作。其主要能力还是将各种资源整合拼装。3D建模软件，音乐制作软件负责为Unity3D提供素材，而Unity3D负责搭积木，将这些素材结合，处理素材与素材，素材与人之间的交互。在后面的有关Unity3D的篇幅中，请读者将自己想象成Unity3D虚拟的世界中的人物，这将有助于你去理解。</w:t>
      </w:r>
    </w:p>
    <w:p>
      <w:pPr>
        <w:pStyle w:val="36"/>
        <w:bidi w:val="0"/>
        <w:rPr>
          <w:rFonts w:hint="default"/>
        </w:rPr>
      </w:pPr>
      <w:bookmarkStart w:id="6" w:name="_Toc83770946"/>
      <w:r>
        <w:rPr>
          <w:rFonts w:hint="eastAsia"/>
        </w:rPr>
        <w:t>1.2</w:t>
      </w:r>
      <w:r>
        <w:rPr>
          <w:lang w:eastAsia="zh-CN"/>
        </w:rPr>
        <w:t xml:space="preserve">  </w:t>
      </w:r>
      <w:r>
        <w:rPr>
          <w:rFonts w:hint="default"/>
          <w:lang w:eastAsia="zh-CN"/>
        </w:rPr>
        <w:t>Unity3D的摄像机</w:t>
      </w:r>
      <w:bookmarkEnd w:id="6"/>
    </w:p>
    <w:p>
      <w:pPr>
        <w:ind w:firstLine="480"/>
        <w:rPr>
          <w:rFonts w:hint="default"/>
        </w:rPr>
      </w:pPr>
      <w:r>
        <w:rPr>
          <w:rFonts w:hint="default"/>
        </w:rPr>
        <w:t>Unity3D的摄像机就像是人的眼睛，是用来观察虚拟世界的窗口。</w:t>
      </w:r>
    </w:p>
    <w:p>
      <w:pPr>
        <w:ind w:firstLine="480"/>
      </w:pPr>
      <w:r>
        <w:drawing>
          <wp:inline distT="0" distB="0" distL="114300" distR="114300">
            <wp:extent cx="3590925" cy="2609850"/>
            <wp:effectExtent l="0" t="0" r="9525"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7"/>
                    <a:stretch>
                      <a:fillRect/>
                    </a:stretch>
                  </pic:blipFill>
                  <pic:spPr>
                    <a:xfrm>
                      <a:off x="0" y="0"/>
                      <a:ext cx="3590925" cy="2609850"/>
                    </a:xfrm>
                    <a:prstGeom prst="rect">
                      <a:avLst/>
                    </a:prstGeom>
                    <a:noFill/>
                    <a:ln>
                      <a:noFill/>
                    </a:ln>
                  </pic:spPr>
                </pic:pic>
              </a:graphicData>
            </a:graphic>
          </wp:inline>
        </w:drawing>
      </w:r>
    </w:p>
    <w:p>
      <w:pPr>
        <w:ind w:firstLine="480"/>
        <w:rPr>
          <w:rFonts w:hint="default"/>
        </w:rPr>
      </w:pPr>
      <w:r>
        <w:rPr>
          <w:rFonts w:hint="default"/>
        </w:rPr>
        <w:t>在这里我们将摄像机放在了人物的背后，这张图是我们站在人物的视图(注意，这张图并不是人物的背后，是他的前视图)。仔细观察，会发现这张图片上有白色的虚线。这些虚线是Unity用来提示当前摄像机的所能看到的视野范围。那这个摄像机究竟能看到什么呢？ 看下面这张图。</w:t>
      </w:r>
    </w:p>
    <w:p>
      <w:pPr>
        <w:ind w:firstLine="480"/>
      </w:pPr>
      <w:r>
        <w:drawing>
          <wp:inline distT="0" distB="0" distL="114300" distR="114300">
            <wp:extent cx="5757545" cy="2590165"/>
            <wp:effectExtent l="0" t="0" r="14605" b="63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8"/>
                    <a:stretch>
                      <a:fillRect/>
                    </a:stretch>
                  </pic:blipFill>
                  <pic:spPr>
                    <a:xfrm>
                      <a:off x="0" y="0"/>
                      <a:ext cx="5757545" cy="2590165"/>
                    </a:xfrm>
                    <a:prstGeom prst="rect">
                      <a:avLst/>
                    </a:prstGeom>
                    <a:noFill/>
                    <a:ln>
                      <a:noFill/>
                    </a:ln>
                  </pic:spPr>
                </pic:pic>
              </a:graphicData>
            </a:graphic>
          </wp:inline>
        </w:drawing>
      </w:r>
    </w:p>
    <w:p>
      <w:pPr>
        <w:ind w:firstLine="480"/>
        <w:rPr>
          <w:rFonts w:hint="default"/>
        </w:rPr>
      </w:pPr>
      <w:r>
        <w:rPr>
          <w:rFonts w:hint="default"/>
        </w:rPr>
        <w:tab/>
      </w:r>
      <w:r>
        <w:rPr>
          <w:rFonts w:hint="default"/>
        </w:rPr>
        <w:t>将摄像机想象成自己的眼睛，那么这就是你当前所能够看到的东西。因为我们将摄像机放在了人物的背后，所以我们可以看见这个人物的后脑。</w:t>
      </w:r>
    </w:p>
    <w:p>
      <w:pPr>
        <w:ind w:firstLine="480"/>
        <w:rPr>
          <w:rFonts w:hint="default"/>
        </w:rPr>
      </w:pPr>
      <w:r>
        <w:rPr>
          <w:rFonts w:hint="default"/>
        </w:rPr>
        <w:tab/>
      </w:r>
      <w:r>
        <w:rPr>
          <w:rFonts w:hint="default"/>
        </w:rPr>
        <w:t>当游戏开始时，这个摄像机所拍摄到的东西将会显示在玩家的屏幕上。</w:t>
      </w:r>
    </w:p>
    <w:p>
      <w:pPr>
        <w:ind w:firstLine="480"/>
        <w:rPr>
          <w:rFonts w:hint="eastAsia"/>
        </w:rPr>
      </w:pPr>
    </w:p>
    <w:p>
      <w:pPr>
        <w:pStyle w:val="36"/>
        <w:bidi w:val="0"/>
        <w:rPr>
          <w:rFonts w:hint="default"/>
          <w:lang w:eastAsia="zh-CN"/>
        </w:rPr>
      </w:pPr>
      <w:bookmarkStart w:id="7" w:name="_Toc1859647500"/>
      <w:r>
        <w:rPr>
          <w:rFonts w:hint="eastAsia"/>
        </w:rPr>
        <w:t>1.3</w:t>
      </w:r>
      <w:r>
        <w:rPr>
          <w:lang w:eastAsia="zh-CN"/>
        </w:rPr>
        <w:t xml:space="preserve">  </w:t>
      </w:r>
      <w:r>
        <w:rPr>
          <w:rFonts w:hint="default"/>
          <w:lang w:eastAsia="zh-CN"/>
        </w:rPr>
        <w:t>Unity3D的动画系统(animator)</w:t>
      </w:r>
      <w:bookmarkEnd w:id="7"/>
    </w:p>
    <w:p>
      <w:pPr>
        <w:ind w:firstLine="480"/>
        <w:rPr>
          <w:rFonts w:hint="default"/>
        </w:rPr>
      </w:pPr>
      <w:r>
        <w:rPr>
          <w:rFonts w:hint="default"/>
        </w:rPr>
        <w:t>animator主要的作用是将3D模型身上的动画进行混合，播放。而模型的动画是建模时制作的，Unity3D并不负责制作动画。</w:t>
      </w:r>
    </w:p>
    <w:p>
      <w:pPr>
        <w:ind w:firstLine="480"/>
        <w:outlineLvl w:val="2"/>
        <w:rPr>
          <w:rFonts w:hint="default"/>
        </w:rPr>
      </w:pPr>
      <w:bookmarkStart w:id="8" w:name="_Toc738621282"/>
      <w:r>
        <w:t>（1）状态机</w:t>
      </w:r>
      <w:bookmarkEnd w:id="8"/>
    </w:p>
    <w:p>
      <w:pPr>
        <w:ind w:firstLine="480"/>
        <w:rPr>
          <w:rFonts w:hint="default"/>
        </w:rPr>
      </w:pPr>
      <w:r>
        <w:rPr>
          <w:rFonts w:hint="default"/>
        </w:rPr>
        <w:t>状态机是用来控制人物的状态的，他可以实现人物状态的切换控制。比如说我们可以使用状态机控制人物的站立和奔跑状态切换。</w:t>
      </w:r>
    </w:p>
    <w:p>
      <w:pPr>
        <w:ind w:firstLine="480"/>
      </w:pPr>
      <w:r>
        <w:drawing>
          <wp:inline distT="0" distB="0" distL="114300" distR="114300">
            <wp:extent cx="5754370" cy="1467485"/>
            <wp:effectExtent l="0" t="0" r="17780" b="1841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9"/>
                    <a:stretch>
                      <a:fillRect/>
                    </a:stretch>
                  </pic:blipFill>
                  <pic:spPr>
                    <a:xfrm>
                      <a:off x="0" y="0"/>
                      <a:ext cx="5754370" cy="1467485"/>
                    </a:xfrm>
                    <a:prstGeom prst="rect">
                      <a:avLst/>
                    </a:prstGeom>
                    <a:noFill/>
                    <a:ln>
                      <a:noFill/>
                    </a:ln>
                  </pic:spPr>
                </pic:pic>
              </a:graphicData>
            </a:graphic>
          </wp:inline>
        </w:drawing>
      </w:r>
    </w:p>
    <w:p>
      <w:pPr>
        <w:ind w:firstLine="480"/>
        <w:rPr>
          <w:rFonts w:hint="default"/>
        </w:rPr>
      </w:pPr>
    </w:p>
    <w:p>
      <w:pPr>
        <w:ind w:firstLine="480"/>
        <w:outlineLvl w:val="2"/>
        <w:rPr>
          <w:rFonts w:hint="default"/>
        </w:rPr>
      </w:pPr>
      <w:bookmarkStart w:id="9" w:name="_Toc50331639"/>
      <w:r>
        <w:t>（2）</w:t>
      </w:r>
      <w:r>
        <w:rPr>
          <w:rFonts w:hint="default"/>
        </w:rPr>
        <w:t>1D混合树(blend tree)</w:t>
      </w:r>
      <w:bookmarkEnd w:id="9"/>
    </w:p>
    <w:p>
      <w:pPr>
        <w:ind w:firstLine="480"/>
        <w:rPr>
          <w:rFonts w:hint="default"/>
        </w:rPr>
      </w:pPr>
      <w:r>
        <w:rPr>
          <w:rFonts w:hint="default"/>
        </w:rPr>
        <w:t>但是，状态机对于人物动画状态的切换的效果并不好，动画与动画之间切换时，会有非常不平滑的割裂感，这个时候我们需要混合树。</w:t>
      </w:r>
    </w:p>
    <w:p>
      <w:pPr>
        <w:ind w:firstLine="480"/>
        <w:rPr>
          <w:rFonts w:hint="default"/>
        </w:rPr>
      </w:pPr>
      <w:r>
        <w:rPr>
          <w:rFonts w:hint="default"/>
        </w:rPr>
        <w:t>混合树是将多个动画按快慢排列起来，然后使用一个float型的参数去控制这些动画。由于float的变化范围不再是bool值的两种状态的变换，而是连续的值的变化。所以使用混合树去控制动画相比状态机会更加的平滑。</w:t>
      </w:r>
    </w:p>
    <w:p>
      <w:pPr>
        <w:ind w:firstLine="480"/>
      </w:pPr>
      <w:r>
        <w:drawing>
          <wp:inline distT="0" distB="0" distL="114300" distR="114300">
            <wp:extent cx="5756910" cy="2009775"/>
            <wp:effectExtent l="0" t="0" r="15240" b="952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10"/>
                    <a:stretch>
                      <a:fillRect/>
                    </a:stretch>
                  </pic:blipFill>
                  <pic:spPr>
                    <a:xfrm>
                      <a:off x="0" y="0"/>
                      <a:ext cx="5756910" cy="2009775"/>
                    </a:xfrm>
                    <a:prstGeom prst="rect">
                      <a:avLst/>
                    </a:prstGeom>
                    <a:noFill/>
                    <a:ln>
                      <a:noFill/>
                    </a:ln>
                  </pic:spPr>
                </pic:pic>
              </a:graphicData>
            </a:graphic>
          </wp:inline>
        </w:drawing>
      </w:r>
    </w:p>
    <w:p>
      <w:pPr>
        <w:rPr>
          <w:rFonts w:hint="default"/>
        </w:rPr>
      </w:pPr>
      <w:r>
        <w:rPr>
          <w:rFonts w:hint="default"/>
        </w:rPr>
        <w:t>aiming是用来控制W2_Stand_Relaxed_idle,W2_Walk_Aim_F_Loop,W2_Stand_Fire_Single三种状态的float型参数，当aiming变化到一定的数值后，将会自动切换到不同的状态。</w:t>
      </w:r>
    </w:p>
    <w:p>
      <w:pPr>
        <w:ind w:firstLine="480"/>
      </w:pPr>
      <w:r>
        <w:fldChar w:fldCharType="begin"/>
      </w:r>
      <w:r>
        <w:instrText xml:space="preserve"> HYPERLINK "http://baike.baidu.com/item/%E8%BF%9C%E7%A8%8B%E6%95%99%E8%82%B2" \t "_blank" </w:instrText>
      </w:r>
      <w:r>
        <w:fldChar w:fldCharType="separate"/>
      </w:r>
      <w:r>
        <w:fldChar w:fldCharType="end"/>
      </w:r>
    </w:p>
    <w:p>
      <w:pPr>
        <w:ind w:firstLine="480"/>
        <w:outlineLvl w:val="2"/>
        <w:rPr>
          <w:rFonts w:hint="default"/>
        </w:rPr>
      </w:pPr>
      <w:bookmarkStart w:id="10" w:name="_Toc5890092"/>
      <w:r>
        <w:t>（3）</w:t>
      </w:r>
      <w:r>
        <w:rPr>
          <w:rFonts w:hint="default"/>
        </w:rPr>
        <w:t>2D混合树</w:t>
      </w:r>
      <w:bookmarkEnd w:id="10"/>
    </w:p>
    <w:p>
      <w:pPr>
        <w:ind w:firstLine="480"/>
        <w:rPr>
          <w:rFonts w:hint="default"/>
        </w:rPr>
      </w:pPr>
      <w:r>
        <w:rPr>
          <w:rFonts w:hint="default"/>
        </w:rPr>
        <w:t>2D混合树相较于1D混合树来说，会更加的复杂，但是能够实现更加复杂的功能。后面我会介绍我使用2D混合树制作的用于人物移动控制的混合树。</w:t>
      </w:r>
    </w:p>
    <w:p>
      <w:pPr>
        <w:ind w:firstLine="480"/>
      </w:pPr>
      <w:r>
        <w:drawing>
          <wp:inline distT="0" distB="0" distL="114300" distR="114300">
            <wp:extent cx="5757545" cy="2935605"/>
            <wp:effectExtent l="0" t="0" r="14605" b="17145"/>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11"/>
                    <a:stretch>
                      <a:fillRect/>
                    </a:stretch>
                  </pic:blipFill>
                  <pic:spPr>
                    <a:xfrm>
                      <a:off x="0" y="0"/>
                      <a:ext cx="5757545" cy="2935605"/>
                    </a:xfrm>
                    <a:prstGeom prst="rect">
                      <a:avLst/>
                    </a:prstGeom>
                    <a:noFill/>
                    <a:ln>
                      <a:noFill/>
                    </a:ln>
                  </pic:spPr>
                </pic:pic>
              </a:graphicData>
            </a:graphic>
          </wp:inline>
        </w:drawing>
      </w:r>
    </w:p>
    <w:p>
      <w:pPr>
        <w:ind w:firstLine="480"/>
        <w:rPr>
          <w:rFonts w:hint="eastAsia"/>
        </w:rPr>
      </w:pPr>
      <w:r>
        <w:rPr>
          <w:rFonts w:hint="default"/>
        </w:rPr>
        <w:t>可以看到相较1D混合树，2D混合树的参数从1个变成了两个(Horizontal,Vertial)。</w:t>
      </w:r>
    </w:p>
    <w:p>
      <w:pPr>
        <w:pStyle w:val="36"/>
        <w:bidi w:val="0"/>
        <w:rPr>
          <w:rFonts w:hint="default"/>
        </w:rPr>
      </w:pPr>
      <w:bookmarkStart w:id="11" w:name="_Toc1453374184"/>
      <w:r>
        <w:rPr>
          <w:rFonts w:hint="default"/>
        </w:rPr>
        <w:t>1.4</w:t>
      </w:r>
      <w:r>
        <w:rPr>
          <w:rFonts w:hint="eastAsia"/>
        </w:rPr>
        <w:t xml:space="preserve"> </w:t>
      </w:r>
      <w:r>
        <w:rPr>
          <w:rFonts w:hint="default"/>
        </w:rPr>
        <w:t>骨骼系统</w:t>
      </w:r>
      <w:bookmarkEnd w:id="11"/>
    </w:p>
    <w:p>
      <w:pPr>
        <w:pStyle w:val="38"/>
        <w:bidi w:val="0"/>
        <w:rPr>
          <w:rFonts w:hint="default"/>
        </w:rPr>
      </w:pPr>
      <w:bookmarkStart w:id="12" w:name="_Toc1471584868"/>
      <w:r>
        <w:rPr>
          <w:rFonts w:hint="default"/>
          <w:lang w:eastAsia="zh-CN"/>
        </w:rPr>
        <w:t>1.4.1</w:t>
      </w:r>
      <w:r>
        <w:rPr>
          <w:lang w:eastAsia="zh-CN"/>
        </w:rPr>
        <w:t xml:space="preserve">  </w:t>
      </w:r>
      <w:r>
        <w:rPr>
          <w:rFonts w:hint="default"/>
          <w:lang w:eastAsia="zh-CN"/>
        </w:rPr>
        <w:t>Unity骨骼系统</w:t>
      </w:r>
      <w:bookmarkEnd w:id="12"/>
    </w:p>
    <w:p>
      <w:pPr>
        <w:ind w:firstLine="480"/>
        <w:rPr>
          <w:rFonts w:hint="default"/>
        </w:rPr>
      </w:pPr>
      <w:r>
        <w:rPr>
          <w:rFonts w:hint="default"/>
        </w:rPr>
        <w:t>骨骼系统并不是Unity3D系统自带的概念，骨骼其实是3D建模里面的概念。通过给3D模型绑定骨骼，我们就可以实现用移动骨骼的方法去使模型做动作。3D建模的骨骼系统其实就是模拟人体的骨骼系统，方便模型能够做出人的动作。</w:t>
      </w:r>
    </w:p>
    <w:p>
      <w:pPr>
        <w:ind w:firstLine="480"/>
      </w:pPr>
      <w:r>
        <w:drawing>
          <wp:inline distT="0" distB="0" distL="114300" distR="114300">
            <wp:extent cx="4562475" cy="4057650"/>
            <wp:effectExtent l="0" t="0" r="9525" b="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12"/>
                    <a:stretch>
                      <a:fillRect/>
                    </a:stretch>
                  </pic:blipFill>
                  <pic:spPr>
                    <a:xfrm>
                      <a:off x="0" y="0"/>
                      <a:ext cx="4562475" cy="4057650"/>
                    </a:xfrm>
                    <a:prstGeom prst="rect">
                      <a:avLst/>
                    </a:prstGeom>
                    <a:noFill/>
                    <a:ln>
                      <a:noFill/>
                    </a:ln>
                  </pic:spPr>
                </pic:pic>
              </a:graphicData>
            </a:graphic>
          </wp:inline>
        </w:drawing>
      </w:r>
    </w:p>
    <w:p>
      <w:pPr>
        <w:ind w:firstLine="480"/>
        <w:rPr>
          <w:rFonts w:hint="default"/>
        </w:rPr>
      </w:pPr>
      <w:r>
        <w:rPr>
          <w:rFonts w:hint="default"/>
        </w:rPr>
        <w:t>骨骼动作示意。</w:t>
      </w:r>
    </w:p>
    <w:p>
      <w:pPr>
        <w:ind w:firstLine="480"/>
      </w:pPr>
      <w:r>
        <w:drawing>
          <wp:inline distT="0" distB="0" distL="114300" distR="114300">
            <wp:extent cx="2629535" cy="2564130"/>
            <wp:effectExtent l="0" t="0" r="18415" b="762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13"/>
                    <a:stretch>
                      <a:fillRect/>
                    </a:stretch>
                  </pic:blipFill>
                  <pic:spPr>
                    <a:xfrm>
                      <a:off x="0" y="0"/>
                      <a:ext cx="2629535" cy="2564130"/>
                    </a:xfrm>
                    <a:prstGeom prst="rect">
                      <a:avLst/>
                    </a:prstGeom>
                    <a:noFill/>
                    <a:ln>
                      <a:noFill/>
                    </a:ln>
                  </pic:spPr>
                </pic:pic>
              </a:graphicData>
            </a:graphic>
          </wp:inline>
        </w:drawing>
      </w:r>
      <w:r>
        <w:drawing>
          <wp:inline distT="0" distB="0" distL="114300" distR="114300">
            <wp:extent cx="2626360" cy="2567305"/>
            <wp:effectExtent l="0" t="0" r="2540" b="4445"/>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14"/>
                    <a:stretch>
                      <a:fillRect/>
                    </a:stretch>
                  </pic:blipFill>
                  <pic:spPr>
                    <a:xfrm>
                      <a:off x="0" y="0"/>
                      <a:ext cx="2626360" cy="2567305"/>
                    </a:xfrm>
                    <a:prstGeom prst="rect">
                      <a:avLst/>
                    </a:prstGeom>
                    <a:noFill/>
                    <a:ln>
                      <a:noFill/>
                    </a:ln>
                  </pic:spPr>
                </pic:pic>
              </a:graphicData>
            </a:graphic>
          </wp:inline>
        </w:drawing>
      </w:r>
    </w:p>
    <w:p>
      <w:pPr>
        <w:ind w:firstLine="480"/>
        <w:rPr>
          <w:rFonts w:hint="default"/>
        </w:rPr>
      </w:pPr>
      <w:r>
        <w:rPr>
          <w:rFonts w:hint="default"/>
        </w:rPr>
        <w:t>Unity中的骨骼点。</w:t>
      </w:r>
    </w:p>
    <w:p>
      <w:pPr>
        <w:ind w:firstLine="480"/>
        <w:rPr>
          <w:rFonts w:hint="default"/>
        </w:rPr>
      </w:pPr>
    </w:p>
    <w:p>
      <w:pPr>
        <w:pStyle w:val="38"/>
        <w:bidi w:val="0"/>
        <w:rPr>
          <w:rFonts w:hint="default"/>
        </w:rPr>
      </w:pPr>
      <w:bookmarkStart w:id="13" w:name="_Toc488861973"/>
      <w:r>
        <w:rPr>
          <w:rFonts w:hint="default"/>
          <w:lang w:eastAsia="zh-CN"/>
        </w:rPr>
        <w:t>1.4.2</w:t>
      </w:r>
      <w:r>
        <w:rPr>
          <w:lang w:eastAsia="zh-CN"/>
        </w:rPr>
        <w:t xml:space="preserve">  反向动力骨骼</w:t>
      </w:r>
      <w:bookmarkEnd w:id="13"/>
    </w:p>
    <w:p>
      <w:pPr>
        <w:ind w:firstLine="480"/>
        <w:rPr>
          <w:rFonts w:hint="default"/>
        </w:rPr>
      </w:pPr>
      <w:r>
        <w:rPr>
          <w:rFonts w:hint="default"/>
        </w:rPr>
        <w:t>反向动力骨骼是骨骼系统的一个非常重要的概念，是实现更加平滑的动画运动的关键。</w:t>
      </w:r>
    </w:p>
    <w:p>
      <w:pPr>
        <w:ind w:firstLine="480"/>
        <w:rPr>
          <w:rFonts w:hint="default"/>
        </w:rPr>
      </w:pPr>
      <w:r>
        <w:rPr>
          <w:rFonts w:hint="default"/>
        </w:rPr>
        <w:t>先说正向动力骨骼，正向动力骨骼的动力是物体自身的动力。就像我们向做一个抬手的动作，这个抬手的力是我们自己产生的。</w:t>
      </w:r>
    </w:p>
    <w:p>
      <w:pPr>
        <w:ind w:firstLine="480"/>
        <w:rPr>
          <w:rFonts w:hint="default"/>
        </w:rPr>
      </w:pPr>
      <w:r>
        <w:rPr>
          <w:rFonts w:hint="default"/>
        </w:rPr>
        <w:t>反向动力骨骼，反向动力骨骼正好相反，力是由外界产生的。这就像是有一个人，他把我们的收给拉了起来，同样手臂移动到了相同的位置，但是正向动力是我们自己抬起来的，而反向动力骨骼是由于外界某个人把手臂拉了起来。</w:t>
      </w:r>
    </w:p>
    <w:p>
      <w:pPr>
        <w:ind w:firstLine="480"/>
        <w:rPr>
          <w:rFonts w:hint="default"/>
        </w:rPr>
      </w:pPr>
      <w:r>
        <w:rPr>
          <w:rFonts w:hint="default"/>
        </w:rPr>
        <w:t>由于模型是骨骼绑定的，当我们移动一块骨骼的时候，其余与之相连的骨骼也会跟着移动。这样，就形成了牵一发而动全身的效果。其具体应用，后面会有说，这里先跳过。</w:t>
      </w:r>
    </w:p>
    <w:p>
      <w:pPr>
        <w:ind w:firstLine="480"/>
        <w:rPr>
          <w:rFonts w:hint="default"/>
        </w:rPr>
      </w:pPr>
    </w:p>
    <w:p>
      <w:pPr>
        <w:pStyle w:val="36"/>
        <w:bidi w:val="0"/>
        <w:rPr>
          <w:rFonts w:hint="default"/>
        </w:rPr>
      </w:pPr>
      <w:bookmarkStart w:id="14" w:name="_Toc392105830"/>
      <w:r>
        <w:rPr>
          <w:rFonts w:hint="default"/>
          <w:lang w:eastAsia="zh-CN"/>
        </w:rPr>
        <w:t>1.5</w:t>
      </w:r>
      <w:r>
        <w:rPr>
          <w:lang w:eastAsia="zh-CN"/>
        </w:rPr>
        <w:t xml:space="preserve">  人物移动</w:t>
      </w:r>
      <w:bookmarkEnd w:id="14"/>
    </w:p>
    <w:p>
      <w:pPr>
        <w:ind w:firstLine="480"/>
        <w:rPr>
          <w:rFonts w:hint="eastAsia"/>
          <w:shd w:val="clear" w:color="auto" w:fill="FFFFFF"/>
        </w:rPr>
      </w:pPr>
    </w:p>
    <w:p>
      <w:pPr>
        <w:pStyle w:val="38"/>
        <w:bidi w:val="0"/>
        <w:rPr>
          <w:rFonts w:hint="default"/>
        </w:rPr>
      </w:pPr>
      <w:bookmarkStart w:id="15" w:name="_Toc320066200"/>
      <w:r>
        <w:rPr>
          <w:rFonts w:hint="default"/>
          <w:lang w:eastAsia="zh-CN"/>
        </w:rPr>
        <w:t>1.5.1</w:t>
      </w:r>
      <w:r>
        <w:rPr>
          <w:lang w:eastAsia="zh-CN"/>
        </w:rPr>
        <w:t xml:space="preserve"> </w:t>
      </w:r>
      <w:r>
        <w:rPr>
          <w:rFonts w:hint="default"/>
          <w:lang w:eastAsia="zh-CN"/>
        </w:rPr>
        <w:t>Unity3D的坐标系</w:t>
      </w:r>
      <w:bookmarkEnd w:id="15"/>
    </w:p>
    <w:p>
      <w:pPr>
        <w:ind w:firstLine="480"/>
        <w:rPr>
          <w:rFonts w:hint="default"/>
        </w:rPr>
      </w:pPr>
      <w:r>
        <w:rPr>
          <w:rFonts w:hint="default"/>
        </w:rPr>
        <w:t>Unity3D坐标系与传统数学的三维坐标系的相同之处是都有三个轴向，但是与传统3D数学不同的是，Unity的Y轴是高度轴，而Z轴才是传统数学里的Y轴。这个概念在控制人物移动的时候，非常重要。</w:t>
      </w:r>
    </w:p>
    <w:p>
      <w:pPr>
        <w:ind w:firstLine="480"/>
        <w:rPr>
          <w:rFonts w:hint="default"/>
        </w:rPr>
      </w:pPr>
      <w:r>
        <w:drawing>
          <wp:inline distT="0" distB="0" distL="114300" distR="114300">
            <wp:extent cx="3181350" cy="3114675"/>
            <wp:effectExtent l="0" t="0" r="0" b="9525"/>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15"/>
                    <a:stretch>
                      <a:fillRect/>
                    </a:stretch>
                  </pic:blipFill>
                  <pic:spPr>
                    <a:xfrm>
                      <a:off x="0" y="0"/>
                      <a:ext cx="3181350" cy="3114675"/>
                    </a:xfrm>
                    <a:prstGeom prst="rect">
                      <a:avLst/>
                    </a:prstGeom>
                    <a:noFill/>
                    <a:ln>
                      <a:noFill/>
                    </a:ln>
                  </pic:spPr>
                </pic:pic>
              </a:graphicData>
            </a:graphic>
          </wp:inline>
        </w:drawing>
      </w:r>
    </w:p>
    <w:p>
      <w:pPr>
        <w:pStyle w:val="38"/>
        <w:bidi w:val="0"/>
        <w:rPr>
          <w:rFonts w:hint="default"/>
        </w:rPr>
      </w:pPr>
      <w:bookmarkStart w:id="16" w:name="_Toc1736288530"/>
      <w:r>
        <w:rPr>
          <w:rFonts w:hint="default"/>
        </w:rPr>
        <w:t>1.5.2</w:t>
      </w:r>
      <w:r>
        <w:rPr>
          <w:rFonts w:hint="eastAsia"/>
        </w:rPr>
        <w:t xml:space="preserve">  </w:t>
      </w:r>
      <w:r>
        <w:rPr>
          <w:rFonts w:hint="default"/>
        </w:rPr>
        <w:t>用CharactorController控制移动</w:t>
      </w:r>
      <w:bookmarkEnd w:id="16"/>
    </w:p>
    <w:p>
      <w:pPr>
        <w:ind w:firstLine="480"/>
        <w:rPr>
          <w:rFonts w:hint="default"/>
        </w:rPr>
      </w:pPr>
      <w:r>
        <w:rPr>
          <w:rFonts w:hint="default"/>
        </w:rPr>
        <w:t>CharactorController提供了move(x,y,z)这个方法来控制角色的移动，如果只是想在地面上移动的话只需要控制X轴和Z轴即可。</w:t>
      </w:r>
    </w:p>
    <w:p>
      <w:pPr>
        <w:ind w:firstLine="480"/>
        <w:rPr>
          <w:rFonts w:hint="default"/>
        </w:rPr>
      </w:pPr>
      <w:r>
        <w:rPr>
          <w:rFonts w:hint="default"/>
        </w:rPr>
        <w:t>CharactorController 还提供了SimpleMove(x,y,z)这个方法会自动计算重力，这里我没有使用CharactorController控制角色移动所以不赘述。</w:t>
      </w:r>
    </w:p>
    <w:p>
      <w:pPr>
        <w:ind w:firstLine="480"/>
        <w:rPr>
          <w:rFonts w:hint="eastAsia"/>
        </w:rPr>
      </w:pPr>
    </w:p>
    <w:p>
      <w:pPr>
        <w:pStyle w:val="36"/>
        <w:bidi w:val="0"/>
        <w:outlineLvl w:val="2"/>
        <w:rPr>
          <w:rFonts w:hint="default"/>
        </w:rPr>
      </w:pPr>
      <w:bookmarkStart w:id="17" w:name="_Toc2066461493"/>
      <w:r>
        <w:rPr>
          <w:rFonts w:hint="default"/>
          <w:lang w:eastAsia="zh-CN"/>
        </w:rPr>
        <w:t>1.5.3</w:t>
      </w:r>
      <w:r>
        <w:rPr>
          <w:lang w:eastAsia="zh-CN"/>
        </w:rPr>
        <w:t xml:space="preserve">  人物转向</w:t>
      </w:r>
      <w:r>
        <w:rPr>
          <w:rFonts w:hint="default"/>
        </w:rPr>
        <w:t>CharactorController.rotate()</w:t>
      </w:r>
      <w:bookmarkEnd w:id="17"/>
    </w:p>
    <w:p>
      <w:pPr>
        <w:bidi w:val="0"/>
        <w:rPr>
          <w:rFonts w:hint="default"/>
        </w:rPr>
      </w:pPr>
      <w:r>
        <w:rPr>
          <w:rFonts w:hint="default"/>
        </w:rPr>
        <w:tab/>
      </w:r>
      <w:r>
        <w:rPr>
          <w:rFonts w:hint="default"/>
        </w:rPr>
        <w:t>通过Unity3D的三元数可以控制人物的转动轴向。</w:t>
      </w:r>
    </w:p>
    <w:p>
      <w:pPr>
        <w:bidi w:val="0"/>
        <w:rPr>
          <w:rFonts w:hint="default"/>
        </w:rPr>
      </w:pPr>
      <w:r>
        <w:rPr>
          <w:rFonts w:hint="default"/>
        </w:rPr>
        <w:tab/>
      </w:r>
      <w:r>
        <w:rPr>
          <w:rFonts w:hint="default"/>
        </w:rPr>
        <w:t>Vector3.up表示以Y轴为转动轴进行转动，这样就可以很方便的实现人物的水平方向的转动。也就是现实世界中的转身动作。</w:t>
      </w:r>
    </w:p>
    <w:p>
      <w:pPr>
        <w:bidi w:val="0"/>
        <w:rPr>
          <w:rFonts w:hint="default"/>
        </w:rPr>
      </w:pPr>
      <w:r>
        <w:rPr>
          <w:rFonts w:hint="default"/>
        </w:rPr>
        <w:t>但是现实世界中还有抬头和低头，这里我们先不说，放在后面介绍。</w:t>
      </w:r>
    </w:p>
    <w:p>
      <w:pPr>
        <w:bidi w:val="0"/>
        <w:rPr>
          <w:rFonts w:hint="eastAsia"/>
        </w:rPr>
      </w:pPr>
      <w:r>
        <w:drawing>
          <wp:inline distT="0" distB="0" distL="114300" distR="114300">
            <wp:extent cx="5758815" cy="871855"/>
            <wp:effectExtent l="0" t="0" r="13335" b="4445"/>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16"/>
                    <a:stretch>
                      <a:fillRect/>
                    </a:stretch>
                  </pic:blipFill>
                  <pic:spPr>
                    <a:xfrm>
                      <a:off x="0" y="0"/>
                      <a:ext cx="5758815" cy="871855"/>
                    </a:xfrm>
                    <a:prstGeom prst="rect">
                      <a:avLst/>
                    </a:prstGeom>
                    <a:noFill/>
                    <a:ln>
                      <a:noFill/>
                    </a:ln>
                  </pic:spPr>
                </pic:pic>
              </a:graphicData>
            </a:graphic>
          </wp:inline>
        </w:drawing>
      </w:r>
    </w:p>
    <w:p>
      <w:pPr>
        <w:pStyle w:val="38"/>
        <w:bidi w:val="0"/>
        <w:rPr>
          <w:lang w:eastAsia="zh-CN"/>
        </w:rPr>
      </w:pPr>
      <w:bookmarkStart w:id="18" w:name="_Toc1173222763"/>
      <w:r>
        <w:rPr>
          <w:rFonts w:hint="default"/>
          <w:lang w:eastAsia="zh-CN"/>
        </w:rPr>
        <w:t>1.5.4</w:t>
      </w:r>
      <w:r>
        <w:rPr>
          <w:lang w:eastAsia="zh-CN"/>
        </w:rPr>
        <w:t xml:space="preserve">  碰撞体和落地检测</w:t>
      </w:r>
      <w:bookmarkEnd w:id="18"/>
    </w:p>
    <w:p>
      <w:pPr>
        <w:ind w:firstLine="480"/>
        <w:rPr>
          <w:rFonts w:hint="default"/>
          <w:lang w:eastAsia="zh-CN"/>
        </w:rPr>
      </w:pPr>
      <w:r>
        <w:rPr>
          <w:rFonts w:hint="default"/>
          <w:shd w:val="clear" w:color="auto" w:fill="FFFFFF"/>
        </w:rPr>
        <w:t>Unity3D的碰撞体是用来实现物体的碰撞检测的，而落地检测是通过物体与地面是否接触来实现的。碰撞体就像一个套在人物身上的网状的罩子，当有别的物体接触到这个罩子的时候，系统就会自动检测到碰撞事件。</w:t>
      </w:r>
    </w:p>
    <w:p>
      <w:pPr>
        <w:ind w:firstLine="480"/>
      </w:pPr>
      <w:r>
        <w:drawing>
          <wp:inline distT="0" distB="0" distL="114300" distR="114300">
            <wp:extent cx="1402715" cy="1838960"/>
            <wp:effectExtent l="0" t="0" r="6985" b="8890"/>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17"/>
                    <a:stretch>
                      <a:fillRect/>
                    </a:stretch>
                  </pic:blipFill>
                  <pic:spPr>
                    <a:xfrm>
                      <a:off x="0" y="0"/>
                      <a:ext cx="1402715" cy="1838960"/>
                    </a:xfrm>
                    <a:prstGeom prst="rect">
                      <a:avLst/>
                    </a:prstGeom>
                    <a:noFill/>
                    <a:ln>
                      <a:noFill/>
                    </a:ln>
                  </pic:spPr>
                </pic:pic>
              </a:graphicData>
            </a:graphic>
          </wp:inline>
        </w:drawing>
      </w:r>
    </w:p>
    <w:p>
      <w:pPr>
        <w:ind w:firstLine="480"/>
        <w:rPr>
          <w:rFonts w:hint="default"/>
          <w:shd w:val="clear" w:color="auto" w:fill="FFFFFF"/>
        </w:rPr>
      </w:pPr>
      <w:r>
        <w:t>绿色的虚线环绕起来的地方就是这个人物的碰撞检测范围。碰撞体还可以用来检测人物是否被子弹击中，不过图片上的碰撞体不够精细。精细的人物碰撞体是身体各个部位都会有一个类似的碰撞体，他们合起来组成了整个人体的碰撞体。这里只是简单的给人物套了一个大的碰撞体。</w:t>
      </w:r>
    </w:p>
    <w:p>
      <w:pPr>
        <w:ind w:left="0" w:leftChars="0" w:firstLine="0" w:firstLineChars="0"/>
        <w:rPr>
          <w:rFonts w:hint="eastAsia"/>
        </w:rPr>
      </w:pPr>
    </w:p>
    <w:p>
      <w:pPr>
        <w:pStyle w:val="2"/>
        <w:jc w:val="left"/>
        <w:rPr>
          <w:rFonts w:hint="default"/>
          <w:shd w:val="clear" w:color="auto" w:fill="FFFFFF"/>
          <w:lang w:eastAsia="zh-CN"/>
        </w:rPr>
      </w:pPr>
      <w:bookmarkStart w:id="19" w:name="_Toc372897127"/>
      <w:r>
        <w:rPr>
          <w:rFonts w:hint="default"/>
          <w:shd w:val="clear" w:color="auto" w:fill="FFFFFF"/>
          <w:lang w:eastAsia="zh-CN"/>
        </w:rPr>
        <w:t>2</w:t>
      </w:r>
      <w:r>
        <w:rPr>
          <w:shd w:val="clear" w:color="auto" w:fill="FFFFFF"/>
          <w:lang w:eastAsia="zh-CN"/>
        </w:rPr>
        <w:t xml:space="preserve">  </w:t>
      </w:r>
      <w:r>
        <w:rPr>
          <w:rFonts w:hint="default"/>
          <w:shd w:val="clear" w:color="auto" w:fill="FFFFFF"/>
          <w:lang w:eastAsia="zh-CN"/>
        </w:rPr>
        <w:t>Skynet 介绍</w:t>
      </w:r>
      <w:bookmarkEnd w:id="19"/>
    </w:p>
    <w:p>
      <w:pPr>
        <w:pStyle w:val="36"/>
        <w:spacing w:after="163"/>
        <w:rPr>
          <w:rFonts w:hint="eastAsia"/>
        </w:rPr>
      </w:pPr>
      <w:bookmarkStart w:id="20" w:name="_Toc531655265"/>
      <w:r>
        <w:rPr>
          <w:rFonts w:hint="default"/>
        </w:rPr>
        <w:t>2</w:t>
      </w:r>
      <w:r>
        <w:rPr>
          <w:rFonts w:hint="eastAsia"/>
        </w:rPr>
        <w:t xml:space="preserve">.1 </w:t>
      </w:r>
      <w:r>
        <w:rPr>
          <w:rFonts w:hint="default"/>
        </w:rPr>
        <w:t>Skynet简介</w:t>
      </w:r>
      <w:bookmarkEnd w:id="20"/>
      <w:r>
        <w:rPr>
          <w:rFonts w:hint="default"/>
        </w:rPr>
        <w:t xml:space="preserve"> </w:t>
      </w:r>
      <w:r>
        <w:rPr>
          <w:rFonts w:hint="eastAsia"/>
        </w:rPr>
        <w:t xml:space="preserve"> </w:t>
      </w:r>
    </w:p>
    <w:p>
      <w:pPr>
        <w:bidi w:val="0"/>
        <w:rPr>
          <w:rFonts w:hint="default"/>
        </w:rPr>
      </w:pPr>
      <w:r>
        <w:rPr>
          <w:rFonts w:hint="default"/>
        </w:rPr>
        <w:tab/>
      </w:r>
      <w:r>
        <w:rPr>
          <w:rFonts w:hint="default"/>
        </w:rPr>
        <w:t>Skynet是一个广泛应用的服务端架构，他使用C编写了核心代码并暴露给了lua语言去做逻辑。实现了Actor。本质是一个消息转发服务架构，并且已经被用在了别的领域（比如web）。自带集群的功能。其实现的Actor模型理念可以非常好的帮助用户实现业务模块的划分</w:t>
      </w:r>
    </w:p>
    <w:p>
      <w:pPr>
        <w:pStyle w:val="36"/>
        <w:bidi w:val="0"/>
        <w:rPr>
          <w:rFonts w:hint="default"/>
          <w:lang w:eastAsia="zh-CN"/>
        </w:rPr>
      </w:pPr>
      <w:bookmarkStart w:id="21" w:name="_Toc1214075181"/>
      <w:r>
        <w:rPr>
          <w:rFonts w:hint="default"/>
          <w:lang w:eastAsia="zh-CN"/>
        </w:rPr>
        <w:t>2.2 Actor模型</w:t>
      </w:r>
      <w:bookmarkEnd w:id="21"/>
    </w:p>
    <w:p>
      <w:pPr>
        <w:ind w:firstLine="480"/>
        <w:rPr>
          <w:rFonts w:hint="default"/>
        </w:rPr>
      </w:pPr>
      <w:r>
        <w:rPr>
          <w:rFonts w:hint="default"/>
        </w:rPr>
        <w:t>既然Skynet实现了Actor模型，那我们不可避免的要先去了解一下什么是Actor模型。</w:t>
      </w:r>
    </w:p>
    <w:p>
      <w:pPr>
        <w:keepNext w:val="0"/>
        <w:keepLines w:val="0"/>
        <w:widowControl/>
        <w:suppressLineNumbers w:val="0"/>
        <w:jc w:val="left"/>
        <w:rPr>
          <w:rFonts w:ascii="宋体" w:hAnsi="宋体" w:eastAsia="宋体" w:cs="宋体"/>
          <w:kern w:val="0"/>
          <w:sz w:val="24"/>
          <w:szCs w:val="24"/>
          <w:lang w:eastAsia="zh-CN" w:bidi="ar"/>
        </w:rPr>
      </w:pPr>
      <w:r>
        <w:rPr>
          <w:rFonts w:hint="default"/>
        </w:rPr>
        <w:t>Actor可以想象成一个执行者，Actor的状态不能被别人直接读取或者修改，方法也不可以直接调用。Actor只能通过消息传递的方式与外界进行通信。传统的编程模型是用一个对象去直接操纵另一个对象，但是在Actor模型中这样的操作是不允许的，Actor是强隔离的。所有的操作必须由一个Actor去请求另一个Actor</w:t>
      </w:r>
      <w:r>
        <w:rPr>
          <w:rFonts w:ascii="宋体" w:hAnsi="宋体" w:eastAsia="宋体" w:cs="宋体"/>
          <w:kern w:val="0"/>
          <w:sz w:val="24"/>
          <w:szCs w:val="24"/>
          <w:lang w:val="en-US" w:eastAsia="zh-CN" w:bidi="ar"/>
        </w:rPr>
        <w:drawing>
          <wp:anchor distT="0" distB="0" distL="114300" distR="114300" simplePos="0" relativeHeight="251661312" behindDoc="0" locked="0" layoutInCell="1" allowOverlap="1">
            <wp:simplePos x="0" y="0"/>
            <wp:positionH relativeFrom="column">
              <wp:posOffset>403225</wp:posOffset>
            </wp:positionH>
            <wp:positionV relativeFrom="paragraph">
              <wp:posOffset>1161415</wp:posOffset>
            </wp:positionV>
            <wp:extent cx="4857750" cy="2924175"/>
            <wp:effectExtent l="0" t="0" r="0" b="9525"/>
            <wp:wrapTopAndBottom/>
            <wp:docPr id="4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descr="IMG_256"/>
                    <pic:cNvPicPr>
                      <a:picLocks noChangeAspect="1"/>
                    </pic:cNvPicPr>
                  </pic:nvPicPr>
                  <pic:blipFill>
                    <a:blip r:embed="rId18"/>
                    <a:stretch>
                      <a:fillRect/>
                    </a:stretch>
                  </pic:blipFill>
                  <pic:spPr>
                    <a:xfrm>
                      <a:off x="0" y="0"/>
                      <a:ext cx="4857750" cy="2924175"/>
                    </a:xfrm>
                    <a:prstGeom prst="rect">
                      <a:avLst/>
                    </a:prstGeom>
                    <a:noFill/>
                    <a:ln w="9525">
                      <a:noFill/>
                    </a:ln>
                  </pic:spPr>
                </pic:pic>
              </a:graphicData>
            </a:graphic>
          </wp:anchor>
        </w:drawing>
      </w:r>
      <w:r>
        <w:rPr>
          <w:rFonts w:ascii="宋体" w:hAnsi="宋体" w:eastAsia="宋体" w:cs="宋体"/>
          <w:kern w:val="0"/>
          <w:sz w:val="24"/>
          <w:szCs w:val="24"/>
          <w:lang w:eastAsia="zh-CN" w:bidi="ar"/>
        </w:rPr>
        <w:t>。</w:t>
      </w:r>
    </w:p>
    <w:p>
      <w:pPr>
        <w:keepNext w:val="0"/>
        <w:keepLines w:val="0"/>
        <w:widowControl/>
        <w:suppressLineNumbers w:val="0"/>
        <w:jc w:val="left"/>
        <w:rPr>
          <w:rFonts w:hint="default" w:ascii="宋体" w:hAnsi="宋体" w:eastAsia="宋体" w:cs="宋体"/>
          <w:kern w:val="0"/>
          <w:sz w:val="24"/>
          <w:szCs w:val="24"/>
          <w:lang w:eastAsia="zh-CN" w:bidi="ar"/>
        </w:rPr>
      </w:pPr>
      <w:r>
        <w:rPr>
          <w:rFonts w:ascii="宋体" w:hAnsi="宋体" w:eastAsia="宋体" w:cs="宋体"/>
          <w:kern w:val="0"/>
          <w:sz w:val="24"/>
          <w:szCs w:val="24"/>
          <w:lang w:eastAsia="zh-CN" w:bidi="ar"/>
        </w:rPr>
        <w:t>每一个</w:t>
      </w:r>
      <w:r>
        <w:rPr>
          <w:rFonts w:hint="default" w:ascii="宋体" w:hAnsi="宋体" w:eastAsia="宋体" w:cs="宋体"/>
          <w:kern w:val="0"/>
          <w:sz w:val="24"/>
          <w:szCs w:val="24"/>
          <w:lang w:eastAsia="zh-CN" w:bidi="ar"/>
        </w:rPr>
        <w:t>Actor身上都会有一个mailBox（消息队列）,这些消息必须严格按照队列的顺序执行，也就是说，一次只能同步处理一个消息。处理消息过程中除了可以接受消息，不可以做任何其他的操作。由于每次只能处理一条消息，所以Actor内部可以安全的处理状态，不用考虑锁的机制。</w:t>
      </w:r>
    </w:p>
    <w:p>
      <w:pPr>
        <w:keepNext w:val="0"/>
        <w:keepLines w:val="0"/>
        <w:widowControl/>
        <w:suppressLineNumbers w:val="0"/>
        <w:jc w:val="left"/>
        <w:rPr>
          <w:rFonts w:hint="default" w:ascii="宋体" w:hAnsi="宋体" w:eastAsia="宋体" w:cs="宋体"/>
          <w:kern w:val="0"/>
          <w:sz w:val="24"/>
          <w:szCs w:val="24"/>
          <w:lang w:eastAsia="zh-CN" w:bidi="ar"/>
        </w:rPr>
      </w:pPr>
      <w:r>
        <w:rPr>
          <w:rFonts w:hint="default" w:ascii="宋体" w:hAnsi="宋体" w:eastAsia="宋体" w:cs="宋体"/>
          <w:kern w:val="0"/>
          <w:sz w:val="24"/>
          <w:szCs w:val="24"/>
          <w:lang w:eastAsia="zh-CN" w:bidi="ar"/>
        </w:rPr>
        <w:t>Actor由于是请求，回应/不回应的模型。所以并不需要关心这个Actor是在本地还是在其他的节点，这可以帮助我们构建一个非常庞大的系统。</w:t>
      </w:r>
    </w:p>
    <w:p>
      <w:pPr>
        <w:keepNext w:val="0"/>
        <w:keepLines w:val="0"/>
        <w:widowControl/>
        <w:suppressLineNumbers w:val="0"/>
        <w:jc w:val="left"/>
        <w:rPr>
          <w:rFonts w:hint="default" w:ascii="宋体" w:hAnsi="宋体" w:eastAsia="宋体" w:cs="宋体"/>
          <w:kern w:val="0"/>
          <w:sz w:val="24"/>
          <w:szCs w:val="24"/>
          <w:lang w:eastAsia="zh-CN" w:bidi="ar"/>
        </w:rPr>
      </w:pPr>
    </w:p>
    <w:p>
      <w:pPr>
        <w:pStyle w:val="36"/>
        <w:bidi w:val="0"/>
        <w:rPr>
          <w:rFonts w:hint="default"/>
          <w:lang w:eastAsia="zh-CN"/>
        </w:rPr>
      </w:pPr>
      <w:bookmarkStart w:id="22" w:name="_Toc1296128241"/>
      <w:r>
        <w:rPr>
          <w:rFonts w:hint="default"/>
          <w:lang w:eastAsia="zh-CN"/>
        </w:rPr>
        <w:t>2.3 Skynet内部原理</w:t>
      </w:r>
      <w:bookmarkEnd w:id="22"/>
    </w:p>
    <w:p>
      <w:pPr>
        <w:bidi w:val="0"/>
        <w:rPr>
          <w:rFonts w:hint="default"/>
          <w:lang w:eastAsia="zh-CN"/>
        </w:rPr>
      </w:pPr>
      <w:r>
        <w:rPr>
          <w:rFonts w:hint="default"/>
          <w:lang w:eastAsia="zh-CN"/>
        </w:rPr>
        <w:t>Skynet中我们用service这个概念表达某项具体的业务，包括处理业务的逻辑以及关联数据的状态。service也就是上面提到的Actor。skynet使用lua虚拟机来实现各个service之间的隔离。并且skynet在启动是会开启n条线程去轮询监听消息队列。某个service的消息队列不为空的时候，skynet会把他的消息队列拿出来进行处理。</w:t>
      </w:r>
    </w:p>
    <w:p>
      <w:pPr>
        <w:bidi w:val="0"/>
      </w:pPr>
      <w:r>
        <w:drawing>
          <wp:inline distT="0" distB="0" distL="114300" distR="114300">
            <wp:extent cx="5754370" cy="3078480"/>
            <wp:effectExtent l="0" t="0" r="17780" b="7620"/>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pic:cNvPicPr>
                      <a:picLocks noChangeAspect="1"/>
                    </pic:cNvPicPr>
                  </pic:nvPicPr>
                  <pic:blipFill>
                    <a:blip r:embed="rId19"/>
                    <a:stretch>
                      <a:fillRect/>
                    </a:stretch>
                  </pic:blipFill>
                  <pic:spPr>
                    <a:xfrm>
                      <a:off x="0" y="0"/>
                      <a:ext cx="5754370" cy="3078480"/>
                    </a:xfrm>
                    <a:prstGeom prst="rect">
                      <a:avLst/>
                    </a:prstGeom>
                    <a:noFill/>
                    <a:ln>
                      <a:noFill/>
                    </a:ln>
                  </pic:spPr>
                </pic:pic>
              </a:graphicData>
            </a:graphic>
          </wp:inline>
        </w:drawing>
      </w:r>
    </w:p>
    <w:p>
      <w:pPr>
        <w:pStyle w:val="36"/>
        <w:bidi w:val="0"/>
        <w:rPr>
          <w:rFonts w:hint="default"/>
          <w:lang w:eastAsia="zh-CN"/>
        </w:rPr>
      </w:pPr>
      <w:bookmarkStart w:id="23" w:name="_Toc375006523"/>
      <w:r>
        <w:rPr>
          <w:rFonts w:hint="default"/>
        </w:rPr>
        <w:t>2.4 Skynet 消息请求api ()</w:t>
      </w:r>
      <w:bookmarkEnd w:id="23"/>
    </w:p>
    <w:p>
      <w:pPr>
        <w:rPr>
          <w:rFonts w:hint="default"/>
        </w:rPr>
      </w:pPr>
      <w:r>
        <w:rPr>
          <w:rFonts w:hint="default"/>
        </w:rPr>
        <w:t>每个服务的职责是处理其他服务发送过来的消息，或者向其他服务发送消息。</w:t>
      </w:r>
    </w:p>
    <w:p>
      <w:pPr>
        <w:pStyle w:val="38"/>
        <w:bidi w:val="0"/>
        <w:rPr>
          <w:rFonts w:hint="default"/>
        </w:rPr>
      </w:pPr>
      <w:bookmarkStart w:id="24" w:name="_Toc1609940414"/>
      <w:r>
        <w:rPr>
          <w:rFonts w:hint="default"/>
        </w:rPr>
        <w:t>2.4.1 Skynet 服务的消息组成</w:t>
      </w:r>
      <w:bookmarkEnd w:id="24"/>
    </w:p>
    <w:p>
      <w:pPr>
        <w:bidi w:val="0"/>
        <w:rPr>
          <w:rFonts w:hint="eastAsia"/>
        </w:rPr>
      </w:pPr>
      <w:r>
        <w:rPr>
          <w:rFonts w:hint="default"/>
        </w:rPr>
        <w:tab/>
      </w:r>
      <w:r>
        <w:rPr>
          <w:rFonts w:hint="eastAsia"/>
        </w:rPr>
        <w:t>session: 消息的唯一标识，当回应时，要将session带回（skynet.ret）</w:t>
      </w:r>
    </w:p>
    <w:p>
      <w:pPr>
        <w:bidi w:val="0"/>
        <w:rPr>
          <w:rFonts w:hint="eastAsia"/>
        </w:rPr>
      </w:pPr>
      <w:r>
        <w:rPr>
          <w:rFonts w:hint="eastAsia"/>
        </w:rPr>
        <w:tab/>
      </w:r>
      <w:r>
        <w:rPr>
          <w:rFonts w:hint="eastAsia"/>
        </w:rPr>
        <w:t>source: 消息源</w:t>
      </w:r>
    </w:p>
    <w:p>
      <w:pPr>
        <w:bidi w:val="0"/>
        <w:rPr>
          <w:rFonts w:hint="eastAsia"/>
        </w:rPr>
      </w:pPr>
      <w:r>
        <w:rPr>
          <w:rFonts w:hint="eastAsia"/>
        </w:rPr>
        <w:tab/>
      </w:r>
      <w:r>
        <w:rPr>
          <w:rFonts w:hint="eastAsia"/>
        </w:rPr>
        <w:t>type: 消息的类别 这里只需要关注lua类型的消息</w:t>
      </w:r>
    </w:p>
    <w:p>
      <w:pPr>
        <w:bidi w:val="0"/>
        <w:rPr>
          <w:rFonts w:hint="eastAsia"/>
        </w:rPr>
      </w:pPr>
      <w:r>
        <w:rPr>
          <w:rFonts w:hint="eastAsia"/>
        </w:rPr>
        <w:tab/>
      </w:r>
      <w:r>
        <w:rPr>
          <w:rFonts w:hint="eastAsia"/>
        </w:rPr>
        <w:t>message: 你要发送的消息</w:t>
      </w:r>
    </w:p>
    <w:p>
      <w:pPr>
        <w:pStyle w:val="38"/>
        <w:bidi w:val="0"/>
        <w:rPr>
          <w:rFonts w:hint="default" w:asciiTheme="minorEastAsia" w:hAnsiTheme="minorEastAsia" w:eastAsiaTheme="minorEastAsia" w:cstheme="minorEastAsia"/>
        </w:rPr>
      </w:pPr>
      <w:bookmarkStart w:id="25" w:name="_Toc2618787"/>
      <w:r>
        <w:rPr>
          <w:rFonts w:hint="default" w:asciiTheme="minorEastAsia" w:hAnsiTheme="minorEastAsia" w:eastAsiaTheme="minorEastAsia" w:cstheme="minorEastAsia"/>
        </w:rPr>
        <w:t>2.4.2 Skynet 的分发与回应, 推送，调用</w:t>
      </w:r>
      <w:bookmarkEnd w:id="25"/>
    </w:p>
    <w:p>
      <w:pPr>
        <w:pStyle w:val="38"/>
        <w:numPr>
          <w:ilvl w:val="0"/>
          <w:numId w:val="1"/>
        </w:numPr>
        <w:bidi w:val="0"/>
        <w:ind w:left="845" w:leftChars="0" w:hanging="425" w:firstLineChars="0"/>
        <w:rPr>
          <w:rFonts w:hint="default" w:asciiTheme="minorEastAsia" w:hAnsiTheme="minorEastAsia" w:eastAsiaTheme="minorEastAsia" w:cstheme="minorEastAsia"/>
        </w:rPr>
      </w:pPr>
      <w:bookmarkStart w:id="26" w:name="_Toc2128539988"/>
      <w:r>
        <w:rPr>
          <w:rFonts w:hint="default" w:asciiTheme="minorEastAsia" w:hAnsiTheme="minorEastAsia" w:eastAsiaTheme="minorEastAsia" w:cstheme="minorEastAsia"/>
        </w:rPr>
        <w:t>分发</w:t>
      </w:r>
      <w:bookmarkEnd w:id="26"/>
    </w:p>
    <w:p>
      <w:pPr>
        <w:numPr>
          <w:ilvl w:val="1"/>
          <w:numId w:val="1"/>
        </w:numPr>
        <w:bidi w:val="0"/>
        <w:rPr>
          <w:rFonts w:hint="default"/>
        </w:rPr>
      </w:pPr>
      <w:r>
        <w:rPr>
          <w:rFonts w:hint="default"/>
        </w:rPr>
        <w:t>skynet.dispatch(type,function(session,source,cmd,...)): 注册特定消息的处理函数cmd是对应的操作。</w:t>
      </w:r>
    </w:p>
    <w:p>
      <w:pPr>
        <w:pStyle w:val="38"/>
        <w:numPr>
          <w:ilvl w:val="0"/>
          <w:numId w:val="1"/>
        </w:numPr>
        <w:tabs>
          <w:tab w:val="clear" w:pos="420"/>
        </w:tabs>
        <w:bidi w:val="0"/>
        <w:ind w:left="845" w:leftChars="0" w:hanging="425" w:firstLineChars="0"/>
        <w:rPr>
          <w:rFonts w:hint="default" w:asciiTheme="minorEastAsia" w:hAnsiTheme="minorEastAsia" w:eastAsiaTheme="minorEastAsia" w:cstheme="minorEastAsia"/>
        </w:rPr>
      </w:pPr>
      <w:bookmarkStart w:id="27" w:name="_Toc1728077160"/>
      <w:r>
        <w:rPr>
          <w:rFonts w:hint="default" w:asciiTheme="minorEastAsia" w:hAnsiTheme="minorEastAsia" w:eastAsiaTheme="minorEastAsia" w:cstheme="minorEastAsia"/>
        </w:rPr>
        <w:t>回应</w:t>
      </w:r>
      <w:bookmarkEnd w:id="27"/>
    </w:p>
    <w:p>
      <w:pPr>
        <w:numPr>
          <w:ilvl w:val="1"/>
          <w:numId w:val="1"/>
        </w:numPr>
        <w:bidi w:val="0"/>
        <w:rPr>
          <w:rFonts w:hint="default"/>
        </w:rPr>
      </w:pPr>
      <w:r>
        <w:rPr>
          <w:rFonts w:hint="default"/>
        </w:rPr>
        <w:t>skynet.ret(msg,size): 这个api会将message size对应的消息附上当前消息的session</w:t>
      </w:r>
    </w:p>
    <w:p>
      <w:pPr>
        <w:pStyle w:val="38"/>
        <w:numPr>
          <w:ilvl w:val="0"/>
          <w:numId w:val="1"/>
        </w:numPr>
        <w:tabs>
          <w:tab w:val="clear" w:pos="420"/>
        </w:tabs>
        <w:bidi w:val="0"/>
        <w:ind w:left="845" w:leftChars="0" w:hanging="425" w:firstLineChars="0"/>
        <w:rPr>
          <w:rFonts w:hint="default" w:asciiTheme="minorEastAsia" w:hAnsiTheme="minorEastAsia" w:eastAsiaTheme="minorEastAsia" w:cstheme="minorEastAsia"/>
        </w:rPr>
      </w:pPr>
      <w:bookmarkStart w:id="28" w:name="_Toc1630506407"/>
      <w:r>
        <w:rPr>
          <w:rFonts w:hint="default" w:asciiTheme="minorEastAsia" w:hAnsiTheme="minorEastAsia" w:eastAsiaTheme="minorEastAsia" w:cstheme="minorEastAsia"/>
        </w:rPr>
        <w:t>推送</w:t>
      </w:r>
      <w:bookmarkEnd w:id="28"/>
      <w:r>
        <w:rPr>
          <w:rFonts w:hint="default" w:asciiTheme="minorEastAsia" w:hAnsiTheme="minorEastAsia" w:eastAsiaTheme="minorEastAsia" w:cstheme="minorEastAsia"/>
        </w:rPr>
        <w:t xml:space="preserve"> </w:t>
      </w:r>
    </w:p>
    <w:p>
      <w:pPr>
        <w:numPr>
          <w:ilvl w:val="1"/>
          <w:numId w:val="1"/>
        </w:numPr>
        <w:bidi w:val="0"/>
        <w:rPr>
          <w:rFonts w:hint="default"/>
        </w:rPr>
      </w:pPr>
      <w:r>
        <w:rPr>
          <w:rFonts w:hint="default"/>
        </w:rPr>
        <w:t>skynet.send(address,typename,cmd,...): 这个API可以把typename类型的消息发送给address。这个API是非阻塞的</w:t>
      </w:r>
    </w:p>
    <w:p>
      <w:pPr>
        <w:numPr>
          <w:ilvl w:val="1"/>
          <w:numId w:val="1"/>
        </w:numPr>
        <w:bidi w:val="0"/>
        <w:rPr>
          <w:rFonts w:hint="default"/>
        </w:rPr>
      </w:pPr>
      <w:r>
        <w:rPr>
          <w:rFonts w:hint="default"/>
        </w:rPr>
        <w:t>skynet.call(address,typename,cmd,...): 这个API会生成唯一的session, 并向address 提起请求，等待对session的回应。这个消息是阻塞的</w:t>
      </w:r>
    </w:p>
    <w:p>
      <w:pPr>
        <w:bidi w:val="0"/>
        <w:rPr>
          <w:rFonts w:hint="default"/>
        </w:rPr>
      </w:pPr>
      <w:r>
        <w:rPr>
          <w:rFonts w:hint="default"/>
        </w:rPr>
        <w:tab/>
      </w:r>
      <w:r>
        <w:rPr>
          <w:rFonts w:hint="default"/>
        </w:rPr>
        <w:t>可能这就有点蒙了，其总结一句话，skynet消息必须先在dispatch里注册然后才能使用call，send进行调用，至于session 比较底层，可以先不去管他。</w:t>
      </w:r>
    </w:p>
    <w:p>
      <w:pPr>
        <w:ind w:firstLine="480"/>
        <w:rPr>
          <w:rFonts w:hint="eastAsia"/>
        </w:rPr>
      </w:pPr>
    </w:p>
    <w:p>
      <w:pPr>
        <w:pStyle w:val="2"/>
        <w:bidi w:val="0"/>
        <w:rPr>
          <w:rFonts w:hint="default"/>
        </w:rPr>
      </w:pPr>
      <w:bookmarkStart w:id="29" w:name="_Toc425523458"/>
      <w:r>
        <w:rPr>
          <w:rFonts w:hint="eastAsia"/>
        </w:rPr>
        <w:t xml:space="preserve">3  </w:t>
      </w:r>
      <w:r>
        <w:rPr>
          <w:rFonts w:hint="default"/>
        </w:rPr>
        <w:t>第三人称</w:t>
      </w:r>
      <w:r>
        <w:rPr>
          <w:rFonts w:hint="eastAsia"/>
          <w:lang w:val="en-US" w:eastAsia="zh-CN"/>
        </w:rPr>
        <w:t>射击</w:t>
      </w:r>
      <w:r>
        <w:rPr>
          <w:rFonts w:hint="default"/>
        </w:rPr>
        <w:t>游戏Unity3D前端</w:t>
      </w:r>
      <w:bookmarkEnd w:id="29"/>
      <w:r>
        <w:rPr>
          <w:rFonts w:hint="default"/>
        </w:rPr>
        <w:t xml:space="preserve"> </w:t>
      </w:r>
    </w:p>
    <w:p>
      <w:pPr>
        <w:pStyle w:val="36"/>
        <w:bidi w:val="0"/>
        <w:rPr>
          <w:rFonts w:hint="default"/>
        </w:rPr>
      </w:pPr>
      <w:bookmarkStart w:id="30" w:name="_Toc1817895360"/>
      <w:r>
        <w:rPr>
          <w:rFonts w:hint="default"/>
        </w:rPr>
        <w:t>3.1 人物的动画</w:t>
      </w:r>
      <w:bookmarkEnd w:id="30"/>
    </w:p>
    <w:p>
      <w:pPr>
        <w:pStyle w:val="38"/>
        <w:bidi w:val="0"/>
        <w:rPr>
          <w:rFonts w:hint="default"/>
        </w:rPr>
      </w:pPr>
      <w:bookmarkStart w:id="31" w:name="_Toc112447468"/>
      <w:r>
        <w:rPr>
          <w:rFonts w:hint="default"/>
        </w:rPr>
        <w:t>3.1.1 人物的移动动画混合设计综述</w:t>
      </w:r>
      <w:bookmarkEnd w:id="31"/>
    </w:p>
    <w:p>
      <w:pPr>
        <w:ind w:left="0" w:leftChars="0" w:firstLine="0" w:firstLineChars="0"/>
        <w:rPr>
          <w:rFonts w:hint="default"/>
        </w:rPr>
      </w:pPr>
      <w:r>
        <w:rPr>
          <w:rFonts w:hint="default"/>
        </w:rPr>
        <w:tab/>
      </w:r>
      <w:r>
        <w:rPr>
          <w:rFonts w:hint="default"/>
        </w:rPr>
        <w:t>上面有提到过，人物的移动其实有多种方式去实现。我目前知道的有</w:t>
      </w:r>
    </w:p>
    <w:p>
      <w:pPr>
        <w:numPr>
          <w:ilvl w:val="0"/>
          <w:numId w:val="2"/>
        </w:numPr>
        <w:tabs>
          <w:tab w:val="clear" w:pos="377"/>
        </w:tabs>
        <w:ind w:left="420" w:leftChars="0"/>
        <w:rPr>
          <w:rFonts w:hint="default"/>
        </w:rPr>
      </w:pPr>
      <w:r>
        <w:rPr>
          <w:rFonts w:hint="default"/>
        </w:rPr>
        <w:t>使用CharactorControll 的move/simple方法</w:t>
      </w:r>
    </w:p>
    <w:p>
      <w:pPr>
        <w:numPr>
          <w:ilvl w:val="0"/>
          <w:numId w:val="2"/>
        </w:numPr>
        <w:tabs>
          <w:tab w:val="clear" w:pos="377"/>
        </w:tabs>
        <w:ind w:left="420" w:leftChars="0"/>
        <w:rPr>
          <w:rFonts w:hint="default"/>
        </w:rPr>
      </w:pPr>
      <w:r>
        <w:rPr>
          <w:rFonts w:hint="default"/>
        </w:rPr>
        <w:t>使用物体身上的transform组件</w:t>
      </w:r>
    </w:p>
    <w:p>
      <w:pPr>
        <w:numPr>
          <w:ilvl w:val="0"/>
          <w:numId w:val="2"/>
        </w:numPr>
        <w:tabs>
          <w:tab w:val="clear" w:pos="377"/>
        </w:tabs>
        <w:ind w:left="420" w:leftChars="0"/>
        <w:rPr>
          <w:rFonts w:hint="default"/>
        </w:rPr>
      </w:pPr>
      <w:r>
        <w:rPr>
          <w:rFonts w:hint="default"/>
        </w:rPr>
        <w:t>使用动画自带的移动方式</w:t>
      </w:r>
    </w:p>
    <w:p>
      <w:pPr>
        <w:numPr>
          <w:ilvl w:val="0"/>
          <w:numId w:val="0"/>
        </w:numPr>
        <w:tabs>
          <w:tab w:val="clear" w:pos="377"/>
        </w:tabs>
        <w:ind w:firstLine="420" w:firstLineChars="0"/>
        <w:rPr>
          <w:rFonts w:hint="default"/>
        </w:rPr>
      </w:pPr>
      <w:r>
        <w:rPr>
          <w:rFonts w:hint="default"/>
        </w:rPr>
        <w:t>这里说明一下三者区别，</w:t>
      </w:r>
    </w:p>
    <w:p>
      <w:pPr>
        <w:numPr>
          <w:ilvl w:val="0"/>
          <w:numId w:val="3"/>
        </w:numPr>
        <w:tabs>
          <w:tab w:val="clear" w:pos="377"/>
        </w:tabs>
        <w:ind w:left="420" w:leftChars="0"/>
        <w:rPr>
          <w:rFonts w:hint="default"/>
        </w:rPr>
      </w:pPr>
      <w:r>
        <w:rPr>
          <w:rFonts w:hint="default"/>
        </w:rPr>
        <w:t>在3D建模时，有的动画是带有移动功能的。也就是说，将模型放入unity世界，配置好相关动画之后，模型就可以直接在世界中进行移动。这种方式的好处是，动画与人物的移动距离完美匹配，不会因为CharactorControll 或transform组件移动速度过快而出现明显的移速与动画不匹配的情况。人物的走动，奔跑会非常的自然</w:t>
      </w:r>
    </w:p>
    <w:p>
      <w:pPr>
        <w:numPr>
          <w:ilvl w:val="0"/>
          <w:numId w:val="3"/>
        </w:numPr>
        <w:tabs>
          <w:tab w:val="clear" w:pos="377"/>
        </w:tabs>
        <w:ind w:left="420" w:leftChars="0"/>
        <w:rPr>
          <w:rFonts w:hint="default"/>
        </w:rPr>
      </w:pPr>
      <w:r>
        <w:rPr>
          <w:rFonts w:hint="default"/>
        </w:rPr>
        <w:t>transform 组件也可以实现人物的移动，但是相较于CharactorControll 和 动画自带的移动。他缺失了爬坡，物体碰撞，等等功能，这些都需要自己去实现，会比较麻烦。</w:t>
      </w:r>
    </w:p>
    <w:p>
      <w:pPr>
        <w:numPr>
          <w:ilvl w:val="0"/>
          <w:numId w:val="3"/>
        </w:numPr>
        <w:tabs>
          <w:tab w:val="clear" w:pos="377"/>
        </w:tabs>
        <w:ind w:left="420" w:leftChars="0"/>
        <w:rPr>
          <w:rFonts w:hint="default"/>
        </w:rPr>
      </w:pPr>
      <w:r>
        <w:rPr>
          <w:rFonts w:hint="default"/>
        </w:rPr>
        <w:t>使用CharactorControll 这种方法自带物体碰撞检测，落地检测。甚至还有自动的重力计算集成，非常的方便。</w:t>
      </w:r>
    </w:p>
    <w:p>
      <w:pPr>
        <w:numPr>
          <w:ilvl w:val="0"/>
          <w:numId w:val="0"/>
        </w:numPr>
        <w:tabs>
          <w:tab w:val="clear" w:pos="377"/>
        </w:tabs>
        <w:rPr>
          <w:rFonts w:hint="default"/>
        </w:rPr>
      </w:pPr>
      <w:r>
        <w:rPr>
          <w:rFonts w:hint="default"/>
        </w:rPr>
        <w:t xml:space="preserve">   </w:t>
      </w:r>
    </w:p>
    <w:p>
      <w:pPr>
        <w:bidi w:val="0"/>
        <w:rPr>
          <w:rFonts w:hint="default"/>
        </w:rPr>
      </w:pPr>
      <w:r>
        <w:rPr>
          <w:rFonts w:hint="default"/>
        </w:rPr>
        <w:t>我使用的方式是将三者结合起来使用。使用transform控制人物视角的水平转动。使用动画自带的移动产生距离上的移动，使用CharacorControll的碰撞以及落地检测。这三者混合以后就可以实现一个比较细腻的人物控制系统。</w:t>
      </w:r>
    </w:p>
    <w:p>
      <w:pPr>
        <w:pStyle w:val="38"/>
        <w:bidi w:val="0"/>
        <w:rPr>
          <w:rFonts w:hint="default"/>
        </w:rPr>
      </w:pPr>
      <w:bookmarkStart w:id="32" w:name="_Toc113981865"/>
      <w:r>
        <w:rPr>
          <w:rFonts w:hint="default"/>
        </w:rPr>
        <w:t>3.1.2 animator 状态机的设计</w:t>
      </w:r>
      <w:bookmarkEnd w:id="32"/>
    </w:p>
    <w:p>
      <w:pPr>
        <w:numPr>
          <w:ilvl w:val="0"/>
          <w:numId w:val="0"/>
        </w:numPr>
        <w:tabs>
          <w:tab w:val="clear" w:pos="377"/>
        </w:tabs>
        <w:ind w:firstLine="420" w:firstLineChars="0"/>
        <w:rPr>
          <w:rFonts w:hint="default"/>
        </w:rPr>
      </w:pPr>
      <w:r>
        <w:rPr>
          <w:rFonts w:hint="default"/>
        </w:rPr>
        <w:t>设计状态机的时候，我遇到了一个问题，unity3D中动画的播放只能够一个一个的进行。其实这无可厚非，毕竟引擎并不是那么只能的，要想实现比较好的动画肯定是要花功夫的。这个地方的困难点在于，我如何做出一个状态机，让他既能够播放走路的动画，又能够通知播放持枪射击的动画呢。</w:t>
      </w:r>
    </w:p>
    <w:p>
      <w:pPr>
        <w:numPr>
          <w:ilvl w:val="0"/>
          <w:numId w:val="0"/>
        </w:numPr>
        <w:tabs>
          <w:tab w:val="clear" w:pos="377"/>
        </w:tabs>
        <w:ind w:firstLine="420" w:firstLineChars="0"/>
        <w:rPr>
          <w:rFonts w:hint="default"/>
        </w:rPr>
      </w:pPr>
      <w:r>
        <w:rPr>
          <w:rFonts w:hint="default"/>
        </w:rPr>
        <w:t>前面提到，Unity3D的animator只能一个一个的进行，其实是可以同时进行的，但是当我们同时播放两个不同的动画的时候，Unity3D的人物模型会产生怎杨的结果呢？ 我去尝试了，毫无意外，人物的动作非常的不协调自然。虽然animitor支持同时播放两个动画，但是如果不做任何的处理，这将毫无意义。没有人会想玩一款动作毫无章法可言的游戏。</w:t>
      </w:r>
    </w:p>
    <w:p>
      <w:pPr>
        <w:numPr>
          <w:ilvl w:val="0"/>
          <w:numId w:val="0"/>
        </w:numPr>
        <w:tabs>
          <w:tab w:val="clear" w:pos="377"/>
        </w:tabs>
        <w:ind w:firstLine="420" w:firstLineChars="0"/>
        <w:rPr>
          <w:rFonts w:hint="default"/>
        </w:rPr>
      </w:pPr>
      <w:r>
        <w:rPr>
          <w:rFonts w:hint="default"/>
        </w:rPr>
        <w:t>那怎么去解决这个问题呢？我想到的方法是使用骨骼遮罩(avata mask)。原本同时播放两个动画时，人物动画会冲突。而avata mask 可以做到使人物上半身的动画与下半身的动画之间不会相互影响，上半身播放一套动画，下半身播放另一套动画。两者区分开来，互不打扰。你做你的，我做我的。</w:t>
      </w:r>
    </w:p>
    <w:p>
      <w:pPr>
        <w:numPr>
          <w:ilvl w:val="0"/>
          <w:numId w:val="0"/>
        </w:numPr>
        <w:tabs>
          <w:tab w:val="clear" w:pos="377"/>
        </w:tabs>
        <w:ind w:firstLine="420" w:firstLineChars="0"/>
        <w:rPr>
          <w:rFonts w:hint="default"/>
        </w:rPr>
      </w:pPr>
      <w:r>
        <w:rPr>
          <w:rFonts w:hint="default"/>
        </w:rPr>
        <w:t>上面介绍过，人物的动画是通过移动骨骼来实现的，而avata mask 的原理就是</w:t>
      </w:r>
    </w:p>
    <w:p>
      <w:pPr>
        <w:numPr>
          <w:ilvl w:val="0"/>
          <w:numId w:val="0"/>
        </w:numPr>
        <w:tabs>
          <w:tab w:val="clear" w:pos="377"/>
        </w:tabs>
        <w:rPr>
          <w:rFonts w:hint="default"/>
        </w:rPr>
      </w:pPr>
      <w:r>
        <w:rPr>
          <w:rFonts w:hint="default"/>
        </w:rPr>
        <w:t>在走路的时候，屏蔽上身的骨骼。让动画只能够操纵下半身的骨骼。在设计时，我们屏蔽下身的骨骼，让走路继续走路。这里我们看一张图。</w:t>
      </w:r>
    </w:p>
    <w:p>
      <w:pPr>
        <w:numPr>
          <w:ilvl w:val="0"/>
          <w:numId w:val="0"/>
        </w:numPr>
        <w:tabs>
          <w:tab w:val="clear" w:pos="377"/>
        </w:tabs>
      </w:pPr>
      <w:r>
        <w:drawing>
          <wp:inline distT="0" distB="0" distL="114300" distR="114300">
            <wp:extent cx="2352675" cy="2432685"/>
            <wp:effectExtent l="0" t="0" r="9525" b="5715"/>
            <wp:docPr id="4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pic:cNvPicPr>
                      <a:picLocks noChangeAspect="1"/>
                    </pic:cNvPicPr>
                  </pic:nvPicPr>
                  <pic:blipFill>
                    <a:blip r:embed="rId20"/>
                    <a:stretch>
                      <a:fillRect/>
                    </a:stretch>
                  </pic:blipFill>
                  <pic:spPr>
                    <a:xfrm>
                      <a:off x="0" y="0"/>
                      <a:ext cx="2352675" cy="2432685"/>
                    </a:xfrm>
                    <a:prstGeom prst="rect">
                      <a:avLst/>
                    </a:prstGeom>
                    <a:noFill/>
                    <a:ln>
                      <a:noFill/>
                    </a:ln>
                  </pic:spPr>
                </pic:pic>
              </a:graphicData>
            </a:graphic>
          </wp:inline>
        </w:drawing>
      </w:r>
    </w:p>
    <w:p>
      <w:pPr>
        <w:numPr>
          <w:ilvl w:val="0"/>
          <w:numId w:val="0"/>
        </w:numPr>
        <w:tabs>
          <w:tab w:val="clear" w:pos="377"/>
        </w:tabs>
        <w:rPr>
          <w:rFonts w:hint="default"/>
        </w:rPr>
      </w:pPr>
      <w:r>
        <w:t>这是我为设计动画做的用来屏蔽下半身动作的骨骼，们只需要在</w:t>
      </w:r>
      <w:r>
        <w:rPr>
          <w:rFonts w:hint="default"/>
        </w:rPr>
        <w:t>unity中拷贝原骨骼。然后打开新的骨骼，将两腿全部屏蔽掉，就得到了一个遮罩骨骼。这时我们在animator界面新建一个layer。放入射击动画，将这层的mask 填入刚刚设置的骨骼。那么这个动画层就可以完全屏蔽下半身的动画了。</w:t>
      </w:r>
    </w:p>
    <w:p>
      <w:pPr>
        <w:numPr>
          <w:ilvl w:val="0"/>
          <w:numId w:val="0"/>
        </w:numPr>
        <w:tabs>
          <w:tab w:val="clear" w:pos="377"/>
        </w:tabs>
        <w:ind w:firstLine="420" w:firstLineChars="0"/>
        <w:rPr>
          <w:rFonts w:hint="default"/>
        </w:rPr>
      </w:pPr>
      <w:r>
        <w:rPr>
          <w:rFonts w:hint="default"/>
        </w:rPr>
        <w:t>但是这样也带来了一个问题，由于走路的动画不再控制上身的动画。那么势必带来在我们移动的而不进行射击的时候，人物上身动作的僵硬。这个时候我们应该调整射击动画层的layer的weight权重值。让其稍微小一点，这样走路的动画就可以轻微的影响上身的动画，不至于在没有拿枪射击的时候人物上身如同僵尸一般没有任何的动作。</w:t>
      </w:r>
    </w:p>
    <w:p>
      <w:pPr>
        <w:ind w:firstLine="480"/>
        <w:rPr>
          <w:rFonts w:hint="eastAsia"/>
          <w:shd w:val="clear" w:color="auto" w:fill="FFFFFF"/>
        </w:rPr>
      </w:pPr>
      <w:r>
        <w:drawing>
          <wp:inline distT="0" distB="0" distL="114300" distR="114300">
            <wp:extent cx="5067300" cy="4361180"/>
            <wp:effectExtent l="0" t="0" r="0" b="1270"/>
            <wp:docPr id="4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
                    <pic:cNvPicPr>
                      <a:picLocks noChangeAspect="1"/>
                    </pic:cNvPicPr>
                  </pic:nvPicPr>
                  <pic:blipFill>
                    <a:blip r:embed="rId21"/>
                    <a:stretch>
                      <a:fillRect/>
                    </a:stretch>
                  </pic:blipFill>
                  <pic:spPr>
                    <a:xfrm>
                      <a:off x="0" y="0"/>
                      <a:ext cx="5067300" cy="4361180"/>
                    </a:xfrm>
                    <a:prstGeom prst="rect">
                      <a:avLst/>
                    </a:prstGeom>
                    <a:noFill/>
                    <a:ln>
                      <a:noFill/>
                    </a:ln>
                  </pic:spPr>
                </pic:pic>
              </a:graphicData>
            </a:graphic>
          </wp:inline>
        </w:drawing>
      </w:r>
    </w:p>
    <w:p>
      <w:pPr>
        <w:ind w:firstLine="480"/>
        <w:rPr>
          <w:rFonts w:hint="eastAsia"/>
          <w:shd w:val="clear" w:color="auto" w:fill="FFFFFF"/>
        </w:rPr>
      </w:pPr>
    </w:p>
    <w:p>
      <w:pPr>
        <w:ind w:left="0" w:leftChars="0" w:firstLine="0" w:firstLineChars="0"/>
        <w:rPr>
          <w:rFonts w:hint="default"/>
          <w:shd w:val="clear" w:color="auto" w:fill="FFFFFF"/>
        </w:rPr>
      </w:pPr>
      <w:r>
        <w:rPr>
          <w:rFonts w:hint="default"/>
          <w:shd w:val="clear" w:color="auto" w:fill="FFFFFF"/>
        </w:rPr>
        <w:tab/>
      </w:r>
      <w:r>
        <w:rPr>
          <w:rFonts w:hint="default"/>
          <w:shd w:val="clear" w:color="auto" w:fill="FFFFFF"/>
        </w:rPr>
        <w:t>在这里我使用base层来控制人物的移动，shoot2层去控制人物的射击添加遮罩骨骼Player Avatar Mask 并设置Weight为0.5以期能够获得一个比较好的动画效果。</w:t>
      </w:r>
    </w:p>
    <w:p>
      <w:pPr>
        <w:ind w:left="0" w:leftChars="0" w:firstLine="0" w:firstLineChars="0"/>
        <w:rPr>
          <w:rFonts w:hint="default"/>
          <w:shd w:val="clear" w:color="auto" w:fill="FFFFFF"/>
        </w:rPr>
      </w:pPr>
    </w:p>
    <w:p>
      <w:pPr>
        <w:pStyle w:val="38"/>
        <w:bidi w:val="0"/>
        <w:rPr>
          <w:rFonts w:hint="default"/>
        </w:rPr>
      </w:pPr>
      <w:bookmarkStart w:id="33" w:name="_Toc796309567"/>
      <w:r>
        <w:rPr>
          <w:rFonts w:hint="default"/>
        </w:rPr>
        <w:t>3.1.3 blend tree设计</w:t>
      </w:r>
      <w:bookmarkEnd w:id="33"/>
    </w:p>
    <w:p>
      <w:pPr>
        <w:rPr>
          <w:rFonts w:hint="default"/>
        </w:rPr>
      </w:pPr>
      <w:r>
        <w:rPr>
          <w:rFonts w:hint="default"/>
        </w:rPr>
        <w:tab/>
      </w:r>
      <w:r>
        <w:rPr>
          <w:rFonts w:hint="default"/>
        </w:rPr>
        <w:t>我使用blend tree 来制作我的人物移动的动画，为什么没有使用上面的状态机来制作人物移动动画呢。因为我一开始尝试了，但是发现行不通。因为在人物朝8个方向的移动中若用状态机，人物不可避免的必须要先进入idle(站立状态) 然后才能进入预想的状态，这么做会产生割裂感。</w:t>
      </w:r>
    </w:p>
    <w:p>
      <w:r>
        <w:drawing>
          <wp:inline distT="0" distB="0" distL="114300" distR="114300">
            <wp:extent cx="5998210" cy="2299970"/>
            <wp:effectExtent l="0" t="0" r="2540" b="5080"/>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22"/>
                    <a:stretch>
                      <a:fillRect/>
                    </a:stretch>
                  </pic:blipFill>
                  <pic:spPr>
                    <a:xfrm>
                      <a:off x="0" y="0"/>
                      <a:ext cx="5998210" cy="2299970"/>
                    </a:xfrm>
                    <a:prstGeom prst="rect">
                      <a:avLst/>
                    </a:prstGeom>
                    <a:noFill/>
                    <a:ln>
                      <a:noFill/>
                    </a:ln>
                  </pic:spPr>
                </pic:pic>
              </a:graphicData>
            </a:graphic>
          </wp:inline>
        </w:drawing>
      </w:r>
    </w:p>
    <w:p>
      <w:pPr>
        <w:rPr>
          <w:rFonts w:hint="default"/>
        </w:rPr>
      </w:pPr>
      <w:r>
        <w:t>这是一开始使用的方案，可以看到走路动画之间在进行切换的时候，必须通过</w:t>
      </w:r>
      <w:r>
        <w:rPr>
          <w:rFonts w:hint="default"/>
        </w:rPr>
        <w:t>idle进行过度。其实这才是符合真是世界的移动方式，因为人在转向的时候，就是需要先停下来在进行转向的。但是这一套逻辑放在游戏里面，不适用，尤其是一款设计游戏。因为设计游戏要求高响应，左右的切换的过度站立状态会给玩家带来不好的体验，这也是我为什么会放弃这种设计方法的另一原因。</w:t>
      </w:r>
    </w:p>
    <w:p>
      <w:pPr>
        <w:rPr>
          <w:rFonts w:hint="default"/>
        </w:rPr>
      </w:pPr>
      <w:r>
        <w:rPr>
          <w:rFonts w:hint="default"/>
        </w:rPr>
        <w:t>这种方法的代码控制太过于复杂，Blend tree 能够带来更加简单的处理方法。</w:t>
      </w:r>
    </w:p>
    <w:p>
      <w:pPr>
        <w:rPr>
          <w:rFonts w:hint="default"/>
        </w:rPr>
      </w:pPr>
      <w:r>
        <w:rPr>
          <w:rFonts w:hint="default"/>
        </w:rPr>
        <w:t>我一开始使用的是1D混合树，但是我发现这种1D混合树实现行走也不方便，只用一个参数去控制8个方位的行走，有点勉强，后来我又使用了2个参数去控制，但是也还是差强人意。最后，我使用了2dblend tree。这个是我认为的最好的用来解决移动动画过度的方法。</w:t>
      </w:r>
    </w:p>
    <w:p>
      <w:pPr>
        <w:rPr>
          <w:rFonts w:hint="default"/>
        </w:rPr>
      </w:pPr>
    </w:p>
    <w:p>
      <w:pPr>
        <w:rPr>
          <w:rFonts w:hint="default"/>
        </w:rPr>
      </w:pPr>
      <w:r>
        <w:rPr>
          <w:rFonts w:hint="default"/>
        </w:rPr>
        <w:t>2D混合树可以看成是一个正交的坐标系，Horizontal代表水平轴，Vertical代表垂直轴，</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62500" cy="3571875"/>
            <wp:effectExtent l="0" t="0" r="0" b="9525"/>
            <wp:docPr id="5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descr="IMG_256"/>
                    <pic:cNvPicPr>
                      <a:picLocks noChangeAspect="1"/>
                    </pic:cNvPicPr>
                  </pic:nvPicPr>
                  <pic:blipFill>
                    <a:blip r:embed="rId23"/>
                    <a:stretch>
                      <a:fillRect/>
                    </a:stretch>
                  </pic:blipFill>
                  <pic:spPr>
                    <a:xfrm>
                      <a:off x="0" y="0"/>
                      <a:ext cx="4762500" cy="3571875"/>
                    </a:xfrm>
                    <a:prstGeom prst="rect">
                      <a:avLst/>
                    </a:prstGeom>
                    <a:noFill/>
                    <a:ln w="9525">
                      <a:noFill/>
                    </a:ln>
                  </pic:spPr>
                </pic:pic>
              </a:graphicData>
            </a:graphic>
          </wp:inline>
        </w:drawing>
      </w:r>
    </w:p>
    <w:p>
      <w:pPr>
        <w:rPr>
          <w:rFonts w:hint="default"/>
        </w:rPr>
      </w:pPr>
    </w:p>
    <w:p>
      <w:pPr>
        <w:ind w:firstLine="480"/>
        <w:rPr>
          <w:rFonts w:hint="eastAsia"/>
          <w:shd w:val="clear" w:color="auto" w:fill="FFFFFF"/>
        </w:rPr>
      </w:pPr>
    </w:p>
    <w:p>
      <w:pPr>
        <w:ind w:firstLine="480"/>
        <w:rPr>
          <w:rFonts w:hint="default"/>
          <w:shd w:val="clear" w:color="auto" w:fill="FFFFFF"/>
        </w:rPr>
      </w:pPr>
      <w:r>
        <w:rPr>
          <w:rFonts w:hint="default"/>
          <w:shd w:val="clear" w:color="auto" w:fill="FFFFFF"/>
        </w:rPr>
        <w:t>看这张图，我可以通过混合horizontal和vertical的值去控制人物的方向，速度。比如A(2,4) 就代表我的人物应该朝右前方移动，c(-3,-2)代表我应该朝做后方进行一定。这种正交坐标系只需要我通过8组不同的正负混合的值，就可以做到控制人物朝向八个不同方位的移动。</w:t>
      </w:r>
    </w:p>
    <w:p>
      <w:pPr>
        <w:ind w:firstLine="480"/>
        <w:rPr>
          <w:rFonts w:hint="default"/>
          <w:shd w:val="clear" w:color="auto" w:fill="FFFFFF"/>
        </w:rPr>
      </w:pPr>
      <w:r>
        <w:rPr>
          <w:rFonts w:hint="default"/>
          <w:shd w:val="clear" w:color="auto" w:fill="FFFFFF"/>
        </w:rPr>
        <w:t>那么落实到Unity3D的blend tree中呢？ uinty3d其实已经为我们想到了这种应用场景看下图</w:t>
      </w:r>
    </w:p>
    <w:p>
      <w:pPr>
        <w:ind w:firstLine="480"/>
        <w:rPr>
          <w:rFonts w:hint="default"/>
          <w:shd w:val="clear" w:color="auto" w:fill="FFFFFF"/>
        </w:rPr>
      </w:pPr>
      <w:r>
        <w:drawing>
          <wp:inline distT="0" distB="0" distL="114300" distR="114300">
            <wp:extent cx="5754370" cy="2605405"/>
            <wp:effectExtent l="0" t="0" r="17780" b="4445"/>
            <wp:docPr id="5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9"/>
                    <pic:cNvPicPr>
                      <a:picLocks noChangeAspect="1"/>
                    </pic:cNvPicPr>
                  </pic:nvPicPr>
                  <pic:blipFill>
                    <a:blip r:embed="rId24"/>
                    <a:stretch>
                      <a:fillRect/>
                    </a:stretch>
                  </pic:blipFill>
                  <pic:spPr>
                    <a:xfrm>
                      <a:off x="0" y="0"/>
                      <a:ext cx="5754370" cy="2605405"/>
                    </a:xfrm>
                    <a:prstGeom prst="rect">
                      <a:avLst/>
                    </a:prstGeom>
                    <a:noFill/>
                    <a:ln>
                      <a:noFill/>
                    </a:ln>
                  </pic:spPr>
                </pic:pic>
              </a:graphicData>
            </a:graphic>
          </wp:inline>
        </w:drawing>
      </w:r>
    </w:p>
    <w:p>
      <w:pPr>
        <w:ind w:firstLine="480"/>
        <w:rPr>
          <w:rFonts w:hint="eastAsia"/>
          <w:shd w:val="clear" w:color="auto" w:fill="FFFFFF"/>
        </w:rPr>
      </w:pPr>
    </w:p>
    <w:p>
      <w:pPr>
        <w:ind w:firstLine="480"/>
        <w:rPr>
          <w:rFonts w:hint="eastAsia"/>
          <w:shd w:val="clear" w:color="auto" w:fill="FFFFFF"/>
        </w:rPr>
      </w:pPr>
    </w:p>
    <w:p>
      <w:pPr>
        <w:rPr>
          <w:rFonts w:hint="default"/>
          <w:shd w:val="clear" w:color="auto" w:fill="FFFFFF"/>
        </w:rPr>
      </w:pPr>
      <w:r>
        <w:rPr>
          <w:rFonts w:hint="default"/>
          <w:shd w:val="clear" w:color="auto" w:fill="FFFFFF"/>
        </w:rPr>
        <w:t>图片中我们并没有看见正交的坐标系，但是我们可以在脑海中虚拟一个以中心的红点作为正交点的坐标系。blend tree要求我们有一个在(0,0)点的初始状态，这里我们直接设置成idle状态就可以了。这里最左上方的位置我们放上向左前方行走的blend tree(为什么是blend tree 后面会在介绍移速的部分说明)。最右上方我们就放上向右前方行走的blend tree以此类推，我们就得到了控制8个方位的blend tree。</w:t>
      </w:r>
    </w:p>
    <w:p>
      <w:pPr>
        <w:rPr>
          <w:rFonts w:hint="default"/>
          <w:shd w:val="clear" w:color="auto" w:fill="FFFFFF"/>
        </w:rPr>
      </w:pPr>
      <w:r>
        <w:rPr>
          <w:rFonts w:hint="default"/>
          <w:shd w:val="clear" w:color="auto" w:fill="FFFFFF"/>
        </w:rPr>
        <w:t>那么方位解决了，移速怎么解决呢。我们可以给方位blend tree添加两个动作，walk 和 run。 通过Horizontal 或 Vertical的值控制两者之间的切换（有关值是怎么控制状态切换的前面已经说明）</w:t>
      </w:r>
    </w:p>
    <w:p>
      <w:r>
        <w:drawing>
          <wp:inline distT="0" distB="0" distL="114300" distR="114300">
            <wp:extent cx="5457825" cy="1362075"/>
            <wp:effectExtent l="0" t="0" r="9525" b="9525"/>
            <wp:docPr id="5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0"/>
                    <pic:cNvPicPr>
                      <a:picLocks noChangeAspect="1"/>
                    </pic:cNvPicPr>
                  </pic:nvPicPr>
                  <pic:blipFill>
                    <a:blip r:embed="rId25"/>
                    <a:stretch>
                      <a:fillRect/>
                    </a:stretch>
                  </pic:blipFill>
                  <pic:spPr>
                    <a:xfrm>
                      <a:off x="0" y="0"/>
                      <a:ext cx="5457825" cy="1362075"/>
                    </a:xfrm>
                    <a:prstGeom prst="rect">
                      <a:avLst/>
                    </a:prstGeom>
                    <a:noFill/>
                    <a:ln>
                      <a:noFill/>
                    </a:ln>
                  </pic:spPr>
                </pic:pic>
              </a:graphicData>
            </a:graphic>
          </wp:inline>
        </w:drawing>
      </w:r>
    </w:p>
    <w:p>
      <w:pPr>
        <w:rPr>
          <w:rFonts w:hint="default"/>
        </w:rPr>
      </w:pPr>
      <w:r>
        <w:t>这样就实现了速度加方位的变换。这是我们只需要编码控制</w:t>
      </w:r>
      <w:r>
        <w:rPr>
          <w:rFonts w:hint="default"/>
        </w:rPr>
        <w:t>Horizontal 和 Vertical的值就可以了。</w:t>
      </w:r>
    </w:p>
    <w:p>
      <w:pPr>
        <w:rPr>
          <w:rFonts w:hint="default"/>
        </w:rPr>
      </w:pPr>
      <w:r>
        <w:rPr>
          <w:rFonts w:hint="default"/>
        </w:rPr>
        <w:t>这个时候这套2D blend tree的优势就体现出来了，因为他与unity3D 原始绑定的Aixs(“Vertical”) Aixs(“Horizontal”) 是完全一致的。Axis(“Vertical”) 的值介于1和-1之间，正好对应了2d blend tree 中的Vertical值。这大大的减轻了我的编码负担，相较之前的编码方式，这个更加simple,简洁就是美。看代码。</w:t>
      </w:r>
    </w:p>
    <w:p>
      <w:r>
        <w:drawing>
          <wp:inline distT="0" distB="0" distL="114300" distR="114300">
            <wp:extent cx="5753735" cy="2172335"/>
            <wp:effectExtent l="0" t="0" r="18415" b="18415"/>
            <wp:docPr id="5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1"/>
                    <pic:cNvPicPr>
                      <a:picLocks noChangeAspect="1"/>
                    </pic:cNvPicPr>
                  </pic:nvPicPr>
                  <pic:blipFill>
                    <a:blip r:embed="rId26"/>
                    <a:stretch>
                      <a:fillRect/>
                    </a:stretch>
                  </pic:blipFill>
                  <pic:spPr>
                    <a:xfrm>
                      <a:off x="0" y="0"/>
                      <a:ext cx="5753735" cy="2172335"/>
                    </a:xfrm>
                    <a:prstGeom prst="rect">
                      <a:avLst/>
                    </a:prstGeom>
                    <a:noFill/>
                    <a:ln>
                      <a:noFill/>
                    </a:ln>
                  </pic:spPr>
                </pic:pic>
              </a:graphicData>
            </a:graphic>
          </wp:inline>
        </w:drawing>
      </w:r>
    </w:p>
    <w:p>
      <w:pPr>
        <w:rPr>
          <w:rFonts w:hint="default"/>
        </w:rPr>
      </w:pPr>
      <w:r>
        <w:rPr>
          <w:rFonts w:hint="default"/>
        </w:rPr>
        <w:t>如果不是想代码能够更容易读懂，我可以只用两行。isGrounded表明，只有人物在地上的时候才可以走路。若人物处于置空状态，则无法移动。注意，这套方法只适合动画可以实现人物坐标移动的动画，如果是IPC(in progress 也就是状态动画)是无法使用这套方案实现行走的，必须配合CharactorController 或者transform组件。</w:t>
      </w:r>
    </w:p>
    <w:p>
      <w:pPr>
        <w:pStyle w:val="36"/>
        <w:bidi w:val="0"/>
        <w:rPr>
          <w:rFonts w:hint="default"/>
        </w:rPr>
      </w:pPr>
      <w:bookmarkStart w:id="34" w:name="_Toc1144829972"/>
      <w:r>
        <w:rPr>
          <w:rFonts w:hint="default"/>
        </w:rPr>
        <w:t>3.2 视角变换</w:t>
      </w:r>
      <w:bookmarkEnd w:id="34"/>
    </w:p>
    <w:p>
      <w:pPr>
        <w:pStyle w:val="38"/>
        <w:bidi w:val="0"/>
        <w:rPr>
          <w:rFonts w:hint="default"/>
        </w:rPr>
      </w:pPr>
      <w:bookmarkStart w:id="35" w:name="_Toc940580721"/>
      <w:r>
        <w:rPr>
          <w:rFonts w:hint="default"/>
        </w:rPr>
        <w:t>3.2.1 水平变换</w:t>
      </w:r>
      <w:bookmarkEnd w:id="35"/>
    </w:p>
    <w:p>
      <w:pPr>
        <w:bidi w:val="0"/>
        <w:rPr>
          <w:rFonts w:hint="default"/>
        </w:rPr>
      </w:pPr>
      <w:r>
        <w:rPr>
          <w:rFonts w:hint="default"/>
        </w:rPr>
        <w:tab/>
      </w:r>
      <w:r>
        <w:rPr>
          <w:rFonts w:hint="default"/>
        </w:rPr>
        <w:t>前面其实已经提到了，水平变换可以使用transform.rotate()组件来实现。由于摄像机是与人物绑定的，所以我只需要让人物绕Y轴进行旋转，就可以带动摄像机一起旋转了。</w:t>
      </w:r>
    </w:p>
    <w:p>
      <w:pPr>
        <w:bidi w:val="0"/>
      </w:pPr>
      <w:r>
        <w:drawing>
          <wp:inline distT="0" distB="0" distL="114300" distR="114300">
            <wp:extent cx="5759450" cy="665480"/>
            <wp:effectExtent l="0" t="0" r="12700" b="1270"/>
            <wp:docPr id="5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2"/>
                    <pic:cNvPicPr>
                      <a:picLocks noChangeAspect="1"/>
                    </pic:cNvPicPr>
                  </pic:nvPicPr>
                  <pic:blipFill>
                    <a:blip r:embed="rId27"/>
                    <a:stretch>
                      <a:fillRect/>
                    </a:stretch>
                  </pic:blipFill>
                  <pic:spPr>
                    <a:xfrm>
                      <a:off x="0" y="0"/>
                      <a:ext cx="5759450" cy="665480"/>
                    </a:xfrm>
                    <a:prstGeom prst="rect">
                      <a:avLst/>
                    </a:prstGeom>
                    <a:noFill/>
                    <a:ln>
                      <a:noFill/>
                    </a:ln>
                  </pic:spPr>
                </pic:pic>
              </a:graphicData>
            </a:graphic>
          </wp:inline>
        </w:drawing>
      </w:r>
    </w:p>
    <w:p>
      <w:pPr>
        <w:bidi w:val="0"/>
        <w:rPr>
          <w:rFonts w:hint="default"/>
        </w:rPr>
      </w:pPr>
      <w:r>
        <w:rPr>
          <w:rFonts w:hint="default"/>
        </w:rPr>
        <w:tab/>
      </w:r>
      <w:r>
        <w:rPr>
          <w:rFonts w:hint="default"/>
        </w:rPr>
        <w:t>通过获取鼠标在x轴的水平偏移量赋值给Rotated的垂直轴，就可以达到使用鼠标来控制水平视角变换的目的了</w:t>
      </w:r>
    </w:p>
    <w:p>
      <w:pPr>
        <w:pStyle w:val="38"/>
        <w:bidi w:val="0"/>
        <w:rPr>
          <w:rFonts w:hint="default"/>
        </w:rPr>
      </w:pPr>
      <w:bookmarkStart w:id="36" w:name="_Toc330228321"/>
      <w:r>
        <w:rPr>
          <w:rFonts w:hint="default"/>
        </w:rPr>
        <w:t>3.2.2 垂直变换</w:t>
      </w:r>
      <w:bookmarkEnd w:id="36"/>
    </w:p>
    <w:p>
      <w:pPr>
        <w:bidi w:val="0"/>
        <w:rPr>
          <w:rFonts w:hint="default"/>
        </w:rPr>
      </w:pPr>
      <w:r>
        <w:rPr>
          <w:rFonts w:hint="default"/>
        </w:rPr>
        <w:tab/>
      </w:r>
      <w:r>
        <w:rPr>
          <w:rFonts w:hint="default"/>
        </w:rPr>
        <w:t>垂直变换其实并不是控制人物的身体来实现的，我的垂直变换是通过改变摄像机的角度来实现的。因为摄像机就是人的眼睛，所以此时我应该控制的是摄像机而不是人物。摄像机的转动应该通过设置欧拉角，并将欧拉角转换成四元数。赋值给摄像机。</w:t>
      </w:r>
    </w:p>
    <w:p>
      <w:pPr>
        <w:bidi w:val="0"/>
        <w:rPr>
          <w:rFonts w:hint="default"/>
        </w:rPr>
      </w:pPr>
      <w:r>
        <w:drawing>
          <wp:inline distT="0" distB="0" distL="114300" distR="114300">
            <wp:extent cx="5756910" cy="1135380"/>
            <wp:effectExtent l="0" t="0" r="15240" b="7620"/>
            <wp:docPr id="5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3"/>
                    <pic:cNvPicPr>
                      <a:picLocks noChangeAspect="1"/>
                    </pic:cNvPicPr>
                  </pic:nvPicPr>
                  <pic:blipFill>
                    <a:blip r:embed="rId28"/>
                    <a:stretch>
                      <a:fillRect/>
                    </a:stretch>
                  </pic:blipFill>
                  <pic:spPr>
                    <a:xfrm>
                      <a:off x="0" y="0"/>
                      <a:ext cx="5756910" cy="1135380"/>
                    </a:xfrm>
                    <a:prstGeom prst="rect">
                      <a:avLst/>
                    </a:prstGeom>
                    <a:noFill/>
                    <a:ln>
                      <a:noFill/>
                    </a:ln>
                  </pic:spPr>
                </pic:pic>
              </a:graphicData>
            </a:graphic>
          </wp:inline>
        </w:drawing>
      </w:r>
    </w:p>
    <w:p>
      <w:pPr>
        <w:pStyle w:val="36"/>
        <w:bidi w:val="0"/>
        <w:rPr>
          <w:rFonts w:hint="default"/>
        </w:rPr>
      </w:pPr>
      <w:bookmarkStart w:id="37" w:name="_Toc1228600918"/>
      <w:r>
        <w:rPr>
          <w:rFonts w:hint="default"/>
        </w:rPr>
        <w:t>3.3 准星瞄准</w:t>
      </w:r>
      <w:bookmarkEnd w:id="37"/>
    </w:p>
    <w:p>
      <w:pPr>
        <w:bidi w:val="0"/>
        <w:rPr>
          <w:rFonts w:hint="default"/>
        </w:rPr>
      </w:pPr>
      <w:r>
        <w:rPr>
          <w:rFonts w:hint="default"/>
        </w:rPr>
        <w:tab/>
      </w:r>
      <w:r>
        <w:rPr>
          <w:rFonts w:hint="default"/>
        </w:rPr>
        <w:t>准星瞄准的问题有两个困难点</w:t>
      </w:r>
    </w:p>
    <w:p>
      <w:pPr>
        <w:numPr>
          <w:ilvl w:val="0"/>
          <w:numId w:val="4"/>
        </w:numPr>
        <w:bidi w:val="0"/>
        <w:ind w:left="840" w:leftChars="0"/>
        <w:rPr>
          <w:rFonts w:hint="default"/>
        </w:rPr>
      </w:pPr>
      <w:r>
        <w:rPr>
          <w:rFonts w:hint="default"/>
        </w:rPr>
        <w:t>如何让枪口始终指向准星</w:t>
      </w:r>
    </w:p>
    <w:p>
      <w:pPr>
        <w:numPr>
          <w:ilvl w:val="0"/>
          <w:numId w:val="4"/>
        </w:numPr>
        <w:bidi w:val="0"/>
        <w:ind w:left="840" w:leftChars="0"/>
        <w:rPr>
          <w:rFonts w:hint="default"/>
        </w:rPr>
      </w:pPr>
      <w:r>
        <w:rPr>
          <w:rFonts w:hint="default"/>
        </w:rPr>
        <w:t>如何让人物的身体随着枪口变换身体姿态</w:t>
      </w:r>
    </w:p>
    <w:p>
      <w:pPr>
        <w:numPr>
          <w:ilvl w:val="0"/>
          <w:numId w:val="0"/>
        </w:numPr>
        <w:bidi w:val="0"/>
        <w:ind w:leftChars="200"/>
        <w:rPr>
          <w:rFonts w:hint="default"/>
        </w:rPr>
      </w:pPr>
      <w:r>
        <w:rPr>
          <w:rFonts w:hint="default"/>
        </w:rPr>
        <w:tab/>
      </w:r>
      <w:r>
        <w:rPr>
          <w:rFonts w:hint="default"/>
        </w:rPr>
        <w:t>前者好理解，如果枪口不指向准星，那枪中射出的子弹将无法准确的击中目标点。</w:t>
      </w:r>
    </w:p>
    <w:p>
      <w:pPr>
        <w:numPr>
          <w:ilvl w:val="0"/>
          <w:numId w:val="0"/>
        </w:numPr>
        <w:bidi w:val="0"/>
        <w:ind w:leftChars="200"/>
        <w:rPr>
          <w:rFonts w:hint="default"/>
        </w:rPr>
      </w:pPr>
      <w:r>
        <w:rPr>
          <w:rFonts w:hint="default"/>
        </w:rPr>
        <w:tab/>
      </w:r>
      <w:r>
        <w:rPr>
          <w:rFonts w:hint="default"/>
        </w:rPr>
        <w:t>后者想要表达的意思是，人物身体应该随着枪口的太高，和降低，做俯身，仰头的变换。这样才符合直觉。</w:t>
      </w:r>
    </w:p>
    <w:p>
      <w:pPr>
        <w:numPr>
          <w:ilvl w:val="0"/>
          <w:numId w:val="0"/>
        </w:numPr>
        <w:bidi w:val="0"/>
        <w:ind w:leftChars="200"/>
        <w:rPr>
          <w:rFonts w:hint="default"/>
        </w:rPr>
      </w:pPr>
      <w:r>
        <w:rPr>
          <w:rFonts w:hint="default"/>
        </w:rPr>
        <w:tab/>
      </w:r>
      <w:r>
        <w:rPr>
          <w:rFonts w:hint="default"/>
        </w:rPr>
        <w:t>其实这两个问题我们只需要解决一个就行了。我们只需要解决第二个问题，第一个问题就自然解决了。</w:t>
      </w:r>
    </w:p>
    <w:p>
      <w:pPr>
        <w:pStyle w:val="38"/>
        <w:bidi w:val="0"/>
        <w:rPr>
          <w:rFonts w:hint="default"/>
        </w:rPr>
      </w:pPr>
      <w:bookmarkStart w:id="38" w:name="_Toc652744573"/>
      <w:r>
        <w:rPr>
          <w:rFonts w:hint="default"/>
        </w:rPr>
        <w:t>3.3.1 准星带动身体</w:t>
      </w:r>
      <w:bookmarkEnd w:id="38"/>
    </w:p>
    <w:p>
      <w:pPr>
        <w:bidi w:val="0"/>
        <w:rPr>
          <w:rFonts w:hint="default"/>
        </w:rPr>
      </w:pPr>
      <w:r>
        <w:rPr>
          <w:rFonts w:hint="default"/>
        </w:rPr>
        <w:tab/>
      </w:r>
      <w:r>
        <w:rPr>
          <w:rFonts w:hint="default"/>
        </w:rPr>
        <w:t>如何解决这个问题呢，前面有提到反向动力骨骼。这里就是他的应用之处。我们让摄像机的中心（摄像机的中心=屏幕中心=准星所指向的位置）发出一道射线，这条射线的终点位置就是我们枪口，准星应该对准的位置。</w:t>
      </w:r>
    </w:p>
    <w:p>
      <w:pPr>
        <w:bidi w:val="0"/>
        <w:rPr>
          <w:rFonts w:hint="default"/>
        </w:rPr>
      </w:pPr>
      <w:r>
        <w:rPr>
          <w:rFonts w:hint="default"/>
        </w:rPr>
        <w:t>这时我们在目标位置创建一个空的物体，然后让这个物体拉动我们的枪口与之对齐，这时枪口，准星就在一条线上了。由于人体的骨骼是绑定的，拉动枪口必然会带动手臂，上身一起运动。这时前面所描述的两个问题就都得到了解决。看下面的图片.</w:t>
      </w:r>
    </w:p>
    <w:p>
      <w:pPr>
        <w:bidi w:val="0"/>
      </w:pPr>
      <w:r>
        <w:drawing>
          <wp:inline distT="0" distB="0" distL="114300" distR="114300">
            <wp:extent cx="5648325" cy="4000500"/>
            <wp:effectExtent l="0" t="0" r="9525" b="0"/>
            <wp:docPr id="5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4"/>
                    <pic:cNvPicPr>
                      <a:picLocks noChangeAspect="1"/>
                    </pic:cNvPicPr>
                  </pic:nvPicPr>
                  <pic:blipFill>
                    <a:blip r:embed="rId29"/>
                    <a:stretch>
                      <a:fillRect/>
                    </a:stretch>
                  </pic:blipFill>
                  <pic:spPr>
                    <a:xfrm>
                      <a:off x="0" y="0"/>
                      <a:ext cx="5648325" cy="4000500"/>
                    </a:xfrm>
                    <a:prstGeom prst="rect">
                      <a:avLst/>
                    </a:prstGeom>
                    <a:noFill/>
                    <a:ln>
                      <a:noFill/>
                    </a:ln>
                  </pic:spPr>
                </pic:pic>
              </a:graphicData>
            </a:graphic>
          </wp:inline>
        </w:drawing>
      </w:r>
    </w:p>
    <w:p>
      <w:pPr>
        <w:bidi w:val="0"/>
        <w:rPr>
          <w:rFonts w:hint="default"/>
        </w:rPr>
      </w:pPr>
      <w:r>
        <w:rPr>
          <w:rFonts w:hint="default"/>
        </w:rPr>
        <w:tab/>
      </w:r>
      <w:r>
        <w:rPr>
          <w:rFonts w:hint="default"/>
        </w:rPr>
        <w:t>绿色的射线就是摄像机中心投射的射线，空色的射线就是枪口指向的射线，这时两者相交的地方，就是准星指向的地方。</w:t>
      </w:r>
    </w:p>
    <w:p>
      <w:pPr>
        <w:bidi w:val="0"/>
        <w:rPr>
          <w:rFonts w:hint="default"/>
        </w:rPr>
      </w:pPr>
      <w:r>
        <w:rPr>
          <w:rFonts w:hint="default"/>
        </w:rPr>
        <w:tab/>
      </w:r>
      <w:r>
        <w:rPr>
          <w:rFonts w:hint="default"/>
        </w:rPr>
        <w:t>这个想法很好，但是究竟要如何才能实现呢。屏幕中央的射线很好做，但是带动全身骨骼是比较复杂的。这里我们可以使用finalIk这个插件。</w:t>
      </w:r>
    </w:p>
    <w:p>
      <w:pPr>
        <w:bidi w:val="0"/>
      </w:pPr>
      <w:r>
        <w:rPr>
          <w:rFonts w:hint="default"/>
        </w:rPr>
        <w:t>这个插件可以非常方便的为角色绑定反向动力骨骼，并且自带有AimIk这一款专门为射击游戏实现的插件。现在介绍如何使用。</w:t>
      </w:r>
      <w:r>
        <w:rPr>
          <w:rFonts w:hint="default"/>
        </w:rPr>
        <w:tab/>
      </w:r>
      <w:r>
        <w:drawing>
          <wp:inline distT="0" distB="0" distL="114300" distR="114300">
            <wp:extent cx="5755640" cy="5233670"/>
            <wp:effectExtent l="0" t="0" r="16510" b="5080"/>
            <wp:docPr id="5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5"/>
                    <pic:cNvPicPr>
                      <a:picLocks noChangeAspect="1"/>
                    </pic:cNvPicPr>
                  </pic:nvPicPr>
                  <pic:blipFill>
                    <a:blip r:embed="rId30"/>
                    <a:stretch>
                      <a:fillRect/>
                    </a:stretch>
                  </pic:blipFill>
                  <pic:spPr>
                    <a:xfrm>
                      <a:off x="0" y="0"/>
                      <a:ext cx="5755640" cy="5233670"/>
                    </a:xfrm>
                    <a:prstGeom prst="rect">
                      <a:avLst/>
                    </a:prstGeom>
                    <a:noFill/>
                    <a:ln>
                      <a:noFill/>
                    </a:ln>
                  </pic:spPr>
                </pic:pic>
              </a:graphicData>
            </a:graphic>
          </wp:inline>
        </w:drawing>
      </w:r>
    </w:p>
    <w:p>
      <w:pPr>
        <w:bidi w:val="0"/>
        <w:rPr>
          <w:rFonts w:hint="default"/>
        </w:rPr>
      </w:pPr>
      <w:r>
        <w:rPr>
          <w:rFonts w:hint="default"/>
        </w:rPr>
        <w:t>在使用AimIk之前，先添加FullBodyBipedIK组件。然后添加AimIk组件，添加完成之后，就可以看到上面的参数面板了。有几个重要参数需要理解</w:t>
      </w:r>
    </w:p>
    <w:p>
      <w:pPr>
        <w:numPr>
          <w:ilvl w:val="0"/>
          <w:numId w:val="5"/>
        </w:numPr>
        <w:bidi w:val="0"/>
        <w:rPr>
          <w:rFonts w:hint="default"/>
        </w:rPr>
      </w:pPr>
      <w:r>
        <w:rPr>
          <w:rFonts w:hint="default"/>
        </w:rPr>
        <w:t>Target：枪口，准星所指向的目标物体</w:t>
      </w:r>
    </w:p>
    <w:p>
      <w:pPr>
        <w:numPr>
          <w:ilvl w:val="0"/>
          <w:numId w:val="5"/>
        </w:numPr>
        <w:bidi w:val="0"/>
        <w:rPr>
          <w:rFonts w:hint="default"/>
        </w:rPr>
      </w:pPr>
      <w:r>
        <w:rPr>
          <w:rFonts w:hint="default"/>
        </w:rPr>
        <w:t>AimTransform: 这里应该填入枪口。</w:t>
      </w:r>
    </w:p>
    <w:p>
      <w:pPr>
        <w:numPr>
          <w:ilvl w:val="0"/>
          <w:numId w:val="5"/>
        </w:numPr>
        <w:bidi w:val="0"/>
        <w:rPr>
          <w:rFonts w:hint="default"/>
        </w:rPr>
      </w:pPr>
      <w:r>
        <w:rPr>
          <w:rFonts w:hint="default"/>
        </w:rPr>
        <w:t>Bones：这里需要绑定你想要参加运动的骨骼。</w:t>
      </w:r>
    </w:p>
    <w:p>
      <w:pPr>
        <w:bidi w:val="0"/>
        <w:rPr>
          <w:rFonts w:hint="default"/>
        </w:rPr>
      </w:pPr>
      <w:r>
        <w:rPr>
          <w:rFonts w:hint="default"/>
        </w:rPr>
        <w:t>这三个参数是必备的，填好之后,AimIk将自动为我们绑定如下骨骼。这里的骨骼我绑定的是三个胸部骨骼点，一个肩部骨骼点，和两个手臂骨骼点。这个可以根据你自己的模型决定。绑好之后，设置他们的权重关系。</w:t>
      </w:r>
    </w:p>
    <w:p>
      <w:pPr>
        <w:bidi w:val="0"/>
      </w:pPr>
      <w:r>
        <w:drawing>
          <wp:inline distT="0" distB="0" distL="114300" distR="114300">
            <wp:extent cx="3657600" cy="4391025"/>
            <wp:effectExtent l="0" t="0" r="0" b="9525"/>
            <wp:docPr id="5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6"/>
                    <pic:cNvPicPr>
                      <a:picLocks noChangeAspect="1"/>
                    </pic:cNvPicPr>
                  </pic:nvPicPr>
                  <pic:blipFill>
                    <a:blip r:embed="rId31"/>
                    <a:stretch>
                      <a:fillRect/>
                    </a:stretch>
                  </pic:blipFill>
                  <pic:spPr>
                    <a:xfrm>
                      <a:off x="0" y="0"/>
                      <a:ext cx="3657600" cy="4391025"/>
                    </a:xfrm>
                    <a:prstGeom prst="rect">
                      <a:avLst/>
                    </a:prstGeom>
                    <a:noFill/>
                    <a:ln>
                      <a:noFill/>
                    </a:ln>
                  </pic:spPr>
                </pic:pic>
              </a:graphicData>
            </a:graphic>
          </wp:inline>
        </w:drawing>
      </w:r>
    </w:p>
    <w:p>
      <w:pPr>
        <w:bidi w:val="0"/>
        <w:rPr>
          <w:rFonts w:hint="default"/>
        </w:rPr>
      </w:pPr>
      <w:r>
        <w:rPr>
          <w:rFonts w:hint="default"/>
        </w:rPr>
        <w:t>这里，红色的点就是我为这个人物绑定的，需要跟随准星移动的骨骼。</w:t>
      </w:r>
    </w:p>
    <w:p>
      <w:pPr>
        <w:bidi w:val="0"/>
        <w:rPr>
          <w:rFonts w:hint="default"/>
        </w:rPr>
      </w:pPr>
      <w:r>
        <w:rPr>
          <w:rFonts w:hint="default"/>
        </w:rPr>
        <w:t>这时就剩下代码逻辑了。</w:t>
      </w:r>
    </w:p>
    <w:p>
      <w:pPr>
        <w:bidi w:val="0"/>
        <w:rPr>
          <w:rFonts w:hint="default"/>
        </w:rPr>
      </w:pPr>
      <w:r>
        <w:rPr>
          <w:rFonts w:hint="default"/>
        </w:rPr>
        <w:t>在贴代码之前，必须要先说一件事。由于摄像机放置在人物的脑后，所以摄像机发出的摄像有可能因为接触到人物的身体而导致目标物体被放置在人物的身体生进而引起整个瞄准系统的异常。解决方案是，</w:t>
      </w:r>
    </w:p>
    <w:p>
      <w:pPr>
        <w:bidi w:val="0"/>
        <w:rPr>
          <w:rFonts w:hint="default"/>
        </w:rPr>
      </w:pPr>
      <w:r>
        <w:rPr>
          <w:rFonts w:hint="default"/>
        </w:rPr>
        <w:t>我们将人物的Layer添加到射线的layer mask里面就可以了。这样，射线在触碰到人物的时候，就会自动忽略人体，直接穿过去了。</w:t>
      </w:r>
    </w:p>
    <w:p>
      <w:r>
        <w:drawing>
          <wp:inline distT="0" distB="0" distL="114300" distR="114300">
            <wp:extent cx="5290820" cy="1594485"/>
            <wp:effectExtent l="0" t="0" r="5080" b="5715"/>
            <wp:docPr id="6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7"/>
                    <pic:cNvPicPr>
                      <a:picLocks noChangeAspect="1"/>
                    </pic:cNvPicPr>
                  </pic:nvPicPr>
                  <pic:blipFill>
                    <a:blip r:embed="rId32"/>
                    <a:stretch>
                      <a:fillRect/>
                    </a:stretch>
                  </pic:blipFill>
                  <pic:spPr>
                    <a:xfrm>
                      <a:off x="0" y="0"/>
                      <a:ext cx="5290820" cy="1594485"/>
                    </a:xfrm>
                    <a:prstGeom prst="rect">
                      <a:avLst/>
                    </a:prstGeom>
                    <a:noFill/>
                    <a:ln>
                      <a:noFill/>
                    </a:ln>
                  </pic:spPr>
                </pic:pic>
              </a:graphicData>
            </a:graphic>
          </wp:inline>
        </w:drawing>
      </w:r>
    </w:p>
    <w:p/>
    <w:p>
      <w:pPr>
        <w:rPr>
          <w:rFonts w:hint="default"/>
        </w:rPr>
      </w:pPr>
      <w:bookmarkStart w:id="42" w:name="_GoBack"/>
      <w:bookmarkEnd w:id="42"/>
    </w:p>
    <w:p>
      <w:pPr>
        <w:bidi w:val="0"/>
        <w:rPr>
          <w:rFonts w:hint="default"/>
        </w:rPr>
      </w:pPr>
      <w:r>
        <w:rPr>
          <w:rFonts w:hint="default"/>
        </w:rPr>
        <w:t>这里使用Physics.Raycast去投射一条射线，从eye的位置(也就是摄像机的位置), eye.transform.forward是向前投射的意思，range是射线的最大长度，7表示人物的Layer,上面说过这里应该忽略掉的。而RaycastHit就是射线击中的位置，让tartgetPost的位置等于hit.point就将前面在AimIk配置的目标物体移动到了指定的位置，这时AimIk的系统就会开始运作，自动带动枪口，胸部手臂，进行运动。如果之前骨骼的权重比配置的不是非常合理的话，人物的动作将会非常的奇怪。应该回去重新配置，尽可能的让动作协调。</w:t>
      </w:r>
    </w:p>
    <w:p>
      <w:pPr>
        <w:ind w:firstLine="480"/>
        <w:rPr>
          <w:rFonts w:hint="eastAsia"/>
          <w:shd w:val="clear" w:color="auto" w:fill="FFFFFF"/>
        </w:rPr>
      </w:pPr>
    </w:p>
    <w:p>
      <w:pPr>
        <w:ind w:firstLine="480"/>
        <w:rPr>
          <w:rFonts w:hint="eastAsia"/>
          <w:shd w:val="clear" w:color="auto" w:fill="FFFFFF"/>
        </w:rPr>
      </w:pPr>
    </w:p>
    <w:p>
      <w:pPr>
        <w:pStyle w:val="2"/>
        <w:rPr>
          <w:rFonts w:hint="eastAsia"/>
        </w:rPr>
      </w:pPr>
      <w:bookmarkStart w:id="39" w:name="_Toc1068849604"/>
      <w:r>
        <w:rPr>
          <w:rFonts w:hint="eastAsia"/>
        </w:rPr>
        <w:t>结</w:t>
      </w:r>
      <w:r>
        <w:t xml:space="preserve">    </w:t>
      </w:r>
      <w:r>
        <w:rPr>
          <w:rFonts w:hint="eastAsia"/>
        </w:rPr>
        <w:t>论</w:t>
      </w:r>
      <w:bookmarkEnd w:id="39"/>
    </w:p>
    <w:p>
      <w:pPr>
        <w:ind w:firstLine="480"/>
        <w:rPr>
          <w:rFonts w:hint="eastAsia"/>
        </w:rPr>
      </w:pPr>
    </w:p>
    <w:p>
      <w:pPr>
        <w:ind w:firstLine="480"/>
        <w:rPr>
          <w:rFonts w:hint="eastAsia"/>
        </w:rPr>
      </w:pPr>
    </w:p>
    <w:p>
      <w:pPr>
        <w:ind w:firstLine="480"/>
        <w:rPr>
          <w:rFonts w:hint="eastAsia"/>
        </w:rPr>
      </w:pPr>
    </w:p>
    <w:p>
      <w:pPr>
        <w:ind w:firstLine="480"/>
        <w:rPr>
          <w:rFonts w:hint="eastAsia"/>
        </w:rPr>
        <w:sectPr>
          <w:footerReference r:id="rId5" w:type="default"/>
          <w:pgSz w:w="11906" w:h="16838"/>
          <w:pgMar w:top="1985" w:right="1418" w:bottom="1418" w:left="1418" w:header="851" w:footer="992" w:gutter="0"/>
          <w:pgNumType w:start="1"/>
          <w:cols w:space="720" w:num="1"/>
          <w:docGrid w:type="linesAndChars" w:linePitch="326" w:charSpace="0"/>
        </w:sectPr>
      </w:pPr>
    </w:p>
    <w:p>
      <w:pPr>
        <w:pStyle w:val="2"/>
        <w:rPr>
          <w:rFonts w:hint="eastAsia"/>
        </w:rPr>
      </w:pPr>
      <w:bookmarkStart w:id="40" w:name="_Toc1278932557"/>
      <w:r>
        <w:rPr>
          <w:rFonts w:hint="eastAsia"/>
        </w:rPr>
        <w:t>参考文献</w:t>
      </w:r>
      <w:bookmarkEnd w:id="40"/>
    </w:p>
    <w:p>
      <w:pPr>
        <w:ind w:firstLine="0" w:firstLineChars="0"/>
        <w:rPr>
          <w:rFonts w:hint="eastAsia"/>
        </w:rPr>
      </w:pPr>
    </w:p>
    <w:p>
      <w:pPr>
        <w:ind w:firstLine="0" w:firstLineChars="0"/>
        <w:rPr>
          <w:rFonts w:hint="eastAsia" w:ascii="Arial" w:hAnsi="Arial" w:cs="Arial"/>
          <w:color w:val="000000"/>
          <w:sz w:val="20"/>
          <w:szCs w:val="20"/>
          <w:shd w:val="clear" w:color="auto" w:fill="FFFFFF"/>
        </w:rPr>
      </w:pPr>
    </w:p>
    <w:p>
      <w:pPr>
        <w:ind w:firstLine="0" w:firstLineChars="0"/>
        <w:rPr>
          <w:rFonts w:ascii="宋体" w:hAnsi="宋体" w:cs="Arial"/>
          <w:color w:val="000000"/>
          <w:sz w:val="21"/>
          <w:szCs w:val="21"/>
          <w:shd w:val="clear" w:color="auto" w:fill="FFFFFF"/>
        </w:rPr>
        <w:sectPr>
          <w:pgSz w:w="11906" w:h="16838"/>
          <w:pgMar w:top="1985" w:right="1418" w:bottom="1418" w:left="1418" w:header="851" w:footer="992" w:gutter="0"/>
          <w:cols w:space="720" w:num="1"/>
          <w:docGrid w:type="linesAndChars" w:linePitch="326" w:charSpace="0"/>
        </w:sectPr>
      </w:pPr>
    </w:p>
    <w:p>
      <w:pPr>
        <w:pStyle w:val="2"/>
        <w:ind w:firstLine="3750" w:firstLineChars="1250"/>
        <w:jc w:val="both"/>
        <w:rPr>
          <w:rFonts w:hint="eastAsia"/>
        </w:rPr>
      </w:pPr>
      <w:bookmarkStart w:id="41" w:name="_Toc658634665"/>
      <w:r>
        <w:rPr>
          <w:rFonts w:hint="eastAsia"/>
        </w:rPr>
        <w:t>致</w:t>
      </w:r>
      <w:r>
        <w:t xml:space="preserve">    </w:t>
      </w:r>
      <w:r>
        <w:rPr>
          <w:rFonts w:hint="eastAsia"/>
        </w:rPr>
        <w:t>谢</w:t>
      </w:r>
      <w:bookmarkEnd w:id="41"/>
    </w:p>
    <w:p>
      <w:pPr>
        <w:ind w:firstLine="480"/>
        <w:rPr>
          <w:rFonts w:hint="eastAsia"/>
        </w:rPr>
      </w:pPr>
    </w:p>
    <w:p>
      <w:pPr>
        <w:ind w:firstLine="480"/>
        <w:rPr>
          <w:rFonts w:hint="eastAsia"/>
        </w:rPr>
      </w:pPr>
    </w:p>
    <w:p>
      <w:pPr>
        <w:ind w:firstLine="480"/>
        <w:rPr>
          <w:rFonts w:hint="eastAsia"/>
        </w:rPr>
      </w:pPr>
    </w:p>
    <w:p>
      <w:pPr>
        <w:ind w:firstLine="0" w:firstLineChars="0"/>
        <w:rPr>
          <w:rFonts w:hint="eastAsia"/>
        </w:rPr>
      </w:pPr>
    </w:p>
    <w:sectPr>
      <w:pgSz w:w="11906" w:h="16838"/>
      <w:pgMar w:top="1985" w:right="1418" w:bottom="1418" w:left="1418" w:header="851" w:footer="992" w:gutter="0"/>
      <w:cols w:space="720" w:num="1"/>
      <w:docGrid w:type="linesAndChar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2010609030101010101"/>
    <w:charset w:val="86"/>
    <w:family w:val="modern"/>
    <w:pitch w:val="default"/>
    <w:sig w:usb0="00000000" w:usb1="00000000" w:usb2="00000000" w:usb3="00000000" w:csb0="00040000" w:csb1="00000000"/>
  </w:font>
  <w:font w:name="B4+SimSun">
    <w:altName w:val="更纱黑体 Mono SC Nerd"/>
    <w:panose1 w:val="00000000000000000000"/>
    <w:charset w:val="00"/>
    <w:family w:val="roman"/>
    <w:pitch w:val="default"/>
    <w:sig w:usb0="00000000" w:usb1="00000000" w:usb2="00000000" w:usb3="00000000" w:csb0="00040001" w:csb1="00000000"/>
  </w:font>
  <w:font w:name="华文细黑">
    <w:altName w:val="微软雅黑"/>
    <w:panose1 w:val="02010600040101010101"/>
    <w:charset w:val="86"/>
    <w:family w:val="auto"/>
    <w:pitch w:val="default"/>
    <w:sig w:usb0="00000000" w:usb1="00000000" w:usb2="00000010" w:usb3="00000000" w:csb0="0004009F" w:csb1="00000000"/>
  </w:font>
  <w:font w:name="华文行楷">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更纱黑体 Mono SC Nerd">
    <w:panose1 w:val="02000509000000000000"/>
    <w:charset w:val="86"/>
    <w:family w:val="auto"/>
    <w:pitch w:val="default"/>
    <w:sig w:usb0="F00002FF" w:usb1="7BDFFDFF" w:usb2="00040016" w:usb3="00000000" w:csb0="2004011F" w:csb1="C4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ind w:firstLine="360"/>
                            <w:rPr>
                              <w:rFonts w:hint="eastAsia" w:ascii="宋体" w:hAnsi="宋体" w:cs="宋体"/>
                              <w:sz w:val="21"/>
                              <w:szCs w:val="21"/>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wps:txbx>
                    <wps:bodyPr wrap="none" lIns="0" tIns="0" rIns="0" bIns="0" upright="0">
                      <a:spAutoFit/>
                    </wps:bodyPr>
                  </wps:wsp>
                </a:graphicData>
              </a:graphic>
            </wp:anchor>
          </w:drawing>
        </mc:Choice>
        <mc:Fallback>
          <w:pict>
            <v:shape id="文本框 3"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6pebnPAAAABQEAAA8AAAAAAAAAAQAgAAAAIgAAAGRycy9kb3ducmV2Lnht&#10;bFBLAQIUABQAAAAIAIdO4kCFozt0yQEAAJoDAAAOAAAAAAAAAAEAIAAAAB4BAABkcnMvZTJvRG9j&#10;LnhtbFBLBQYAAAAABgAGAFkBAABZBQAAAAA=&#10;">
              <v:fill on="f" focussize="0,0"/>
              <v:stroke on="f"/>
              <v:imagedata o:title=""/>
              <o:lock v:ext="edit" aspectratio="f"/>
              <v:textbox inset="0mm,0mm,0mm,0mm" style="mso-fit-shape-to-text:t;">
                <w:txbxContent>
                  <w:p>
                    <w:pPr>
                      <w:ind w:firstLine="360"/>
                      <w:rPr>
                        <w:rFonts w:hint="eastAsia" w:ascii="宋体" w:hAnsi="宋体" w:cs="宋体"/>
                        <w:sz w:val="21"/>
                        <w:szCs w:val="21"/>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center" w:y="1"/>
      <w:ind w:firstLine="360"/>
      <w:rPr>
        <w:rStyle w:val="22"/>
      </w:rPr>
    </w:pPr>
    <w:r>
      <w:rPr>
        <w:rStyle w:val="22"/>
      </w:rPr>
      <w:fldChar w:fldCharType="begin"/>
    </w:r>
    <w:r>
      <w:rPr>
        <w:rStyle w:val="22"/>
      </w:rPr>
      <w:instrText xml:space="preserve">PAGE  </w:instrText>
    </w:r>
    <w:r>
      <w:rPr>
        <w:rStyle w:val="22"/>
      </w:rPr>
      <w:fldChar w:fldCharType="separate"/>
    </w:r>
    <w:r>
      <w:rPr>
        <w:rStyle w:val="22"/>
      </w:rPr>
      <w:t>2</w:t>
    </w:r>
    <w:r>
      <w:rPr>
        <w:rStyle w:val="22"/>
      </w:rPr>
      <w:fldChar w:fldCharType="end"/>
    </w:r>
  </w:p>
  <w:p>
    <w:pPr>
      <w:pStyle w:val="11"/>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ind w:firstLine="360"/>
                            <w:rPr>
                              <w:rFonts w:hint="eastAsia" w:ascii="宋体" w:hAnsi="宋体" w:cs="宋体"/>
                              <w:sz w:val="21"/>
                              <w:szCs w:val="21"/>
                            </w:rPr>
                          </w:pPr>
                          <w:r>
                            <w:rPr>
                              <w:rFonts w:hint="eastAsia" w:ascii="宋体" w:hAnsi="宋体"/>
                              <w:sz w:val="18"/>
                            </w:rPr>
                            <w:fldChar w:fldCharType="begin"/>
                          </w:r>
                          <w:r>
                            <w:rPr>
                              <w:rFonts w:hint="eastAsia" w:ascii="宋体" w:hAnsi="宋体"/>
                              <w:sz w:val="18"/>
                            </w:rPr>
                            <w:instrText xml:space="preserve"> PAGE  \* MERGEFORMAT </w:instrText>
                          </w:r>
                          <w:r>
                            <w:rPr>
                              <w:rFonts w:hint="eastAsia" w:ascii="宋体" w:hAnsi="宋体"/>
                              <w:sz w:val="18"/>
                            </w:rPr>
                            <w:fldChar w:fldCharType="separate"/>
                          </w:r>
                          <w:r>
                            <w:rPr>
                              <w:rFonts w:ascii="宋体" w:hAnsi="宋体"/>
                              <w:sz w:val="18"/>
                            </w:rPr>
                            <w:t>2</w:t>
                          </w:r>
                          <w:r>
                            <w:rPr>
                              <w:rFonts w:hint="eastAsia" w:ascii="宋体" w:hAnsi="宋体"/>
                              <w:sz w:val="18"/>
                            </w:rPr>
                            <w:fldChar w:fldCharType="end"/>
                          </w:r>
                        </w:p>
                      </w:txbxContent>
                    </wps:txbx>
                    <wps:bodyPr wrap="none" lIns="0" tIns="0" rIns="0" bIns="0" upright="0">
                      <a:spAutoFit/>
                    </wps:bodyPr>
                  </wps:wsp>
                </a:graphicData>
              </a:graphic>
            </wp:anchor>
          </w:drawing>
        </mc:Choice>
        <mc:Fallback>
          <w:pict>
            <v:shape id="文本框 3"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OqXm5zwAAAAUBAAAPAAAAAAAAAAEAIAAAACIAAABkcnMvZG93bnJldi54&#10;bWxQSwECFAAUAAAACACHTuJAlscXAcoBAACaAwAADgAAAAAAAAABACAAAAAeAQAAZHJzL2Uyb0Rv&#10;Yy54bWxQSwUGAAAAAAYABgBZAQAAWgUAAAAA&#10;">
              <v:fill on="f" focussize="0,0"/>
              <v:stroke on="f"/>
              <v:imagedata o:title=""/>
              <o:lock v:ext="edit" aspectratio="f"/>
              <v:textbox inset="0mm,0mm,0mm,0mm" style="mso-fit-shape-to-text:t;">
                <w:txbxContent>
                  <w:p>
                    <w:pPr>
                      <w:ind w:firstLine="360"/>
                      <w:rPr>
                        <w:rFonts w:hint="eastAsia" w:ascii="宋体" w:hAnsi="宋体" w:cs="宋体"/>
                        <w:sz w:val="21"/>
                        <w:szCs w:val="21"/>
                      </w:rPr>
                    </w:pPr>
                    <w:r>
                      <w:rPr>
                        <w:rFonts w:hint="eastAsia" w:ascii="宋体" w:hAnsi="宋体"/>
                        <w:sz w:val="18"/>
                      </w:rPr>
                      <w:fldChar w:fldCharType="begin"/>
                    </w:r>
                    <w:r>
                      <w:rPr>
                        <w:rFonts w:hint="eastAsia" w:ascii="宋体" w:hAnsi="宋体"/>
                        <w:sz w:val="18"/>
                      </w:rPr>
                      <w:instrText xml:space="preserve"> PAGE  \* MERGEFORMAT </w:instrText>
                    </w:r>
                    <w:r>
                      <w:rPr>
                        <w:rFonts w:hint="eastAsia" w:ascii="宋体" w:hAnsi="宋体"/>
                        <w:sz w:val="18"/>
                      </w:rPr>
                      <w:fldChar w:fldCharType="separate"/>
                    </w:r>
                    <w:r>
                      <w:rPr>
                        <w:rFonts w:ascii="宋体" w:hAnsi="宋体"/>
                        <w:sz w:val="18"/>
                      </w:rPr>
                      <w:t>2</w:t>
                    </w:r>
                    <w:r>
                      <w:rPr>
                        <w:rFonts w:hint="eastAsia" w:ascii="宋体" w:hAnsi="宋体"/>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0" w:firstLineChars="0"/>
      <w:rPr>
        <w:rFonts w:hint="eastAsia" w:ascii="宋体" w:hAnsi="宋体" w:cs="宋体"/>
        <w:sz w:val="21"/>
        <w:szCs w:val="21"/>
        <w:lang w:eastAsia="zh-CN"/>
      </w:rPr>
    </w:pPr>
    <w:r>
      <w:rPr>
        <w:rFonts w:ascii="宋体" w:hAnsi="宋体" w:cs="宋体"/>
        <w:sz w:val="21"/>
        <w:szCs w:val="21"/>
        <w:lang w:eastAsia="zh-CN"/>
      </w:rPr>
      <w:t>网络</w:t>
    </w:r>
    <w:r>
      <w:rPr>
        <w:rFonts w:hint="eastAsia" w:ascii="宋体" w:hAnsi="宋体" w:cs="宋体"/>
        <w:sz w:val="21"/>
        <w:szCs w:val="21"/>
        <w:lang w:eastAsia="zh-CN"/>
      </w:rPr>
      <w:t>远程控制的实现与防范研究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FE5C49"/>
    <w:multiLevelType w:val="singleLevel"/>
    <w:tmpl w:val="BFFE5C49"/>
    <w:lvl w:ilvl="0" w:tentative="0">
      <w:start w:val="1"/>
      <w:numFmt w:val="decimal"/>
      <w:suff w:val="space"/>
      <w:lvlText w:val="%1."/>
      <w:lvlJc w:val="left"/>
      <w:pPr>
        <w:ind w:left="840"/>
      </w:pPr>
    </w:lvl>
  </w:abstractNum>
  <w:abstractNum w:abstractNumId="1">
    <w:nsid w:val="C477C16F"/>
    <w:multiLevelType w:val="singleLevel"/>
    <w:tmpl w:val="C477C16F"/>
    <w:lvl w:ilvl="0" w:tentative="0">
      <w:start w:val="1"/>
      <w:numFmt w:val="decimal"/>
      <w:suff w:val="space"/>
      <w:lvlText w:val="%1."/>
      <w:lvlJc w:val="left"/>
    </w:lvl>
  </w:abstractNum>
  <w:abstractNum w:abstractNumId="2">
    <w:nsid w:val="DBFC7798"/>
    <w:multiLevelType w:val="multilevel"/>
    <w:tmpl w:val="DBFC7798"/>
    <w:lvl w:ilvl="0" w:tentative="0">
      <w:start w:val="1"/>
      <w:numFmt w:val="decimal"/>
      <w:lvlText w:val="%1."/>
      <w:lvlJc w:val="left"/>
      <w:pPr>
        <w:tabs>
          <w:tab w:val="left" w:pos="420"/>
        </w:tabs>
        <w:ind w:left="845" w:hanging="425"/>
      </w:pPr>
      <w:rPr>
        <w:rFonts w:hint="default"/>
      </w:rPr>
    </w:lvl>
    <w:lvl w:ilvl="1" w:tentative="0">
      <w:start w:val="1"/>
      <w:numFmt w:val="decimal"/>
      <w:lvlText w:val="(%2)"/>
      <w:lvlJc w:val="left"/>
      <w:pPr>
        <w:tabs>
          <w:tab w:val="left" w:pos="840"/>
        </w:tabs>
        <w:ind w:left="1260" w:leftChars="0" w:hanging="420" w:firstLineChars="0"/>
      </w:pPr>
      <w:rPr>
        <w:rFonts w:hint="default"/>
      </w:rPr>
    </w:lvl>
    <w:lvl w:ilvl="2" w:tentative="0">
      <w:start w:val="1"/>
      <w:numFmt w:val="decimalEnclosedCircleChinese"/>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Letter"/>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Roman"/>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3">
    <w:nsid w:val="DFFEFAB2"/>
    <w:multiLevelType w:val="singleLevel"/>
    <w:tmpl w:val="DFFEFAB2"/>
    <w:lvl w:ilvl="0" w:tentative="0">
      <w:start w:val="1"/>
      <w:numFmt w:val="bullet"/>
      <w:lvlText w:val=""/>
      <w:lvlJc w:val="left"/>
      <w:pPr>
        <w:tabs>
          <w:tab w:val="left" w:pos="420"/>
        </w:tabs>
        <w:ind w:left="840" w:hanging="420"/>
      </w:pPr>
      <w:rPr>
        <w:rFonts w:hint="default" w:ascii="Wingdings" w:hAnsi="Wingdings"/>
      </w:rPr>
    </w:lvl>
  </w:abstractNum>
  <w:abstractNum w:abstractNumId="4">
    <w:nsid w:val="7EBC17B4"/>
    <w:multiLevelType w:val="singleLevel"/>
    <w:tmpl w:val="7EBC17B4"/>
    <w:lvl w:ilvl="0" w:tentative="0">
      <w:start w:val="1"/>
      <w:numFmt w:val="decimal"/>
      <w:suff w:val="space"/>
      <w:lvlText w:val="%1."/>
      <w:lvlJc w:val="left"/>
      <w:pPr>
        <w:ind w:left="42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20"/>
  <w:drawingGridVerticalSpacing w:val="163"/>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5DA9"/>
    <w:rsid w:val="00003DA6"/>
    <w:rsid w:val="0001110C"/>
    <w:rsid w:val="000128BD"/>
    <w:rsid w:val="000337E0"/>
    <w:rsid w:val="0004346A"/>
    <w:rsid w:val="00045095"/>
    <w:rsid w:val="00045EA2"/>
    <w:rsid w:val="000501F5"/>
    <w:rsid w:val="00060BFD"/>
    <w:rsid w:val="00062103"/>
    <w:rsid w:val="000717DE"/>
    <w:rsid w:val="000865AD"/>
    <w:rsid w:val="00093259"/>
    <w:rsid w:val="000A0A66"/>
    <w:rsid w:val="000A2828"/>
    <w:rsid w:val="000A3E81"/>
    <w:rsid w:val="000C2E17"/>
    <w:rsid w:val="000C70B2"/>
    <w:rsid w:val="000E1677"/>
    <w:rsid w:val="000E257D"/>
    <w:rsid w:val="000F2233"/>
    <w:rsid w:val="000F2500"/>
    <w:rsid w:val="00110C60"/>
    <w:rsid w:val="00111D4E"/>
    <w:rsid w:val="001123E4"/>
    <w:rsid w:val="0011683E"/>
    <w:rsid w:val="00116A74"/>
    <w:rsid w:val="00130B5C"/>
    <w:rsid w:val="00131062"/>
    <w:rsid w:val="00133DCD"/>
    <w:rsid w:val="001357FD"/>
    <w:rsid w:val="00141F23"/>
    <w:rsid w:val="001546C8"/>
    <w:rsid w:val="001549F9"/>
    <w:rsid w:val="0016002F"/>
    <w:rsid w:val="001617B0"/>
    <w:rsid w:val="00164527"/>
    <w:rsid w:val="00172944"/>
    <w:rsid w:val="001765AA"/>
    <w:rsid w:val="0018209E"/>
    <w:rsid w:val="0018387E"/>
    <w:rsid w:val="0018701D"/>
    <w:rsid w:val="00193238"/>
    <w:rsid w:val="00194107"/>
    <w:rsid w:val="001973F6"/>
    <w:rsid w:val="001A76DF"/>
    <w:rsid w:val="001B1573"/>
    <w:rsid w:val="001B3923"/>
    <w:rsid w:val="001B736F"/>
    <w:rsid w:val="001C3439"/>
    <w:rsid w:val="001C5FD0"/>
    <w:rsid w:val="001D18EC"/>
    <w:rsid w:val="001D71AE"/>
    <w:rsid w:val="001D7815"/>
    <w:rsid w:val="001E2435"/>
    <w:rsid w:val="001E28E9"/>
    <w:rsid w:val="001E5EC6"/>
    <w:rsid w:val="001E722E"/>
    <w:rsid w:val="001F1A88"/>
    <w:rsid w:val="001F7AA6"/>
    <w:rsid w:val="002024F8"/>
    <w:rsid w:val="0020507D"/>
    <w:rsid w:val="0021039F"/>
    <w:rsid w:val="0022337F"/>
    <w:rsid w:val="00226F2C"/>
    <w:rsid w:val="00227D2A"/>
    <w:rsid w:val="00230EB9"/>
    <w:rsid w:val="00231DED"/>
    <w:rsid w:val="00231F5E"/>
    <w:rsid w:val="00233719"/>
    <w:rsid w:val="0024422C"/>
    <w:rsid w:val="00245C32"/>
    <w:rsid w:val="00260321"/>
    <w:rsid w:val="00272B8E"/>
    <w:rsid w:val="00281286"/>
    <w:rsid w:val="002961D1"/>
    <w:rsid w:val="002A07C7"/>
    <w:rsid w:val="002A6E86"/>
    <w:rsid w:val="002B63EF"/>
    <w:rsid w:val="002B758E"/>
    <w:rsid w:val="002C0266"/>
    <w:rsid w:val="002C212F"/>
    <w:rsid w:val="002C7B62"/>
    <w:rsid w:val="002D4A8E"/>
    <w:rsid w:val="002E2837"/>
    <w:rsid w:val="002E367D"/>
    <w:rsid w:val="002F1109"/>
    <w:rsid w:val="002F3631"/>
    <w:rsid w:val="002F51D1"/>
    <w:rsid w:val="003055F2"/>
    <w:rsid w:val="003065EE"/>
    <w:rsid w:val="00312341"/>
    <w:rsid w:val="00317B9F"/>
    <w:rsid w:val="003202A8"/>
    <w:rsid w:val="00326867"/>
    <w:rsid w:val="0033002E"/>
    <w:rsid w:val="003301FC"/>
    <w:rsid w:val="00332A2D"/>
    <w:rsid w:val="0033310B"/>
    <w:rsid w:val="00336B50"/>
    <w:rsid w:val="00341AF9"/>
    <w:rsid w:val="00363FDE"/>
    <w:rsid w:val="003709D5"/>
    <w:rsid w:val="00374B59"/>
    <w:rsid w:val="003775D0"/>
    <w:rsid w:val="003802A8"/>
    <w:rsid w:val="00381A39"/>
    <w:rsid w:val="00382DC5"/>
    <w:rsid w:val="00384C1F"/>
    <w:rsid w:val="003929CB"/>
    <w:rsid w:val="00397577"/>
    <w:rsid w:val="003A0E01"/>
    <w:rsid w:val="003A110A"/>
    <w:rsid w:val="003C0161"/>
    <w:rsid w:val="003F274F"/>
    <w:rsid w:val="00420695"/>
    <w:rsid w:val="00440968"/>
    <w:rsid w:val="004458FF"/>
    <w:rsid w:val="00445D5C"/>
    <w:rsid w:val="00451144"/>
    <w:rsid w:val="004516BD"/>
    <w:rsid w:val="00460F8C"/>
    <w:rsid w:val="0046139E"/>
    <w:rsid w:val="00463532"/>
    <w:rsid w:val="00466ED0"/>
    <w:rsid w:val="004677A6"/>
    <w:rsid w:val="00470B1E"/>
    <w:rsid w:val="004806BD"/>
    <w:rsid w:val="004932F0"/>
    <w:rsid w:val="00494A47"/>
    <w:rsid w:val="00496676"/>
    <w:rsid w:val="004A187D"/>
    <w:rsid w:val="004A3654"/>
    <w:rsid w:val="004B39D7"/>
    <w:rsid w:val="004B7258"/>
    <w:rsid w:val="004C1B8C"/>
    <w:rsid w:val="004C2D0B"/>
    <w:rsid w:val="004C5421"/>
    <w:rsid w:val="004C55EC"/>
    <w:rsid w:val="004D11A0"/>
    <w:rsid w:val="004E1BD0"/>
    <w:rsid w:val="004E4A93"/>
    <w:rsid w:val="004E4EF4"/>
    <w:rsid w:val="004F35EE"/>
    <w:rsid w:val="00501871"/>
    <w:rsid w:val="005029CC"/>
    <w:rsid w:val="00502F6F"/>
    <w:rsid w:val="0050317A"/>
    <w:rsid w:val="00507B07"/>
    <w:rsid w:val="00512A29"/>
    <w:rsid w:val="00512EE6"/>
    <w:rsid w:val="00513463"/>
    <w:rsid w:val="005147E4"/>
    <w:rsid w:val="00514D8C"/>
    <w:rsid w:val="00521A43"/>
    <w:rsid w:val="005228B5"/>
    <w:rsid w:val="005238AF"/>
    <w:rsid w:val="005254B7"/>
    <w:rsid w:val="005274D0"/>
    <w:rsid w:val="005274FE"/>
    <w:rsid w:val="00527883"/>
    <w:rsid w:val="00531813"/>
    <w:rsid w:val="0053422B"/>
    <w:rsid w:val="0053507C"/>
    <w:rsid w:val="005623D5"/>
    <w:rsid w:val="005641AB"/>
    <w:rsid w:val="00567F7D"/>
    <w:rsid w:val="00570D36"/>
    <w:rsid w:val="00570F35"/>
    <w:rsid w:val="005737F2"/>
    <w:rsid w:val="0058440D"/>
    <w:rsid w:val="00596A0B"/>
    <w:rsid w:val="005A1741"/>
    <w:rsid w:val="005A7280"/>
    <w:rsid w:val="005B3F6D"/>
    <w:rsid w:val="005B5630"/>
    <w:rsid w:val="005D3A8A"/>
    <w:rsid w:val="005F1438"/>
    <w:rsid w:val="005F14A6"/>
    <w:rsid w:val="005F42D0"/>
    <w:rsid w:val="006031BB"/>
    <w:rsid w:val="00614FED"/>
    <w:rsid w:val="00632F1F"/>
    <w:rsid w:val="006368F4"/>
    <w:rsid w:val="0065056A"/>
    <w:rsid w:val="00655475"/>
    <w:rsid w:val="00655778"/>
    <w:rsid w:val="00660A24"/>
    <w:rsid w:val="00671F9C"/>
    <w:rsid w:val="006753FD"/>
    <w:rsid w:val="0068682B"/>
    <w:rsid w:val="00691605"/>
    <w:rsid w:val="00693540"/>
    <w:rsid w:val="006947EA"/>
    <w:rsid w:val="006A1018"/>
    <w:rsid w:val="006C2D33"/>
    <w:rsid w:val="006C5654"/>
    <w:rsid w:val="006C646A"/>
    <w:rsid w:val="006D1EEF"/>
    <w:rsid w:val="006D2B44"/>
    <w:rsid w:val="006F5B49"/>
    <w:rsid w:val="00712E57"/>
    <w:rsid w:val="007175F3"/>
    <w:rsid w:val="00720FDF"/>
    <w:rsid w:val="00733A10"/>
    <w:rsid w:val="00736988"/>
    <w:rsid w:val="00737A9C"/>
    <w:rsid w:val="00745984"/>
    <w:rsid w:val="00745FD9"/>
    <w:rsid w:val="00746E24"/>
    <w:rsid w:val="007523C4"/>
    <w:rsid w:val="007603B7"/>
    <w:rsid w:val="00760995"/>
    <w:rsid w:val="00771B73"/>
    <w:rsid w:val="00777724"/>
    <w:rsid w:val="00777D0D"/>
    <w:rsid w:val="0078054E"/>
    <w:rsid w:val="0079574A"/>
    <w:rsid w:val="007963B8"/>
    <w:rsid w:val="007A171C"/>
    <w:rsid w:val="007A3D68"/>
    <w:rsid w:val="007B659E"/>
    <w:rsid w:val="007B7313"/>
    <w:rsid w:val="007C0207"/>
    <w:rsid w:val="007C1C9E"/>
    <w:rsid w:val="007C244D"/>
    <w:rsid w:val="007D45F8"/>
    <w:rsid w:val="007D67E0"/>
    <w:rsid w:val="007E17A6"/>
    <w:rsid w:val="007E246D"/>
    <w:rsid w:val="007E7A41"/>
    <w:rsid w:val="007F4BF4"/>
    <w:rsid w:val="007F6D9C"/>
    <w:rsid w:val="00810F94"/>
    <w:rsid w:val="008338BF"/>
    <w:rsid w:val="00846FD8"/>
    <w:rsid w:val="008507D8"/>
    <w:rsid w:val="008639AF"/>
    <w:rsid w:val="00871397"/>
    <w:rsid w:val="00875674"/>
    <w:rsid w:val="0088211D"/>
    <w:rsid w:val="00883A32"/>
    <w:rsid w:val="00883D7C"/>
    <w:rsid w:val="008847C5"/>
    <w:rsid w:val="008870C8"/>
    <w:rsid w:val="00893EA5"/>
    <w:rsid w:val="00894D07"/>
    <w:rsid w:val="00897C52"/>
    <w:rsid w:val="008A5408"/>
    <w:rsid w:val="008A6ABF"/>
    <w:rsid w:val="008A6B5B"/>
    <w:rsid w:val="008B5DA9"/>
    <w:rsid w:val="008C2DA8"/>
    <w:rsid w:val="008C79FD"/>
    <w:rsid w:val="008D3F36"/>
    <w:rsid w:val="008D5B0D"/>
    <w:rsid w:val="008D7B22"/>
    <w:rsid w:val="008E1717"/>
    <w:rsid w:val="008F4066"/>
    <w:rsid w:val="0090296A"/>
    <w:rsid w:val="00904166"/>
    <w:rsid w:val="009058C4"/>
    <w:rsid w:val="009138B7"/>
    <w:rsid w:val="00922C5F"/>
    <w:rsid w:val="00924C2F"/>
    <w:rsid w:val="00932215"/>
    <w:rsid w:val="00940D34"/>
    <w:rsid w:val="0094735D"/>
    <w:rsid w:val="00953DC2"/>
    <w:rsid w:val="00975AD4"/>
    <w:rsid w:val="009766F7"/>
    <w:rsid w:val="00980617"/>
    <w:rsid w:val="00982F53"/>
    <w:rsid w:val="00987F24"/>
    <w:rsid w:val="00994166"/>
    <w:rsid w:val="009A1E50"/>
    <w:rsid w:val="009A2F51"/>
    <w:rsid w:val="009C0710"/>
    <w:rsid w:val="009C492B"/>
    <w:rsid w:val="009C5487"/>
    <w:rsid w:val="009C7656"/>
    <w:rsid w:val="009D4FAC"/>
    <w:rsid w:val="009D6B0F"/>
    <w:rsid w:val="009E3945"/>
    <w:rsid w:val="009E3E0A"/>
    <w:rsid w:val="009F088F"/>
    <w:rsid w:val="009F701D"/>
    <w:rsid w:val="00A0240A"/>
    <w:rsid w:val="00A10F7E"/>
    <w:rsid w:val="00A112A4"/>
    <w:rsid w:val="00A31556"/>
    <w:rsid w:val="00A40140"/>
    <w:rsid w:val="00A42446"/>
    <w:rsid w:val="00A4355F"/>
    <w:rsid w:val="00A55331"/>
    <w:rsid w:val="00A567FD"/>
    <w:rsid w:val="00A74D24"/>
    <w:rsid w:val="00A808FC"/>
    <w:rsid w:val="00A8747D"/>
    <w:rsid w:val="00A878C4"/>
    <w:rsid w:val="00A922F2"/>
    <w:rsid w:val="00A9713F"/>
    <w:rsid w:val="00AA6BA3"/>
    <w:rsid w:val="00AB2543"/>
    <w:rsid w:val="00AC24FA"/>
    <w:rsid w:val="00AC3771"/>
    <w:rsid w:val="00AC4306"/>
    <w:rsid w:val="00AD10E1"/>
    <w:rsid w:val="00AD1578"/>
    <w:rsid w:val="00AD2F4B"/>
    <w:rsid w:val="00AD59ED"/>
    <w:rsid w:val="00AE2CE7"/>
    <w:rsid w:val="00AE4D27"/>
    <w:rsid w:val="00AF2F51"/>
    <w:rsid w:val="00B0194B"/>
    <w:rsid w:val="00B02DED"/>
    <w:rsid w:val="00B0723F"/>
    <w:rsid w:val="00B20013"/>
    <w:rsid w:val="00B25FD6"/>
    <w:rsid w:val="00B26E4D"/>
    <w:rsid w:val="00B301C6"/>
    <w:rsid w:val="00B32AB3"/>
    <w:rsid w:val="00B36A13"/>
    <w:rsid w:val="00B46AAF"/>
    <w:rsid w:val="00B52800"/>
    <w:rsid w:val="00B6789E"/>
    <w:rsid w:val="00B74B16"/>
    <w:rsid w:val="00B77685"/>
    <w:rsid w:val="00B8697D"/>
    <w:rsid w:val="00B877D1"/>
    <w:rsid w:val="00B87F82"/>
    <w:rsid w:val="00B9102E"/>
    <w:rsid w:val="00BB0717"/>
    <w:rsid w:val="00BB447A"/>
    <w:rsid w:val="00BB75AC"/>
    <w:rsid w:val="00BB7B75"/>
    <w:rsid w:val="00BC343A"/>
    <w:rsid w:val="00BC665D"/>
    <w:rsid w:val="00BC6B62"/>
    <w:rsid w:val="00BD2348"/>
    <w:rsid w:val="00BD40DC"/>
    <w:rsid w:val="00BE4018"/>
    <w:rsid w:val="00BE5DC7"/>
    <w:rsid w:val="00BF388D"/>
    <w:rsid w:val="00BF741A"/>
    <w:rsid w:val="00C01B6B"/>
    <w:rsid w:val="00C14AE8"/>
    <w:rsid w:val="00C61637"/>
    <w:rsid w:val="00C70818"/>
    <w:rsid w:val="00C7577F"/>
    <w:rsid w:val="00C76412"/>
    <w:rsid w:val="00C91AE4"/>
    <w:rsid w:val="00C92498"/>
    <w:rsid w:val="00C966D9"/>
    <w:rsid w:val="00CB632B"/>
    <w:rsid w:val="00CD66D1"/>
    <w:rsid w:val="00CE549F"/>
    <w:rsid w:val="00CF3CC9"/>
    <w:rsid w:val="00CF5104"/>
    <w:rsid w:val="00CF759A"/>
    <w:rsid w:val="00CF7C54"/>
    <w:rsid w:val="00D04AA7"/>
    <w:rsid w:val="00D06F86"/>
    <w:rsid w:val="00D10F4B"/>
    <w:rsid w:val="00D176E7"/>
    <w:rsid w:val="00D25417"/>
    <w:rsid w:val="00D37259"/>
    <w:rsid w:val="00D52575"/>
    <w:rsid w:val="00D56897"/>
    <w:rsid w:val="00D746B9"/>
    <w:rsid w:val="00D86C38"/>
    <w:rsid w:val="00D92751"/>
    <w:rsid w:val="00D94BED"/>
    <w:rsid w:val="00DA2E00"/>
    <w:rsid w:val="00DA4C1C"/>
    <w:rsid w:val="00DB2EC3"/>
    <w:rsid w:val="00DB3DFC"/>
    <w:rsid w:val="00DC4E24"/>
    <w:rsid w:val="00DD3CCB"/>
    <w:rsid w:val="00DD592F"/>
    <w:rsid w:val="00DE0BAA"/>
    <w:rsid w:val="00DE4999"/>
    <w:rsid w:val="00DF7D77"/>
    <w:rsid w:val="00E2007C"/>
    <w:rsid w:val="00E20434"/>
    <w:rsid w:val="00E31277"/>
    <w:rsid w:val="00E340B9"/>
    <w:rsid w:val="00E5002B"/>
    <w:rsid w:val="00E529B0"/>
    <w:rsid w:val="00E52C3E"/>
    <w:rsid w:val="00E62134"/>
    <w:rsid w:val="00E77F96"/>
    <w:rsid w:val="00E83FDA"/>
    <w:rsid w:val="00E96D59"/>
    <w:rsid w:val="00EA042D"/>
    <w:rsid w:val="00EA4FED"/>
    <w:rsid w:val="00EB261F"/>
    <w:rsid w:val="00EB2840"/>
    <w:rsid w:val="00EB6048"/>
    <w:rsid w:val="00ED4005"/>
    <w:rsid w:val="00EE5139"/>
    <w:rsid w:val="00EF3B71"/>
    <w:rsid w:val="00F04FC5"/>
    <w:rsid w:val="00F07F0D"/>
    <w:rsid w:val="00F10C57"/>
    <w:rsid w:val="00F16996"/>
    <w:rsid w:val="00F2255B"/>
    <w:rsid w:val="00F34487"/>
    <w:rsid w:val="00F47CAE"/>
    <w:rsid w:val="00F53959"/>
    <w:rsid w:val="00F55269"/>
    <w:rsid w:val="00F5787A"/>
    <w:rsid w:val="00F62F4C"/>
    <w:rsid w:val="00F65240"/>
    <w:rsid w:val="00F65A47"/>
    <w:rsid w:val="00F65D57"/>
    <w:rsid w:val="00F746B2"/>
    <w:rsid w:val="00F75EB5"/>
    <w:rsid w:val="00F76078"/>
    <w:rsid w:val="00F83FB2"/>
    <w:rsid w:val="00F87521"/>
    <w:rsid w:val="00F93642"/>
    <w:rsid w:val="00F95BC6"/>
    <w:rsid w:val="00FB6BD5"/>
    <w:rsid w:val="00FC1A66"/>
    <w:rsid w:val="00FC3FA5"/>
    <w:rsid w:val="00FC46F5"/>
    <w:rsid w:val="00FC68A3"/>
    <w:rsid w:val="00FD0622"/>
    <w:rsid w:val="00FE2B9F"/>
    <w:rsid w:val="00FE39E3"/>
    <w:rsid w:val="00FE58BC"/>
    <w:rsid w:val="00FE5FA6"/>
    <w:rsid w:val="00FF0F25"/>
    <w:rsid w:val="0A9D471F"/>
    <w:rsid w:val="10B21606"/>
    <w:rsid w:val="14063009"/>
    <w:rsid w:val="1EFFE26E"/>
    <w:rsid w:val="21340DA1"/>
    <w:rsid w:val="2B967F51"/>
    <w:rsid w:val="2C746AF7"/>
    <w:rsid w:val="2FFE1484"/>
    <w:rsid w:val="34A4528D"/>
    <w:rsid w:val="422138D4"/>
    <w:rsid w:val="44D70885"/>
    <w:rsid w:val="47F85836"/>
    <w:rsid w:val="51933083"/>
    <w:rsid w:val="531440AC"/>
    <w:rsid w:val="55861563"/>
    <w:rsid w:val="5CCD6628"/>
    <w:rsid w:val="64AE4DFA"/>
    <w:rsid w:val="65330C7B"/>
    <w:rsid w:val="65A74244"/>
    <w:rsid w:val="66380A95"/>
    <w:rsid w:val="6FB55951"/>
    <w:rsid w:val="72540C4F"/>
    <w:rsid w:val="77BBA83A"/>
    <w:rsid w:val="7B5E2CF9"/>
    <w:rsid w:val="7CFF3426"/>
    <w:rsid w:val="7EF3E41D"/>
    <w:rsid w:val="7EFF2101"/>
    <w:rsid w:val="7FBC47FE"/>
    <w:rsid w:val="7FEF4CB6"/>
    <w:rsid w:val="96F714AC"/>
    <w:rsid w:val="97FFEF71"/>
    <w:rsid w:val="BEF37311"/>
    <w:rsid w:val="BF7D14EF"/>
    <w:rsid w:val="BFBD6040"/>
    <w:rsid w:val="C67F94C7"/>
    <w:rsid w:val="D67D4854"/>
    <w:rsid w:val="D76F7438"/>
    <w:rsid w:val="F7E54B50"/>
    <w:rsid w:val="FDEFA292"/>
    <w:rsid w:val="FDFF7ABD"/>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qFormat="1" w:uiPriority="99" w:semiHidden="0"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377"/>
      </w:tabs>
      <w:snapToGrid w:val="0"/>
      <w:spacing w:line="300" w:lineRule="auto"/>
      <w:ind w:firstLine="200" w:firstLineChars="200"/>
      <w:jc w:val="both"/>
    </w:pPr>
    <w:rPr>
      <w:rFonts w:ascii="Times New Roman" w:hAnsi="Times New Roman" w:eastAsia="宋体" w:cs="Times New Roman"/>
      <w:sz w:val="24"/>
      <w:szCs w:val="24"/>
      <w:lang w:val="en-US" w:eastAsia="zh-CN" w:bidi="ar-SA"/>
    </w:rPr>
  </w:style>
  <w:style w:type="paragraph" w:styleId="2">
    <w:name w:val="heading 1"/>
    <w:basedOn w:val="1"/>
    <w:next w:val="1"/>
    <w:link w:val="25"/>
    <w:qFormat/>
    <w:uiPriority w:val="0"/>
    <w:pPr>
      <w:keepNext/>
      <w:keepLines/>
      <w:spacing w:after="220" w:line="360" w:lineRule="auto"/>
      <w:ind w:firstLine="0" w:firstLineChars="0"/>
      <w:jc w:val="center"/>
      <w:outlineLvl w:val="0"/>
    </w:pPr>
    <w:rPr>
      <w:rFonts w:eastAsia="黑体"/>
      <w:kern w:val="44"/>
      <w:sz w:val="30"/>
    </w:rPr>
  </w:style>
  <w:style w:type="paragraph" w:styleId="3">
    <w:name w:val="heading 2"/>
    <w:basedOn w:val="1"/>
    <w:next w:val="1"/>
    <w:link w:val="26"/>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27"/>
    <w:qFormat/>
    <w:uiPriority w:val="9"/>
    <w:pPr>
      <w:keepNext/>
      <w:keepLines/>
      <w:spacing w:before="260" w:after="260" w:line="416" w:lineRule="auto"/>
      <w:outlineLvl w:val="2"/>
    </w:pPr>
    <w:rPr>
      <w:b/>
      <w:bCs/>
      <w:sz w:val="32"/>
      <w:szCs w:val="32"/>
    </w:rPr>
  </w:style>
  <w:style w:type="paragraph" w:styleId="5">
    <w:name w:val="heading 4"/>
    <w:basedOn w:val="1"/>
    <w:next w:val="1"/>
    <w:link w:val="28"/>
    <w:qFormat/>
    <w:uiPriority w:val="9"/>
    <w:pPr>
      <w:keepNext/>
      <w:keepLines/>
      <w:spacing w:before="280" w:after="290" w:line="376" w:lineRule="auto"/>
      <w:outlineLvl w:val="3"/>
    </w:pPr>
    <w:rPr>
      <w:rFonts w:ascii="Cambria" w:hAnsi="Cambria"/>
      <w:b/>
      <w:bCs/>
      <w:sz w:val="28"/>
      <w:szCs w:val="28"/>
    </w:rPr>
  </w:style>
  <w:style w:type="paragraph" w:styleId="6">
    <w:name w:val="heading 8"/>
    <w:basedOn w:val="1"/>
    <w:next w:val="1"/>
    <w:unhideWhenUsed/>
    <w:qFormat/>
    <w:uiPriority w:val="9"/>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20">
    <w:name w:val="Default Paragraph Font"/>
    <w:unhideWhenUsed/>
    <w:qFormat/>
    <w:uiPriority w:val="1"/>
  </w:style>
  <w:style w:type="table" w:default="1" w:styleId="17">
    <w:name w:val="Normal Table"/>
    <w:unhideWhenUsed/>
    <w:qFormat/>
    <w:uiPriority w:val="99"/>
    <w:tblPr>
      <w:tblCellMar>
        <w:top w:w="0" w:type="dxa"/>
        <w:left w:w="108" w:type="dxa"/>
        <w:bottom w:w="0" w:type="dxa"/>
        <w:right w:w="108" w:type="dxa"/>
      </w:tblCellMar>
    </w:tblPr>
  </w:style>
  <w:style w:type="paragraph" w:styleId="7">
    <w:name w:val="caption"/>
    <w:basedOn w:val="1"/>
    <w:next w:val="1"/>
    <w:semiHidden/>
    <w:unhideWhenUsed/>
    <w:qFormat/>
    <w:uiPriority w:val="35"/>
    <w:rPr>
      <w:rFonts w:ascii="Arial" w:hAnsi="Arial" w:eastAsia="黑体"/>
      <w:sz w:val="20"/>
    </w:rPr>
  </w:style>
  <w:style w:type="paragraph" w:styleId="8">
    <w:name w:val="Document Map"/>
    <w:basedOn w:val="1"/>
    <w:link w:val="29"/>
    <w:unhideWhenUsed/>
    <w:qFormat/>
    <w:uiPriority w:val="99"/>
    <w:rPr>
      <w:rFonts w:ascii="宋体"/>
      <w:sz w:val="18"/>
      <w:szCs w:val="18"/>
    </w:rPr>
  </w:style>
  <w:style w:type="paragraph" w:styleId="9">
    <w:name w:val="toc 3"/>
    <w:basedOn w:val="1"/>
    <w:next w:val="1"/>
    <w:unhideWhenUsed/>
    <w:qFormat/>
    <w:uiPriority w:val="39"/>
    <w:pPr>
      <w:tabs>
        <w:tab w:val="right" w:leader="dot" w:pos="9060"/>
        <w:tab w:val="clear" w:pos="377"/>
      </w:tabs>
      <w:ind w:left="960" w:leftChars="400" w:firstLine="480"/>
      <w:jc w:val="center"/>
    </w:pPr>
  </w:style>
  <w:style w:type="paragraph" w:styleId="10">
    <w:name w:val="Balloon Text"/>
    <w:basedOn w:val="1"/>
    <w:link w:val="30"/>
    <w:unhideWhenUsed/>
    <w:qFormat/>
    <w:uiPriority w:val="99"/>
    <w:pPr>
      <w:spacing w:line="240" w:lineRule="auto"/>
    </w:pPr>
    <w:rPr>
      <w:sz w:val="18"/>
      <w:szCs w:val="18"/>
    </w:rPr>
  </w:style>
  <w:style w:type="paragraph" w:styleId="11">
    <w:name w:val="footer"/>
    <w:basedOn w:val="1"/>
    <w:link w:val="31"/>
    <w:unhideWhenUsed/>
    <w:uiPriority w:val="99"/>
    <w:pPr>
      <w:tabs>
        <w:tab w:val="center" w:pos="4153"/>
        <w:tab w:val="right" w:pos="8306"/>
        <w:tab w:val="clear" w:pos="377"/>
      </w:tabs>
      <w:snapToGrid w:val="0"/>
      <w:spacing w:line="240" w:lineRule="auto"/>
      <w:jc w:val="left"/>
    </w:pPr>
    <w:rPr>
      <w:sz w:val="18"/>
      <w:szCs w:val="18"/>
    </w:rPr>
  </w:style>
  <w:style w:type="paragraph" w:styleId="12">
    <w:name w:val="header"/>
    <w:basedOn w:val="1"/>
    <w:link w:val="32"/>
    <w:unhideWhenUsed/>
    <w:qFormat/>
    <w:uiPriority w:val="99"/>
    <w:pPr>
      <w:pBdr>
        <w:bottom w:val="single" w:color="auto" w:sz="6" w:space="1"/>
      </w:pBdr>
      <w:tabs>
        <w:tab w:val="center" w:pos="4153"/>
        <w:tab w:val="right" w:pos="8306"/>
        <w:tab w:val="clear" w:pos="377"/>
      </w:tabs>
      <w:snapToGrid w:val="0"/>
      <w:spacing w:line="240" w:lineRule="auto"/>
      <w:jc w:val="center"/>
    </w:pPr>
    <w:rPr>
      <w:sz w:val="18"/>
      <w:szCs w:val="18"/>
    </w:rPr>
  </w:style>
  <w:style w:type="paragraph" w:styleId="13">
    <w:name w:val="toc 1"/>
    <w:basedOn w:val="1"/>
    <w:next w:val="1"/>
    <w:unhideWhenUsed/>
    <w:qFormat/>
    <w:uiPriority w:val="39"/>
    <w:pPr>
      <w:tabs>
        <w:tab w:val="clear" w:pos="377"/>
      </w:tabs>
    </w:pPr>
  </w:style>
  <w:style w:type="paragraph" w:styleId="14">
    <w:name w:val="toc 2"/>
    <w:basedOn w:val="1"/>
    <w:next w:val="1"/>
    <w:unhideWhenUsed/>
    <w:qFormat/>
    <w:uiPriority w:val="39"/>
    <w:pPr>
      <w:tabs>
        <w:tab w:val="clear" w:pos="377"/>
      </w:tabs>
      <w:ind w:left="420" w:leftChars="200"/>
    </w:pPr>
  </w:style>
  <w:style w:type="paragraph" w:styleId="15">
    <w:name w:val="HTML Preformatted"/>
    <w:basedOn w:val="1"/>
    <w:link w:val="33"/>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377"/>
      </w:tabs>
      <w:spacing w:line="240" w:lineRule="auto"/>
      <w:jc w:val="left"/>
    </w:pPr>
    <w:rPr>
      <w:rFonts w:ascii="宋体" w:hAnsi="宋体"/>
    </w:rPr>
  </w:style>
  <w:style w:type="paragraph" w:styleId="16">
    <w:name w:val="Normal (Web)"/>
    <w:basedOn w:val="1"/>
    <w:unhideWhenUsed/>
    <w:qFormat/>
    <w:uiPriority w:val="99"/>
    <w:rPr>
      <w:sz w:val="24"/>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9">
    <w:name w:val="Table Subtle 1"/>
    <w:basedOn w:val="17"/>
    <w:unhideWhenUsed/>
    <w:qFormat/>
    <w:uiPriority w:val="99"/>
    <w:pPr>
      <w:snapToGrid w:val="0"/>
      <w:spacing w:line="300" w:lineRule="auto"/>
      <w:ind w:firstLine="200" w:firstLineChars="20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character" w:styleId="21">
    <w:name w:val="Strong"/>
    <w:qFormat/>
    <w:uiPriority w:val="22"/>
    <w:rPr>
      <w:b/>
      <w:bCs/>
    </w:rPr>
  </w:style>
  <w:style w:type="character" w:styleId="22">
    <w:name w:val="page number"/>
    <w:unhideWhenUsed/>
    <w:qFormat/>
    <w:uiPriority w:val="99"/>
  </w:style>
  <w:style w:type="character" w:styleId="23">
    <w:name w:val="FollowedHyperlink"/>
    <w:unhideWhenUsed/>
    <w:qFormat/>
    <w:uiPriority w:val="99"/>
    <w:rPr>
      <w:color w:val="800080"/>
      <w:u w:val="single"/>
    </w:rPr>
  </w:style>
  <w:style w:type="character" w:styleId="24">
    <w:name w:val="Hyperlink"/>
    <w:unhideWhenUsed/>
    <w:qFormat/>
    <w:uiPriority w:val="99"/>
    <w:rPr>
      <w:color w:val="0000FF"/>
      <w:u w:val="single"/>
    </w:rPr>
  </w:style>
  <w:style w:type="character" w:customStyle="1" w:styleId="25">
    <w:name w:val="标题 1 Char"/>
    <w:link w:val="2"/>
    <w:qFormat/>
    <w:uiPriority w:val="0"/>
    <w:rPr>
      <w:rFonts w:eastAsia="黑体"/>
      <w:kern w:val="44"/>
      <w:sz w:val="30"/>
      <w:szCs w:val="24"/>
    </w:rPr>
  </w:style>
  <w:style w:type="character" w:customStyle="1" w:styleId="26">
    <w:name w:val="标题 2 Char"/>
    <w:link w:val="3"/>
    <w:semiHidden/>
    <w:qFormat/>
    <w:uiPriority w:val="9"/>
    <w:rPr>
      <w:rFonts w:ascii="Cambria" w:hAnsi="Cambria" w:eastAsia="宋体" w:cs="Times New Roman"/>
      <w:b/>
      <w:bCs/>
      <w:sz w:val="32"/>
      <w:szCs w:val="32"/>
    </w:rPr>
  </w:style>
  <w:style w:type="character" w:customStyle="1" w:styleId="27">
    <w:name w:val="标题 3 Char"/>
    <w:link w:val="4"/>
    <w:semiHidden/>
    <w:qFormat/>
    <w:uiPriority w:val="9"/>
    <w:rPr>
      <w:b/>
      <w:bCs/>
      <w:sz w:val="32"/>
      <w:szCs w:val="32"/>
    </w:rPr>
  </w:style>
  <w:style w:type="character" w:customStyle="1" w:styleId="28">
    <w:name w:val="标题 4 Char"/>
    <w:link w:val="5"/>
    <w:qFormat/>
    <w:uiPriority w:val="9"/>
    <w:rPr>
      <w:rFonts w:ascii="Cambria" w:hAnsi="Cambria" w:eastAsia="宋体" w:cs="Times New Roman"/>
      <w:b/>
      <w:bCs/>
      <w:sz w:val="28"/>
      <w:szCs w:val="28"/>
    </w:rPr>
  </w:style>
  <w:style w:type="character" w:customStyle="1" w:styleId="29">
    <w:name w:val="文档结构图 Char"/>
    <w:link w:val="8"/>
    <w:semiHidden/>
    <w:qFormat/>
    <w:uiPriority w:val="99"/>
    <w:rPr>
      <w:rFonts w:ascii="宋体"/>
      <w:sz w:val="18"/>
      <w:szCs w:val="18"/>
    </w:rPr>
  </w:style>
  <w:style w:type="character" w:customStyle="1" w:styleId="30">
    <w:name w:val="批注框文本 Char"/>
    <w:link w:val="10"/>
    <w:semiHidden/>
    <w:qFormat/>
    <w:uiPriority w:val="99"/>
    <w:rPr>
      <w:sz w:val="18"/>
      <w:szCs w:val="18"/>
    </w:rPr>
  </w:style>
  <w:style w:type="character" w:customStyle="1" w:styleId="31">
    <w:name w:val="页脚 Char"/>
    <w:link w:val="11"/>
    <w:qFormat/>
    <w:uiPriority w:val="99"/>
    <w:rPr>
      <w:sz w:val="18"/>
      <w:szCs w:val="18"/>
    </w:rPr>
  </w:style>
  <w:style w:type="character" w:customStyle="1" w:styleId="32">
    <w:name w:val="页眉 Char"/>
    <w:link w:val="12"/>
    <w:qFormat/>
    <w:uiPriority w:val="99"/>
    <w:rPr>
      <w:sz w:val="18"/>
      <w:szCs w:val="18"/>
    </w:rPr>
  </w:style>
  <w:style w:type="character" w:customStyle="1" w:styleId="33">
    <w:name w:val="HTML 预设格式 Char"/>
    <w:link w:val="15"/>
    <w:semiHidden/>
    <w:qFormat/>
    <w:uiPriority w:val="99"/>
    <w:rPr>
      <w:rFonts w:ascii="宋体" w:hAnsi="宋体" w:cs="宋体"/>
      <w:sz w:val="24"/>
      <w:szCs w:val="24"/>
    </w:rPr>
  </w:style>
  <w:style w:type="character" w:customStyle="1" w:styleId="34">
    <w:name w:val="关键词 Char"/>
    <w:qFormat/>
    <w:uiPriority w:val="0"/>
    <w:rPr>
      <w:rFonts w:ascii="仿宋_GB2312" w:eastAsia="仿宋_GB2312"/>
      <w:sz w:val="24"/>
      <w:szCs w:val="24"/>
      <w:lang w:bidi="en-US"/>
    </w:rPr>
  </w:style>
  <w:style w:type="character" w:customStyle="1" w:styleId="35">
    <w:name w:val="标题2 Char"/>
    <w:link w:val="36"/>
    <w:qFormat/>
    <w:uiPriority w:val="0"/>
    <w:rPr>
      <w:rFonts w:ascii="黑体" w:hAnsi="黑体" w:eastAsia="黑体" w:cs="Times New Roman"/>
      <w:bCs/>
      <w:sz w:val="28"/>
      <w:szCs w:val="28"/>
    </w:rPr>
  </w:style>
  <w:style w:type="paragraph" w:customStyle="1" w:styleId="36">
    <w:name w:val="标题2"/>
    <w:basedOn w:val="3"/>
    <w:link w:val="35"/>
    <w:qFormat/>
    <w:uiPriority w:val="0"/>
    <w:pPr>
      <w:spacing w:before="0" w:after="50" w:afterLines="50" w:line="360" w:lineRule="auto"/>
      <w:ind w:firstLine="0" w:firstLineChars="0"/>
      <w:jc w:val="left"/>
    </w:pPr>
    <w:rPr>
      <w:rFonts w:ascii="黑体" w:hAnsi="黑体" w:eastAsia="黑体"/>
      <w:b w:val="0"/>
      <w:sz w:val="28"/>
      <w:szCs w:val="28"/>
    </w:rPr>
  </w:style>
  <w:style w:type="character" w:customStyle="1" w:styleId="37">
    <w:name w:val="标题3 Char"/>
    <w:link w:val="38"/>
    <w:qFormat/>
    <w:uiPriority w:val="0"/>
    <w:rPr>
      <w:rFonts w:ascii="黑体" w:hAnsi="黑体" w:eastAsia="黑体" w:cs="Times New Roman"/>
      <w:bCs/>
      <w:sz w:val="24"/>
      <w:szCs w:val="24"/>
    </w:rPr>
  </w:style>
  <w:style w:type="paragraph" w:customStyle="1" w:styleId="38">
    <w:name w:val="标题3"/>
    <w:basedOn w:val="4"/>
    <w:link w:val="37"/>
    <w:qFormat/>
    <w:uiPriority w:val="0"/>
    <w:pPr>
      <w:spacing w:before="0" w:after="50" w:afterLines="50" w:line="360" w:lineRule="auto"/>
      <w:ind w:firstLine="0" w:firstLineChars="0"/>
      <w:jc w:val="left"/>
    </w:pPr>
    <w:rPr>
      <w:rFonts w:ascii="黑体" w:hAnsi="黑体" w:eastAsia="黑体"/>
      <w:b w:val="0"/>
      <w:sz w:val="24"/>
      <w:szCs w:val="24"/>
    </w:rPr>
  </w:style>
  <w:style w:type="paragraph" w:customStyle="1" w:styleId="39">
    <w:name w:val="彩色列表 - 强调文字颜色 11"/>
    <w:basedOn w:val="1"/>
    <w:qFormat/>
    <w:uiPriority w:val="99"/>
    <w:pPr>
      <w:ind w:firstLine="420"/>
    </w:pPr>
  </w:style>
  <w:style w:type="table" w:customStyle="1" w:styleId="40">
    <w:name w:val="样式1"/>
    <w:basedOn w:val="19"/>
    <w:qFormat/>
    <w:uiPriority w:val="99"/>
    <w:rPr>
      <w:sz w:val="21"/>
    </w:rPr>
    <w:tblStylePr w:type="neCell">
      <w:rPr>
        <w:b/>
        <w:bCs/>
      </w:rPr>
    </w:tblStylePr>
    <w:tblStylePr w:type="swCell">
      <w:rPr>
        <w:b/>
        <w:bCs/>
      </w:rPr>
    </w:tblStylePr>
  </w:style>
  <w:style w:type="character" w:customStyle="1" w:styleId="41">
    <w:name w:val="apple-converted-space"/>
    <w:basedOn w:val="20"/>
    <w:qFormat/>
    <w:uiPriority w:val="0"/>
  </w:style>
  <w:style w:type="character" w:customStyle="1" w:styleId="42">
    <w:name w:val="fontstyle01"/>
    <w:uiPriority w:val="0"/>
    <w:rPr>
      <w:rFonts w:hint="default" w:ascii="B4+SimSun" w:hAnsi="B4+SimSun"/>
      <w:color w:val="444444"/>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jpe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25</Pages>
  <Words>2609</Words>
  <Characters>14875</Characters>
  <Lines>123</Lines>
  <Paragraphs>34</Paragraphs>
  <TotalTime>44</TotalTime>
  <ScaleCrop>false</ScaleCrop>
  <LinksUpToDate>false</LinksUpToDate>
  <CharactersWithSpaces>17450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2017-05-19T22:13:00Z</dcterms:created>
  <dc:creator>USER</dc:creator>
  <cp:lastModifiedBy>极地冰凌</cp:lastModifiedBy>
  <dcterms:modified xsi:type="dcterms:W3CDTF">2021-10-14T11:25:10Z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ICV">
    <vt:lpwstr>DCEB243EB32F4ACB8FC2D7DB44713234</vt:lpwstr>
  </property>
  <property fmtid="{D5CDD505-2E9C-101B-9397-08002B2CF9AE}" pid="4" name="KSOTemplateUUID">
    <vt:lpwstr>v1.0_mb_Lipo5LbK/SEI2yi8nDFXjw==</vt:lpwstr>
  </property>
</Properties>
</file>