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jc w:val="center"/>
        <w:outlineLvl w:val="0"/>
        <w:rPr>
          <w:rFonts w:ascii="宋体" w:hAnsi="宋体" w:eastAsia="宋体" w:cs="Times New Roman"/>
          <w:b/>
          <w:bCs/>
          <w:kern w:val="44"/>
          <w:sz w:val="44"/>
          <w:szCs w:val="44"/>
        </w:rPr>
      </w:pPr>
      <w:r>
        <w:rPr>
          <w:rFonts w:hint="eastAsia" w:ascii="宋体" w:hAnsi="宋体" w:eastAsia="宋体" w:cs="Times New Roman"/>
          <w:b/>
          <w:bCs/>
          <w:kern w:val="44"/>
          <w:sz w:val="44"/>
          <w:szCs w:val="44"/>
        </w:rPr>
        <w:t>传感网应用开发</w:t>
      </w:r>
      <w:r>
        <w:rPr>
          <w:rFonts w:ascii="宋体" w:hAnsi="宋体" w:eastAsia="宋体" w:cs="Times New Roman"/>
          <w:b/>
          <w:bCs/>
          <w:kern w:val="44"/>
          <w:sz w:val="44"/>
          <w:szCs w:val="44"/>
        </w:rPr>
        <w:t>-</w:t>
      </w:r>
      <w:r>
        <w:rPr>
          <w:rFonts w:hint="eastAsia" w:ascii="宋体" w:hAnsi="宋体" w:eastAsia="宋体" w:cs="Times New Roman"/>
          <w:b/>
          <w:bCs/>
          <w:kern w:val="44"/>
          <w:sz w:val="44"/>
          <w:szCs w:val="44"/>
        </w:rPr>
        <w:t>中</w:t>
      </w:r>
      <w:r>
        <w:rPr>
          <w:rFonts w:ascii="宋体" w:hAnsi="宋体" w:eastAsia="宋体" w:cs="Times New Roman"/>
          <w:b/>
          <w:bCs/>
          <w:kern w:val="44"/>
          <w:sz w:val="44"/>
          <w:szCs w:val="44"/>
        </w:rPr>
        <w:t xml:space="preserve">级 </w:t>
      </w:r>
    </w:p>
    <w:p>
      <w:pPr>
        <w:numPr>
          <w:ilvl w:val="0"/>
          <w:numId w:val="1"/>
        </w:numPr>
        <w:rPr>
          <w:rFonts w:ascii="宋体" w:hAnsi="宋体" w:eastAsia="宋体" w:cs="Times New Roman"/>
          <w:b/>
        </w:rPr>
      </w:pPr>
      <w:r>
        <w:rPr>
          <w:rFonts w:ascii="宋体" w:hAnsi="宋体" w:eastAsia="宋体" w:cs="Times New Roman"/>
          <w:b/>
        </w:rPr>
        <w:t>接线图：</w:t>
      </w:r>
    </w:p>
    <w:p>
      <w:pPr>
        <w:numPr>
          <w:ilvl w:val="0"/>
          <w:numId w:val="0"/>
        </w:numPr>
        <w:rPr>
          <w:rFonts w:hint="default" w:ascii="宋体" w:hAnsi="宋体" w:eastAsia="宋体" w:cs="Times New Roman"/>
          <w:b/>
          <w:lang w:val="en-US" w:eastAsia="zh-CN"/>
        </w:rPr>
      </w:pPr>
      <w:r>
        <w:rPr>
          <w:rFonts w:hint="eastAsia" w:ascii="宋体" w:hAnsi="宋体" w:eastAsia="宋体" w:cs="Times New Roman"/>
          <w:b/>
          <w:lang w:val="en-US" w:eastAsia="zh-CN"/>
        </w:rPr>
        <w:t xml:space="preserve">   1.任务一 </w:t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3106420" cy="2581910"/>
            <wp:effectExtent l="0" t="0" r="2540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59910" cy="2014220"/>
            <wp:effectExtent l="0" t="0" r="13970" b="12700"/>
            <wp:docPr id="2" name="图片 2" descr="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3" w:firstLineChars="4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Times New Roman"/>
          <w:b/>
          <w:lang w:val="en-US" w:eastAsia="zh-CN"/>
        </w:rPr>
        <w:t>2.任务二</w:t>
      </w:r>
    </w:p>
    <w:p>
      <w:pPr>
        <w:jc w:val="center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151505" cy="3029585"/>
            <wp:effectExtent l="0" t="0" r="3175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69765" cy="2065020"/>
            <wp:effectExtent l="0" t="0" r="10795" b="7620"/>
            <wp:docPr id="3" name="图片 3" descr="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截图样例</w:t>
      </w:r>
      <w:r>
        <w:rPr>
          <w:rFonts w:ascii="宋体" w:hAnsi="宋体" w:eastAsia="宋体" w:cs="Times New Roman"/>
          <w:b/>
        </w:rPr>
        <w:t>：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 xml:space="preserve"> 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004" w:type="dxa"/>
          </w:tcPr>
          <w:p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1.</w:t>
            </w:r>
            <w:r>
              <w:rPr>
                <w:rFonts w:ascii="宋体" w:hAnsi="宋体" w:eastAsia="宋体" w:cs="Times New Roman"/>
              </w:rPr>
              <w:t>png</w:t>
            </w:r>
          </w:p>
          <w:p>
            <w:pPr>
              <w:rPr>
                <w:rFonts w:ascii="宋体" w:hAnsi="宋体" w:eastAsia="宋体" w:cs="Times New Roman"/>
              </w:rPr>
            </w:pPr>
            <w:r>
              <w:drawing>
                <wp:inline distT="0" distB="0" distL="114300" distR="114300">
                  <wp:extent cx="6492875" cy="1701800"/>
                  <wp:effectExtent l="0" t="0" r="14605" b="508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875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2" w:type="dxa"/>
          </w:tcPr>
          <w:p>
            <w:pPr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2.p</w:t>
            </w:r>
            <w:r>
              <w:rPr>
                <w:rFonts w:hint="eastAsia" w:ascii="宋体" w:hAnsi="宋体" w:eastAsia="宋体" w:cs="Times New Roman"/>
              </w:rPr>
              <w:t>ng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</w:rPr>
            </w:pPr>
            <w:r>
              <w:drawing>
                <wp:inline distT="0" distB="0" distL="114300" distR="114300">
                  <wp:extent cx="4019550" cy="3602355"/>
                  <wp:effectExtent l="0" t="0" r="381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360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Times New Roman"/>
              </w:rPr>
            </w:pPr>
          </w:p>
          <w:p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3.png</w:t>
            </w:r>
          </w:p>
          <w:p>
            <w:pPr>
              <w:rPr>
                <w:rFonts w:ascii="宋体" w:hAnsi="宋体" w:eastAsia="宋体" w:cs="Times New Roman"/>
              </w:rPr>
            </w:pPr>
            <w:r>
              <w:drawing>
                <wp:inline distT="0" distB="0" distL="114300" distR="114300">
                  <wp:extent cx="6633210" cy="2560320"/>
                  <wp:effectExtent l="0" t="0" r="11430" b="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3210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宋体" w:hAnsi="宋体" w:eastAsia="宋体" w:cs="Times New Roman"/>
          <w:b/>
          <w:color w:val="FF0000"/>
        </w:rPr>
      </w:pPr>
    </w:p>
    <w:p>
      <w:pPr>
        <w:rPr>
          <w:rFonts w:hint="eastAsia" w:ascii="宋体" w:hAnsi="宋体" w:eastAsia="宋体" w:cs="Times New Roman"/>
          <w:b/>
          <w:color w:val="FF000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BDF1F9"/>
    <w:multiLevelType w:val="singleLevel"/>
    <w:tmpl w:val="9CBDF1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F5"/>
    <w:rsid w:val="000105E3"/>
    <w:rsid w:val="00014474"/>
    <w:rsid w:val="00031B36"/>
    <w:rsid w:val="0005420C"/>
    <w:rsid w:val="0009736B"/>
    <w:rsid w:val="000E0698"/>
    <w:rsid w:val="00145C95"/>
    <w:rsid w:val="001C1D56"/>
    <w:rsid w:val="001D5C4E"/>
    <w:rsid w:val="002148CE"/>
    <w:rsid w:val="00223AA4"/>
    <w:rsid w:val="00244C42"/>
    <w:rsid w:val="002E05B6"/>
    <w:rsid w:val="002E07F1"/>
    <w:rsid w:val="002F16DD"/>
    <w:rsid w:val="00310B99"/>
    <w:rsid w:val="0035013B"/>
    <w:rsid w:val="003824F5"/>
    <w:rsid w:val="0040473F"/>
    <w:rsid w:val="004078BD"/>
    <w:rsid w:val="00467710"/>
    <w:rsid w:val="004C2CCA"/>
    <w:rsid w:val="004C669A"/>
    <w:rsid w:val="004E68B5"/>
    <w:rsid w:val="00556D6B"/>
    <w:rsid w:val="0058279F"/>
    <w:rsid w:val="00584419"/>
    <w:rsid w:val="005E6F25"/>
    <w:rsid w:val="00627681"/>
    <w:rsid w:val="00632AF7"/>
    <w:rsid w:val="0063707F"/>
    <w:rsid w:val="006423A7"/>
    <w:rsid w:val="00654106"/>
    <w:rsid w:val="00693A63"/>
    <w:rsid w:val="00696948"/>
    <w:rsid w:val="006A69D9"/>
    <w:rsid w:val="006C195C"/>
    <w:rsid w:val="006E1487"/>
    <w:rsid w:val="006F1D0F"/>
    <w:rsid w:val="00706A36"/>
    <w:rsid w:val="00787C7C"/>
    <w:rsid w:val="007A3172"/>
    <w:rsid w:val="007E021C"/>
    <w:rsid w:val="007F7459"/>
    <w:rsid w:val="0081285F"/>
    <w:rsid w:val="008D1BBD"/>
    <w:rsid w:val="008F6485"/>
    <w:rsid w:val="00922B78"/>
    <w:rsid w:val="009279D2"/>
    <w:rsid w:val="00984CF5"/>
    <w:rsid w:val="009A0E58"/>
    <w:rsid w:val="00A20FD2"/>
    <w:rsid w:val="00A253C4"/>
    <w:rsid w:val="00A333B5"/>
    <w:rsid w:val="00A41855"/>
    <w:rsid w:val="00A44006"/>
    <w:rsid w:val="00A45EA4"/>
    <w:rsid w:val="00A537E5"/>
    <w:rsid w:val="00A669F8"/>
    <w:rsid w:val="00A77733"/>
    <w:rsid w:val="00A979C2"/>
    <w:rsid w:val="00AA1E7A"/>
    <w:rsid w:val="00AA44AD"/>
    <w:rsid w:val="00AC7339"/>
    <w:rsid w:val="00B354F4"/>
    <w:rsid w:val="00BD650B"/>
    <w:rsid w:val="00C12816"/>
    <w:rsid w:val="00C3203A"/>
    <w:rsid w:val="00C401A4"/>
    <w:rsid w:val="00C50ED1"/>
    <w:rsid w:val="00C5763F"/>
    <w:rsid w:val="00C61F93"/>
    <w:rsid w:val="00C8039B"/>
    <w:rsid w:val="00C95643"/>
    <w:rsid w:val="00CB3FB0"/>
    <w:rsid w:val="00CD6FD4"/>
    <w:rsid w:val="00D104FF"/>
    <w:rsid w:val="00D1611F"/>
    <w:rsid w:val="00D93D7E"/>
    <w:rsid w:val="00D97E8A"/>
    <w:rsid w:val="00DA589D"/>
    <w:rsid w:val="00DC22E4"/>
    <w:rsid w:val="00E1174E"/>
    <w:rsid w:val="00E72795"/>
    <w:rsid w:val="00E749A5"/>
    <w:rsid w:val="00EE49C1"/>
    <w:rsid w:val="00EE57F7"/>
    <w:rsid w:val="00EF6897"/>
    <w:rsid w:val="00F5273A"/>
    <w:rsid w:val="00FD1C2E"/>
    <w:rsid w:val="00FD20DA"/>
    <w:rsid w:val="098378E4"/>
    <w:rsid w:val="3E71793B"/>
    <w:rsid w:val="4CF639B4"/>
    <w:rsid w:val="4ECB6251"/>
    <w:rsid w:val="6B5D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9">
    <w:name w:val="彩色列表 - 着色 11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FD9A26-62AD-4CED-9051-6E51D087B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176</Words>
  <Characters>1004</Characters>
  <Lines>8</Lines>
  <Paragraphs>2</Paragraphs>
  <TotalTime>6</TotalTime>
  <ScaleCrop>false</ScaleCrop>
  <LinksUpToDate>false</LinksUpToDate>
  <CharactersWithSpaces>1178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2019-12-26T10:48:00Z</dcterms:created>
  <dc:creator>马立伟</dc:creator>
  <cp:lastModifiedBy>风筝一直飞</cp:lastModifiedBy>
  <dcterms:modified xsi:type="dcterms:W3CDTF">2022-03-24T02:27:36Z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2F3EE2F7FAAB4385A17FAD02284FAFCC</vt:lpwstr>
  </property>
</Properties>
</file>