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340" w:after="330" w:line="578" w:lineRule="auto"/>
        <w:jc w:val="center"/>
        <w:outlineLvl w:val="0"/>
        <w:rPr>
          <w:rFonts w:ascii="宋体" w:hAnsi="宋体" w:eastAsia="宋体" w:cs="Times New Roman"/>
          <w:b/>
          <w:bCs/>
          <w:kern w:val="44"/>
          <w:sz w:val="44"/>
          <w:szCs w:val="44"/>
        </w:rPr>
      </w:pPr>
      <w:r>
        <w:rPr>
          <w:rFonts w:hint="eastAsia" w:ascii="宋体" w:hAnsi="宋体" w:eastAsia="宋体" w:cs="Times New Roman"/>
          <w:b/>
          <w:bCs/>
          <w:kern w:val="44"/>
          <w:sz w:val="44"/>
          <w:szCs w:val="44"/>
        </w:rPr>
        <w:t>传感网应用开发</w:t>
      </w:r>
      <w:r>
        <w:rPr>
          <w:rFonts w:ascii="宋体" w:hAnsi="宋体" w:eastAsia="宋体" w:cs="Times New Roman"/>
          <w:b/>
          <w:bCs/>
          <w:kern w:val="44"/>
          <w:sz w:val="44"/>
          <w:szCs w:val="44"/>
        </w:rPr>
        <w:t>-</w:t>
      </w:r>
      <w:r>
        <w:rPr>
          <w:rFonts w:hint="eastAsia" w:ascii="宋体" w:hAnsi="宋体" w:eastAsia="宋体" w:cs="Times New Roman"/>
          <w:b/>
          <w:bCs/>
          <w:kern w:val="44"/>
          <w:sz w:val="44"/>
          <w:szCs w:val="44"/>
        </w:rPr>
        <w:t>中</w:t>
      </w:r>
      <w:r>
        <w:rPr>
          <w:rFonts w:ascii="宋体" w:hAnsi="宋体" w:eastAsia="宋体" w:cs="Times New Roman"/>
          <w:b/>
          <w:bCs/>
          <w:kern w:val="44"/>
          <w:sz w:val="44"/>
          <w:szCs w:val="44"/>
        </w:rPr>
        <w:t xml:space="preserve">级 </w:t>
      </w:r>
    </w:p>
    <w:p>
      <w:pPr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一</w:t>
      </w:r>
      <w:r>
        <w:rPr>
          <w:rFonts w:ascii="宋体" w:hAnsi="宋体" w:eastAsia="宋体" w:cs="Times New Roman"/>
          <w:b/>
          <w:color w:val="000000" w:themeColor="text1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eastAsia="宋体" w:cs="Times New Roman"/>
          <w:b/>
        </w:rPr>
        <w:t>接线图：</w:t>
      </w:r>
      <w:r>
        <w:rPr>
          <w:rFonts w:hint="eastAsia" w:ascii="等线 Light" w:hAnsi="等线 Light" w:eastAsia="等线 Light" w:cs="Times New Roman"/>
          <w:b/>
          <w:bCs/>
          <w:sz w:val="32"/>
          <w:szCs w:val="32"/>
        </w:rPr>
        <w:t xml:space="preserve"> </w:t>
      </w:r>
    </w:p>
    <w:p>
      <w:pPr>
        <w:rPr>
          <w:rFonts w:ascii="宋体" w:hAnsi="宋体" w:eastAsia="宋体" w:cs="Times New Roman"/>
          <w:b/>
        </w:rPr>
      </w:pPr>
    </w:p>
    <w:p>
      <w:pPr>
        <w:jc w:val="center"/>
      </w:pPr>
      <w:r>
        <w:drawing>
          <wp:inline distT="0" distB="0" distL="114300" distR="114300">
            <wp:extent cx="4360545" cy="2252345"/>
            <wp:effectExtent l="0" t="0" r="1333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宋体" w:hAnsi="宋体" w:eastAsia="黑体"/>
          <w:b/>
          <w:bCs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 任务一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497705" cy="3002915"/>
            <wp:effectExtent l="0" t="0" r="133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宋体" w:hAnsi="宋体" w:eastAsia="黑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 任务二</w:t>
      </w:r>
    </w:p>
    <w:p>
      <w:pPr>
        <w:jc w:val="center"/>
      </w:pPr>
    </w:p>
    <w:p>
      <w:pPr>
        <w:rPr>
          <w:rFonts w:ascii="宋体" w:hAnsi="宋体" w:eastAsia="宋体" w:cs="Times New Roman"/>
          <w:b/>
        </w:rPr>
      </w:pPr>
    </w:p>
    <w:p>
      <w:pPr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设备连线实物图样例：</w:t>
      </w:r>
    </w:p>
    <w:p>
      <w:pPr>
        <w:jc w:val="center"/>
        <w:rPr>
          <w:rFonts w:hint="eastAsia"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drawing>
          <wp:inline distT="0" distB="0" distL="114300" distR="114300">
            <wp:extent cx="5450205" cy="2517775"/>
            <wp:effectExtent l="0" t="0" r="5715" b="12065"/>
            <wp:docPr id="3" name="图片 3" descr="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宋体" w:hAnsi="宋体" w:eastAsia="黑体"/>
          <w:b/>
          <w:bCs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  任务一</w:t>
      </w:r>
    </w:p>
    <w:p>
      <w:pPr>
        <w:jc w:val="center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5445760" cy="2515870"/>
            <wp:effectExtent l="0" t="0" r="10160" b="13970"/>
            <wp:docPr id="7" name="图片 7" descr="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76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宋体" w:hAnsi="宋体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4  任务二</w:t>
      </w:r>
    </w:p>
    <w:p>
      <w:pPr>
        <w:rPr>
          <w:rFonts w:ascii="宋体" w:hAnsi="宋体" w:eastAsia="宋体" w:cs="Times New Roman"/>
          <w:b/>
        </w:rPr>
      </w:pPr>
    </w:p>
    <w:p>
      <w:pPr>
        <w:rPr>
          <w:rFonts w:ascii="宋体" w:hAnsi="宋体" w:eastAsia="宋体" w:cs="Times New Roman"/>
          <w:b/>
        </w:rPr>
      </w:pPr>
      <w:r>
        <w:rPr>
          <w:rFonts w:hint="eastAsia" w:ascii="宋体" w:hAnsi="宋体" w:eastAsia="宋体" w:cs="Times New Roman"/>
          <w:b/>
        </w:rPr>
        <w:t>截图样例</w:t>
      </w:r>
      <w:r>
        <w:rPr>
          <w:rFonts w:ascii="宋体" w:hAnsi="宋体" w:eastAsia="宋体" w:cs="Times New Roman"/>
          <w:b/>
        </w:rPr>
        <w:t>：</w:t>
      </w:r>
    </w:p>
    <w:p>
      <w:pPr>
        <w:rPr>
          <w:rFonts w:hint="default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1.</w:t>
      </w:r>
      <w:r>
        <w:rPr>
          <w:rFonts w:hint="eastAsia" w:ascii="宋体" w:hAnsi="宋体" w:eastAsia="宋体" w:cs="Times New Roman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接收temprh_sensor模块发送的</w:t>
      </w:r>
      <w:r>
        <w:rPr>
          <w:rFonts w:hint="eastAsia" w:ascii="宋体" w:hAnsi="宋体" w:eastAsia="宋体" w:cs="Times New Roman"/>
          <w:color w:val="000000" w:themeColor="text1"/>
          <w:kern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温湿度</w:t>
      </w:r>
      <w:r>
        <w:rPr>
          <w:rFonts w:hint="eastAsia" w:ascii="宋体" w:hAnsi="宋体" w:eastAsia="宋体" w:cs="Times New Roman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数据</w:t>
      </w:r>
    </w:p>
    <w:p>
      <w:pPr>
        <w:rPr>
          <w:rFonts w:ascii="宋体" w:hAnsi="宋体" w:eastAsia="宋体" w:cs="Times New Roman"/>
        </w:rPr>
      </w:pPr>
      <w:r>
        <w:drawing>
          <wp:inline distT="0" distB="0" distL="114300" distR="114300">
            <wp:extent cx="3885565" cy="350139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  <w:lang w:val="en-US" w:eastAsia="zh-CN"/>
        </w:rPr>
        <w:t>2</w:t>
      </w:r>
      <w:r>
        <w:rPr>
          <w:rFonts w:hint="eastAsia" w:ascii="宋体" w:hAnsi="宋体" w:eastAsia="宋体" w:cs="Times New Roman"/>
        </w:rPr>
        <w:t>.</w:t>
      </w:r>
      <w:r>
        <w:rPr>
          <w:rFonts w:ascii="宋体" w:hAnsi="宋体" w:eastAsia="宋体" w:cs="Times New Roman"/>
        </w:rPr>
        <w:t>png</w:t>
      </w:r>
      <w:r>
        <w:rPr>
          <w:rFonts w:hint="eastAsia" w:ascii="宋体" w:hAnsi="宋体" w:eastAsia="宋体" w:cs="Times New Roman"/>
        </w:rPr>
        <w:t>云平台设备信息截图</w:t>
      </w:r>
    </w:p>
    <w:p>
      <w:pPr>
        <w:rPr>
          <w:rFonts w:ascii="宋体" w:hAnsi="宋体" w:eastAsia="宋体" w:cs="Times New Roman"/>
          <w:b/>
        </w:rPr>
      </w:pPr>
      <w:r>
        <w:drawing>
          <wp:inline distT="0" distB="0" distL="114300" distR="114300">
            <wp:extent cx="6640195" cy="1690370"/>
            <wp:effectExtent l="0" t="0" r="4445" b="12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Times New Roman"/>
        </w:rPr>
      </w:pPr>
      <w:r>
        <w:rPr>
          <w:rFonts w:hint="eastAsia" w:ascii="宋体" w:hAnsi="宋体" w:eastAsia="宋体" w:cs="Times New Roman"/>
          <w:lang w:val="en-US" w:eastAsia="zh-CN"/>
        </w:rPr>
        <w:t>3.</w:t>
      </w:r>
      <w:r>
        <w:rPr>
          <w:rFonts w:ascii="宋体" w:hAnsi="宋体" w:eastAsia="宋体" w:cs="Times New Roman"/>
        </w:rPr>
        <w:t>png</w:t>
      </w:r>
      <w:r>
        <w:rPr>
          <w:rFonts w:hint="eastAsia" w:ascii="宋体" w:hAnsi="宋体" w:eastAsia="宋体" w:cs="Times New Roman"/>
        </w:rPr>
        <w:t xml:space="preserve"> 网关节点轮询命令截图</w:t>
      </w:r>
    </w:p>
    <w:p>
      <w:pPr>
        <w:numPr>
          <w:ilvl w:val="0"/>
          <w:numId w:val="0"/>
        </w:numPr>
        <w:rPr>
          <w:rFonts w:hint="eastAsia" w:ascii="宋体" w:hAnsi="宋体" w:eastAsia="宋体" w:cs="Times New Roman"/>
        </w:rPr>
      </w:pPr>
      <w:r>
        <w:drawing>
          <wp:inline distT="0" distB="0" distL="114300" distR="114300">
            <wp:extent cx="5401310" cy="3079750"/>
            <wp:effectExtent l="0" t="0" r="8890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Times New Roman"/>
          <w:b/>
        </w:rPr>
      </w:pPr>
    </w:p>
    <w:p>
      <w:pPr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 w:ascii="宋体" w:hAnsi="宋体" w:eastAsia="宋体" w:cs="Times New Roman"/>
          <w:lang w:val="en-US" w:eastAsia="zh-CN"/>
        </w:rPr>
        <w:t>4.</w:t>
      </w:r>
      <w:r>
        <w:rPr>
          <w:rFonts w:ascii="宋体" w:hAnsi="宋体" w:eastAsia="宋体" w:cs="Times New Roman"/>
        </w:rPr>
        <w:t>png</w:t>
      </w:r>
      <w:r>
        <w:rPr>
          <w:rFonts w:hint="eastAsia" w:ascii="宋体" w:hAnsi="宋体" w:eastAsia="宋体" w:cs="Times New Roman"/>
        </w:rPr>
        <w:t>云平台传感器截图</w:t>
      </w:r>
      <w:r>
        <w:rPr>
          <w:rFonts w:hint="eastAsia" w:ascii="宋体" w:hAnsi="宋体" w:eastAsia="宋体" w:cs="Times New Roman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 w:ascii="宋体" w:hAnsi="宋体" w:eastAsia="宋体" w:cs="Times New Roman"/>
          <w:lang w:eastAsia="zh-CN"/>
        </w:rPr>
      </w:pPr>
      <w:r>
        <w:drawing>
          <wp:inline distT="0" distB="0" distL="114300" distR="114300">
            <wp:extent cx="6633210" cy="2152650"/>
            <wp:effectExtent l="0" t="0" r="11430" b="1143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Times New Roman"/>
          <w:b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F5"/>
    <w:rsid w:val="0000217A"/>
    <w:rsid w:val="00020F77"/>
    <w:rsid w:val="000320F9"/>
    <w:rsid w:val="0008380E"/>
    <w:rsid w:val="00094737"/>
    <w:rsid w:val="000949E2"/>
    <w:rsid w:val="000A6A42"/>
    <w:rsid w:val="000B16AC"/>
    <w:rsid w:val="000D518A"/>
    <w:rsid w:val="000E7B1F"/>
    <w:rsid w:val="00124C77"/>
    <w:rsid w:val="00176E60"/>
    <w:rsid w:val="001B23D2"/>
    <w:rsid w:val="00235716"/>
    <w:rsid w:val="00244C42"/>
    <w:rsid w:val="002808AD"/>
    <w:rsid w:val="002972A9"/>
    <w:rsid w:val="002E05B6"/>
    <w:rsid w:val="002F16DD"/>
    <w:rsid w:val="00305FEB"/>
    <w:rsid w:val="0031462B"/>
    <w:rsid w:val="00353FA1"/>
    <w:rsid w:val="003805B2"/>
    <w:rsid w:val="003A2BE8"/>
    <w:rsid w:val="0040078E"/>
    <w:rsid w:val="00440993"/>
    <w:rsid w:val="00454DA9"/>
    <w:rsid w:val="00487FC4"/>
    <w:rsid w:val="005B6035"/>
    <w:rsid w:val="005D2109"/>
    <w:rsid w:val="005F73C5"/>
    <w:rsid w:val="00627681"/>
    <w:rsid w:val="00654106"/>
    <w:rsid w:val="006A3462"/>
    <w:rsid w:val="006B2672"/>
    <w:rsid w:val="00700B48"/>
    <w:rsid w:val="007022C6"/>
    <w:rsid w:val="0071054B"/>
    <w:rsid w:val="00774713"/>
    <w:rsid w:val="00787C7C"/>
    <w:rsid w:val="007D7924"/>
    <w:rsid w:val="007E021C"/>
    <w:rsid w:val="0081272B"/>
    <w:rsid w:val="00826011"/>
    <w:rsid w:val="0082798D"/>
    <w:rsid w:val="008326B8"/>
    <w:rsid w:val="00873F9C"/>
    <w:rsid w:val="008868A0"/>
    <w:rsid w:val="00897F7D"/>
    <w:rsid w:val="008C395E"/>
    <w:rsid w:val="00902C30"/>
    <w:rsid w:val="00960731"/>
    <w:rsid w:val="00984CF5"/>
    <w:rsid w:val="00990F07"/>
    <w:rsid w:val="00991094"/>
    <w:rsid w:val="009A7BB6"/>
    <w:rsid w:val="009B5344"/>
    <w:rsid w:val="009D0F1F"/>
    <w:rsid w:val="009D3DE5"/>
    <w:rsid w:val="009E777E"/>
    <w:rsid w:val="00A06796"/>
    <w:rsid w:val="00A10008"/>
    <w:rsid w:val="00A253C4"/>
    <w:rsid w:val="00A333B5"/>
    <w:rsid w:val="00A40FFC"/>
    <w:rsid w:val="00A45EA4"/>
    <w:rsid w:val="00A635DE"/>
    <w:rsid w:val="00A63F8B"/>
    <w:rsid w:val="00A669F8"/>
    <w:rsid w:val="00A979C2"/>
    <w:rsid w:val="00AA1E7A"/>
    <w:rsid w:val="00AA5C03"/>
    <w:rsid w:val="00AB29B3"/>
    <w:rsid w:val="00AE2A68"/>
    <w:rsid w:val="00B354F4"/>
    <w:rsid w:val="00B4141C"/>
    <w:rsid w:val="00B42790"/>
    <w:rsid w:val="00B43B65"/>
    <w:rsid w:val="00BA4E00"/>
    <w:rsid w:val="00BD5219"/>
    <w:rsid w:val="00BD650B"/>
    <w:rsid w:val="00C3203A"/>
    <w:rsid w:val="00C36842"/>
    <w:rsid w:val="00C43BB0"/>
    <w:rsid w:val="00C50A96"/>
    <w:rsid w:val="00C50ED1"/>
    <w:rsid w:val="00D04D93"/>
    <w:rsid w:val="00D34372"/>
    <w:rsid w:val="00D42F0D"/>
    <w:rsid w:val="00D60ED8"/>
    <w:rsid w:val="00D73BA9"/>
    <w:rsid w:val="00DA3F70"/>
    <w:rsid w:val="00DA589D"/>
    <w:rsid w:val="00DF1D5F"/>
    <w:rsid w:val="00DF7EFB"/>
    <w:rsid w:val="00E72795"/>
    <w:rsid w:val="00E941D3"/>
    <w:rsid w:val="00EB4E43"/>
    <w:rsid w:val="00EF1007"/>
    <w:rsid w:val="00EF6897"/>
    <w:rsid w:val="00F36D3D"/>
    <w:rsid w:val="00F4788B"/>
    <w:rsid w:val="00F81FEB"/>
    <w:rsid w:val="00FE39A8"/>
    <w:rsid w:val="0728503D"/>
    <w:rsid w:val="0E892C7C"/>
    <w:rsid w:val="22396CCB"/>
    <w:rsid w:val="56833993"/>
    <w:rsid w:val="60DD2497"/>
    <w:rsid w:val="6A5A59D6"/>
    <w:rsid w:val="6DE23BE3"/>
    <w:rsid w:val="731D75DD"/>
    <w:rsid w:val="7DA509E2"/>
    <w:rsid w:val="7DEA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155</Words>
  <Characters>888</Characters>
  <Lines>7</Lines>
  <Paragraphs>2</Paragraphs>
  <TotalTime>12</TotalTime>
  <ScaleCrop>false</ScaleCrop>
  <LinksUpToDate>false</LinksUpToDate>
  <CharactersWithSpaces>1041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2019-12-26T10:48:00Z</dcterms:created>
  <dc:creator>马立伟</dc:creator>
  <cp:lastModifiedBy>风筝一直飞</cp:lastModifiedBy>
  <dcterms:modified xsi:type="dcterms:W3CDTF">2022-03-23T05:22:31Z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7B87B6B98FCB400A8883667D4E460BD9</vt:lpwstr>
  </property>
</Properties>
</file>