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72D1" w14:textId="77777777" w:rsidR="0016034B" w:rsidRDefault="0016034B">
      <w:pPr>
        <w:jc w:val="center"/>
        <w:rPr>
          <w:rFonts w:ascii="华文行楷" w:eastAsia="华文行楷" w:hAnsi="华文中宋" w:hint="eastAsia"/>
          <w:sz w:val="84"/>
        </w:rPr>
      </w:pPr>
    </w:p>
    <w:p w14:paraId="7AB18906" w14:textId="77777777" w:rsidR="0016034B" w:rsidRDefault="00000000">
      <w:pPr>
        <w:jc w:val="center"/>
        <w:rPr>
          <w:rFonts w:ascii="华文行楷" w:eastAsia="华文行楷" w:hAnsi="华文中宋" w:hint="eastAsia"/>
          <w:szCs w:val="21"/>
        </w:rPr>
      </w:pPr>
      <w:r>
        <w:rPr>
          <w:rFonts w:ascii="华文行楷" w:eastAsia="华文行楷" w:hAnsi="华文中宋"/>
          <w:noProof/>
          <w:sz w:val="84"/>
        </w:rPr>
        <w:drawing>
          <wp:inline distT="0" distB="0" distL="114300" distR="114300" wp14:anchorId="3DB35B98" wp14:editId="24CDBD2C">
            <wp:extent cx="1082675" cy="1082675"/>
            <wp:effectExtent l="0" t="0" r="9525" b="9525"/>
            <wp:docPr id="1" name="图片 1" descr="xiaoh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iaohu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67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行楷" w:eastAsia="华文行楷" w:hAnsi="华文中宋"/>
          <w:noProof/>
          <w:sz w:val="18"/>
          <w:szCs w:val="18"/>
        </w:rPr>
        <w:drawing>
          <wp:inline distT="0" distB="0" distL="114300" distR="114300" wp14:anchorId="03DF0A7E" wp14:editId="1EA23E85">
            <wp:extent cx="2572385" cy="763905"/>
            <wp:effectExtent l="0" t="0" r="5715" b="10795"/>
            <wp:docPr id="8" name="图片 2" descr="学校名称（江体）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学校名称（江体）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A7DD" w14:textId="77777777" w:rsidR="0016034B" w:rsidRDefault="0016034B">
      <w:pPr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1D4E865B" w14:textId="77777777" w:rsidR="0016034B" w:rsidRDefault="00000000">
      <w:pPr>
        <w:jc w:val="center"/>
        <w:rPr>
          <w:rFonts w:ascii="宋体" w:eastAsia="华文行楷" w:hAnsi="宋体" w:cs="宋体" w:hint="eastAsia"/>
          <w:b/>
          <w:sz w:val="52"/>
          <w:szCs w:val="52"/>
          <w:u w:val="single"/>
        </w:rPr>
      </w:pPr>
      <w:r>
        <w:rPr>
          <w:rFonts w:ascii="宋体" w:eastAsia="华文行楷" w:hAnsi="宋体" w:cs="宋体" w:hint="eastAsia"/>
          <w:b/>
          <w:sz w:val="52"/>
          <w:szCs w:val="52"/>
          <w:u w:val="single"/>
        </w:rPr>
        <w:t>软件工程</w:t>
      </w:r>
      <w:r>
        <w:rPr>
          <w:rFonts w:ascii="宋体" w:eastAsia="华文行楷" w:hAnsi="宋体" w:cs="宋体" w:hint="eastAsia"/>
          <w:b/>
          <w:sz w:val="52"/>
          <w:szCs w:val="52"/>
          <w:u w:val="single"/>
        </w:rPr>
        <w:t>-</w:t>
      </w:r>
      <w:r>
        <w:rPr>
          <w:rFonts w:ascii="宋体" w:eastAsia="华文行楷" w:hAnsi="宋体" w:cs="宋体" w:hint="eastAsia"/>
          <w:b/>
          <w:sz w:val="52"/>
          <w:szCs w:val="52"/>
          <w:u w:val="single"/>
        </w:rPr>
        <w:t>团队作业</w:t>
      </w:r>
    </w:p>
    <w:p w14:paraId="688505F5" w14:textId="77777777" w:rsidR="0016034B" w:rsidRDefault="0016034B">
      <w:pPr>
        <w:jc w:val="both"/>
        <w:rPr>
          <w:rFonts w:ascii="黑体" w:eastAsia="黑体" w:hAnsi="黑体" w:cs="黑体" w:hint="eastAsia"/>
          <w:sz w:val="44"/>
          <w:szCs w:val="44"/>
        </w:rPr>
      </w:pPr>
    </w:p>
    <w:p w14:paraId="52426AFC" w14:textId="77777777" w:rsidR="0016034B" w:rsidRDefault="0016034B">
      <w:pPr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590F1D5D" w14:textId="77777777" w:rsidR="0016034B" w:rsidRDefault="0016034B">
      <w:pPr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33E64E21" w14:textId="77777777" w:rsidR="0016034B" w:rsidRDefault="0016034B">
      <w:pPr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25501D8F" w14:textId="77777777" w:rsidR="0016034B" w:rsidRDefault="00000000">
      <w:pPr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hint="eastAsia"/>
          <w:b/>
          <w:sz w:val="30"/>
          <w:szCs w:val="30"/>
        </w:rPr>
        <w:t>题目：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30"/>
          <w:szCs w:val="30"/>
          <w:u w:val="single"/>
        </w:rPr>
        <w:t>代码安全扫描工具插件开发软件需求分析人机协作记录</w:t>
      </w:r>
      <w:r>
        <w:rPr>
          <w:rFonts w:hint="eastAsia"/>
          <w:b/>
          <w:sz w:val="30"/>
          <w:szCs w:val="30"/>
          <w:u w:val="single"/>
        </w:rPr>
        <w:t xml:space="preserve"> </w:t>
      </w:r>
    </w:p>
    <w:p w14:paraId="0D8ABB10" w14:textId="77777777" w:rsidR="0016034B" w:rsidRDefault="0016034B"/>
    <w:p w14:paraId="1E370C90" w14:textId="77777777" w:rsidR="0016034B" w:rsidRDefault="0016034B"/>
    <w:p w14:paraId="40E9A92F" w14:textId="77777777" w:rsidR="0016034B" w:rsidRDefault="0016034B"/>
    <w:p w14:paraId="5F0C44BE" w14:textId="77777777" w:rsidR="0016034B" w:rsidRDefault="0016034B"/>
    <w:p w14:paraId="74B6109A" w14:textId="77777777" w:rsidR="0016034B" w:rsidRDefault="0016034B"/>
    <w:p w14:paraId="07A7CD26" w14:textId="77777777" w:rsidR="0016034B" w:rsidRDefault="00000000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团队成员：</w:t>
      </w:r>
    </w:p>
    <w:tbl>
      <w:tblPr>
        <w:tblStyle w:val="a3"/>
        <w:tblW w:w="9284" w:type="dxa"/>
        <w:jc w:val="center"/>
        <w:tblLook w:val="04A0" w:firstRow="1" w:lastRow="0" w:firstColumn="1" w:lastColumn="0" w:noHBand="0" w:noVBand="1"/>
      </w:tblPr>
      <w:tblGrid>
        <w:gridCol w:w="2286"/>
        <w:gridCol w:w="3002"/>
        <w:gridCol w:w="3996"/>
      </w:tblGrid>
      <w:tr w:rsidR="0016034B" w14:paraId="220E9571" w14:textId="77777777">
        <w:trPr>
          <w:tblHeader/>
          <w:jc w:val="center"/>
        </w:trPr>
        <w:tc>
          <w:tcPr>
            <w:tcW w:w="0" w:type="auto"/>
            <w:vAlign w:val="center"/>
          </w:tcPr>
          <w:p w14:paraId="4B75DF2E" w14:textId="77777777" w:rsidR="0016034B" w:rsidRDefault="00000000">
            <w:pPr>
              <w:snapToGrid w:val="0"/>
              <w:spacing w:line="240" w:lineRule="auto"/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Ansi="黑体"/>
                <w:b/>
              </w:rPr>
              <w:t>姓名</w:t>
            </w:r>
          </w:p>
        </w:tc>
        <w:tc>
          <w:tcPr>
            <w:tcW w:w="0" w:type="auto"/>
            <w:vAlign w:val="center"/>
          </w:tcPr>
          <w:p w14:paraId="03FFC048" w14:textId="77777777" w:rsidR="0016034B" w:rsidRDefault="00000000">
            <w:pPr>
              <w:snapToGrid w:val="0"/>
              <w:spacing w:line="240" w:lineRule="auto"/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Ansi="黑体"/>
                <w:b/>
              </w:rPr>
              <w:t>专业班级</w:t>
            </w:r>
          </w:p>
        </w:tc>
        <w:tc>
          <w:tcPr>
            <w:tcW w:w="3996" w:type="dxa"/>
            <w:vAlign w:val="center"/>
          </w:tcPr>
          <w:p w14:paraId="05803219" w14:textId="77777777" w:rsidR="0016034B" w:rsidRDefault="00000000">
            <w:pPr>
              <w:snapToGrid w:val="0"/>
              <w:spacing w:line="240" w:lineRule="auto"/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Ansi="黑体"/>
                <w:b/>
              </w:rPr>
              <w:t>学号</w:t>
            </w:r>
          </w:p>
        </w:tc>
      </w:tr>
      <w:tr w:rsidR="0016034B" w14:paraId="1AEFBC64" w14:textId="77777777">
        <w:trPr>
          <w:jc w:val="center"/>
        </w:trPr>
        <w:tc>
          <w:tcPr>
            <w:tcW w:w="0" w:type="auto"/>
            <w:vAlign w:val="center"/>
          </w:tcPr>
          <w:p w14:paraId="2487D7E9" w14:textId="77777777" w:rsidR="0016034B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马杰</w:t>
            </w:r>
          </w:p>
        </w:tc>
        <w:tc>
          <w:tcPr>
            <w:tcW w:w="0" w:type="auto"/>
            <w:vAlign w:val="center"/>
          </w:tcPr>
          <w:p w14:paraId="0A72C08B" w14:textId="77777777" w:rsidR="0016034B" w:rsidRDefault="00000000">
            <w:pPr>
              <w:snapToGrid w:val="0"/>
              <w:spacing w:line="240" w:lineRule="auto"/>
            </w:pPr>
            <w:r>
              <w:rPr>
                <w:rFonts w:hint="eastAsia"/>
              </w:rPr>
              <w:t>网安</w:t>
            </w:r>
            <w:r>
              <w:rPr>
                <w:rFonts w:hint="eastAsia"/>
              </w:rPr>
              <w:t>2313</w:t>
            </w:r>
          </w:p>
        </w:tc>
        <w:tc>
          <w:tcPr>
            <w:tcW w:w="3996" w:type="dxa"/>
            <w:vAlign w:val="center"/>
          </w:tcPr>
          <w:p w14:paraId="6F513F21" w14:textId="77777777" w:rsidR="0016034B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202321336084</w:t>
            </w:r>
          </w:p>
        </w:tc>
      </w:tr>
      <w:tr w:rsidR="0016034B" w14:paraId="61975B61" w14:textId="77777777">
        <w:trPr>
          <w:jc w:val="center"/>
        </w:trPr>
        <w:tc>
          <w:tcPr>
            <w:tcW w:w="0" w:type="auto"/>
            <w:vAlign w:val="center"/>
          </w:tcPr>
          <w:p w14:paraId="7A1B1547" w14:textId="77777777" w:rsidR="0016034B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朱宇航</w:t>
            </w:r>
          </w:p>
        </w:tc>
        <w:tc>
          <w:tcPr>
            <w:tcW w:w="0" w:type="auto"/>
            <w:vAlign w:val="center"/>
          </w:tcPr>
          <w:p w14:paraId="7C0C3389" w14:textId="77777777" w:rsidR="0016034B" w:rsidRDefault="00000000">
            <w:pPr>
              <w:snapToGrid w:val="0"/>
              <w:spacing w:line="240" w:lineRule="auto"/>
            </w:pPr>
            <w:r>
              <w:rPr>
                <w:rFonts w:hint="eastAsia"/>
              </w:rPr>
              <w:t>网安</w:t>
            </w:r>
            <w:r>
              <w:rPr>
                <w:rFonts w:hint="eastAsia"/>
              </w:rPr>
              <w:t>2311</w:t>
            </w:r>
          </w:p>
        </w:tc>
        <w:tc>
          <w:tcPr>
            <w:tcW w:w="3996" w:type="dxa"/>
            <w:vAlign w:val="center"/>
          </w:tcPr>
          <w:p w14:paraId="7B21FA97" w14:textId="77777777" w:rsidR="0016034B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202321336016</w:t>
            </w:r>
          </w:p>
        </w:tc>
      </w:tr>
      <w:tr w:rsidR="0016034B" w14:paraId="6266BE8B" w14:textId="77777777">
        <w:trPr>
          <w:jc w:val="center"/>
        </w:trPr>
        <w:tc>
          <w:tcPr>
            <w:tcW w:w="0" w:type="auto"/>
            <w:vAlign w:val="center"/>
          </w:tcPr>
          <w:p w14:paraId="06998111" w14:textId="77777777" w:rsidR="0016034B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林睿远</w:t>
            </w:r>
            <w:r>
              <w:t xml:space="preserve"> </w:t>
            </w:r>
          </w:p>
        </w:tc>
        <w:tc>
          <w:tcPr>
            <w:tcW w:w="0" w:type="auto"/>
            <w:vAlign w:val="center"/>
          </w:tcPr>
          <w:p w14:paraId="49F92112" w14:textId="77777777" w:rsidR="0016034B" w:rsidRDefault="00000000">
            <w:pPr>
              <w:snapToGrid w:val="0"/>
              <w:spacing w:line="240" w:lineRule="auto"/>
            </w:pPr>
            <w:r>
              <w:rPr>
                <w:rFonts w:hint="eastAsia"/>
              </w:rPr>
              <w:t>网安</w:t>
            </w:r>
            <w:r>
              <w:rPr>
                <w:rFonts w:hint="eastAsia"/>
              </w:rPr>
              <w:t>2311</w:t>
            </w:r>
          </w:p>
        </w:tc>
        <w:tc>
          <w:tcPr>
            <w:tcW w:w="3996" w:type="dxa"/>
            <w:vAlign w:val="center"/>
          </w:tcPr>
          <w:p w14:paraId="75769CB5" w14:textId="77777777" w:rsidR="0016034B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202321336012</w:t>
            </w:r>
            <w:r>
              <w:t xml:space="preserve"> </w:t>
            </w:r>
          </w:p>
        </w:tc>
      </w:tr>
      <w:tr w:rsidR="0016034B" w14:paraId="20F9CDAB" w14:textId="77777777">
        <w:trPr>
          <w:jc w:val="center"/>
        </w:trPr>
        <w:tc>
          <w:tcPr>
            <w:tcW w:w="2286" w:type="dxa"/>
            <w:vAlign w:val="center"/>
          </w:tcPr>
          <w:p w14:paraId="1AA8BED4" w14:textId="77777777" w:rsidR="0016034B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汪维咏</w:t>
            </w:r>
            <w:r>
              <w:t xml:space="preserve"> </w:t>
            </w:r>
          </w:p>
        </w:tc>
        <w:tc>
          <w:tcPr>
            <w:tcW w:w="3002" w:type="dxa"/>
            <w:vAlign w:val="center"/>
          </w:tcPr>
          <w:p w14:paraId="56AD86CF" w14:textId="77777777" w:rsidR="0016034B" w:rsidRDefault="00000000">
            <w:pPr>
              <w:snapToGrid w:val="0"/>
              <w:spacing w:line="240" w:lineRule="auto"/>
            </w:pPr>
            <w:r>
              <w:rPr>
                <w:rFonts w:hint="eastAsia"/>
              </w:rPr>
              <w:t>网安</w:t>
            </w:r>
            <w:r>
              <w:rPr>
                <w:rFonts w:hint="eastAsia"/>
              </w:rPr>
              <w:t>2311</w:t>
            </w:r>
          </w:p>
        </w:tc>
        <w:tc>
          <w:tcPr>
            <w:tcW w:w="3996" w:type="dxa"/>
            <w:vAlign w:val="center"/>
          </w:tcPr>
          <w:p w14:paraId="5A198B17" w14:textId="77777777" w:rsidR="0016034B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202321336019</w:t>
            </w:r>
            <w:r>
              <w:t xml:space="preserve"> </w:t>
            </w:r>
          </w:p>
        </w:tc>
      </w:tr>
    </w:tbl>
    <w:p w14:paraId="2A53EA92" w14:textId="77777777" w:rsidR="0016034B" w:rsidRDefault="0016034B">
      <w:pPr>
        <w:rPr>
          <w:rFonts w:ascii="黑体" w:eastAsia="黑体" w:hAnsi="黑体" w:cs="黑体" w:hint="eastAsia"/>
          <w:sz w:val="32"/>
          <w:szCs w:val="32"/>
        </w:rPr>
      </w:pPr>
    </w:p>
    <w:p w14:paraId="705AA785" w14:textId="77777777" w:rsidR="0016034B" w:rsidRDefault="0016034B">
      <w:pPr>
        <w:jc w:val="center"/>
        <w:rPr>
          <w:rFonts w:ascii="黑体" w:eastAsia="黑体" w:hAnsi="黑体" w:cs="黑体" w:hint="eastAsia"/>
          <w:sz w:val="32"/>
          <w:szCs w:val="32"/>
        </w:rPr>
      </w:pPr>
    </w:p>
    <w:p w14:paraId="60D99A44" w14:textId="77777777" w:rsidR="0016034B" w:rsidRDefault="00000000">
      <w:pPr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br w:type="page"/>
      </w:r>
    </w:p>
    <w:p w14:paraId="170013C6" w14:textId="77777777" w:rsidR="0016034B" w:rsidRDefault="0016034B">
      <w:pPr>
        <w:rPr>
          <w:rFonts w:ascii="黑体" w:eastAsia="黑体" w:hAnsi="黑体" w:cs="黑体" w:hint="eastAsia"/>
          <w:sz w:val="32"/>
          <w:szCs w:val="32"/>
        </w:rPr>
      </w:pPr>
    </w:p>
    <w:sdt>
      <w:sdtPr>
        <w:rPr>
          <w:rFonts w:ascii="黑体" w:eastAsia="黑体" w:hAnsi="黑体" w:cs="黑体" w:hint="eastAsia"/>
          <w:b/>
          <w:bCs/>
          <w:sz w:val="32"/>
          <w:szCs w:val="32"/>
        </w:rPr>
        <w:id w:val="147481423"/>
        <w15:color w:val="DBDBDB"/>
        <w:docPartObj>
          <w:docPartGallery w:val="Table of Contents"/>
          <w:docPartUnique/>
        </w:docPartObj>
      </w:sdtPr>
      <w:sdtEndPr>
        <w:rPr>
          <w:sz w:val="21"/>
        </w:rPr>
      </w:sdtEndPr>
      <w:sdtContent>
        <w:p w14:paraId="79034A13" w14:textId="77777777" w:rsidR="0016034B" w:rsidRDefault="00000000">
          <w:pPr>
            <w:spacing w:line="240" w:lineRule="auto"/>
            <w:jc w:val="center"/>
            <w:rPr>
              <w:rFonts w:ascii="黑体" w:eastAsia="黑体" w:hAnsi="黑体" w:cs="黑体" w:hint="eastAsia"/>
              <w:b/>
              <w:bCs/>
              <w:sz w:val="32"/>
              <w:szCs w:val="32"/>
            </w:rPr>
          </w:pPr>
          <w:r>
            <w:rPr>
              <w:rFonts w:ascii="黑体" w:eastAsia="黑体" w:hAnsi="黑体" w:cs="黑体" w:hint="eastAsia"/>
              <w:b/>
              <w:bCs/>
              <w:sz w:val="32"/>
              <w:szCs w:val="32"/>
            </w:rPr>
            <w:t>目录</w:t>
          </w:r>
        </w:p>
        <w:p w14:paraId="0E3DAF1F" w14:textId="77777777" w:rsidR="0016034B" w:rsidRDefault="00000000">
          <w:pPr>
            <w:pStyle w:val="TOC1"/>
            <w:tabs>
              <w:tab w:val="right" w:leader="dot" w:pos="9072"/>
            </w:tabs>
          </w:pPr>
          <w:r>
            <w:rPr>
              <w:rFonts w:ascii="黑体" w:eastAsia="黑体" w:hAnsi="黑体" w:cs="黑体" w:hint="eastAsia"/>
              <w:sz w:val="32"/>
              <w:szCs w:val="32"/>
            </w:rPr>
            <w:fldChar w:fldCharType="begin"/>
          </w:r>
          <w:r>
            <w:rPr>
              <w:rFonts w:ascii="黑体" w:eastAsia="黑体" w:hAnsi="黑体" w:cs="黑体" w:hint="eastAsia"/>
              <w:sz w:val="32"/>
              <w:szCs w:val="32"/>
            </w:rPr>
            <w:instrText xml:space="preserve">TOC \o "1-2" \h \u </w:instrText>
          </w:r>
          <w:r>
            <w:rPr>
              <w:rFonts w:ascii="黑体" w:eastAsia="黑体" w:hAnsi="黑体" w:cs="黑体" w:hint="eastAsia"/>
              <w:sz w:val="32"/>
              <w:szCs w:val="32"/>
            </w:rPr>
            <w:fldChar w:fldCharType="separate"/>
          </w:r>
          <w:hyperlink w:anchor="_Toc19998" w:history="1">
            <w:r w:rsidR="0016034B">
              <w:rPr>
                <w:rFonts w:hint="eastAsia"/>
              </w:rPr>
              <w:t>一、协作基本信息</w:t>
            </w:r>
            <w:r w:rsidR="0016034B">
              <w:tab/>
            </w:r>
            <w:r w:rsidR="0016034B">
              <w:fldChar w:fldCharType="begin"/>
            </w:r>
            <w:r w:rsidR="0016034B">
              <w:instrText xml:space="preserve"> PAGEREF _Toc19998 \h </w:instrText>
            </w:r>
            <w:r w:rsidR="0016034B">
              <w:fldChar w:fldCharType="separate"/>
            </w:r>
            <w:r w:rsidR="0016034B">
              <w:t>3</w:t>
            </w:r>
            <w:r w:rsidR="0016034B">
              <w:fldChar w:fldCharType="end"/>
            </w:r>
          </w:hyperlink>
        </w:p>
        <w:p w14:paraId="6F73E13F" w14:textId="77777777" w:rsidR="0016034B" w:rsidRDefault="0016034B">
          <w:pPr>
            <w:pStyle w:val="TOC1"/>
            <w:tabs>
              <w:tab w:val="right" w:leader="dot" w:pos="9072"/>
            </w:tabs>
          </w:pPr>
          <w:hyperlink w:anchor="_Toc30280" w:history="1">
            <w:r>
              <w:rPr>
                <w:rFonts w:hint="eastAsia"/>
              </w:rPr>
              <w:t>二、与大模型的对话记录</w:t>
            </w:r>
            <w:r>
              <w:tab/>
            </w:r>
            <w:r>
              <w:fldChar w:fldCharType="begin"/>
            </w:r>
            <w:r>
              <w:instrText xml:space="preserve"> PAGEREF _Toc30280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B951570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4007" w:history="1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轮对话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用户场景与用户故事</w:t>
            </w:r>
            <w:r>
              <w:tab/>
            </w:r>
            <w:r>
              <w:fldChar w:fldCharType="begin"/>
            </w:r>
            <w:r>
              <w:instrText xml:space="preserve"> PAGEREF _Toc4007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16444BA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8866" w:history="1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轮对话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类图与领域模型</w:t>
            </w:r>
            <w:r>
              <w:tab/>
            </w:r>
            <w:r>
              <w:fldChar w:fldCharType="begin"/>
            </w:r>
            <w:r>
              <w:instrText xml:space="preserve"> PAGEREF _Toc8866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EAD61A5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20059" w:history="1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轮对话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功能优先级与</w:t>
            </w:r>
            <w:r>
              <w:rPr>
                <w:rFonts w:hint="eastAsia"/>
              </w:rPr>
              <w:t>MVP</w:t>
            </w:r>
            <w:r>
              <w:rPr>
                <w:rFonts w:hint="eastAsia"/>
              </w:rPr>
              <w:t>界定</w:t>
            </w:r>
            <w:r>
              <w:tab/>
            </w:r>
            <w:r>
              <w:fldChar w:fldCharType="begin"/>
            </w:r>
            <w:r>
              <w:instrText xml:space="preserve"> PAGEREF _Toc20059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C87DB20" w14:textId="77777777" w:rsidR="0016034B" w:rsidRDefault="0016034B">
          <w:pPr>
            <w:pStyle w:val="TOC1"/>
            <w:tabs>
              <w:tab w:val="right" w:leader="dot" w:pos="9072"/>
            </w:tabs>
          </w:pPr>
          <w:hyperlink w:anchor="_Toc22374" w:history="1">
            <w:r>
              <w:rPr>
                <w:rFonts w:hint="eastAsia"/>
              </w:rPr>
              <w:t>三、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方案的批判性分析</w:t>
            </w:r>
            <w:r>
              <w:tab/>
            </w:r>
            <w:r>
              <w:fldChar w:fldCharType="begin"/>
            </w:r>
            <w:r>
              <w:instrText xml:space="preserve"> PAGEREF _Toc22374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2EE088E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10517" w:history="1">
            <w:r>
              <w:rPr>
                <w:rFonts w:hint="eastAsia"/>
              </w:rPr>
              <w:t>3.1. AI</w:t>
            </w:r>
            <w:r>
              <w:rPr>
                <w:rFonts w:hint="eastAsia"/>
              </w:rPr>
              <w:t>方案的核心设计</w:t>
            </w:r>
            <w:r>
              <w:tab/>
            </w:r>
            <w:r>
              <w:fldChar w:fldCharType="begin"/>
            </w:r>
            <w:r>
              <w:instrText xml:space="preserve"> PAGEREF _Toc10517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0CB16B1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31050" w:history="1">
            <w:r>
              <w:rPr>
                <w:rFonts w:hint="eastAsia"/>
              </w:rPr>
              <w:t xml:space="preserve">3.2. </w:t>
            </w:r>
            <w:r>
              <w:rPr>
                <w:rFonts w:hint="eastAsia"/>
              </w:rPr>
              <w:t>优点总结</w:t>
            </w:r>
            <w:r>
              <w:tab/>
            </w:r>
            <w:r>
              <w:fldChar w:fldCharType="begin"/>
            </w:r>
            <w:r>
              <w:instrText xml:space="preserve"> PAGEREF _Toc31050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A323561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21971" w:history="1">
            <w:r>
              <w:rPr>
                <w:rFonts w:hint="eastAsia"/>
              </w:rPr>
              <w:t xml:space="preserve">3.3. </w:t>
            </w:r>
            <w:r>
              <w:rPr>
                <w:rFonts w:hint="eastAsia"/>
              </w:rPr>
              <w:t>缺陷或不足</w:t>
            </w:r>
            <w:r>
              <w:tab/>
            </w:r>
            <w:r>
              <w:fldChar w:fldCharType="begin"/>
            </w:r>
            <w:r>
              <w:instrText xml:space="preserve"> PAGEREF _Toc21971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336A31A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16878" w:history="1">
            <w:r>
              <w:rPr>
                <w:rFonts w:hint="eastAsia"/>
              </w:rPr>
              <w:t xml:space="preserve">3.4. </w:t>
            </w:r>
            <w:r>
              <w:rPr>
                <w:rFonts w:hint="eastAsia"/>
              </w:rPr>
              <w:t>潜在风险</w:t>
            </w:r>
            <w:r>
              <w:tab/>
            </w:r>
            <w:r>
              <w:fldChar w:fldCharType="begin"/>
            </w:r>
            <w:r>
              <w:instrText xml:space="preserve"> PAGEREF _Toc16878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21C069E" w14:textId="77777777" w:rsidR="0016034B" w:rsidRDefault="0016034B">
          <w:pPr>
            <w:pStyle w:val="TOC1"/>
            <w:tabs>
              <w:tab w:val="right" w:leader="dot" w:pos="9072"/>
            </w:tabs>
          </w:pPr>
          <w:hyperlink w:anchor="_Toc31976" w:history="1">
            <w:r>
              <w:rPr>
                <w:rFonts w:hint="eastAsia"/>
              </w:rPr>
              <w:t>四、我的改进与创新</w:t>
            </w:r>
            <w:r>
              <w:tab/>
            </w:r>
            <w:r>
              <w:fldChar w:fldCharType="begin"/>
            </w:r>
            <w:r>
              <w:instrText xml:space="preserve"> PAGEREF _Toc31976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836C400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196" w:history="1">
            <w:r>
              <w:t>4.1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t>用户场景的补充</w:t>
            </w:r>
            <w:r>
              <w:tab/>
            </w:r>
            <w:r>
              <w:fldChar w:fldCharType="begin"/>
            </w:r>
            <w:r>
              <w:instrText xml:space="preserve"> PAGEREF _Toc196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809FD5B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32453" w:history="1">
            <w:r>
              <w:t>4.2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t>类图的优化</w:t>
            </w:r>
            <w:r>
              <w:tab/>
            </w:r>
            <w:r>
              <w:fldChar w:fldCharType="begin"/>
            </w:r>
            <w:r>
              <w:instrText xml:space="preserve"> PAGEREF _Toc32453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2495F3B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12342" w:history="1">
            <w:r>
              <w:t>4.3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t>功能优先级的调整</w:t>
            </w:r>
            <w:r>
              <w:tab/>
            </w:r>
            <w:r>
              <w:fldChar w:fldCharType="begin"/>
            </w:r>
            <w:r>
              <w:instrText xml:space="preserve"> PAGEREF _Toc12342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3D725BC" w14:textId="77777777" w:rsidR="0016034B" w:rsidRDefault="0016034B">
          <w:pPr>
            <w:pStyle w:val="TOC2"/>
            <w:tabs>
              <w:tab w:val="right" w:leader="dot" w:pos="9072"/>
            </w:tabs>
          </w:pPr>
          <w:hyperlink w:anchor="_Toc249" w:history="1">
            <w:r>
              <w:t>4.4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t>验收标准的补充</w:t>
            </w:r>
            <w:r>
              <w:tab/>
            </w:r>
            <w:r>
              <w:fldChar w:fldCharType="begin"/>
            </w:r>
            <w:r>
              <w:instrText xml:space="preserve"> PAGEREF _Toc249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1FCF8C31" w14:textId="77777777" w:rsidR="0016034B" w:rsidRDefault="0016034B">
          <w:pPr>
            <w:pStyle w:val="TOC1"/>
            <w:tabs>
              <w:tab w:val="right" w:leader="dot" w:pos="9072"/>
            </w:tabs>
          </w:pPr>
          <w:hyperlink w:anchor="_Toc26907" w:history="1">
            <w:r>
              <w:rPr>
                <w:rFonts w:hint="eastAsia"/>
              </w:rPr>
              <w:t>五、协作心得与总结</w:t>
            </w:r>
            <w:r>
              <w:tab/>
            </w:r>
            <w:r>
              <w:fldChar w:fldCharType="begin"/>
            </w:r>
            <w:r>
              <w:instrText xml:space="preserve"> PAGEREF _Toc26907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842070B" w14:textId="77777777" w:rsidR="0016034B" w:rsidRDefault="0016034B">
          <w:pPr>
            <w:pStyle w:val="TOC1"/>
            <w:tabs>
              <w:tab w:val="right" w:leader="dot" w:pos="9072"/>
            </w:tabs>
          </w:pPr>
          <w:hyperlink w:anchor="_Toc17505" w:history="1">
            <w:r>
              <w:rPr>
                <w:rFonts w:hint="eastAsia"/>
              </w:rPr>
              <w:t>六、附录</w:t>
            </w:r>
            <w:r>
              <w:tab/>
            </w:r>
            <w:r>
              <w:fldChar w:fldCharType="begin"/>
            </w:r>
            <w:r>
              <w:instrText xml:space="preserve"> PAGEREF _Toc17505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81529A2" w14:textId="77777777" w:rsidR="0016034B" w:rsidRDefault="00000000">
          <w:pPr>
            <w:rPr>
              <w:rFonts w:ascii="黑体" w:eastAsia="黑体" w:hAnsi="黑体" w:cs="黑体" w:hint="eastAsia"/>
              <w:szCs w:val="32"/>
            </w:rPr>
          </w:pPr>
          <w:r>
            <w:rPr>
              <w:rFonts w:ascii="黑体" w:eastAsia="黑体" w:hAnsi="黑体" w:cs="黑体" w:hint="eastAsia"/>
              <w:szCs w:val="32"/>
            </w:rPr>
            <w:fldChar w:fldCharType="end"/>
          </w:r>
        </w:p>
      </w:sdtContent>
    </w:sdt>
    <w:p w14:paraId="7EEAF068" w14:textId="77777777" w:rsidR="0016034B" w:rsidRDefault="0016034B">
      <w:pPr>
        <w:rPr>
          <w:rFonts w:ascii="黑体" w:eastAsia="黑体" w:hAnsi="黑体" w:cs="黑体" w:hint="eastAsia"/>
          <w:szCs w:val="32"/>
        </w:rPr>
      </w:pPr>
    </w:p>
    <w:p w14:paraId="1615CDB4" w14:textId="77777777" w:rsidR="0016034B" w:rsidRDefault="0016034B">
      <w:pPr>
        <w:rPr>
          <w:rFonts w:ascii="黑体" w:eastAsia="黑体" w:hAnsi="黑体" w:cs="黑体" w:hint="eastAsia"/>
          <w:szCs w:val="32"/>
        </w:rPr>
      </w:pPr>
    </w:p>
    <w:p w14:paraId="5D81390C" w14:textId="77777777" w:rsidR="0016034B" w:rsidRDefault="0016034B">
      <w:pPr>
        <w:rPr>
          <w:rFonts w:ascii="黑体" w:eastAsia="黑体" w:hAnsi="黑体" w:cs="黑体" w:hint="eastAsia"/>
          <w:szCs w:val="32"/>
        </w:rPr>
      </w:pPr>
    </w:p>
    <w:p w14:paraId="41766637" w14:textId="77777777" w:rsidR="0016034B" w:rsidRDefault="0016034B">
      <w:pPr>
        <w:rPr>
          <w:rFonts w:ascii="黑体" w:eastAsia="黑体" w:hAnsi="黑体" w:cs="黑体" w:hint="eastAsia"/>
          <w:szCs w:val="32"/>
        </w:rPr>
      </w:pPr>
    </w:p>
    <w:p w14:paraId="763C122F" w14:textId="77777777" w:rsidR="0016034B" w:rsidRDefault="0016034B">
      <w:pPr>
        <w:rPr>
          <w:rFonts w:ascii="黑体" w:eastAsia="黑体" w:hAnsi="黑体" w:cs="黑体" w:hint="eastAsia"/>
          <w:szCs w:val="32"/>
        </w:rPr>
      </w:pPr>
    </w:p>
    <w:p w14:paraId="79929CD7" w14:textId="77777777" w:rsidR="0016034B" w:rsidRDefault="0016034B">
      <w:pPr>
        <w:rPr>
          <w:rFonts w:ascii="黑体" w:eastAsia="黑体" w:hAnsi="黑体" w:cs="黑体" w:hint="eastAsia"/>
          <w:szCs w:val="32"/>
        </w:rPr>
      </w:pPr>
    </w:p>
    <w:p w14:paraId="0897E968" w14:textId="77777777" w:rsidR="0016034B" w:rsidRDefault="0016034B">
      <w:pPr>
        <w:rPr>
          <w:rFonts w:ascii="黑体" w:eastAsia="黑体" w:hAnsi="黑体" w:cs="黑体" w:hint="eastAsia"/>
          <w:szCs w:val="32"/>
        </w:rPr>
      </w:pPr>
    </w:p>
    <w:p w14:paraId="46E1F3A7" w14:textId="77777777" w:rsidR="0016034B" w:rsidRDefault="0016034B">
      <w:pPr>
        <w:rPr>
          <w:rFonts w:ascii="黑体" w:eastAsia="黑体" w:hAnsi="黑体" w:cs="黑体" w:hint="eastAsia"/>
          <w:szCs w:val="32"/>
        </w:rPr>
      </w:pPr>
    </w:p>
    <w:p w14:paraId="654D2256" w14:textId="77777777" w:rsidR="0016034B" w:rsidRDefault="0016034B">
      <w:pPr>
        <w:rPr>
          <w:rFonts w:ascii="黑体" w:eastAsia="黑体" w:hAnsi="黑体" w:cs="黑体" w:hint="eastAsia"/>
          <w:szCs w:val="32"/>
        </w:rPr>
      </w:pPr>
    </w:p>
    <w:p w14:paraId="5B2B20D2" w14:textId="77777777" w:rsidR="0016034B" w:rsidRDefault="00000000">
      <w:pPr>
        <w:pStyle w:val="1"/>
        <w:spacing w:before="156" w:after="156"/>
        <w:rPr>
          <w:rFonts w:hint="eastAsia"/>
        </w:rPr>
      </w:pPr>
      <w:bookmarkStart w:id="0" w:name="_Toc19998"/>
      <w:r>
        <w:rPr>
          <w:rFonts w:hint="eastAsia"/>
        </w:rPr>
        <w:lastRenderedPageBreak/>
        <w:t>一、协作基本信息</w:t>
      </w:r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1"/>
        <w:gridCol w:w="6721"/>
      </w:tblGrid>
      <w:tr w:rsidR="0016034B" w14:paraId="2798F7D0" w14:textId="77777777">
        <w:tc>
          <w:tcPr>
            <w:tcW w:w="1801" w:type="dxa"/>
          </w:tcPr>
          <w:p w14:paraId="2097017E" w14:textId="77777777" w:rsidR="0016034B" w:rsidRDefault="00000000">
            <w:pPr>
              <w:rPr>
                <w:rFonts w:eastAsiaTheme="minorEastAsia"/>
              </w:rPr>
            </w:pPr>
            <w:r>
              <w:rPr>
                <w:rFonts w:hint="eastAsia"/>
              </w:rPr>
              <w:t>所选项目</w:t>
            </w:r>
          </w:p>
        </w:tc>
        <w:tc>
          <w:tcPr>
            <w:tcW w:w="6721" w:type="dxa"/>
          </w:tcPr>
          <w:p w14:paraId="5C20F326" w14:textId="77777777" w:rsidR="0016034B" w:rsidRDefault="00000000">
            <w:r>
              <w:rPr>
                <w:rFonts w:hint="eastAsia"/>
              </w:rPr>
              <w:t>代码安全扫描工具插件开发</w:t>
            </w:r>
          </w:p>
          <w:p w14:paraId="771CD15E" w14:textId="77777777" w:rsidR="0016034B" w:rsidRDefault="0016034B"/>
        </w:tc>
      </w:tr>
      <w:tr w:rsidR="0016034B" w14:paraId="1454C707" w14:textId="77777777">
        <w:trPr>
          <w:trHeight w:val="328"/>
        </w:trPr>
        <w:tc>
          <w:tcPr>
            <w:tcW w:w="1801" w:type="dxa"/>
          </w:tcPr>
          <w:p w14:paraId="3267B95C" w14:textId="77777777" w:rsidR="0016034B" w:rsidRDefault="00000000">
            <w:r>
              <w:rPr>
                <w:rFonts w:hint="eastAsia"/>
              </w:rPr>
              <w:t>使用的大模型</w:t>
            </w:r>
          </w:p>
        </w:tc>
        <w:tc>
          <w:tcPr>
            <w:tcW w:w="6721" w:type="dxa"/>
          </w:tcPr>
          <w:p w14:paraId="503ECD3F" w14:textId="77777777" w:rsidR="0016034B" w:rsidRDefault="00000000">
            <w:r>
              <w:rPr>
                <w:rFonts w:hint="eastAsia"/>
              </w:rPr>
              <w:t>豆包</w:t>
            </w:r>
          </w:p>
        </w:tc>
      </w:tr>
      <w:tr w:rsidR="0016034B" w14:paraId="102A2728" w14:textId="77777777">
        <w:tc>
          <w:tcPr>
            <w:tcW w:w="1801" w:type="dxa"/>
          </w:tcPr>
          <w:p w14:paraId="1364028E" w14:textId="77777777" w:rsidR="0016034B" w:rsidRDefault="00000000">
            <w:r>
              <w:rPr>
                <w:rFonts w:hint="eastAsia"/>
              </w:rPr>
              <w:t>对话日期</w:t>
            </w:r>
          </w:p>
        </w:tc>
        <w:tc>
          <w:tcPr>
            <w:tcW w:w="6721" w:type="dxa"/>
          </w:tcPr>
          <w:p w14:paraId="7EC2BF19" w14:textId="77777777" w:rsidR="0016034B" w:rsidRDefault="00000000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</w:tr>
      <w:tr w:rsidR="0016034B" w14:paraId="16544C35" w14:textId="77777777">
        <w:tc>
          <w:tcPr>
            <w:tcW w:w="1801" w:type="dxa"/>
          </w:tcPr>
          <w:p w14:paraId="3C2CF3C9" w14:textId="77777777" w:rsidR="0016034B" w:rsidRDefault="00000000">
            <w:r>
              <w:rPr>
                <w:rFonts w:hint="eastAsia"/>
              </w:rPr>
              <w:t>主要协作目的</w:t>
            </w:r>
          </w:p>
        </w:tc>
        <w:tc>
          <w:tcPr>
            <w:tcW w:w="6721" w:type="dxa"/>
          </w:tcPr>
          <w:p w14:paraId="23914016" w14:textId="77777777" w:rsidR="0016034B" w:rsidRDefault="00000000">
            <w:r>
              <w:rPr>
                <w:rFonts w:hint="eastAsia"/>
              </w:rPr>
              <w:t>梳理用户场景、设计系统类图、划分功能优先级等</w:t>
            </w:r>
          </w:p>
        </w:tc>
      </w:tr>
    </w:tbl>
    <w:p w14:paraId="3AFC5A48" w14:textId="77777777" w:rsidR="0016034B" w:rsidRDefault="00000000">
      <w:pPr>
        <w:pStyle w:val="1"/>
        <w:spacing w:before="156" w:after="156"/>
        <w:rPr>
          <w:rFonts w:hint="eastAsia"/>
        </w:rPr>
      </w:pPr>
      <w:bookmarkStart w:id="1" w:name="_Toc30280"/>
      <w:r>
        <w:rPr>
          <w:rFonts w:hint="eastAsia"/>
        </w:rPr>
        <w:t>二、与大模型的对话记录</w:t>
      </w:r>
      <w:bookmarkEnd w:id="1"/>
    </w:p>
    <w:p w14:paraId="7E204B80" w14:textId="77777777" w:rsidR="0016034B" w:rsidRDefault="00000000">
      <w:pPr>
        <w:pStyle w:val="2"/>
        <w:spacing w:before="156"/>
        <w:rPr>
          <w:rFonts w:hint="eastAsia"/>
        </w:rPr>
      </w:pPr>
      <w:bookmarkStart w:id="2" w:name="_Toc4007"/>
      <w:r>
        <w:rPr>
          <w:rFonts w:hint="eastAsia"/>
        </w:rPr>
        <w:t>第1轮对话 用户场景与用户故事</w:t>
      </w:r>
      <w:bookmarkEnd w:id="2"/>
    </w:p>
    <w:p w14:paraId="37FD7B6A" w14:textId="77777777" w:rsidR="0016034B" w:rsidRDefault="00000000">
      <w:pPr>
        <w:ind w:firstLineChars="200" w:firstLine="420"/>
      </w:pPr>
      <w:r>
        <w:rPr>
          <w:rFonts w:hint="eastAsia"/>
        </w:rPr>
        <w:t>我的提问：</w:t>
      </w:r>
      <w:r>
        <w:rPr>
          <w:rFonts w:hint="eastAsia"/>
        </w:rPr>
        <w:t xml:space="preserve"> </w:t>
      </w:r>
    </w:p>
    <w:p w14:paraId="12746C8C" w14:textId="77777777" w:rsidR="0016034B" w:rsidRDefault="00000000">
      <w:pPr>
        <w:ind w:firstLineChars="200" w:firstLine="420"/>
      </w:pPr>
      <w:r>
        <w:rPr>
          <w:rFonts w:hint="eastAsia"/>
        </w:rPr>
        <w:t>请帮我为“为</w:t>
      </w:r>
      <w:r>
        <w:rPr>
          <w:rFonts w:hint="eastAsia"/>
        </w:rPr>
        <w:t xml:space="preserve"> Bandit </w:t>
      </w:r>
      <w:r>
        <w:rPr>
          <w:rFonts w:hint="eastAsia"/>
        </w:rPr>
        <w:t>开发新的</w:t>
      </w:r>
      <w:r>
        <w:rPr>
          <w:rFonts w:hint="eastAsia"/>
        </w:rPr>
        <w:t xml:space="preserve">Python </w:t>
      </w:r>
      <w:r>
        <w:rPr>
          <w:rFonts w:hint="eastAsia"/>
        </w:rPr>
        <w:t>敏感信息加密合规检测插件（</w:t>
      </w:r>
      <w:r>
        <w:rPr>
          <w:rFonts w:hint="eastAsia"/>
        </w:rPr>
        <w:t xml:space="preserve">Bandit </w:t>
      </w:r>
      <w:r>
        <w:rPr>
          <w:rFonts w:hint="eastAsia"/>
        </w:rPr>
        <w:t>扩展）”生成</w:t>
      </w:r>
      <w:r>
        <w:rPr>
          <w:rFonts w:hint="eastAsia"/>
        </w:rPr>
        <w:t>3-5</w:t>
      </w:r>
      <w:r>
        <w:rPr>
          <w:rFonts w:hint="eastAsia"/>
        </w:rPr>
        <w:t>个典型用户故事，格式为“作为…我希望…以便…”</w:t>
      </w:r>
    </w:p>
    <w:p w14:paraId="177504F0" w14:textId="77777777" w:rsidR="0016034B" w:rsidRDefault="00000000">
      <w:pPr>
        <w:ind w:firstLineChars="200" w:firstLine="420"/>
      </w:pPr>
      <w:r>
        <w:rPr>
          <w:rFonts w:hint="eastAsia"/>
        </w:rPr>
        <w:t>大模型回答：</w:t>
      </w:r>
      <w:r>
        <w:rPr>
          <w:rFonts w:hint="eastAsia"/>
        </w:rPr>
        <w:t xml:space="preserve">  </w:t>
      </w:r>
    </w:p>
    <w:p w14:paraId="7F4B2900" w14:textId="77777777" w:rsidR="0016034B" w:rsidRDefault="00000000">
      <w:pPr>
        <w:jc w:val="center"/>
      </w:pPr>
      <w:r>
        <w:rPr>
          <w:noProof/>
        </w:rPr>
        <w:drawing>
          <wp:inline distT="0" distB="0" distL="114300" distR="114300" wp14:anchorId="51453760" wp14:editId="676A4D84">
            <wp:extent cx="4462145" cy="3138805"/>
            <wp:effectExtent l="0" t="0" r="825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l="2625" t="2447" r="5603" b="3803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DF96" w14:textId="77777777" w:rsidR="0016034B" w:rsidRDefault="0016034B"/>
    <w:p w14:paraId="623E3743" w14:textId="77777777" w:rsidR="0016034B" w:rsidRDefault="00000000">
      <w:pPr>
        <w:ind w:firstLine="420"/>
        <w:rPr>
          <w:rFonts w:asciiTheme="minorHAnsi" w:eastAsiaTheme="minorEastAsia" w:hAnsiTheme="minorHAnsi"/>
        </w:rPr>
      </w:pPr>
      <w:r>
        <w:rPr>
          <w:rFonts w:hint="eastAsia"/>
        </w:rPr>
        <w:t>我的分析与反思：</w:t>
      </w:r>
    </w:p>
    <w:p w14:paraId="07DAE0E8" w14:textId="77777777" w:rsidR="0016034B" w:rsidRDefault="00000000">
      <w:pPr>
        <w:ind w:firstLineChars="200" w:firstLine="420"/>
      </w:pPr>
      <w:r>
        <w:rPr>
          <w:rFonts w:asciiTheme="minorHAnsi" w:eastAsiaTheme="minorEastAsia" w:hAnsiTheme="minorHAnsi" w:hint="eastAsia"/>
        </w:rPr>
        <w:t>（</w:t>
      </w:r>
      <w:r>
        <w:rPr>
          <w:rFonts w:asciiTheme="minorHAnsi" w:eastAsiaTheme="minorEastAsia" w:hAnsiTheme="minorHAnsi" w:hint="eastAsia"/>
        </w:rPr>
        <w:t>1</w:t>
      </w:r>
      <w:r>
        <w:rPr>
          <w:rFonts w:asciiTheme="minorHAnsi" w:eastAsiaTheme="minorEastAsia" w:hAnsiTheme="minorHAnsi" w:hint="eastAsia"/>
        </w:rPr>
        <w:t>）</w:t>
      </w:r>
      <w:r>
        <w:rPr>
          <w:rFonts w:hint="eastAsia"/>
        </w:rPr>
        <w:t>通用性过强，缺乏针对性内容</w:t>
      </w:r>
    </w:p>
    <w:p w14:paraId="72F2E1DF" w14:textId="77777777" w:rsidR="0016034B" w:rsidRDefault="00000000">
      <w:pPr>
        <w:ind w:firstLineChars="200" w:firstLine="420"/>
      </w:pPr>
      <w:r>
        <w:rPr>
          <w:rFonts w:hint="eastAsia"/>
        </w:rPr>
        <w:t>偏向通用安全检测工具，未突出</w:t>
      </w:r>
      <w:r>
        <w:rPr>
          <w:rFonts w:hint="eastAsia"/>
        </w:rPr>
        <w:t xml:space="preserve"> </w:t>
      </w:r>
      <w:r>
        <w:rPr>
          <w:rFonts w:hint="eastAsia"/>
        </w:rPr>
        <w:t>“专为</w:t>
      </w:r>
      <w:r>
        <w:rPr>
          <w:rFonts w:hint="eastAsia"/>
        </w:rPr>
        <w:t xml:space="preserve"> Bandit </w:t>
      </w:r>
      <w:r>
        <w:rPr>
          <w:rFonts w:hint="eastAsia"/>
        </w:rPr>
        <w:t>开发”“</w:t>
      </w:r>
      <w:r>
        <w:rPr>
          <w:rFonts w:hint="eastAsia"/>
        </w:rPr>
        <w:t xml:space="preserve">Python </w:t>
      </w:r>
      <w:r>
        <w:rPr>
          <w:rFonts w:hint="eastAsia"/>
        </w:rPr>
        <w:t>专属”“敏感信息加密合规”</w:t>
      </w:r>
      <w:r>
        <w:rPr>
          <w:rFonts w:hint="eastAsia"/>
        </w:rPr>
        <w:t xml:space="preserve"> </w:t>
      </w:r>
      <w:r>
        <w:rPr>
          <w:rFonts w:hint="eastAsia"/>
        </w:rPr>
        <w:t>这一核心定位，缺少项目专属特征。</w:t>
      </w:r>
    </w:p>
    <w:p w14:paraId="6AD00DB0" w14:textId="77777777" w:rsidR="0016034B" w:rsidRDefault="00000000">
      <w:pPr>
        <w:ind w:firstLineChars="200" w:firstLine="42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）痛点不够具体，偏向功能描述</w:t>
      </w:r>
    </w:p>
    <w:p w14:paraId="4AAA0582" w14:textId="77777777" w:rsidR="0016034B" w:rsidRDefault="00000000">
      <w:pPr>
        <w:ind w:firstLineChars="200" w:firstLine="420"/>
      </w:pPr>
      <w:r>
        <w:rPr>
          <w:rFonts w:hint="eastAsia"/>
        </w:rPr>
        <w:t>部分语句更像是在说明插件功能，而非用户真实痛点，缺少具体问题场景，故事感较弱。</w:t>
      </w:r>
    </w:p>
    <w:p w14:paraId="77A22DB5" w14:textId="77777777" w:rsidR="0016034B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）无优先级与层次区分</w:t>
      </w:r>
    </w:p>
    <w:p w14:paraId="23C05EA9" w14:textId="77777777" w:rsidR="0016034B" w:rsidRDefault="00000000">
      <w:pPr>
        <w:ind w:firstLineChars="200" w:firstLine="420"/>
      </w:pPr>
      <w:r>
        <w:rPr>
          <w:rFonts w:hint="eastAsia"/>
        </w:rPr>
        <w:t>所有用户故事同等重要，未区分核心需求与次要需求，不利于敏捷迭代中的排期与资源分配。</w:t>
      </w:r>
    </w:p>
    <w:p w14:paraId="25FC2E12" w14:textId="77777777" w:rsidR="0016034B" w:rsidRDefault="00000000">
      <w:pPr>
        <w:pStyle w:val="2"/>
        <w:spacing w:before="156"/>
        <w:rPr>
          <w:rFonts w:hint="eastAsia"/>
        </w:rPr>
      </w:pPr>
      <w:bookmarkStart w:id="3" w:name="_Toc8866"/>
      <w:r>
        <w:rPr>
          <w:rFonts w:hint="eastAsia"/>
        </w:rPr>
        <w:t>第2轮对话 类图与领域模型</w:t>
      </w:r>
      <w:bookmarkEnd w:id="3"/>
    </w:p>
    <w:p w14:paraId="5680369D" w14:textId="77777777" w:rsidR="0016034B" w:rsidRDefault="00000000">
      <w:pPr>
        <w:ind w:firstLine="420"/>
      </w:pPr>
      <w:r>
        <w:rPr>
          <w:rFonts w:hint="eastAsia"/>
        </w:rPr>
        <w:t>我的提问：</w:t>
      </w:r>
      <w:r>
        <w:rPr>
          <w:rFonts w:hint="eastAsia"/>
        </w:rPr>
        <w:t xml:space="preserve">  </w:t>
      </w:r>
    </w:p>
    <w:p w14:paraId="0FBC0938" w14:textId="77777777" w:rsidR="0016034B" w:rsidRDefault="00000000">
      <w:pPr>
        <w:ind w:firstLine="420"/>
      </w:pPr>
      <w:r>
        <w:rPr>
          <w:rFonts w:hint="eastAsia"/>
        </w:rPr>
        <w:t>请帮我识别“代码安全扫描工具插件，使用</w:t>
      </w:r>
      <w:r>
        <w:t xml:space="preserve"> Bandit</w:t>
      </w:r>
      <w:r>
        <w:rPr>
          <w:rFonts w:hint="eastAsia"/>
        </w:rPr>
        <w:t>的插件</w:t>
      </w:r>
      <w:r>
        <w:t>API</w:t>
      </w:r>
      <w:r>
        <w:rPr>
          <w:rFonts w:hint="eastAsia"/>
        </w:rPr>
        <w:t>实现检测敏感信息泄露”的核心实体类，并说明它们之间的关系</w:t>
      </w:r>
    </w:p>
    <w:p w14:paraId="3BBA5733" w14:textId="77777777" w:rsidR="0016034B" w:rsidRDefault="0016034B">
      <w:pPr>
        <w:ind w:firstLine="420"/>
      </w:pPr>
    </w:p>
    <w:p w14:paraId="76B01FA8" w14:textId="77777777" w:rsidR="0016034B" w:rsidRDefault="00000000">
      <w:pPr>
        <w:ind w:firstLine="420"/>
      </w:pPr>
      <w:r>
        <w:rPr>
          <w:rFonts w:hint="eastAsia"/>
        </w:rPr>
        <w:t>大模型回答：</w:t>
      </w:r>
      <w:r>
        <w:rPr>
          <w:rFonts w:hint="eastAsia"/>
        </w:rPr>
        <w:t xml:space="preserve">  </w:t>
      </w:r>
      <w:r>
        <w:rPr>
          <w:rFonts w:hint="eastAsia"/>
        </w:rPr>
        <w:br/>
      </w:r>
      <w:r>
        <w:rPr>
          <w:noProof/>
        </w:rPr>
        <w:drawing>
          <wp:inline distT="0" distB="0" distL="114300" distR="114300" wp14:anchorId="742CB384" wp14:editId="71EFC4BD">
            <wp:extent cx="5251450" cy="4295140"/>
            <wp:effectExtent l="0" t="0" r="635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rcRect r="409" b="3427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71F5" w14:textId="77777777" w:rsidR="0016034B" w:rsidRDefault="00000000">
      <w:pPr>
        <w:ind w:firstLine="420"/>
      </w:pPr>
      <w:r>
        <w:rPr>
          <w:noProof/>
        </w:rPr>
        <w:lastRenderedPageBreak/>
        <w:drawing>
          <wp:inline distT="0" distB="0" distL="114300" distR="114300" wp14:anchorId="165B752F" wp14:editId="4DAB3C8D">
            <wp:extent cx="5273040" cy="4182745"/>
            <wp:effectExtent l="0" t="0" r="1016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我的分析与反思：</w:t>
      </w:r>
      <w:r>
        <w:rPr>
          <w:rFonts w:hint="eastAsia"/>
        </w:rPr>
        <w:t xml:space="preserve">  </w:t>
      </w:r>
    </w:p>
    <w:p w14:paraId="7B0F9CA4" w14:textId="77777777" w:rsidR="0016034B" w:rsidRDefault="00000000">
      <w:pPr>
        <w:ind w:firstLine="420"/>
      </w:pPr>
      <w:r>
        <w:rPr>
          <w:rFonts w:hint="eastAsia"/>
        </w:rPr>
        <w:t>(1)AI</w:t>
      </w:r>
      <w:r>
        <w:rPr>
          <w:rFonts w:hint="eastAsia"/>
        </w:rPr>
        <w:t>给出的类是否覆盖了所有核心功能？有无遗漏（如“扫描任务”“日志”）？</w:t>
      </w:r>
    </w:p>
    <w:p w14:paraId="20F93B36" w14:textId="77777777" w:rsidR="0016034B" w:rsidRDefault="00000000">
      <w:pPr>
        <w:ind w:firstLine="420"/>
      </w:pPr>
      <w:r>
        <w:rPr>
          <w:rFonts w:hint="eastAsia"/>
        </w:rPr>
        <w:t xml:space="preserve">AI </w:t>
      </w:r>
      <w:r>
        <w:rPr>
          <w:rFonts w:hint="eastAsia"/>
        </w:rPr>
        <w:t>给出的类已经完整覆盖敏感信息检测核心业务链路：插件入口、规则、检测器、代码节点、漏洞结果、报告输出，能够支撑</w:t>
      </w:r>
      <w:r>
        <w:rPr>
          <w:rFonts w:hint="eastAsia"/>
        </w:rPr>
        <w:t xml:space="preserve"> </w:t>
      </w:r>
      <w:r>
        <w:rPr>
          <w:rFonts w:hint="eastAsia"/>
        </w:rPr>
        <w:t>“扫描</w:t>
      </w:r>
      <w:r>
        <w:rPr>
          <w:rFonts w:hint="eastAsia"/>
        </w:rPr>
        <w:t xml:space="preserve"> - </w:t>
      </w:r>
      <w:r>
        <w:rPr>
          <w:rFonts w:hint="eastAsia"/>
        </w:rPr>
        <w:t>检测</w:t>
      </w:r>
      <w:r>
        <w:rPr>
          <w:rFonts w:hint="eastAsia"/>
        </w:rPr>
        <w:t xml:space="preserve"> - </w:t>
      </w:r>
      <w:r>
        <w:rPr>
          <w:rFonts w:hint="eastAsia"/>
        </w:rPr>
        <w:t>出结果”</w:t>
      </w:r>
      <w:r>
        <w:rPr>
          <w:rFonts w:hint="eastAsia"/>
        </w:rPr>
        <w:t xml:space="preserve"> </w:t>
      </w:r>
      <w:r>
        <w:rPr>
          <w:rFonts w:hint="eastAsia"/>
        </w:rPr>
        <w:t>的核心功能，主干逻辑无缺失。</w:t>
      </w:r>
    </w:p>
    <w:p w14:paraId="1461555F" w14:textId="77777777" w:rsidR="0016034B" w:rsidRDefault="00000000">
      <w:pPr>
        <w:ind w:firstLine="420"/>
      </w:pPr>
      <w:r>
        <w:rPr>
          <w:rFonts w:hint="eastAsia"/>
        </w:rPr>
        <w:t>存在明显遗漏：</w:t>
      </w:r>
    </w:p>
    <w:p w14:paraId="7514CD50" w14:textId="77777777" w:rsidR="0016034B" w:rsidRDefault="00000000">
      <w:pPr>
        <w:ind w:firstLine="420"/>
      </w:pPr>
      <w:r>
        <w:rPr>
          <w:rFonts w:hint="eastAsia"/>
        </w:rPr>
        <w:t>缺少扫描任务（</w:t>
      </w:r>
      <w:r>
        <w:rPr>
          <w:rFonts w:hint="eastAsia"/>
        </w:rPr>
        <w:t>ScanTask</w:t>
      </w:r>
      <w:r>
        <w:rPr>
          <w:rFonts w:hint="eastAsia"/>
        </w:rPr>
        <w:t>）：用于封装一次扫描的上下文，如扫描目录、开关配置、超时、规则启用列表等，是实际运行必需的实体。</w:t>
      </w:r>
    </w:p>
    <w:p w14:paraId="3A1571EB" w14:textId="77777777" w:rsidR="0016034B" w:rsidRDefault="00000000">
      <w:pPr>
        <w:ind w:firstLine="420"/>
      </w:pPr>
      <w:r>
        <w:rPr>
          <w:rFonts w:hint="eastAsia"/>
        </w:rPr>
        <w:t>缺少日志类（</w:t>
      </w:r>
      <w:r>
        <w:rPr>
          <w:rFonts w:hint="eastAsia"/>
        </w:rPr>
        <w:t>Logger/LogManager</w:t>
      </w:r>
      <w:r>
        <w:rPr>
          <w:rFonts w:hint="eastAsia"/>
        </w:rPr>
        <w:t>）：插件执行、规则加载、漏洞发现过程均需要日志记录，属于安全工具必备组件。</w:t>
      </w:r>
    </w:p>
    <w:p w14:paraId="63C027F3" w14:textId="77777777" w:rsidR="0016034B" w:rsidRDefault="00000000">
      <w:pPr>
        <w:ind w:firstLine="420"/>
      </w:pPr>
      <w:r>
        <w:rPr>
          <w:rFonts w:hint="eastAsia"/>
        </w:rPr>
        <w:t>缺少配置类（</w:t>
      </w:r>
      <w:r>
        <w:rPr>
          <w:rFonts w:hint="eastAsia"/>
        </w:rPr>
        <w:t>SensitiveScanConfig</w:t>
      </w:r>
      <w:r>
        <w:rPr>
          <w:rFonts w:hint="eastAsia"/>
        </w:rPr>
        <w:t>）：管理正则开关、风险等级、合规策略、排除文件等配置，不应散落在其他类中。</w:t>
      </w:r>
    </w:p>
    <w:p w14:paraId="5DC97E7A" w14:textId="77777777" w:rsidR="0016034B" w:rsidRDefault="00000000">
      <w:pPr>
        <w:ind w:firstLine="420"/>
      </w:pPr>
      <w:r>
        <w:rPr>
          <w:rFonts w:hint="eastAsia"/>
        </w:rPr>
        <w:t>将</w:t>
      </w:r>
      <w:r>
        <w:rPr>
          <w:rFonts w:hint="eastAsia"/>
        </w:rPr>
        <w:t>BanditCoreEngine</w:t>
      </w:r>
      <w:r>
        <w:rPr>
          <w:rFonts w:hint="eastAsia"/>
        </w:rPr>
        <w:t>、</w:t>
      </w:r>
      <w:r>
        <w:rPr>
          <w:rFonts w:hint="eastAsia"/>
        </w:rPr>
        <w:t>CodeASTNode</w:t>
      </w:r>
      <w:r>
        <w:rPr>
          <w:rFonts w:hint="eastAsia"/>
        </w:rPr>
        <w:t>列入核心实体不合理，二者属于</w:t>
      </w:r>
      <w:r>
        <w:rPr>
          <w:rFonts w:hint="eastAsia"/>
        </w:rPr>
        <w:t xml:space="preserve"> Bandit </w:t>
      </w:r>
      <w:r>
        <w:rPr>
          <w:rFonts w:hint="eastAsia"/>
        </w:rPr>
        <w:t>框架内部类，并非本次插件开发需要设计的自定义实体。</w:t>
      </w:r>
    </w:p>
    <w:p w14:paraId="1605E910" w14:textId="77777777" w:rsidR="0016034B" w:rsidRDefault="0016034B">
      <w:pPr>
        <w:ind w:firstLine="420"/>
      </w:pPr>
    </w:p>
    <w:p w14:paraId="7BCABD03" w14:textId="77777777" w:rsidR="0016034B" w:rsidRDefault="00000000">
      <w:pPr>
        <w:ind w:firstLine="420"/>
      </w:pPr>
      <w:r>
        <w:t>(2)</w:t>
      </w:r>
      <w:r>
        <w:rPr>
          <w:rFonts w:hint="eastAsia"/>
        </w:rPr>
        <w:t>类之间的关系（关联、依赖、继承）是否准确？我发现了哪些不合理之处？</w:t>
      </w:r>
    </w:p>
    <w:p w14:paraId="2BC210C1" w14:textId="77777777" w:rsidR="0016034B" w:rsidRDefault="00000000">
      <w:pPr>
        <w:ind w:firstLine="420"/>
      </w:pPr>
      <w:r>
        <w:lastRenderedPageBreak/>
        <w:t>把</w:t>
      </w:r>
      <w:r>
        <w:t xml:space="preserve">Bandit </w:t>
      </w:r>
      <w:r>
        <w:t>原生类当作本次插件的核心实体，导致边界混乱，关系描述失真。</w:t>
      </w:r>
    </w:p>
    <w:p w14:paraId="4F098EE9" w14:textId="77777777" w:rsidR="0016034B" w:rsidRDefault="00000000">
      <w:pPr>
        <w:ind w:firstLine="420"/>
      </w:pPr>
      <w:r>
        <w:t xml:space="preserve">UML </w:t>
      </w:r>
      <w:r>
        <w:t>关系用词模糊、混用：</w:t>
      </w:r>
      <w:r>
        <w:t>“</w:t>
      </w:r>
      <w:r>
        <w:t>检测目标关系</w:t>
      </w:r>
      <w:r>
        <w:t xml:space="preserve">” </w:t>
      </w:r>
      <w:r>
        <w:t>不是标准</w:t>
      </w:r>
      <w:r>
        <w:t xml:space="preserve"> UML </w:t>
      </w:r>
      <w:r>
        <w:t>关系；</w:t>
      </w:r>
      <w:r>
        <w:t>“</w:t>
      </w:r>
      <w:r>
        <w:t>生成关系</w:t>
      </w:r>
      <w:r>
        <w:t xml:space="preserve">” </w:t>
      </w:r>
      <w:r>
        <w:t>未明确为依赖或创建；部分聚合表述过于笼统。</w:t>
      </w:r>
    </w:p>
    <w:p w14:paraId="3CBC4F78" w14:textId="77777777" w:rsidR="0016034B" w:rsidRDefault="00000000">
      <w:pPr>
        <w:ind w:firstLine="420"/>
      </w:pPr>
      <w:r>
        <w:t>缺少关键依赖关系：插件应依赖配置、日志；检测器应依赖日志；结果生成依赖日志等均未体现。</w:t>
      </w:r>
    </w:p>
    <w:p w14:paraId="1F418BBB" w14:textId="77777777" w:rsidR="0016034B" w:rsidRDefault="00000000">
      <w:pPr>
        <w:ind w:firstLine="420"/>
      </w:pPr>
      <w:r>
        <w:t>CodeASTNode</w:t>
      </w:r>
      <w:r>
        <w:t>不应作为自定义类参与关系设计，它只是插件处理的外部数据对象。</w:t>
      </w:r>
    </w:p>
    <w:p w14:paraId="309A564F" w14:textId="77777777" w:rsidR="0016034B" w:rsidRDefault="0016034B">
      <w:pPr>
        <w:ind w:firstLine="420"/>
      </w:pPr>
    </w:p>
    <w:p w14:paraId="2BEDD238" w14:textId="77777777" w:rsidR="0016034B" w:rsidRDefault="00000000">
      <w:pPr>
        <w:ind w:firstLine="420"/>
      </w:pPr>
      <w:r>
        <w:t>(3)</w:t>
      </w:r>
      <w:r>
        <w:rPr>
          <w:rFonts w:hint="eastAsia"/>
        </w:rPr>
        <w:t>我准备用</w:t>
      </w:r>
      <w:r>
        <w:rPr>
          <w:rFonts w:hint="eastAsia"/>
        </w:rPr>
        <w:t>ProcessOn</w:t>
      </w:r>
      <w:r>
        <w:rPr>
          <w:rFonts w:hint="eastAsia"/>
        </w:rPr>
        <w:t>还是手绘来绘制最终的类图？是否需要调整命名以符合规范？</w:t>
      </w:r>
    </w:p>
    <w:p w14:paraId="5DA666B0" w14:textId="77777777" w:rsidR="0016034B" w:rsidRDefault="00000000">
      <w:pPr>
        <w:ind w:firstLine="420"/>
      </w:pPr>
      <w:r>
        <w:rPr>
          <w:rFonts w:hint="eastAsia"/>
        </w:rPr>
        <w:t>绘制工具选择：使用</w:t>
      </w:r>
      <w:r>
        <w:rPr>
          <w:rFonts w:hint="eastAsia"/>
        </w:rPr>
        <w:t xml:space="preserve"> PlantUml</w:t>
      </w:r>
      <w:r>
        <w:rPr>
          <w:rFonts w:hint="eastAsia"/>
        </w:rPr>
        <w:t>理由：方法精简、核心类关系清晰、</w:t>
      </w:r>
      <w:r>
        <w:rPr>
          <w:rFonts w:hint="eastAsia"/>
        </w:rPr>
        <w:t xml:space="preserve">PlantUML </w:t>
      </w:r>
      <w:r>
        <w:rPr>
          <w:rFonts w:hint="eastAsia"/>
        </w:rPr>
        <w:t>语法标准；便于后期修改、导出图片；结构规范美观，适合用于项目文档与答辩展示。</w:t>
      </w:r>
    </w:p>
    <w:p w14:paraId="53BE5E8E" w14:textId="77777777" w:rsidR="0016034B" w:rsidRDefault="00000000">
      <w:pPr>
        <w:pStyle w:val="2"/>
        <w:spacing w:before="156"/>
        <w:rPr>
          <w:rFonts w:hint="eastAsia"/>
        </w:rPr>
      </w:pPr>
      <w:bookmarkStart w:id="4" w:name="_Toc20059"/>
      <w:r>
        <w:rPr>
          <w:rFonts w:hint="eastAsia"/>
        </w:rPr>
        <w:t>第3轮对话 功能优先级与MVP界定</w:t>
      </w:r>
      <w:bookmarkEnd w:id="4"/>
    </w:p>
    <w:p w14:paraId="493E47A6" w14:textId="77777777" w:rsidR="0016034B" w:rsidRDefault="00000000">
      <w:pPr>
        <w:ind w:firstLine="420"/>
      </w:pPr>
      <w:r>
        <w:rPr>
          <w:rFonts w:hint="eastAsia"/>
        </w:rPr>
        <w:t>我的提问：</w:t>
      </w:r>
      <w:r>
        <w:rPr>
          <w:rFonts w:hint="eastAsia"/>
        </w:rPr>
        <w:t xml:space="preserve">  </w:t>
      </w:r>
    </w:p>
    <w:p w14:paraId="754F91E1" w14:textId="77777777" w:rsidR="0016034B" w:rsidRDefault="00000000">
      <w:pPr>
        <w:ind w:firstLine="420"/>
      </w:pPr>
      <w:r>
        <w:rPr>
          <w:rFonts w:hint="eastAsia"/>
        </w:rPr>
        <w:t>请帮我将“代码安全扫描工具插件，使用</w:t>
      </w:r>
      <w:r>
        <w:rPr>
          <w:rFonts w:hint="eastAsia"/>
        </w:rPr>
        <w:t xml:space="preserve"> Bandit</w:t>
      </w:r>
      <w:r>
        <w:rPr>
          <w:rFonts w:hint="eastAsia"/>
        </w:rPr>
        <w:t>的插件</w:t>
      </w:r>
      <w:r>
        <w:rPr>
          <w:rFonts w:hint="eastAsia"/>
        </w:rPr>
        <w:t>API</w:t>
      </w:r>
      <w:r>
        <w:rPr>
          <w:rFonts w:hint="eastAsia"/>
        </w:rPr>
        <w:t>实现检测敏感信息泄露”的功能按</w:t>
      </w:r>
      <w:r>
        <w:rPr>
          <w:rFonts w:hint="eastAsia"/>
        </w:rPr>
        <w:t>MoSCoW</w:t>
      </w:r>
      <w:r>
        <w:rPr>
          <w:rFonts w:hint="eastAsia"/>
        </w:rPr>
        <w:t>方法（</w:t>
      </w:r>
      <w:r>
        <w:rPr>
          <w:rFonts w:hint="eastAsia"/>
        </w:rPr>
        <w:t>Must/Should/Could/Won</w:t>
      </w:r>
      <w:r>
        <w:rPr>
          <w:rFonts w:hint="eastAsia"/>
        </w:rPr>
        <w:t>’</w:t>
      </w:r>
      <w:r>
        <w:rPr>
          <w:rFonts w:hint="eastAsia"/>
        </w:rPr>
        <w:t>t</w:t>
      </w:r>
      <w:r>
        <w:rPr>
          <w:rFonts w:hint="eastAsia"/>
        </w:rPr>
        <w:t>）进行分类</w:t>
      </w:r>
    </w:p>
    <w:p w14:paraId="089C5822" w14:textId="77777777" w:rsidR="0016034B" w:rsidRDefault="00000000">
      <w:pPr>
        <w:ind w:firstLine="420"/>
      </w:pPr>
      <w:r>
        <w:rPr>
          <w:rFonts w:hint="eastAsia"/>
        </w:rPr>
        <w:t>大模型回答：</w:t>
      </w:r>
      <w:r>
        <w:rPr>
          <w:rFonts w:hint="eastAsia"/>
        </w:rPr>
        <w:t xml:space="preserve">  </w:t>
      </w:r>
    </w:p>
    <w:p w14:paraId="70EDB956" w14:textId="77777777" w:rsidR="0016034B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3D3EDB11" wp14:editId="2F66FFF5">
            <wp:extent cx="5271135" cy="4248785"/>
            <wp:effectExtent l="0" t="0" r="1206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b="10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FFCA" w14:textId="77777777" w:rsidR="0016034B" w:rsidRDefault="00000000">
      <w:pPr>
        <w:jc w:val="center"/>
      </w:pPr>
      <w:r>
        <w:rPr>
          <w:noProof/>
        </w:rPr>
        <w:drawing>
          <wp:inline distT="0" distB="0" distL="114300" distR="114300" wp14:anchorId="1D76193F" wp14:editId="56B3450D">
            <wp:extent cx="5266055" cy="3248025"/>
            <wp:effectExtent l="0" t="0" r="444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0E9C8" w14:textId="77777777" w:rsidR="0016034B" w:rsidRDefault="0016034B"/>
    <w:p w14:paraId="55D5922B" w14:textId="77777777" w:rsidR="0016034B" w:rsidRDefault="00000000">
      <w:pPr>
        <w:ind w:firstLine="420"/>
      </w:pPr>
      <w:r>
        <w:rPr>
          <w:rFonts w:hint="eastAsia"/>
        </w:rPr>
        <w:t>我的分析与反思：</w:t>
      </w:r>
      <w:r>
        <w:rPr>
          <w:rFonts w:hint="eastAsia"/>
        </w:rPr>
        <w:t xml:space="preserve">  </w:t>
      </w:r>
    </w:p>
    <w:p w14:paraId="7D5566D7" w14:textId="77777777" w:rsidR="0016034B" w:rsidRDefault="00000000">
      <w:pPr>
        <w:ind w:firstLine="420"/>
      </w:pPr>
      <w:r>
        <w:rPr>
          <w:rFonts w:hint="eastAsia"/>
        </w:rPr>
        <w:t xml:space="preserve">(1) AI </w:t>
      </w:r>
      <w:r>
        <w:rPr>
          <w:rFonts w:hint="eastAsia"/>
        </w:rPr>
        <w:t>的优先级划分是否符合</w:t>
      </w:r>
      <w:r>
        <w:rPr>
          <w:rFonts w:hint="eastAsia"/>
        </w:rPr>
        <w:t xml:space="preserve"> 6</w:t>
      </w:r>
      <w:r>
        <w:rPr>
          <w:rFonts w:hint="eastAsia"/>
        </w:rPr>
        <w:t>–</w:t>
      </w:r>
      <w:r>
        <w:rPr>
          <w:rFonts w:hint="eastAsia"/>
        </w:rPr>
        <w:t xml:space="preserve">12 </w:t>
      </w:r>
      <w:r>
        <w:rPr>
          <w:rFonts w:hint="eastAsia"/>
        </w:rPr>
        <w:t>周项目周期限制？</w:t>
      </w:r>
    </w:p>
    <w:p w14:paraId="50574389" w14:textId="77777777" w:rsidR="0016034B" w:rsidRDefault="00000000">
      <w:pPr>
        <w:ind w:firstLine="420"/>
      </w:pPr>
      <w:r>
        <w:rPr>
          <w:rFonts w:hint="eastAsia"/>
        </w:rPr>
        <w:t xml:space="preserve">AI </w:t>
      </w:r>
      <w:r>
        <w:rPr>
          <w:rFonts w:hint="eastAsia"/>
        </w:rPr>
        <w:t>给出的</w:t>
      </w:r>
      <w:r>
        <w:rPr>
          <w:rFonts w:hint="eastAsia"/>
        </w:rPr>
        <w:t xml:space="preserve"> MoSCoW </w:t>
      </w:r>
      <w:r>
        <w:rPr>
          <w:rFonts w:hint="eastAsia"/>
        </w:rPr>
        <w:t>划分整体方向合理，但不完全适配</w:t>
      </w:r>
      <w:r>
        <w:rPr>
          <w:rFonts w:hint="eastAsia"/>
        </w:rPr>
        <w:t xml:space="preserve"> 6</w:t>
      </w:r>
      <w:r>
        <w:rPr>
          <w:rFonts w:hint="eastAsia"/>
        </w:rPr>
        <w:t>–</w:t>
      </w:r>
      <w:r>
        <w:rPr>
          <w:rFonts w:hint="eastAsia"/>
        </w:rPr>
        <w:t xml:space="preserve">12 </w:t>
      </w:r>
      <w:r>
        <w:rPr>
          <w:rFonts w:hint="eastAsia"/>
        </w:rPr>
        <w:t>周的项目周期，存在两处与周</w:t>
      </w:r>
      <w:r>
        <w:rPr>
          <w:rFonts w:hint="eastAsia"/>
        </w:rPr>
        <w:lastRenderedPageBreak/>
        <w:t>期约束不匹配的问题：</w:t>
      </w:r>
    </w:p>
    <w:p w14:paraId="3EC6BB4E" w14:textId="77777777" w:rsidR="0016034B" w:rsidRDefault="00000000">
      <w:pPr>
        <w:ind w:firstLine="420"/>
      </w:pPr>
      <w:r>
        <w:rPr>
          <w:rFonts w:hint="eastAsia"/>
        </w:rPr>
        <w:t xml:space="preserve">Must </w:t>
      </w:r>
      <w:r>
        <w:rPr>
          <w:rFonts w:hint="eastAsia"/>
        </w:rPr>
        <w:t>范围恰当，完全符合周期要求</w:t>
      </w:r>
      <w:r>
        <w:rPr>
          <w:rFonts w:hint="eastAsia"/>
        </w:rPr>
        <w:t xml:space="preserve">Must </w:t>
      </w:r>
      <w:r>
        <w:rPr>
          <w:rFonts w:hint="eastAsia"/>
        </w:rPr>
        <w:t>仅包含插件接入、基础敏感信息检测、</w:t>
      </w:r>
      <w:r>
        <w:rPr>
          <w:rFonts w:hint="eastAsia"/>
        </w:rPr>
        <w:t xml:space="preserve">AST </w:t>
      </w:r>
      <w:r>
        <w:rPr>
          <w:rFonts w:hint="eastAsia"/>
        </w:rPr>
        <w:t>解析、基础告警输出、兼容</w:t>
      </w:r>
      <w:r>
        <w:rPr>
          <w:rFonts w:hint="eastAsia"/>
        </w:rPr>
        <w:t xml:space="preserve"> Bandit </w:t>
      </w:r>
      <w:r>
        <w:rPr>
          <w:rFonts w:hint="eastAsia"/>
        </w:rPr>
        <w:t>执行，均为核心且开发量小的功能，</w:t>
      </w:r>
      <w:r>
        <w:rPr>
          <w:rFonts w:hint="eastAsia"/>
        </w:rPr>
        <w:t>6</w:t>
      </w:r>
      <w:r>
        <w:rPr>
          <w:rFonts w:hint="eastAsia"/>
        </w:rPr>
        <w:t>–</w:t>
      </w:r>
      <w:r>
        <w:rPr>
          <w:rFonts w:hint="eastAsia"/>
        </w:rPr>
        <w:t xml:space="preserve">12 </w:t>
      </w:r>
      <w:r>
        <w:rPr>
          <w:rFonts w:hint="eastAsia"/>
        </w:rPr>
        <w:t>周内可轻松完成，是合理的核心交付范围。</w:t>
      </w:r>
    </w:p>
    <w:p w14:paraId="690C85B0" w14:textId="77777777" w:rsidR="0016034B" w:rsidRDefault="00000000">
      <w:pPr>
        <w:ind w:firstLine="420"/>
      </w:pPr>
      <w:r>
        <w:rPr>
          <w:rFonts w:hint="eastAsia"/>
        </w:rPr>
        <w:t xml:space="preserve">Should </w:t>
      </w:r>
      <w:r>
        <w:rPr>
          <w:rFonts w:hint="eastAsia"/>
        </w:rPr>
        <w:t>功能偏多，短期内容易导致开发压力过大</w:t>
      </w:r>
      <w:r>
        <w:rPr>
          <w:rFonts w:hint="eastAsia"/>
        </w:rPr>
        <w:t xml:space="preserve">AI </w:t>
      </w:r>
      <w:r>
        <w:rPr>
          <w:rFonts w:hint="eastAsia"/>
        </w:rPr>
        <w:t>将自定义规则、白名单、风险等级、日志、兼容配置全部归为</w:t>
      </w:r>
      <w:r>
        <w:rPr>
          <w:rFonts w:hint="eastAsia"/>
        </w:rPr>
        <w:t xml:space="preserve"> Should</w:t>
      </w:r>
      <w:r>
        <w:rPr>
          <w:rFonts w:hint="eastAsia"/>
        </w:rPr>
        <w:t>，若全部在</w:t>
      </w:r>
      <w:r>
        <w:rPr>
          <w:rFonts w:hint="eastAsia"/>
        </w:rPr>
        <w:t xml:space="preserve"> 6</w:t>
      </w:r>
      <w:r>
        <w:rPr>
          <w:rFonts w:hint="eastAsia"/>
        </w:rPr>
        <w:t>–</w:t>
      </w:r>
      <w:r>
        <w:rPr>
          <w:rFonts w:hint="eastAsia"/>
        </w:rPr>
        <w:t xml:space="preserve">12 </w:t>
      </w:r>
      <w:r>
        <w:rPr>
          <w:rFonts w:hint="eastAsia"/>
        </w:rPr>
        <w:t>周内实现，会挤占核心功能打磨时间，容易造成项目延期、代码质量下降。</w:t>
      </w:r>
    </w:p>
    <w:p w14:paraId="20718F6D" w14:textId="77777777" w:rsidR="0016034B" w:rsidRDefault="00000000">
      <w:pPr>
        <w:ind w:firstLine="420"/>
      </w:pPr>
      <w:r>
        <w:rPr>
          <w:rFonts w:hint="eastAsia"/>
        </w:rPr>
        <w:t xml:space="preserve">(2) </w:t>
      </w:r>
      <w:r>
        <w:rPr>
          <w:rFonts w:hint="eastAsia"/>
        </w:rPr>
        <w:t>哪些功能被调整为</w:t>
      </w:r>
      <w:r>
        <w:rPr>
          <w:rFonts w:hint="eastAsia"/>
        </w:rPr>
        <w:t xml:space="preserve"> MVP</w:t>
      </w:r>
      <w:r>
        <w:rPr>
          <w:rFonts w:hint="eastAsia"/>
        </w:rPr>
        <w:t>（最小可行产品）范围？调整理由是什么？</w:t>
      </w:r>
    </w:p>
    <w:p w14:paraId="3F97FDF2" w14:textId="77777777" w:rsidR="0016034B" w:rsidRDefault="00000000">
      <w:pPr>
        <w:ind w:firstLine="420"/>
      </w:pPr>
      <w:r>
        <w:rPr>
          <w:rFonts w:hint="eastAsia"/>
        </w:rPr>
        <w:t>调整后</w:t>
      </w:r>
      <w:r>
        <w:rPr>
          <w:rFonts w:hint="eastAsia"/>
        </w:rPr>
        <w:t xml:space="preserve"> MVP</w:t>
      </w:r>
      <w:r>
        <w:rPr>
          <w:rFonts w:hint="eastAsia"/>
        </w:rPr>
        <w:t>（仅保留</w:t>
      </w:r>
      <w:r>
        <w:rPr>
          <w:rFonts w:hint="eastAsia"/>
        </w:rPr>
        <w:t xml:space="preserve"> Must </w:t>
      </w:r>
      <w:r>
        <w:rPr>
          <w:rFonts w:hint="eastAsia"/>
        </w:rPr>
        <w:t>核心，剔除非必要功能）</w:t>
      </w:r>
    </w:p>
    <w:p w14:paraId="44F61357" w14:textId="77777777" w:rsidR="0016034B" w:rsidRDefault="00000000">
      <w:pPr>
        <w:ind w:firstLine="420"/>
      </w:pPr>
      <w:r>
        <w:rPr>
          <w:rFonts w:hint="eastAsia"/>
        </w:rPr>
        <w:t>基于</w:t>
      </w:r>
      <w:r>
        <w:rPr>
          <w:rFonts w:hint="eastAsia"/>
        </w:rPr>
        <w:t xml:space="preserve"> Bandit </w:t>
      </w:r>
      <w:r>
        <w:rPr>
          <w:rFonts w:hint="eastAsia"/>
        </w:rPr>
        <w:t>插件</w:t>
      </w:r>
      <w:r>
        <w:rPr>
          <w:rFonts w:hint="eastAsia"/>
        </w:rPr>
        <w:t xml:space="preserve"> API </w:t>
      </w:r>
      <w:r>
        <w:rPr>
          <w:rFonts w:hint="eastAsia"/>
        </w:rPr>
        <w:t>完成插件注册与加载，可被</w:t>
      </w:r>
      <w:r>
        <w:rPr>
          <w:rFonts w:hint="eastAsia"/>
        </w:rPr>
        <w:t xml:space="preserve"> Bandit </w:t>
      </w:r>
      <w:r>
        <w:rPr>
          <w:rFonts w:hint="eastAsia"/>
        </w:rPr>
        <w:t>引擎正常调用</w:t>
      </w:r>
    </w:p>
    <w:p w14:paraId="2F50D60F" w14:textId="77777777" w:rsidR="0016034B" w:rsidRDefault="00000000">
      <w:pPr>
        <w:ind w:firstLine="420"/>
      </w:pPr>
      <w:r>
        <w:rPr>
          <w:rFonts w:hint="eastAsia"/>
        </w:rPr>
        <w:t>实现硬编码密码、</w:t>
      </w:r>
      <w:r>
        <w:rPr>
          <w:rFonts w:hint="eastAsia"/>
        </w:rPr>
        <w:t>API Key</w:t>
      </w:r>
      <w:r>
        <w:rPr>
          <w:rFonts w:hint="eastAsia"/>
        </w:rPr>
        <w:t>、</w:t>
      </w:r>
      <w:r>
        <w:rPr>
          <w:rFonts w:hint="eastAsia"/>
        </w:rPr>
        <w:t xml:space="preserve">Token </w:t>
      </w:r>
      <w:r>
        <w:rPr>
          <w:rFonts w:hint="eastAsia"/>
        </w:rPr>
        <w:t>等基础敏感信息泄露检测</w:t>
      </w:r>
    </w:p>
    <w:p w14:paraId="4B30D50A" w14:textId="77777777" w:rsidR="0016034B" w:rsidRDefault="00000000">
      <w:pPr>
        <w:ind w:firstLine="420"/>
      </w:pPr>
      <w:r>
        <w:rPr>
          <w:rFonts w:hint="eastAsia"/>
        </w:rPr>
        <w:t>基于</w:t>
      </w:r>
      <w:r>
        <w:rPr>
          <w:rFonts w:hint="eastAsia"/>
        </w:rPr>
        <w:t xml:space="preserve"> AST </w:t>
      </w:r>
      <w:r>
        <w:rPr>
          <w:rFonts w:hint="eastAsia"/>
        </w:rPr>
        <w:t>节点完成代码扫描，输出包含文件、行号的基础检测告警</w:t>
      </w:r>
    </w:p>
    <w:p w14:paraId="2B69C770" w14:textId="77777777" w:rsidR="0016034B" w:rsidRDefault="00000000">
      <w:pPr>
        <w:ind w:firstLine="420"/>
      </w:pPr>
      <w:r>
        <w:rPr>
          <w:rFonts w:hint="eastAsia"/>
        </w:rPr>
        <w:t>支持通过</w:t>
      </w:r>
      <w:r>
        <w:rPr>
          <w:rFonts w:hint="eastAsia"/>
        </w:rPr>
        <w:t xml:space="preserve"> Bandit </w:t>
      </w:r>
      <w:r>
        <w:rPr>
          <w:rFonts w:hint="eastAsia"/>
        </w:rPr>
        <w:t>命令行执行扫描</w:t>
      </w:r>
    </w:p>
    <w:p w14:paraId="1414CF42" w14:textId="77777777" w:rsidR="0016034B" w:rsidRDefault="00000000">
      <w:pPr>
        <w:ind w:firstLine="420"/>
      </w:pPr>
      <w:r>
        <w:rPr>
          <w:rFonts w:hint="eastAsia"/>
        </w:rPr>
        <w:t>调整理由：</w:t>
      </w:r>
    </w:p>
    <w:p w14:paraId="7D5FD9F6" w14:textId="77777777" w:rsidR="0016034B" w:rsidRDefault="00000000">
      <w:pPr>
        <w:ind w:firstLine="420"/>
      </w:pPr>
      <w:r>
        <w:rPr>
          <w:rFonts w:hint="eastAsia"/>
        </w:rPr>
        <w:t>周期约束：</w:t>
      </w:r>
      <w:r>
        <w:rPr>
          <w:rFonts w:hint="eastAsia"/>
        </w:rPr>
        <w:t>6</w:t>
      </w:r>
      <w:r>
        <w:rPr>
          <w:rFonts w:hint="eastAsia"/>
        </w:rPr>
        <w:t>–</w:t>
      </w:r>
      <w:r>
        <w:rPr>
          <w:rFonts w:hint="eastAsia"/>
        </w:rPr>
        <w:t xml:space="preserve">12 </w:t>
      </w:r>
      <w:r>
        <w:rPr>
          <w:rFonts w:hint="eastAsia"/>
        </w:rPr>
        <w:t>周为短周期项目，</w:t>
      </w:r>
      <w:r>
        <w:rPr>
          <w:rFonts w:hint="eastAsia"/>
        </w:rPr>
        <w:t xml:space="preserve">MVP </w:t>
      </w:r>
      <w:r>
        <w:rPr>
          <w:rFonts w:hint="eastAsia"/>
        </w:rPr>
        <w:t>必须聚焦最小可用，避免冗余功能占用开发时间</w:t>
      </w:r>
    </w:p>
    <w:p w14:paraId="61399B0A" w14:textId="77777777" w:rsidR="0016034B" w:rsidRDefault="00000000">
      <w:pPr>
        <w:ind w:firstLine="420"/>
      </w:pPr>
      <w:r>
        <w:rPr>
          <w:rFonts w:hint="eastAsia"/>
        </w:rPr>
        <w:t>项目目标聚焦：本项目核心是「</w:t>
      </w:r>
      <w:r>
        <w:rPr>
          <w:rFonts w:hint="eastAsia"/>
        </w:rPr>
        <w:t xml:space="preserve">Bandit </w:t>
      </w:r>
      <w:r>
        <w:rPr>
          <w:rFonts w:hint="eastAsia"/>
        </w:rPr>
        <w:t>插件</w:t>
      </w:r>
      <w:r>
        <w:rPr>
          <w:rFonts w:hint="eastAsia"/>
        </w:rPr>
        <w:t xml:space="preserve"> + </w:t>
      </w:r>
      <w:r>
        <w:rPr>
          <w:rFonts w:hint="eastAsia"/>
        </w:rPr>
        <w:t>敏感信息泄露检测」，无需额外扩展配置、白名单等非核心能力</w:t>
      </w:r>
    </w:p>
    <w:p w14:paraId="79FDC564" w14:textId="77777777" w:rsidR="0016034B" w:rsidRDefault="00000000">
      <w:pPr>
        <w:ind w:firstLine="420"/>
      </w:pPr>
      <w:r>
        <w:rPr>
          <w:rFonts w:hint="eastAsia"/>
        </w:rPr>
        <w:t xml:space="preserve">(3) </w:t>
      </w:r>
      <w:r>
        <w:rPr>
          <w:rFonts w:hint="eastAsia"/>
        </w:rPr>
        <w:t>对于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Won</w:t>
      </w:r>
      <w:r>
        <w:rPr>
          <w:rFonts w:hint="eastAsia"/>
        </w:rPr>
        <w:t>’</w:t>
      </w:r>
      <w:r>
        <w:rPr>
          <w:rFonts w:hint="eastAsia"/>
        </w:rPr>
        <w:t>t have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的功能，是否在需求文档中明确标注为</w:t>
      </w:r>
      <w:r>
        <w:rPr>
          <w:rFonts w:hint="eastAsia"/>
        </w:rPr>
        <w:t xml:space="preserve"> </w:t>
      </w:r>
      <w:r>
        <w:rPr>
          <w:rFonts w:hint="eastAsia"/>
        </w:rPr>
        <w:t>“后续版本”？</w:t>
      </w:r>
    </w:p>
    <w:p w14:paraId="178A89B6" w14:textId="77777777" w:rsidR="0016034B" w:rsidRDefault="00000000">
      <w:pPr>
        <w:ind w:firstLine="420"/>
      </w:pPr>
      <w:r>
        <w:rPr>
          <w:rFonts w:hint="eastAsia"/>
        </w:rPr>
        <w:t>需要在需求文档中明确标注为「后续迭代版本规划」，本次迭代不实现</w:t>
      </w:r>
    </w:p>
    <w:p w14:paraId="38D1D2AD" w14:textId="77777777" w:rsidR="0016034B" w:rsidRDefault="00000000">
      <w:pPr>
        <w:ind w:firstLine="420"/>
      </w:pPr>
      <w:r>
        <w:rPr>
          <w:rFonts w:hint="eastAsia"/>
        </w:rPr>
        <w:t>标注理由</w:t>
      </w:r>
    </w:p>
    <w:p w14:paraId="648BFC3B" w14:textId="77777777" w:rsidR="0016034B" w:rsidRDefault="00000000">
      <w:pPr>
        <w:ind w:firstLine="420"/>
      </w:pPr>
      <w:r>
        <w:rPr>
          <w:rFonts w:hint="eastAsia"/>
        </w:rPr>
        <w:t>明确需求边界：避免后期范围蔓延，防止额外功能被误纳入当前开发任务</w:t>
      </w:r>
    </w:p>
    <w:p w14:paraId="695844EA" w14:textId="77777777" w:rsidR="0016034B" w:rsidRDefault="00000000">
      <w:pPr>
        <w:ind w:firstLine="420"/>
      </w:pPr>
      <w:r>
        <w:rPr>
          <w:rFonts w:hint="eastAsia"/>
        </w:rPr>
        <w:t>文档规范性：完整的需求文档需清晰区分本次实现与未来规划，符合软件工程文档规范</w:t>
      </w:r>
    </w:p>
    <w:p w14:paraId="7A58AAE8" w14:textId="77777777" w:rsidR="0016034B" w:rsidRDefault="00000000">
      <w:pPr>
        <w:ind w:firstLine="420"/>
      </w:pPr>
      <w:r>
        <w:rPr>
          <w:rFonts w:hint="eastAsia"/>
        </w:rPr>
        <w:t>答辩</w:t>
      </w:r>
      <w:r>
        <w:rPr>
          <w:rFonts w:hint="eastAsia"/>
        </w:rPr>
        <w:t xml:space="preserve"> / </w:t>
      </w:r>
      <w:r>
        <w:rPr>
          <w:rFonts w:hint="eastAsia"/>
        </w:rPr>
        <w:t>评审友好：向老师</w:t>
      </w:r>
      <w:r>
        <w:rPr>
          <w:rFonts w:hint="eastAsia"/>
        </w:rPr>
        <w:t xml:space="preserve"> / </w:t>
      </w:r>
      <w:r>
        <w:rPr>
          <w:rFonts w:hint="eastAsia"/>
        </w:rPr>
        <w:t>评审说明项目边界合理，有清晰的迭代规划，体现设计完整性</w:t>
      </w:r>
    </w:p>
    <w:p w14:paraId="36A187AF" w14:textId="77777777" w:rsidR="0016034B" w:rsidRDefault="00000000">
      <w:pPr>
        <w:ind w:firstLine="420"/>
      </w:pPr>
      <w:r>
        <w:rPr>
          <w:rFonts w:hint="eastAsia"/>
        </w:rPr>
        <w:t>避免歧义：防止他人误解为</w:t>
      </w:r>
      <w:r>
        <w:rPr>
          <w:rFonts w:hint="eastAsia"/>
        </w:rPr>
        <w:t xml:space="preserve"> </w:t>
      </w:r>
      <w:r>
        <w:rPr>
          <w:rFonts w:hint="eastAsia"/>
        </w:rPr>
        <w:t>“遗漏功能”，而是主动规划至后续版本</w:t>
      </w:r>
    </w:p>
    <w:p w14:paraId="6DDF12B9" w14:textId="77777777" w:rsidR="0016034B" w:rsidRDefault="00000000">
      <w:pPr>
        <w:pStyle w:val="1"/>
        <w:spacing w:before="156" w:after="156"/>
        <w:rPr>
          <w:rFonts w:hint="eastAsia"/>
        </w:rPr>
      </w:pPr>
      <w:bookmarkStart w:id="5" w:name="_Toc22374"/>
      <w:r>
        <w:rPr>
          <w:rFonts w:hint="eastAsia"/>
        </w:rPr>
        <w:t>三、AI方案的批判性分析</w:t>
      </w:r>
      <w:bookmarkEnd w:id="5"/>
    </w:p>
    <w:p w14:paraId="21DE2E5B" w14:textId="77777777" w:rsidR="0016034B" w:rsidRDefault="00000000">
      <w:pPr>
        <w:pStyle w:val="2"/>
        <w:spacing w:before="156"/>
        <w:rPr>
          <w:rFonts w:hint="eastAsia"/>
        </w:rPr>
      </w:pPr>
      <w:bookmarkStart w:id="6" w:name="_Toc10517"/>
      <w:r>
        <w:rPr>
          <w:rFonts w:hint="eastAsia"/>
        </w:rPr>
        <w:t>3.1. AI方案的核心设计</w:t>
      </w:r>
      <w:bookmarkEnd w:id="6"/>
    </w:p>
    <w:p w14:paraId="63A5294E" w14:textId="77777777" w:rsidR="0016034B" w:rsidRDefault="0016034B"/>
    <w:p w14:paraId="522E83C8" w14:textId="77777777" w:rsidR="0016034B" w:rsidRDefault="0016034B"/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261"/>
        <w:gridCol w:w="3855"/>
      </w:tblGrid>
      <w:tr w:rsidR="0016034B" w14:paraId="39DF87FC" w14:textId="77777777">
        <w:trPr>
          <w:tblHeader/>
        </w:trPr>
        <w:tc>
          <w:tcPr>
            <w:tcW w:w="10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25F74" w14:textId="77777777" w:rsidR="0016034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需求分析要素</w:t>
            </w:r>
          </w:p>
        </w:tc>
        <w:tc>
          <w:tcPr>
            <w:tcW w:w="17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4D023" w14:textId="77777777" w:rsidR="0016034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AI </w:t>
            </w:r>
            <w:r>
              <w:rPr>
                <w:b/>
                <w:bCs/>
                <w:sz w:val="18"/>
                <w:szCs w:val="18"/>
              </w:rPr>
              <w:t>给出的方案</w:t>
            </w:r>
          </w:p>
        </w:tc>
        <w:tc>
          <w:tcPr>
            <w:tcW w:w="21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B73E" w14:textId="77777777" w:rsidR="0016034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简要评价</w:t>
            </w:r>
          </w:p>
        </w:tc>
      </w:tr>
      <w:tr w:rsidR="0016034B" w14:paraId="7F32A2C4" w14:textId="77777777">
        <w:tc>
          <w:tcPr>
            <w:tcW w:w="10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ACCF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用户角色识别</w:t>
            </w:r>
          </w:p>
        </w:tc>
        <w:tc>
          <w:tcPr>
            <w:tcW w:w="17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5379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后端开发者、安全合规工程师、</w:t>
            </w:r>
            <w:r>
              <w:rPr>
                <w:sz w:val="18"/>
                <w:szCs w:val="18"/>
              </w:rPr>
              <w:t xml:space="preserve">DevOps </w:t>
            </w:r>
            <w:r>
              <w:rPr>
                <w:sz w:val="18"/>
                <w:szCs w:val="18"/>
              </w:rPr>
              <w:t>工程师、研发团队负责人、</w:t>
            </w:r>
            <w:r>
              <w:rPr>
                <w:sz w:val="18"/>
                <w:szCs w:val="18"/>
              </w:rPr>
              <w:t xml:space="preserve">Python </w:t>
            </w:r>
            <w:r>
              <w:rPr>
                <w:sz w:val="18"/>
                <w:szCs w:val="18"/>
              </w:rPr>
              <w:t>开源项目维护者</w:t>
            </w:r>
          </w:p>
        </w:tc>
        <w:tc>
          <w:tcPr>
            <w:tcW w:w="21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90D5D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角色覆盖较全面，但未区分主次角色，全部视为同等重要；缺少本项目最核心角色「安全开发人员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毕业设计开发者」，偏向通用工具场景，与本次</w:t>
            </w:r>
            <w:r>
              <w:rPr>
                <w:sz w:val="18"/>
                <w:szCs w:val="18"/>
              </w:rPr>
              <w:t xml:space="preserve"> Bandit </w:t>
            </w:r>
            <w:r>
              <w:rPr>
                <w:sz w:val="18"/>
                <w:szCs w:val="18"/>
              </w:rPr>
              <w:t>插件开发场景贴合度一般。</w:t>
            </w:r>
          </w:p>
        </w:tc>
      </w:tr>
      <w:tr w:rsidR="0016034B" w14:paraId="78EEA682" w14:textId="77777777">
        <w:tc>
          <w:tcPr>
            <w:tcW w:w="10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B2E51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用户故事</w:t>
            </w:r>
          </w:p>
        </w:tc>
        <w:tc>
          <w:tcPr>
            <w:tcW w:w="17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CAFAB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共</w:t>
            </w:r>
            <w:r>
              <w:rPr>
                <w:sz w:val="18"/>
                <w:szCs w:val="18"/>
              </w:rPr>
              <w:t xml:space="preserve"> 5 </w:t>
            </w:r>
            <w:r>
              <w:rPr>
                <w:sz w:val="18"/>
                <w:szCs w:val="18"/>
              </w:rPr>
              <w:t>条，均采用</w:t>
            </w:r>
            <w:r>
              <w:rPr>
                <w:sz w:val="18"/>
                <w:szCs w:val="18"/>
              </w:rPr>
              <w:t xml:space="preserve"> “</w:t>
            </w:r>
            <w:r>
              <w:rPr>
                <w:sz w:val="18"/>
                <w:szCs w:val="18"/>
              </w:rPr>
              <w:t>作为</w:t>
            </w:r>
            <w:r>
              <w:rPr>
                <w:sz w:val="18"/>
                <w:szCs w:val="18"/>
              </w:rPr>
              <w:t xml:space="preserve">… </w:t>
            </w:r>
            <w:r>
              <w:rPr>
                <w:sz w:val="18"/>
                <w:szCs w:val="18"/>
              </w:rPr>
              <w:t>我希望</w:t>
            </w:r>
            <w:r>
              <w:rPr>
                <w:sz w:val="18"/>
                <w:szCs w:val="18"/>
              </w:rPr>
              <w:t xml:space="preserve">… </w:t>
            </w:r>
            <w:r>
              <w:rPr>
                <w:sz w:val="18"/>
                <w:szCs w:val="18"/>
              </w:rPr>
              <w:t>以便</w:t>
            </w:r>
            <w:r>
              <w:rPr>
                <w:sz w:val="18"/>
                <w:szCs w:val="18"/>
              </w:rPr>
              <w:t xml:space="preserve">…” </w:t>
            </w:r>
            <w:r>
              <w:rPr>
                <w:sz w:val="18"/>
                <w:szCs w:val="18"/>
              </w:rPr>
              <w:t>格式，围绕敏感信息检测、合规校验、</w:t>
            </w:r>
            <w:r>
              <w:rPr>
                <w:sz w:val="18"/>
                <w:szCs w:val="18"/>
              </w:rPr>
              <w:t xml:space="preserve">CI/CD </w:t>
            </w:r>
            <w:r>
              <w:rPr>
                <w:sz w:val="18"/>
                <w:szCs w:val="18"/>
              </w:rPr>
              <w:t>集成、报告生成、兼容</w:t>
            </w:r>
            <w:r>
              <w:rPr>
                <w:sz w:val="18"/>
                <w:szCs w:val="18"/>
              </w:rPr>
              <w:t xml:space="preserve"> Bandit </w:t>
            </w:r>
            <w:r>
              <w:rPr>
                <w:sz w:val="18"/>
                <w:szCs w:val="18"/>
              </w:rPr>
              <w:t>规则展开</w:t>
            </w:r>
          </w:p>
        </w:tc>
        <w:tc>
          <w:tcPr>
            <w:tcW w:w="21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C0F94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格式规范，但不完全符合</w:t>
            </w:r>
            <w:r>
              <w:rPr>
                <w:sz w:val="18"/>
                <w:szCs w:val="18"/>
              </w:rPr>
              <w:t xml:space="preserve"> INVEST </w:t>
            </w:r>
            <w:r>
              <w:rPr>
                <w:sz w:val="18"/>
                <w:szCs w:val="18"/>
              </w:rPr>
              <w:t>原则：故事偏通用、颗粒度偏大、缺少可测试性；部分更像功能描述而非用户痛点；需精简、聚焦</w:t>
            </w:r>
            <w:r>
              <w:rPr>
                <w:sz w:val="18"/>
                <w:szCs w:val="18"/>
              </w:rPr>
              <w:t xml:space="preserve"> MVP </w:t>
            </w:r>
            <w:r>
              <w:rPr>
                <w:sz w:val="18"/>
                <w:szCs w:val="18"/>
              </w:rPr>
              <w:t>场景并拆分颗粒度。</w:t>
            </w:r>
          </w:p>
        </w:tc>
      </w:tr>
      <w:tr w:rsidR="0016034B" w14:paraId="14FD5C70" w14:textId="77777777">
        <w:tc>
          <w:tcPr>
            <w:tcW w:w="10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6D244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核心类图</w:t>
            </w:r>
          </w:p>
        </w:tc>
        <w:tc>
          <w:tcPr>
            <w:tcW w:w="17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D8372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类：</w:t>
            </w:r>
            <w:r>
              <w:rPr>
                <w:sz w:val="18"/>
                <w:szCs w:val="18"/>
              </w:rPr>
              <w:t>BanditSensitiveInfoPlugin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BanditCoreEngine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SensitiveInfoRule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SensitiveInfoDetector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CodeASTNode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LeakageIssue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ScanReport</w:t>
            </w:r>
            <w:r>
              <w:rPr>
                <w:sz w:val="18"/>
                <w:szCs w:val="18"/>
              </w:rPr>
              <w:t>关系：继承、调度依赖、关联、聚合、生成</w:t>
            </w:r>
          </w:p>
        </w:tc>
        <w:tc>
          <w:tcPr>
            <w:tcW w:w="21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89949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主干功能可覆盖，但混入了</w:t>
            </w:r>
            <w:r>
              <w:rPr>
                <w:sz w:val="18"/>
                <w:szCs w:val="18"/>
              </w:rPr>
              <w:t xml:space="preserve"> Bandit </w:t>
            </w:r>
            <w:r>
              <w:rPr>
                <w:sz w:val="18"/>
                <w:szCs w:val="18"/>
              </w:rPr>
              <w:t>框架内部类，边界不清；缺少</w:t>
            </w:r>
            <w:r>
              <w:rPr>
                <w:sz w:val="18"/>
                <w:szCs w:val="18"/>
              </w:rPr>
              <w:t xml:space="preserve"> ScanTask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SensitiveScanConfig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PluginLogManager </w:t>
            </w:r>
            <w:r>
              <w:rPr>
                <w:sz w:val="18"/>
                <w:szCs w:val="18"/>
              </w:rPr>
              <w:t>等关键支撑类；命名基本规范，但</w:t>
            </w:r>
            <w:r>
              <w:rPr>
                <w:sz w:val="18"/>
                <w:szCs w:val="18"/>
              </w:rPr>
              <w:t xml:space="preserve"> UML </w:t>
            </w:r>
            <w:r>
              <w:rPr>
                <w:sz w:val="18"/>
                <w:szCs w:val="18"/>
              </w:rPr>
              <w:t>关系描述不标准、部分关系不合理。</w:t>
            </w:r>
          </w:p>
        </w:tc>
      </w:tr>
      <w:tr w:rsidR="0016034B" w14:paraId="6B8C5D6A" w14:textId="77777777">
        <w:tc>
          <w:tcPr>
            <w:tcW w:w="10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00323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功能优先级</w:t>
            </w:r>
          </w:p>
        </w:tc>
        <w:tc>
          <w:tcPr>
            <w:tcW w:w="17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53660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  <w:r>
              <w:rPr>
                <w:sz w:val="18"/>
                <w:szCs w:val="18"/>
              </w:rPr>
              <w:t>：插件加载、基础敏感检测、</w:t>
            </w:r>
            <w:r>
              <w:rPr>
                <w:sz w:val="18"/>
                <w:szCs w:val="18"/>
              </w:rPr>
              <w:t xml:space="preserve">AST </w:t>
            </w:r>
            <w:r>
              <w:rPr>
                <w:sz w:val="18"/>
                <w:szCs w:val="18"/>
              </w:rPr>
              <w:t>扫描、基础告警、命令行兼容</w:t>
            </w:r>
            <w:r>
              <w:rPr>
                <w:sz w:val="18"/>
                <w:szCs w:val="18"/>
              </w:rPr>
              <w:t>Should</w:t>
            </w:r>
            <w:r>
              <w:rPr>
                <w:sz w:val="18"/>
                <w:szCs w:val="18"/>
              </w:rPr>
              <w:t>：规则配置、白名单、风险等级、日志、配置兼容</w:t>
            </w:r>
            <w:r>
              <w:rPr>
                <w:sz w:val="18"/>
                <w:szCs w:val="18"/>
              </w:rPr>
              <w:t>Could</w:t>
            </w:r>
            <w:r>
              <w:rPr>
                <w:sz w:val="18"/>
                <w:szCs w:val="18"/>
              </w:rPr>
              <w:t>：报告、统计、修复建议、自定义规则</w:t>
            </w:r>
            <w:r>
              <w:rPr>
                <w:sz w:val="18"/>
                <w:szCs w:val="18"/>
              </w:rPr>
              <w:t>Won’t</w:t>
            </w:r>
            <w:r>
              <w:rPr>
                <w:sz w:val="18"/>
                <w:szCs w:val="18"/>
              </w:rPr>
              <w:t>：自动修复、</w:t>
            </w:r>
            <w:r>
              <w:rPr>
                <w:sz w:val="18"/>
                <w:szCs w:val="18"/>
              </w:rPr>
              <w:t xml:space="preserve">IDE </w:t>
            </w:r>
            <w:r>
              <w:rPr>
                <w:sz w:val="18"/>
                <w:szCs w:val="18"/>
              </w:rPr>
              <w:t>集成、非</w:t>
            </w:r>
            <w:r>
              <w:rPr>
                <w:sz w:val="18"/>
                <w:szCs w:val="18"/>
              </w:rPr>
              <w:t xml:space="preserve"> Python </w:t>
            </w:r>
            <w:r>
              <w:rPr>
                <w:sz w:val="18"/>
                <w:szCs w:val="18"/>
              </w:rPr>
              <w:t>检测等</w:t>
            </w:r>
          </w:p>
        </w:tc>
        <w:tc>
          <w:tcPr>
            <w:tcW w:w="21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3C07E" w14:textId="77777777" w:rsidR="0016034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Must </w:t>
            </w:r>
            <w:r>
              <w:rPr>
                <w:sz w:val="18"/>
                <w:szCs w:val="18"/>
              </w:rPr>
              <w:t>基本符合</w:t>
            </w:r>
            <w:r>
              <w:rPr>
                <w:sz w:val="18"/>
                <w:szCs w:val="18"/>
              </w:rPr>
              <w:t xml:space="preserve"> MVP </w:t>
            </w:r>
            <w:r>
              <w:rPr>
                <w:sz w:val="18"/>
                <w:szCs w:val="18"/>
              </w:rPr>
              <w:t>思想，但</w:t>
            </w:r>
            <w:r>
              <w:rPr>
                <w:sz w:val="18"/>
                <w:szCs w:val="18"/>
              </w:rPr>
              <w:t xml:space="preserve">Should </w:t>
            </w:r>
            <w:r>
              <w:rPr>
                <w:sz w:val="18"/>
                <w:szCs w:val="18"/>
              </w:rPr>
              <w:t>功能偏多，未充分考虑</w:t>
            </w:r>
            <w:r>
              <w:rPr>
                <w:sz w:val="18"/>
                <w:szCs w:val="18"/>
              </w:rPr>
              <w:t xml:space="preserve"> 6–12 </w:t>
            </w:r>
            <w:r>
              <w:rPr>
                <w:sz w:val="18"/>
                <w:szCs w:val="18"/>
              </w:rPr>
              <w:t>周项目周期限制；时间与工作量估计偏乐观，未匹配学生开发节奏与资源约束。</w:t>
            </w:r>
          </w:p>
        </w:tc>
      </w:tr>
    </w:tbl>
    <w:p w14:paraId="02E89BD4" w14:textId="77777777" w:rsidR="0016034B" w:rsidRDefault="0016034B"/>
    <w:p w14:paraId="30AED248" w14:textId="77777777" w:rsidR="0016034B" w:rsidRDefault="00000000">
      <w:pPr>
        <w:pStyle w:val="2"/>
        <w:spacing w:before="156"/>
        <w:rPr>
          <w:rFonts w:hint="eastAsia"/>
        </w:rPr>
      </w:pPr>
      <w:bookmarkStart w:id="7" w:name="_Toc31050"/>
      <w:r>
        <w:rPr>
          <w:rFonts w:hint="eastAsia"/>
        </w:rPr>
        <w:t>3.2. 优点总结</w:t>
      </w:r>
      <w:bookmarkEnd w:id="7"/>
    </w:p>
    <w:p w14:paraId="3DC5EBD3" w14:textId="77777777" w:rsidR="0016034B" w:rsidRDefault="00000000">
      <w:pPr>
        <w:ind w:firstLine="420"/>
      </w:pPr>
      <w:r>
        <w:rPr>
          <w:rFonts w:hint="eastAsia"/>
        </w:rPr>
        <w:t>·</w:t>
      </w:r>
      <w:r>
        <w:rPr>
          <w:rFonts w:hint="eastAsia"/>
        </w:rPr>
        <w:t xml:space="preserve">  </w:t>
      </w:r>
      <w:r>
        <w:rPr>
          <w:rFonts w:hint="eastAsia"/>
        </w:rPr>
        <w:t>输出格式高度规范用户故事严格遵循</w:t>
      </w:r>
      <w:r>
        <w:rPr>
          <w:rFonts w:hint="eastAsia"/>
        </w:rPr>
        <w:t xml:space="preserve"> </w:t>
      </w:r>
      <w:r>
        <w:rPr>
          <w:rFonts w:hint="eastAsia"/>
        </w:rPr>
        <w:t>“作为…</w:t>
      </w:r>
      <w:r>
        <w:rPr>
          <w:rFonts w:hint="eastAsia"/>
        </w:rPr>
        <w:t xml:space="preserve"> </w:t>
      </w:r>
      <w:r>
        <w:rPr>
          <w:rFonts w:hint="eastAsia"/>
        </w:rPr>
        <w:t>我希望…</w:t>
      </w:r>
      <w:r>
        <w:rPr>
          <w:rFonts w:hint="eastAsia"/>
        </w:rPr>
        <w:t xml:space="preserve"> </w:t>
      </w:r>
      <w:r>
        <w:rPr>
          <w:rFonts w:hint="eastAsia"/>
        </w:rPr>
        <w:t>以便…”</w:t>
      </w:r>
      <w:r>
        <w:rPr>
          <w:rFonts w:hint="eastAsia"/>
        </w:rPr>
        <w:t xml:space="preserve"> </w:t>
      </w:r>
      <w:r>
        <w:rPr>
          <w:rFonts w:hint="eastAsia"/>
        </w:rPr>
        <w:t>结构，</w:t>
      </w:r>
      <w:r>
        <w:rPr>
          <w:rFonts w:hint="eastAsia"/>
        </w:rPr>
        <w:t xml:space="preserve">MoSCoW </w:t>
      </w:r>
      <w:r>
        <w:rPr>
          <w:rFonts w:hint="eastAsia"/>
        </w:rPr>
        <w:t>优先级划分框架完整，类图采用结构化表格呈现，便于直接用于文档撰写，节省格式整理成本。</w:t>
      </w:r>
    </w:p>
    <w:p w14:paraId="6CF4DC0F" w14:textId="77777777" w:rsidR="0016034B" w:rsidRDefault="00000000">
      <w:pPr>
        <w:ind w:firstLine="420"/>
      </w:pPr>
      <w:r>
        <w:rPr>
          <w:rFonts w:hint="eastAsia"/>
        </w:rPr>
        <w:t>·</w:t>
      </w:r>
      <w:r>
        <w:rPr>
          <w:rFonts w:hint="eastAsia"/>
        </w:rPr>
        <w:t xml:space="preserve">  </w:t>
      </w:r>
      <w:r>
        <w:rPr>
          <w:rFonts w:hint="eastAsia"/>
        </w:rPr>
        <w:t>覆盖完整业务场景框架从开发、安全、运维、管理等多角色切入，功能覆盖检测、规则、报告、集成等全链路，为需求分析提供了完整的参考骨架，避免核心场景遗漏。</w:t>
      </w:r>
    </w:p>
    <w:p w14:paraId="08AB268F" w14:textId="77777777" w:rsidR="0016034B" w:rsidRDefault="00000000">
      <w:pPr>
        <w:ind w:firstLine="420"/>
      </w:pPr>
      <w:r>
        <w:rPr>
          <w:rFonts w:hint="eastAsia"/>
        </w:rPr>
        <w:lastRenderedPageBreak/>
        <w:t>·</w:t>
      </w:r>
      <w:r>
        <w:rPr>
          <w:rFonts w:hint="eastAsia"/>
        </w:rPr>
        <w:t xml:space="preserve">  </w:t>
      </w:r>
      <w:r>
        <w:rPr>
          <w:rFonts w:hint="eastAsia"/>
        </w:rPr>
        <w:t>贴合</w:t>
      </w:r>
      <w:r>
        <w:rPr>
          <w:rFonts w:hint="eastAsia"/>
        </w:rPr>
        <w:t xml:space="preserve"> Bandit </w:t>
      </w:r>
      <w:r>
        <w:rPr>
          <w:rFonts w:hint="eastAsia"/>
        </w:rPr>
        <w:t>插件技术特点识别出</w:t>
      </w:r>
      <w:r>
        <w:rPr>
          <w:rFonts w:hint="eastAsia"/>
        </w:rPr>
        <w:t xml:space="preserve"> AST </w:t>
      </w:r>
      <w:r>
        <w:rPr>
          <w:rFonts w:hint="eastAsia"/>
        </w:rPr>
        <w:t>解析、插件</w:t>
      </w:r>
      <w:r>
        <w:rPr>
          <w:rFonts w:hint="eastAsia"/>
        </w:rPr>
        <w:t xml:space="preserve"> API</w:t>
      </w:r>
      <w:r>
        <w:rPr>
          <w:rFonts w:hint="eastAsia"/>
        </w:rPr>
        <w:t>、规则引擎等关键技术点，实体设计与功能划分均围绕</w:t>
      </w:r>
      <w:r>
        <w:rPr>
          <w:rFonts w:hint="eastAsia"/>
        </w:rPr>
        <w:t xml:space="preserve"> Bandit </w:t>
      </w:r>
      <w:r>
        <w:rPr>
          <w:rFonts w:hint="eastAsia"/>
        </w:rPr>
        <w:t>扩展机制展开，技术方向无明显偏差。</w:t>
      </w:r>
    </w:p>
    <w:p w14:paraId="28F30036" w14:textId="77777777" w:rsidR="0016034B" w:rsidRDefault="00000000">
      <w:pPr>
        <w:ind w:firstLine="420"/>
      </w:pPr>
      <w:r>
        <w:rPr>
          <w:rFonts w:hint="eastAsia"/>
        </w:rPr>
        <w:t>·</w:t>
      </w:r>
      <w:r>
        <w:rPr>
          <w:rFonts w:hint="eastAsia"/>
        </w:rPr>
        <w:t xml:space="preserve">  </w:t>
      </w:r>
      <w:r>
        <w:rPr>
          <w:rFonts w:hint="eastAsia"/>
        </w:rPr>
        <w:t>边界意识较强明确将代码自动修复、多语言支持、可视化平台等划分为</w:t>
      </w:r>
      <w:r>
        <w:rPr>
          <w:rFonts w:hint="eastAsia"/>
        </w:rPr>
        <w:t xml:space="preserve"> Won</w:t>
      </w:r>
      <w:r>
        <w:rPr>
          <w:rFonts w:hint="eastAsia"/>
        </w:rPr>
        <w:t>’</w:t>
      </w:r>
      <w:r>
        <w:rPr>
          <w:rFonts w:hint="eastAsia"/>
        </w:rPr>
        <w:t>t have</w:t>
      </w:r>
      <w:r>
        <w:rPr>
          <w:rFonts w:hint="eastAsia"/>
        </w:rPr>
        <w:t>，有效控制需求范围，避免项目过度膨胀。</w:t>
      </w:r>
    </w:p>
    <w:p w14:paraId="0D5BDD4E" w14:textId="77777777" w:rsidR="0016034B" w:rsidRDefault="00000000">
      <w:pPr>
        <w:pStyle w:val="2"/>
        <w:spacing w:before="156"/>
        <w:rPr>
          <w:rFonts w:hint="eastAsia"/>
        </w:rPr>
      </w:pPr>
      <w:bookmarkStart w:id="8" w:name="_Toc21971"/>
      <w:r>
        <w:rPr>
          <w:rFonts w:hint="eastAsia"/>
        </w:rPr>
        <w:t>3.3. 缺陷或不足</w:t>
      </w:r>
      <w:bookmarkEnd w:id="8"/>
    </w:p>
    <w:p w14:paraId="1845A9F8" w14:textId="77777777" w:rsidR="0016034B" w:rsidRDefault="00000000">
      <w:pPr>
        <w:ind w:firstLine="420"/>
      </w:pPr>
      <w:r>
        <w:rPr>
          <w:rFonts w:hint="eastAsia"/>
        </w:rPr>
        <w:t>·</w:t>
      </w:r>
      <w:r>
        <w:rPr>
          <w:rFonts w:hint="eastAsia"/>
        </w:rPr>
        <w:t xml:space="preserve">  </w:t>
      </w:r>
      <w:r>
        <w:rPr>
          <w:rFonts w:hint="eastAsia"/>
        </w:rPr>
        <w:t>用户角色与场景理想化、泛化角色偏向企业级通用安全工具，未聚焦本次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Bandit </w:t>
      </w:r>
      <w:r>
        <w:rPr>
          <w:rFonts w:hint="eastAsia"/>
        </w:rPr>
        <w:t>敏感信息检测插件”</w:t>
      </w:r>
      <w:r>
        <w:rPr>
          <w:rFonts w:hint="eastAsia"/>
        </w:rPr>
        <w:t xml:space="preserve"> </w:t>
      </w:r>
      <w:r>
        <w:rPr>
          <w:rFonts w:hint="eastAsia"/>
        </w:rPr>
        <w:t>的实际使用者（开发者</w:t>
      </w:r>
      <w:r>
        <w:rPr>
          <w:rFonts w:hint="eastAsia"/>
        </w:rPr>
        <w:t xml:space="preserve"> / </w:t>
      </w:r>
      <w:r>
        <w:rPr>
          <w:rFonts w:hint="eastAsia"/>
        </w:rPr>
        <w:t>安全测试人员</w:t>
      </w:r>
      <w:r>
        <w:rPr>
          <w:rFonts w:hint="eastAsia"/>
        </w:rPr>
        <w:t xml:space="preserve"> / </w:t>
      </w:r>
      <w:r>
        <w:rPr>
          <w:rFonts w:hint="eastAsia"/>
        </w:rPr>
        <w:t>毕业设计验收），主次不清。</w:t>
      </w:r>
    </w:p>
    <w:p w14:paraId="43963E26" w14:textId="77777777" w:rsidR="0016034B" w:rsidRDefault="00000000">
      <w:pPr>
        <w:ind w:firstLine="420"/>
      </w:pPr>
      <w:r>
        <w:rPr>
          <w:rFonts w:hint="eastAsia"/>
        </w:rPr>
        <w:t>·</w:t>
      </w:r>
      <w:r>
        <w:rPr>
          <w:rFonts w:hint="eastAsia"/>
        </w:rPr>
        <w:t xml:space="preserve">  </w:t>
      </w:r>
      <w:r>
        <w:rPr>
          <w:rFonts w:hint="eastAsia"/>
        </w:rPr>
        <w:t>用户故事颗粒度大、偏功能陈述故事更像功能清单，缺少具体业务痛点，可测试性弱，不完全满足</w:t>
      </w:r>
      <w:r>
        <w:rPr>
          <w:rFonts w:hint="eastAsia"/>
        </w:rPr>
        <w:t xml:space="preserve"> INVEST </w:t>
      </w:r>
      <w:r>
        <w:rPr>
          <w:rFonts w:hint="eastAsia"/>
        </w:rPr>
        <w:t>原则，不利于迭代拆分与开发落地。</w:t>
      </w:r>
    </w:p>
    <w:p w14:paraId="75DB1457" w14:textId="77777777" w:rsidR="0016034B" w:rsidRDefault="00000000">
      <w:pPr>
        <w:pStyle w:val="2"/>
        <w:spacing w:before="156"/>
        <w:rPr>
          <w:rFonts w:hint="eastAsia"/>
        </w:rPr>
      </w:pPr>
      <w:bookmarkStart w:id="9" w:name="_Toc16878"/>
      <w:r>
        <w:rPr>
          <w:rFonts w:hint="eastAsia"/>
        </w:rPr>
        <w:t>3.4. 潜在风险</w:t>
      </w:r>
      <w:bookmarkEnd w:id="9"/>
    </w:p>
    <w:p w14:paraId="70A833F4" w14:textId="77777777" w:rsidR="0016034B" w:rsidRDefault="00000000">
      <w:pPr>
        <w:ind w:firstLine="420"/>
      </w:pPr>
      <w:r>
        <w:rPr>
          <w:rFonts w:hint="eastAsia"/>
        </w:rPr>
        <w:t>·</w:t>
      </w:r>
      <w:r>
        <w:rPr>
          <w:rFonts w:hint="eastAsia"/>
        </w:rPr>
        <w:t xml:space="preserve">  </w:t>
      </w:r>
      <w:r>
        <w:rPr>
          <w:rFonts w:hint="eastAsia"/>
        </w:rPr>
        <w:t>类设计缺失关键实体，导致后续开发困难缺少配置类、任务类、日志类，会直接造成插件难以配置、执行过程不可追溯、扫描上下文无法管理，增加重构成本。</w:t>
      </w:r>
    </w:p>
    <w:p w14:paraId="7FDE1CA3" w14:textId="77777777" w:rsidR="0016034B" w:rsidRDefault="00000000">
      <w:pPr>
        <w:ind w:firstLine="420"/>
      </w:pPr>
      <w:r>
        <w:rPr>
          <w:rFonts w:hint="eastAsia"/>
        </w:rPr>
        <w:t>·</w:t>
      </w:r>
      <w:r>
        <w:rPr>
          <w:rFonts w:hint="eastAsia"/>
        </w:rPr>
        <w:t xml:space="preserve">  </w:t>
      </w:r>
      <w:r>
        <w:rPr>
          <w:rFonts w:hint="eastAsia"/>
        </w:rPr>
        <w:t>用户故事不可测，影响验收与测试故事偏笼统，无明确验收标准，可能导致开发完成后无法判断是否满足需求，答辩与验收难以量化。</w:t>
      </w:r>
    </w:p>
    <w:p w14:paraId="06FD82F1" w14:textId="77777777" w:rsidR="0016034B" w:rsidRDefault="00000000">
      <w:pPr>
        <w:ind w:firstLine="420"/>
      </w:pPr>
      <w:r>
        <w:rPr>
          <w:rFonts w:hint="eastAsia"/>
        </w:rPr>
        <w:t>·</w:t>
      </w:r>
      <w:r>
        <w:rPr>
          <w:rFonts w:hint="eastAsia"/>
        </w:rPr>
        <w:t xml:space="preserve">  </w:t>
      </w:r>
      <w:r>
        <w:rPr>
          <w:rFonts w:hint="eastAsia"/>
        </w:rPr>
        <w:t>优先级不合理带来项目延期风险</w:t>
      </w:r>
      <w:r>
        <w:rPr>
          <w:rFonts w:hint="eastAsia"/>
        </w:rPr>
        <w:t xml:space="preserve">Should </w:t>
      </w:r>
      <w:r>
        <w:rPr>
          <w:rFonts w:hint="eastAsia"/>
        </w:rPr>
        <w:t>功能过多会挤占核心功能开发与测试时间，导致</w:t>
      </w:r>
      <w:r>
        <w:rPr>
          <w:rFonts w:hint="eastAsia"/>
        </w:rPr>
        <w:t xml:space="preserve"> MVP </w:t>
      </w:r>
      <w:r>
        <w:rPr>
          <w:rFonts w:hint="eastAsia"/>
        </w:rPr>
        <w:t>交付质量下降，甚至无法按期完成。</w:t>
      </w:r>
    </w:p>
    <w:p w14:paraId="4695166A" w14:textId="77777777" w:rsidR="0016034B" w:rsidRDefault="00000000">
      <w:pPr>
        <w:pStyle w:val="1"/>
        <w:spacing w:before="156" w:after="156"/>
      </w:pPr>
      <w:bookmarkStart w:id="10" w:name="_Toc31976"/>
      <w:r>
        <w:rPr>
          <w:rFonts w:hint="eastAsia"/>
        </w:rPr>
        <w:t>四、我的改进与创新</w:t>
      </w:r>
      <w:bookmarkEnd w:id="10"/>
    </w:p>
    <w:p w14:paraId="715CF8E3" w14:textId="77777777" w:rsidR="00C91301" w:rsidRPr="00C91301" w:rsidRDefault="00C91301" w:rsidP="00C91301">
      <w:pPr>
        <w:rPr>
          <w:b/>
          <w:bCs/>
        </w:rPr>
      </w:pPr>
      <w:r w:rsidRPr="00C91301">
        <w:rPr>
          <w:b/>
          <w:bCs/>
        </w:rPr>
        <w:t xml:space="preserve">4.1 </w:t>
      </w:r>
      <w:r w:rsidRPr="00C91301">
        <w:rPr>
          <w:b/>
          <w:bCs/>
        </w:rPr>
        <w:t>用户场景的补充</w:t>
      </w:r>
    </w:p>
    <w:p w14:paraId="16C503A5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1</w:t>
      </w:r>
      <w:r w:rsidRPr="00C91301">
        <w:rPr>
          <w:b/>
          <w:bCs/>
        </w:rPr>
        <w:t>）原</w:t>
      </w:r>
      <w:r w:rsidRPr="00C91301">
        <w:rPr>
          <w:b/>
          <w:bCs/>
        </w:rPr>
        <w:t>AI</w:t>
      </w:r>
      <w:r w:rsidRPr="00C91301">
        <w:rPr>
          <w:b/>
          <w:bCs/>
        </w:rPr>
        <w:t>方案</w:t>
      </w:r>
    </w:p>
    <w:p w14:paraId="1F298911" w14:textId="77777777" w:rsidR="00C91301" w:rsidRPr="00C91301" w:rsidRDefault="00C91301" w:rsidP="00C91301">
      <w:r w:rsidRPr="00C91301">
        <w:t>用户角色覆盖后端开发者、安全合规工程师、</w:t>
      </w:r>
      <w:r w:rsidRPr="00C91301">
        <w:t>DevOps</w:t>
      </w:r>
      <w:r w:rsidRPr="00C91301">
        <w:t>工程师、研发团队负责人、</w:t>
      </w:r>
      <w:r w:rsidRPr="00C91301">
        <w:t>Python</w:t>
      </w:r>
      <w:r w:rsidRPr="00C91301">
        <w:t>开源项目维护者等企业级角色，偏向通用安全工具场景，未区分主次，且完全未涉及加密算法合规检测场景。</w:t>
      </w:r>
    </w:p>
    <w:p w14:paraId="177C0687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2</w:t>
      </w:r>
      <w:r w:rsidRPr="00C91301">
        <w:rPr>
          <w:b/>
          <w:bCs/>
        </w:rPr>
        <w:t>）根据项目描述的最终方案</w:t>
      </w:r>
    </w:p>
    <w:p w14:paraId="0C13291C" w14:textId="77777777" w:rsidR="00C91301" w:rsidRPr="00C91301" w:rsidRDefault="00C91301" w:rsidP="00C91301">
      <w:r w:rsidRPr="00C91301">
        <w:t>精准聚焦大学生课程设计场景，将用户角色精简为</w:t>
      </w:r>
      <w:r w:rsidRPr="00C91301">
        <w:t>4</w:t>
      </w:r>
      <w:r w:rsidRPr="00C91301">
        <w:t>类核心角色：</w:t>
      </w:r>
    </w:p>
    <w:p w14:paraId="561CD643" w14:textId="77777777" w:rsidR="00C91301" w:rsidRPr="00C91301" w:rsidRDefault="00C91301" w:rsidP="00C91301">
      <w:pPr>
        <w:numPr>
          <w:ilvl w:val="0"/>
          <w:numId w:val="2"/>
        </w:numPr>
      </w:pPr>
      <w:r w:rsidRPr="00C91301">
        <w:rPr>
          <w:b/>
          <w:bCs/>
        </w:rPr>
        <w:t>Python</w:t>
      </w:r>
      <w:r w:rsidRPr="00C91301">
        <w:rPr>
          <w:b/>
          <w:bCs/>
        </w:rPr>
        <w:t>开发学习者</w:t>
      </w:r>
      <w:r w:rsidRPr="00C91301">
        <w:t>：需扫描硬编码密码、</w:t>
      </w:r>
      <w:r w:rsidRPr="00C91301">
        <w:t>API</w:t>
      </w:r>
      <w:r w:rsidRPr="00C91301">
        <w:t>密钥，及时发现敏感信息泄露风险</w:t>
      </w:r>
    </w:p>
    <w:p w14:paraId="2B549FEF" w14:textId="77777777" w:rsidR="00C91301" w:rsidRPr="00C91301" w:rsidRDefault="00C91301" w:rsidP="00C91301">
      <w:pPr>
        <w:numPr>
          <w:ilvl w:val="0"/>
          <w:numId w:val="2"/>
        </w:numPr>
      </w:pPr>
      <w:r w:rsidRPr="00C91301">
        <w:rPr>
          <w:b/>
          <w:bCs/>
        </w:rPr>
        <w:t>代码安全课程学习者</w:t>
      </w:r>
      <w:r w:rsidRPr="00C91301">
        <w:t>：需将插件接入</w:t>
      </w:r>
      <w:r w:rsidRPr="00C91301">
        <w:t>Bandit</w:t>
      </w:r>
      <w:r w:rsidRPr="00C91301">
        <w:t>工具完成课程实验任务</w:t>
      </w:r>
    </w:p>
    <w:p w14:paraId="68885443" w14:textId="77777777" w:rsidR="00C91301" w:rsidRPr="00C91301" w:rsidRDefault="00C91301" w:rsidP="00C91301">
      <w:pPr>
        <w:numPr>
          <w:ilvl w:val="0"/>
          <w:numId w:val="2"/>
        </w:numPr>
      </w:pPr>
      <w:r w:rsidRPr="00C91301">
        <w:rPr>
          <w:b/>
          <w:bCs/>
        </w:rPr>
        <w:t>项目使用者</w:t>
      </w:r>
      <w:r w:rsidRPr="00C91301">
        <w:t>：需通过文件路径和行号快速定位并修改问题代码</w:t>
      </w:r>
    </w:p>
    <w:p w14:paraId="51157045" w14:textId="77777777" w:rsidR="00C91301" w:rsidRPr="00C91301" w:rsidRDefault="00C91301" w:rsidP="00C91301">
      <w:pPr>
        <w:numPr>
          <w:ilvl w:val="0"/>
          <w:numId w:val="2"/>
        </w:numPr>
      </w:pPr>
      <w:r w:rsidRPr="00C91301">
        <w:rPr>
          <w:b/>
          <w:bCs/>
        </w:rPr>
        <w:lastRenderedPageBreak/>
        <w:t>项目指导老师</w:t>
      </w:r>
      <w:r w:rsidRPr="00C91301">
        <w:t>：需通过清晰的检测结果直观验证功能实现</w:t>
      </w:r>
    </w:p>
    <w:p w14:paraId="3E80F06A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3</w:t>
      </w:r>
      <w:r w:rsidRPr="00C91301">
        <w:rPr>
          <w:b/>
          <w:bCs/>
        </w:rPr>
        <w:t>）改进理由</w:t>
      </w:r>
    </w:p>
    <w:p w14:paraId="7393FB2E" w14:textId="77777777" w:rsidR="00C91301" w:rsidRPr="00C91301" w:rsidRDefault="00C91301" w:rsidP="00C91301">
      <w:pPr>
        <w:numPr>
          <w:ilvl w:val="0"/>
          <w:numId w:val="3"/>
        </w:numPr>
      </w:pPr>
      <w:r w:rsidRPr="00C91301">
        <w:t>剔除与大学生课程无关的企业级合规、运维、团队管理需求，贴合</w:t>
      </w:r>
      <w:r w:rsidRPr="00C91301">
        <w:t>"</w:t>
      </w:r>
      <w:r w:rsidRPr="00C91301">
        <w:t>网安专业课程设计</w:t>
      </w:r>
      <w:r w:rsidRPr="00C91301">
        <w:t>"</w:t>
      </w:r>
      <w:r w:rsidRPr="00C91301">
        <w:t>实际场景</w:t>
      </w:r>
    </w:p>
    <w:p w14:paraId="0F180A67" w14:textId="77777777" w:rsidR="00C91301" w:rsidRPr="00C91301" w:rsidRDefault="00C91301" w:rsidP="00C91301">
      <w:pPr>
        <w:numPr>
          <w:ilvl w:val="0"/>
          <w:numId w:val="3"/>
        </w:numPr>
      </w:pPr>
      <w:r w:rsidRPr="00C91301">
        <w:t>覆盖</w:t>
      </w:r>
      <w:r w:rsidRPr="00C91301">
        <w:t>"</w:t>
      </w:r>
      <w:r w:rsidRPr="00C91301">
        <w:t>硬编码敏感信息</w:t>
      </w:r>
      <w:r w:rsidRPr="00C91301">
        <w:t>+</w:t>
      </w:r>
      <w:r w:rsidRPr="00C91301">
        <w:t>加密算法合规</w:t>
      </w:r>
      <w:r w:rsidRPr="00C91301">
        <w:t>"</w:t>
      </w:r>
      <w:r w:rsidRPr="00C91301">
        <w:t>双核心检测目标，补全原</w:t>
      </w:r>
      <w:r w:rsidRPr="00C91301">
        <w:t>AI</w:t>
      </w:r>
      <w:r w:rsidRPr="00C91301">
        <w:t>缺失的加密合规检测用户场景</w:t>
      </w:r>
    </w:p>
    <w:p w14:paraId="2853BA1B" w14:textId="77777777" w:rsidR="00C91301" w:rsidRPr="00C91301" w:rsidRDefault="00C91301" w:rsidP="00C91301">
      <w:pPr>
        <w:numPr>
          <w:ilvl w:val="0"/>
          <w:numId w:val="3"/>
        </w:numPr>
      </w:pPr>
      <w:r w:rsidRPr="00C91301">
        <w:t>故事颗粒度符合</w:t>
      </w:r>
      <w:r w:rsidRPr="00C91301">
        <w:t>INVEST</w:t>
      </w:r>
      <w:r w:rsidRPr="00C91301">
        <w:t>原则，便于</w:t>
      </w:r>
      <w:r w:rsidRPr="00C91301">
        <w:t>6-12</w:t>
      </w:r>
      <w:r w:rsidRPr="00C91301">
        <w:t>周周期内开发落地与答辩验收</w:t>
      </w:r>
    </w:p>
    <w:p w14:paraId="2EE8740B" w14:textId="214F7F6C" w:rsidR="00C91301" w:rsidRPr="00C91301" w:rsidRDefault="00C91301" w:rsidP="00C91301">
      <w:pPr>
        <w:rPr>
          <w:rFonts w:hint="eastAsia"/>
        </w:rPr>
      </w:pPr>
      <w:r w:rsidRPr="00C91301">
        <w:t>采用</w:t>
      </w:r>
      <w:r w:rsidRPr="00C91301">
        <w:rPr>
          <w:b/>
          <w:bCs/>
        </w:rPr>
        <w:t>6</w:t>
      </w:r>
      <w:r w:rsidRPr="00C91301">
        <w:rPr>
          <w:b/>
          <w:bCs/>
        </w:rPr>
        <w:t>个核心类</w:t>
      </w:r>
      <w:r w:rsidRPr="00C91301">
        <w:t>的标准分层架构（项目描述</w:t>
      </w:r>
      <w:r w:rsidRPr="00C91301">
        <w:t>3.2</w:t>
      </w:r>
      <w:r w:rsidRPr="00C91301">
        <w:t>节）：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1350"/>
        <w:gridCol w:w="4535"/>
      </w:tblGrid>
      <w:tr w:rsidR="00C91301" w:rsidRPr="00C91301" w14:paraId="0F07F22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B88D6F" w14:textId="77777777" w:rsidR="00C91301" w:rsidRPr="00C91301" w:rsidRDefault="00C91301" w:rsidP="00C91301">
            <w:pPr>
              <w:rPr>
                <w:b/>
                <w:bCs/>
              </w:rPr>
            </w:pPr>
            <w:r w:rsidRPr="00C91301">
              <w:rPr>
                <w:b/>
                <w:bCs/>
              </w:rPr>
              <w:t>类名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16A116" w14:textId="77777777" w:rsidR="00C91301" w:rsidRPr="00C91301" w:rsidRDefault="00C91301" w:rsidP="00C91301">
            <w:pPr>
              <w:rPr>
                <w:b/>
                <w:bCs/>
              </w:rPr>
            </w:pPr>
            <w:r w:rsidRPr="00C9130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2E8097" w14:textId="77777777" w:rsidR="00C91301" w:rsidRPr="00C91301" w:rsidRDefault="00C91301" w:rsidP="00C91301">
            <w:pPr>
              <w:rPr>
                <w:b/>
                <w:bCs/>
              </w:rPr>
            </w:pPr>
            <w:r w:rsidRPr="00C91301">
              <w:rPr>
                <w:b/>
                <w:bCs/>
              </w:rPr>
              <w:t>核心职责</w:t>
            </w:r>
          </w:p>
        </w:tc>
      </w:tr>
      <w:tr w:rsidR="00C91301" w:rsidRPr="00C91301" w14:paraId="0755B01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E19F14" w14:textId="77777777" w:rsidR="00C91301" w:rsidRPr="00C91301" w:rsidRDefault="00C91301" w:rsidP="00C91301">
            <w:r w:rsidRPr="00C91301">
              <w:t>BaseDetectionPlugin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A0A518" w14:textId="77777777" w:rsidR="00C91301" w:rsidRPr="00C91301" w:rsidRDefault="00C91301" w:rsidP="00C91301">
            <w:r w:rsidRPr="00C91301">
              <w:t>抽象基类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EA79F6" w14:textId="77777777" w:rsidR="00C91301" w:rsidRPr="00C91301" w:rsidRDefault="00C91301" w:rsidP="00C91301">
            <w:r w:rsidRPr="00C91301">
              <w:t>定义统一接口规范，适配</w:t>
            </w:r>
            <w:r w:rsidRPr="00C91301">
              <w:t>Bandit</w:t>
            </w:r>
            <w:r w:rsidRPr="00C91301">
              <w:t>引擎调度</w:t>
            </w:r>
          </w:p>
        </w:tc>
      </w:tr>
      <w:tr w:rsidR="00C91301" w:rsidRPr="00C91301" w14:paraId="075DD80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51B833" w14:textId="77777777" w:rsidR="00C91301" w:rsidRPr="00C91301" w:rsidRDefault="00C91301" w:rsidP="00C91301">
            <w:r w:rsidRPr="00C91301">
              <w:t>HardcodedCredentialDetector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1465CD" w14:textId="77777777" w:rsidR="00C91301" w:rsidRPr="00C91301" w:rsidRDefault="00C91301" w:rsidP="00C91301">
            <w:r w:rsidRPr="00C91301">
              <w:t>核心业务类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924B42" w14:textId="77777777" w:rsidR="00C91301" w:rsidRPr="00C91301" w:rsidRDefault="00C91301" w:rsidP="00C91301">
            <w:r w:rsidRPr="00C91301">
              <w:t>实现硬编码敏感凭证检测逻辑</w:t>
            </w:r>
          </w:p>
        </w:tc>
      </w:tr>
      <w:tr w:rsidR="00C91301" w:rsidRPr="00C91301" w14:paraId="7821C86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354F19" w14:textId="77777777" w:rsidR="00C91301" w:rsidRPr="00C91301" w:rsidRDefault="00C91301" w:rsidP="00C91301">
            <w:r w:rsidRPr="00C91301">
              <w:t>CryptoComplianceDetector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284D29" w14:textId="77777777" w:rsidR="00C91301" w:rsidRPr="00C91301" w:rsidRDefault="00C91301" w:rsidP="00C91301">
            <w:r w:rsidRPr="00C91301">
              <w:t>核心业务类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24DC3C" w14:textId="77777777" w:rsidR="00C91301" w:rsidRPr="00C91301" w:rsidRDefault="00C91301" w:rsidP="00C91301">
            <w:r w:rsidRPr="00C91301">
              <w:t>实现不安全加密算法</w:t>
            </w:r>
            <w:r w:rsidRPr="00C91301">
              <w:t>/</w:t>
            </w:r>
            <w:r w:rsidRPr="00C91301">
              <w:t>模式合规检测</w:t>
            </w:r>
          </w:p>
        </w:tc>
      </w:tr>
      <w:tr w:rsidR="00C91301" w:rsidRPr="00C91301" w14:paraId="5C3E472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130D9C" w14:textId="77777777" w:rsidR="00C91301" w:rsidRPr="00C91301" w:rsidRDefault="00C91301" w:rsidP="00C91301">
            <w:r w:rsidRPr="00C91301">
              <w:t>DetectionRule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FDF802" w14:textId="77777777" w:rsidR="00C91301" w:rsidRPr="00C91301" w:rsidRDefault="00C91301" w:rsidP="00C91301">
            <w:r w:rsidRPr="00C91301">
              <w:t>实体类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203281" w14:textId="77777777" w:rsidR="00C91301" w:rsidRPr="00C91301" w:rsidRDefault="00C91301" w:rsidP="00C91301">
            <w:r w:rsidRPr="00C91301">
              <w:t>封装单条检测规则全量属性</w:t>
            </w:r>
          </w:p>
        </w:tc>
      </w:tr>
      <w:tr w:rsidR="00C91301" w:rsidRPr="00C91301" w14:paraId="4666494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3D2153" w14:textId="77777777" w:rsidR="00C91301" w:rsidRPr="00C91301" w:rsidRDefault="00C91301" w:rsidP="00C91301">
            <w:r w:rsidRPr="00C91301">
              <w:t>RuleManager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344BCA" w14:textId="77777777" w:rsidR="00C91301" w:rsidRPr="00C91301" w:rsidRDefault="00C91301" w:rsidP="00C91301">
            <w:r w:rsidRPr="00C91301">
              <w:t>支撑类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4C47AB" w14:textId="77777777" w:rsidR="00C91301" w:rsidRPr="00C91301" w:rsidRDefault="00C91301" w:rsidP="00C91301">
            <w:r w:rsidRPr="00C91301">
              <w:t>负责规则加载、校验、生命周期管理</w:t>
            </w:r>
          </w:p>
        </w:tc>
      </w:tr>
      <w:tr w:rsidR="00C91301" w:rsidRPr="00C91301" w14:paraId="69C260E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171B89" w14:textId="77777777" w:rsidR="00C91301" w:rsidRPr="00C91301" w:rsidRDefault="00C91301" w:rsidP="00C91301">
            <w:r w:rsidRPr="00C91301">
              <w:t>PluginConfigManager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884DAE" w14:textId="77777777" w:rsidR="00C91301" w:rsidRPr="00C91301" w:rsidRDefault="00C91301" w:rsidP="00C91301">
            <w:r w:rsidRPr="00C91301">
              <w:t>支撑类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18F02A" w14:textId="77777777" w:rsidR="00C91301" w:rsidRPr="00C91301" w:rsidRDefault="00C91301" w:rsidP="00C91301">
            <w:r w:rsidRPr="00C91301">
              <w:t>统一管理插件配置，对接</w:t>
            </w:r>
            <w:r w:rsidRPr="00C91301">
              <w:t>Bandit</w:t>
            </w:r>
            <w:r w:rsidRPr="00C91301">
              <w:t>原生配置体系</w:t>
            </w:r>
          </w:p>
        </w:tc>
      </w:tr>
    </w:tbl>
    <w:p w14:paraId="74A381D9" w14:textId="77777777" w:rsidR="00C91301" w:rsidRPr="00C91301" w:rsidRDefault="00C91301" w:rsidP="00C91301">
      <w:r w:rsidRPr="00C91301">
        <w:rPr>
          <w:b/>
          <w:bCs/>
        </w:rPr>
        <w:t>UML</w:t>
      </w:r>
      <w:r w:rsidRPr="00C91301">
        <w:rPr>
          <w:b/>
          <w:bCs/>
        </w:rPr>
        <w:t>关系规范：</w:t>
      </w:r>
    </w:p>
    <w:p w14:paraId="3FB96110" w14:textId="77777777" w:rsidR="00C91301" w:rsidRPr="00C91301" w:rsidRDefault="00C91301" w:rsidP="00C91301">
      <w:pPr>
        <w:numPr>
          <w:ilvl w:val="0"/>
          <w:numId w:val="4"/>
        </w:numPr>
      </w:pPr>
      <w:r w:rsidRPr="00C91301">
        <w:rPr>
          <w:b/>
          <w:bCs/>
        </w:rPr>
        <w:t>泛化</w:t>
      </w:r>
      <w:r w:rsidRPr="00C91301">
        <w:t>：</w:t>
      </w:r>
      <w:r w:rsidRPr="00C91301">
        <w:t>HardcodedCredentialDetector → BaseDetectionPlugin</w:t>
      </w:r>
      <w:r w:rsidRPr="00C91301">
        <w:t>，</w:t>
      </w:r>
      <w:r w:rsidRPr="00C91301">
        <w:t>CryptoComplianceDetector → BaseDetectionPlugin</w:t>
      </w:r>
      <w:r w:rsidRPr="00C91301">
        <w:t>（实线</w:t>
      </w:r>
      <w:r w:rsidRPr="00C91301">
        <w:t>+</w:t>
      </w:r>
      <w:r w:rsidRPr="00C91301">
        <w:t>空心三角）</w:t>
      </w:r>
    </w:p>
    <w:p w14:paraId="45CD66C6" w14:textId="77777777" w:rsidR="00C91301" w:rsidRPr="00C91301" w:rsidRDefault="00C91301" w:rsidP="00C91301">
      <w:pPr>
        <w:numPr>
          <w:ilvl w:val="0"/>
          <w:numId w:val="4"/>
        </w:numPr>
      </w:pPr>
      <w:r w:rsidRPr="00C91301">
        <w:rPr>
          <w:b/>
          <w:bCs/>
        </w:rPr>
        <w:t>关联</w:t>
      </w:r>
      <w:r w:rsidRPr="00C91301">
        <w:t>：</w:t>
      </w:r>
      <w:r w:rsidRPr="00C91301">
        <w:t>BaseDetectionPlugin → RuleManager</w:t>
      </w:r>
      <w:r w:rsidRPr="00C91301">
        <w:t>，</w:t>
      </w:r>
      <w:r w:rsidRPr="00C91301">
        <w:t>BaseDetectionPlugin → PluginConfigManager</w:t>
      </w:r>
      <w:r w:rsidRPr="00C91301">
        <w:t>（实线箭头）</w:t>
      </w:r>
    </w:p>
    <w:p w14:paraId="73EC8A1A" w14:textId="77777777" w:rsidR="00C91301" w:rsidRPr="00C91301" w:rsidRDefault="00C91301" w:rsidP="00C91301">
      <w:pPr>
        <w:numPr>
          <w:ilvl w:val="0"/>
          <w:numId w:val="4"/>
        </w:numPr>
      </w:pPr>
      <w:r w:rsidRPr="00C91301">
        <w:rPr>
          <w:b/>
          <w:bCs/>
        </w:rPr>
        <w:t>聚合</w:t>
      </w:r>
      <w:r w:rsidRPr="00C91301">
        <w:t>：</w:t>
      </w:r>
      <w:r w:rsidRPr="00C91301">
        <w:t xml:space="preserve">RuleManager </w:t>
      </w:r>
      <w:r w:rsidRPr="00C91301">
        <w:rPr>
          <w:rFonts w:ascii="Cambria Math" w:hAnsi="Cambria Math" w:cs="Cambria Math"/>
        </w:rPr>
        <w:t>◇</w:t>
      </w:r>
      <w:r w:rsidRPr="00C91301">
        <w:t>------ DetectionRule</w:t>
      </w:r>
      <w:r w:rsidRPr="00C91301">
        <w:t>（空心菱形在</w:t>
      </w:r>
      <w:r w:rsidRPr="00C91301">
        <w:t>RuleManager</w:t>
      </w:r>
      <w:r w:rsidRPr="00C91301">
        <w:t>侧）</w:t>
      </w:r>
    </w:p>
    <w:p w14:paraId="547AEEEC" w14:textId="77777777" w:rsidR="00C91301" w:rsidRPr="00C91301" w:rsidRDefault="00C91301" w:rsidP="00C91301">
      <w:pPr>
        <w:numPr>
          <w:ilvl w:val="0"/>
          <w:numId w:val="4"/>
        </w:numPr>
      </w:pPr>
      <w:r w:rsidRPr="00C91301">
        <w:rPr>
          <w:b/>
          <w:bCs/>
        </w:rPr>
        <w:t>依赖</w:t>
      </w:r>
      <w:r w:rsidRPr="00C91301">
        <w:t>：</w:t>
      </w:r>
      <w:r w:rsidRPr="00C91301">
        <w:t>HardcodedCredentialDetector → BanditContext/BanditIssue</w:t>
      </w:r>
      <w:r w:rsidRPr="00C91301">
        <w:t>，</w:t>
      </w:r>
      <w:r w:rsidRPr="00C91301">
        <w:t>CryptoComplianceDetector → BanditContext/BanditIssue</w:t>
      </w:r>
      <w:r w:rsidRPr="00C91301">
        <w:t>（虚线箭头）</w:t>
      </w:r>
    </w:p>
    <w:p w14:paraId="0B2CA7BC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3</w:t>
      </w:r>
      <w:r w:rsidRPr="00C91301">
        <w:rPr>
          <w:b/>
          <w:bCs/>
        </w:rPr>
        <w:t>）改进理由</w:t>
      </w:r>
    </w:p>
    <w:p w14:paraId="4B2B7C29" w14:textId="77777777" w:rsidR="00C91301" w:rsidRPr="00C91301" w:rsidRDefault="00C91301" w:rsidP="00C91301">
      <w:pPr>
        <w:numPr>
          <w:ilvl w:val="0"/>
          <w:numId w:val="5"/>
        </w:numPr>
      </w:pPr>
      <w:r w:rsidRPr="00C91301">
        <w:t>剔除</w:t>
      </w:r>
      <w:r w:rsidRPr="00C91301">
        <w:t>Bandit</w:t>
      </w:r>
      <w:r w:rsidRPr="00C91301">
        <w:t>原生类，明确插件开发边界，避免重复造轮子</w:t>
      </w:r>
    </w:p>
    <w:p w14:paraId="5E4718D2" w14:textId="77777777" w:rsidR="00C91301" w:rsidRPr="00C91301" w:rsidRDefault="00C91301" w:rsidP="00C91301">
      <w:pPr>
        <w:numPr>
          <w:ilvl w:val="0"/>
          <w:numId w:val="5"/>
        </w:numPr>
      </w:pPr>
      <w:r w:rsidRPr="00C91301">
        <w:lastRenderedPageBreak/>
        <w:t>拆分双检测模块（</w:t>
      </w:r>
      <w:r w:rsidRPr="00C91301">
        <w:t>HardcodedCredentialDetector+CryptoComplianceDetector</w:t>
      </w:r>
      <w:r w:rsidRPr="00C91301">
        <w:t>），完美匹配项目双核心目标</w:t>
      </w:r>
    </w:p>
    <w:p w14:paraId="788289ED" w14:textId="37C44786" w:rsidR="00C91301" w:rsidRPr="00C91301" w:rsidRDefault="00C91301" w:rsidP="00C91301">
      <w:pPr>
        <w:numPr>
          <w:ilvl w:val="0"/>
          <w:numId w:val="5"/>
        </w:numPr>
      </w:pPr>
      <w:r w:rsidRPr="00C91301">
        <w:t>采用标准</w:t>
      </w:r>
      <w:r w:rsidRPr="00C91301">
        <w:t>UML</w:t>
      </w:r>
      <w:r w:rsidRPr="00C91301">
        <w:t>关系术语，便于</w:t>
      </w:r>
      <w:r w:rsidRPr="00C91301">
        <w:t>ProcessOn</w:t>
      </w:r>
      <w:r w:rsidRPr="00C91301">
        <w:t>绘图与答辩讲解，符合软件工程规范</w:t>
      </w:r>
    </w:p>
    <w:p w14:paraId="42F23764" w14:textId="77777777" w:rsidR="00C91301" w:rsidRPr="00C91301" w:rsidRDefault="00C91301" w:rsidP="00C91301">
      <w:pPr>
        <w:rPr>
          <w:b/>
          <w:bCs/>
        </w:rPr>
      </w:pPr>
      <w:r w:rsidRPr="00C91301">
        <w:rPr>
          <w:b/>
          <w:bCs/>
        </w:rPr>
        <w:t xml:space="preserve">4.3 </w:t>
      </w:r>
      <w:r w:rsidRPr="00C91301">
        <w:rPr>
          <w:b/>
          <w:bCs/>
        </w:rPr>
        <w:t>功能优先级的调整（修正版）</w:t>
      </w:r>
    </w:p>
    <w:p w14:paraId="6143DF8D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1</w:t>
      </w:r>
      <w:r w:rsidRPr="00C91301">
        <w:rPr>
          <w:b/>
          <w:bCs/>
        </w:rPr>
        <w:t>）原</w:t>
      </w:r>
      <w:r w:rsidRPr="00C91301">
        <w:rPr>
          <w:b/>
          <w:bCs/>
        </w:rPr>
        <w:t>AI</w:t>
      </w:r>
      <w:r w:rsidRPr="00C91301">
        <w:rPr>
          <w:b/>
          <w:bCs/>
        </w:rPr>
        <w:t>方案</w:t>
      </w:r>
    </w:p>
    <w:p w14:paraId="03E41777" w14:textId="77777777" w:rsidR="00C91301" w:rsidRPr="00C91301" w:rsidRDefault="00C91301" w:rsidP="00C91301">
      <w:r w:rsidRPr="00C91301">
        <w:t>Must</w:t>
      </w:r>
      <w:r w:rsidRPr="00C91301">
        <w:t>仅包含基础敏感信息检测，未包含加密算法合规检测；</w:t>
      </w:r>
      <w:r w:rsidRPr="00C91301">
        <w:t>Should</w:t>
      </w:r>
      <w:r w:rsidRPr="00C91301">
        <w:t>功能过多（规则配置、白名单、风险等级、日志、配置兼容），未适配</w:t>
      </w:r>
      <w:r w:rsidRPr="00C91301">
        <w:t>6-12</w:t>
      </w:r>
      <w:r w:rsidRPr="00C91301">
        <w:t>周项目周期；未明确区分双核心检测能力。</w:t>
      </w:r>
    </w:p>
    <w:p w14:paraId="6064F1A4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2</w:t>
      </w:r>
      <w:r w:rsidRPr="00C91301">
        <w:rPr>
          <w:b/>
          <w:bCs/>
        </w:rPr>
        <w:t>）根据项目描述的最终</w:t>
      </w:r>
      <w:r w:rsidRPr="00C91301">
        <w:rPr>
          <w:b/>
          <w:bCs/>
        </w:rPr>
        <w:t>MoSCoW</w:t>
      </w:r>
      <w:r w:rsidRPr="00C91301">
        <w:rPr>
          <w:b/>
          <w:bCs/>
        </w:rPr>
        <w:t>划分</w:t>
      </w:r>
    </w:p>
    <w:p w14:paraId="1B971060" w14:textId="77777777" w:rsidR="00C91301" w:rsidRPr="00C91301" w:rsidRDefault="00C91301" w:rsidP="00C91301">
      <w:r w:rsidRPr="00C91301">
        <w:t>严格遵循项目描述第</w:t>
      </w:r>
      <w:r w:rsidRPr="00C91301">
        <w:t>5</w:t>
      </w:r>
      <w:r w:rsidRPr="00C91301">
        <w:t>章功能描述：</w:t>
      </w:r>
    </w:p>
    <w:p w14:paraId="0D5BE6A7" w14:textId="77777777" w:rsidR="00C91301" w:rsidRPr="00C91301" w:rsidRDefault="00C91301" w:rsidP="00C91301">
      <w:r w:rsidRPr="00C91301">
        <w:rPr>
          <w:b/>
          <w:bCs/>
        </w:rPr>
        <w:t>Must have</w:t>
      </w:r>
      <w:r w:rsidRPr="00C91301">
        <w:rPr>
          <w:b/>
          <w:bCs/>
        </w:rPr>
        <w:t>（必须实现</w:t>
      </w:r>
      <w:r w:rsidRPr="00C91301">
        <w:rPr>
          <w:b/>
          <w:bCs/>
        </w:rPr>
        <w:t>-</w:t>
      </w:r>
      <w:r w:rsidRPr="00C91301">
        <w:rPr>
          <w:b/>
          <w:bCs/>
        </w:rPr>
        <w:t>核心功能）：</w:t>
      </w:r>
    </w:p>
    <w:p w14:paraId="19AC5BDA" w14:textId="77777777" w:rsidR="00C91301" w:rsidRPr="00C91301" w:rsidRDefault="00C91301" w:rsidP="00C91301">
      <w:pPr>
        <w:numPr>
          <w:ilvl w:val="0"/>
          <w:numId w:val="6"/>
        </w:numPr>
      </w:pPr>
      <w:r w:rsidRPr="00C91301">
        <w:rPr>
          <w:b/>
          <w:bCs/>
        </w:rPr>
        <w:t>模块</w:t>
      </w:r>
      <w:r w:rsidRPr="00C91301">
        <w:rPr>
          <w:b/>
          <w:bCs/>
        </w:rPr>
        <w:t>1</w:t>
      </w:r>
      <w:r w:rsidRPr="00C91301">
        <w:rPr>
          <w:b/>
          <w:bCs/>
        </w:rPr>
        <w:t>：硬编码敏感信息检测</w:t>
      </w:r>
      <w:r w:rsidRPr="00C91301">
        <w:t>（变量赋值、字典键值对、函数调用中的密码</w:t>
      </w:r>
      <w:r w:rsidRPr="00C91301">
        <w:t>/</w:t>
      </w:r>
      <w:r w:rsidRPr="00C91301">
        <w:t>密钥</w:t>
      </w:r>
      <w:r w:rsidRPr="00C91301">
        <w:t>/Token/AK/SK</w:t>
      </w:r>
      <w:r w:rsidRPr="00C91301">
        <w:t>检测，基于</w:t>
      </w:r>
      <w:r w:rsidRPr="00C91301">
        <w:t>AST</w:t>
      </w:r>
      <w:r w:rsidRPr="00C91301">
        <w:t>定位文件与行号）</w:t>
      </w:r>
    </w:p>
    <w:p w14:paraId="044C831B" w14:textId="77777777" w:rsidR="00C91301" w:rsidRPr="00C91301" w:rsidRDefault="00C91301" w:rsidP="00C91301">
      <w:pPr>
        <w:numPr>
          <w:ilvl w:val="0"/>
          <w:numId w:val="6"/>
        </w:numPr>
      </w:pPr>
      <w:r w:rsidRPr="00C91301">
        <w:rPr>
          <w:b/>
          <w:bCs/>
        </w:rPr>
        <w:t>模块</w:t>
      </w:r>
      <w:r w:rsidRPr="00C91301">
        <w:rPr>
          <w:b/>
          <w:bCs/>
        </w:rPr>
        <w:t>2</w:t>
      </w:r>
      <w:r w:rsidRPr="00C91301">
        <w:rPr>
          <w:b/>
          <w:bCs/>
        </w:rPr>
        <w:t>：不安全加密算法检测</w:t>
      </w:r>
      <w:r w:rsidRPr="00C91301">
        <w:t>（</w:t>
      </w:r>
      <w:r w:rsidRPr="00C91301">
        <w:t>MD5/SHA1/DES/3DES/RC4/ECB</w:t>
      </w:r>
      <w:r w:rsidRPr="00C91301">
        <w:t>模式识别，</w:t>
      </w:r>
      <w:r w:rsidRPr="00C91301">
        <w:t>RSA</w:t>
      </w:r>
      <w:r w:rsidRPr="00C91301">
        <w:t>密钥长度不足检测）</w:t>
      </w:r>
    </w:p>
    <w:p w14:paraId="064E4C2C" w14:textId="77777777" w:rsidR="00C91301" w:rsidRPr="00C91301" w:rsidRDefault="00C91301" w:rsidP="00C91301">
      <w:pPr>
        <w:numPr>
          <w:ilvl w:val="0"/>
          <w:numId w:val="6"/>
        </w:numPr>
      </w:pPr>
      <w:r w:rsidRPr="00C91301">
        <w:rPr>
          <w:b/>
          <w:bCs/>
        </w:rPr>
        <w:t>模块</w:t>
      </w:r>
      <w:r w:rsidRPr="00C91301">
        <w:rPr>
          <w:b/>
          <w:bCs/>
        </w:rPr>
        <w:t>3</w:t>
      </w:r>
      <w:r w:rsidRPr="00C91301">
        <w:rPr>
          <w:b/>
          <w:bCs/>
        </w:rPr>
        <w:t>：</w:t>
      </w:r>
      <w:r w:rsidRPr="00C91301">
        <w:rPr>
          <w:b/>
          <w:bCs/>
        </w:rPr>
        <w:t>Bandit</w:t>
      </w:r>
      <w:r w:rsidRPr="00C91301">
        <w:rPr>
          <w:b/>
          <w:bCs/>
        </w:rPr>
        <w:t>插件标准集成</w:t>
      </w:r>
      <w:r w:rsidRPr="00C91301">
        <w:t>（遵循</w:t>
      </w:r>
      <w:r w:rsidRPr="00C91301">
        <w:t>Bandit</w:t>
      </w:r>
      <w:r w:rsidRPr="00C91301">
        <w:t>插件规范，输出标准</w:t>
      </w:r>
      <w:r w:rsidRPr="00C91301">
        <w:t>bandit.Issue</w:t>
      </w:r>
      <w:r w:rsidRPr="00C91301">
        <w:t>格式，支持命令行直接调用）</w:t>
      </w:r>
    </w:p>
    <w:p w14:paraId="04CCF1A8" w14:textId="77777777" w:rsidR="00C91301" w:rsidRPr="00C91301" w:rsidRDefault="00C91301" w:rsidP="00C91301">
      <w:r w:rsidRPr="00C91301">
        <w:rPr>
          <w:b/>
          <w:bCs/>
        </w:rPr>
        <w:t>Should have</w:t>
      </w:r>
      <w:r w:rsidRPr="00C91301">
        <w:rPr>
          <w:b/>
          <w:bCs/>
        </w:rPr>
        <w:t>（应该实现</w:t>
      </w:r>
      <w:r w:rsidRPr="00C91301">
        <w:rPr>
          <w:b/>
          <w:bCs/>
        </w:rPr>
        <w:t>-</w:t>
      </w:r>
      <w:r w:rsidRPr="00C91301">
        <w:rPr>
          <w:b/>
          <w:bCs/>
        </w:rPr>
        <w:t>重要功能）：</w:t>
      </w:r>
    </w:p>
    <w:p w14:paraId="455F59F3" w14:textId="77777777" w:rsidR="00C91301" w:rsidRPr="00C91301" w:rsidRDefault="00C91301" w:rsidP="00C91301">
      <w:pPr>
        <w:numPr>
          <w:ilvl w:val="0"/>
          <w:numId w:val="7"/>
        </w:numPr>
      </w:pPr>
      <w:r w:rsidRPr="00C91301">
        <w:rPr>
          <w:b/>
          <w:bCs/>
        </w:rPr>
        <w:t>模块</w:t>
      </w:r>
      <w:r w:rsidRPr="00C91301">
        <w:rPr>
          <w:b/>
          <w:bCs/>
        </w:rPr>
        <w:t>4</w:t>
      </w:r>
      <w:r w:rsidRPr="00C91301">
        <w:rPr>
          <w:b/>
          <w:bCs/>
        </w:rPr>
        <w:t>：基础误报过滤</w:t>
      </w:r>
      <w:r w:rsidRPr="00C91301">
        <w:t>（支持</w:t>
      </w:r>
      <w:r w:rsidRPr="00C91301">
        <w:t># nosec</w:t>
      </w:r>
      <w:r w:rsidRPr="00C91301">
        <w:t>注释忽略，排除</w:t>
      </w:r>
      <w:r w:rsidRPr="00C91301">
        <w:t>"localhost"</w:t>
      </w:r>
      <w:r w:rsidRPr="00C91301">
        <w:t>等无风险常量，过滤长度</w:t>
      </w:r>
      <w:r w:rsidRPr="00C91301">
        <w:t>&lt;6</w:t>
      </w:r>
      <w:r w:rsidRPr="00C91301">
        <w:t>的字符串）</w:t>
      </w:r>
    </w:p>
    <w:p w14:paraId="760AA7A6" w14:textId="77777777" w:rsidR="00C91301" w:rsidRPr="00C91301" w:rsidRDefault="00C91301" w:rsidP="00C91301">
      <w:pPr>
        <w:numPr>
          <w:ilvl w:val="0"/>
          <w:numId w:val="7"/>
        </w:numPr>
      </w:pPr>
      <w:r w:rsidRPr="00C91301">
        <w:rPr>
          <w:b/>
          <w:bCs/>
        </w:rPr>
        <w:t>模块</w:t>
      </w:r>
      <w:r w:rsidRPr="00C91301">
        <w:rPr>
          <w:b/>
          <w:bCs/>
        </w:rPr>
        <w:t>5</w:t>
      </w:r>
      <w:r w:rsidRPr="00C91301">
        <w:rPr>
          <w:b/>
          <w:bCs/>
        </w:rPr>
        <w:t>：规则统一管理</w:t>
      </w:r>
      <w:r w:rsidRPr="00C91301">
        <w:t>（独立</w:t>
      </w:r>
      <w:r w:rsidRPr="00C91301">
        <w:t>ID</w:t>
      </w:r>
      <w:r w:rsidRPr="00C91301">
        <w:t>如</w:t>
      </w:r>
      <w:r w:rsidRPr="00C91301">
        <w:t>SC100-SC203</w:t>
      </w:r>
      <w:r w:rsidRPr="00C91301">
        <w:t>，高中低三级风险划分，附带修复建议模板）</w:t>
      </w:r>
    </w:p>
    <w:p w14:paraId="11CE8C7C" w14:textId="77777777" w:rsidR="00C91301" w:rsidRPr="00C91301" w:rsidRDefault="00C91301" w:rsidP="00C91301">
      <w:pPr>
        <w:numPr>
          <w:ilvl w:val="0"/>
          <w:numId w:val="7"/>
        </w:numPr>
      </w:pPr>
      <w:r w:rsidRPr="00C91301">
        <w:rPr>
          <w:b/>
          <w:bCs/>
        </w:rPr>
        <w:t>模块</w:t>
      </w:r>
      <w:r w:rsidRPr="00C91301">
        <w:rPr>
          <w:b/>
          <w:bCs/>
        </w:rPr>
        <w:t>6</w:t>
      </w:r>
      <w:r w:rsidRPr="00C91301">
        <w:rPr>
          <w:b/>
          <w:bCs/>
        </w:rPr>
        <w:t>：扫描结果标准化输出</w:t>
      </w:r>
      <w:r w:rsidRPr="00C91301">
        <w:t>（包含文件名、行号、代码片段、漏洞描述及修复建议，兼容</w:t>
      </w:r>
      <w:r w:rsidRPr="00C91301">
        <w:t>Bandit</w:t>
      </w:r>
      <w:r w:rsidRPr="00C91301">
        <w:t>原生文本</w:t>
      </w:r>
      <w:r w:rsidRPr="00C91301">
        <w:t>/HTML/JSON</w:t>
      </w:r>
      <w:r w:rsidRPr="00C91301">
        <w:t>格式）</w:t>
      </w:r>
    </w:p>
    <w:p w14:paraId="3BF02A38" w14:textId="77777777" w:rsidR="00C91301" w:rsidRPr="00C91301" w:rsidRDefault="00C91301" w:rsidP="00C91301">
      <w:r w:rsidRPr="00C91301">
        <w:rPr>
          <w:b/>
          <w:bCs/>
        </w:rPr>
        <w:t>Could have</w:t>
      </w:r>
      <w:r w:rsidRPr="00C91301">
        <w:rPr>
          <w:b/>
          <w:bCs/>
        </w:rPr>
        <w:t>（可以实现</w:t>
      </w:r>
      <w:r w:rsidRPr="00C91301">
        <w:rPr>
          <w:b/>
          <w:bCs/>
        </w:rPr>
        <w:t>-</w:t>
      </w:r>
      <w:r w:rsidRPr="00C91301">
        <w:rPr>
          <w:b/>
          <w:bCs/>
        </w:rPr>
        <w:t>扩展功能）：</w:t>
      </w:r>
    </w:p>
    <w:p w14:paraId="07907087" w14:textId="77777777" w:rsidR="00C91301" w:rsidRPr="00C91301" w:rsidRDefault="00C91301" w:rsidP="00C91301">
      <w:pPr>
        <w:numPr>
          <w:ilvl w:val="0"/>
          <w:numId w:val="8"/>
        </w:numPr>
      </w:pPr>
      <w:r w:rsidRPr="00C91301">
        <w:rPr>
          <w:b/>
          <w:bCs/>
        </w:rPr>
        <w:t>模块</w:t>
      </w:r>
      <w:r w:rsidRPr="00C91301">
        <w:rPr>
          <w:b/>
          <w:bCs/>
        </w:rPr>
        <w:t>7</w:t>
      </w:r>
      <w:r w:rsidRPr="00C91301">
        <w:rPr>
          <w:b/>
          <w:bCs/>
        </w:rPr>
        <w:t>：自定义配置支持</w:t>
      </w:r>
      <w:r w:rsidRPr="00C91301">
        <w:t>（启用</w:t>
      </w:r>
      <w:r w:rsidRPr="00C91301">
        <w:t>/</w:t>
      </w:r>
      <w:r w:rsidRPr="00C91301">
        <w:t>禁用规则、配置排除目录、自定义敏感关键词列表）</w:t>
      </w:r>
    </w:p>
    <w:p w14:paraId="4B3997C6" w14:textId="77777777" w:rsidR="00C91301" w:rsidRPr="00C91301" w:rsidRDefault="00C91301" w:rsidP="00C91301">
      <w:pPr>
        <w:numPr>
          <w:ilvl w:val="0"/>
          <w:numId w:val="8"/>
        </w:numPr>
      </w:pPr>
      <w:r w:rsidRPr="00C91301">
        <w:rPr>
          <w:b/>
          <w:bCs/>
        </w:rPr>
        <w:t>模块</w:t>
      </w:r>
      <w:r w:rsidRPr="00C91301">
        <w:rPr>
          <w:b/>
          <w:bCs/>
        </w:rPr>
        <w:t>8</w:t>
      </w:r>
      <w:r w:rsidRPr="00C91301">
        <w:rPr>
          <w:b/>
          <w:bCs/>
        </w:rPr>
        <w:t>：扫描性能优化</w:t>
      </w:r>
      <w:r w:rsidRPr="00C91301">
        <w:t>（正则表达式预编译、</w:t>
      </w:r>
      <w:r w:rsidRPr="00C91301">
        <w:t>AST</w:t>
      </w:r>
      <w:r w:rsidRPr="00C91301">
        <w:t>节点快速过滤）</w:t>
      </w:r>
    </w:p>
    <w:p w14:paraId="7B8071A0" w14:textId="77777777" w:rsidR="00C91301" w:rsidRPr="00C91301" w:rsidRDefault="00C91301" w:rsidP="00C91301">
      <w:pPr>
        <w:numPr>
          <w:ilvl w:val="0"/>
          <w:numId w:val="8"/>
        </w:numPr>
      </w:pPr>
      <w:r w:rsidRPr="00C91301">
        <w:rPr>
          <w:b/>
          <w:bCs/>
        </w:rPr>
        <w:t>模块</w:t>
      </w:r>
      <w:r w:rsidRPr="00C91301">
        <w:rPr>
          <w:b/>
          <w:bCs/>
        </w:rPr>
        <w:t>9</w:t>
      </w:r>
      <w:r w:rsidRPr="00C91301">
        <w:rPr>
          <w:b/>
          <w:bCs/>
        </w:rPr>
        <w:t>：合规性说明扩展</w:t>
      </w:r>
      <w:r w:rsidRPr="00C91301">
        <w:t>（标注</w:t>
      </w:r>
      <w:r w:rsidRPr="00C91301">
        <w:t>OWASP Top 10</w:t>
      </w:r>
      <w:r w:rsidRPr="00C91301">
        <w:t>分类、等保</w:t>
      </w:r>
      <w:r w:rsidRPr="00C91301">
        <w:t>2.0</w:t>
      </w:r>
      <w:r w:rsidRPr="00C91301">
        <w:t>要求、</w:t>
      </w:r>
      <w:r w:rsidRPr="00C91301">
        <w:t>CWE</w:t>
      </w:r>
      <w:r w:rsidRPr="00C91301">
        <w:t>编号）</w:t>
      </w:r>
    </w:p>
    <w:p w14:paraId="0993FA25" w14:textId="77777777" w:rsidR="00C91301" w:rsidRPr="00C91301" w:rsidRDefault="00C91301" w:rsidP="00C91301">
      <w:r w:rsidRPr="00C91301">
        <w:rPr>
          <w:b/>
          <w:bCs/>
        </w:rPr>
        <w:t>Won't have</w:t>
      </w:r>
      <w:r w:rsidRPr="00C91301">
        <w:rPr>
          <w:b/>
          <w:bCs/>
        </w:rPr>
        <w:t>（本次不实现</w:t>
      </w:r>
      <w:r w:rsidRPr="00C91301">
        <w:rPr>
          <w:b/>
          <w:bCs/>
        </w:rPr>
        <w:t>-</w:t>
      </w:r>
      <w:r w:rsidRPr="00C91301">
        <w:rPr>
          <w:b/>
          <w:bCs/>
        </w:rPr>
        <w:t>排除范围）：</w:t>
      </w:r>
    </w:p>
    <w:p w14:paraId="0CF00A07" w14:textId="77777777" w:rsidR="00C91301" w:rsidRPr="00C91301" w:rsidRDefault="00C91301" w:rsidP="00C91301">
      <w:pPr>
        <w:numPr>
          <w:ilvl w:val="0"/>
          <w:numId w:val="9"/>
        </w:numPr>
      </w:pPr>
      <w:r w:rsidRPr="00C91301">
        <w:t>不做图形化界面（</w:t>
      </w:r>
      <w:r w:rsidRPr="00C91301">
        <w:t>GUI</w:t>
      </w:r>
      <w:r w:rsidRPr="00C91301">
        <w:t>）</w:t>
      </w:r>
    </w:p>
    <w:p w14:paraId="6FBD64F0" w14:textId="77777777" w:rsidR="00C91301" w:rsidRPr="00C91301" w:rsidRDefault="00C91301" w:rsidP="00C91301">
      <w:pPr>
        <w:numPr>
          <w:ilvl w:val="0"/>
          <w:numId w:val="9"/>
        </w:numPr>
      </w:pPr>
      <w:r w:rsidRPr="00C91301">
        <w:t>不做漏洞自动修复</w:t>
      </w:r>
    </w:p>
    <w:p w14:paraId="4FD64672" w14:textId="77777777" w:rsidR="00C91301" w:rsidRPr="00C91301" w:rsidRDefault="00C91301" w:rsidP="00C91301">
      <w:pPr>
        <w:numPr>
          <w:ilvl w:val="0"/>
          <w:numId w:val="9"/>
        </w:numPr>
      </w:pPr>
      <w:r w:rsidRPr="00C91301">
        <w:lastRenderedPageBreak/>
        <w:t>不做非</w:t>
      </w:r>
      <w:r w:rsidRPr="00C91301">
        <w:t>Python</w:t>
      </w:r>
      <w:r w:rsidRPr="00C91301">
        <w:t>语言扫描</w:t>
      </w:r>
    </w:p>
    <w:p w14:paraId="6A59559C" w14:textId="77777777" w:rsidR="00C91301" w:rsidRPr="00C91301" w:rsidRDefault="00C91301" w:rsidP="00C91301">
      <w:pPr>
        <w:numPr>
          <w:ilvl w:val="0"/>
          <w:numId w:val="9"/>
        </w:numPr>
      </w:pPr>
      <w:r w:rsidRPr="00C91301">
        <w:t>不做动态运行时检测</w:t>
      </w:r>
    </w:p>
    <w:p w14:paraId="0036257B" w14:textId="77777777" w:rsidR="00C91301" w:rsidRPr="00C91301" w:rsidRDefault="00C91301" w:rsidP="00C91301">
      <w:pPr>
        <w:numPr>
          <w:ilvl w:val="0"/>
          <w:numId w:val="9"/>
        </w:numPr>
      </w:pPr>
      <w:r w:rsidRPr="00C91301">
        <w:t>不做二进制文件扫描</w:t>
      </w:r>
    </w:p>
    <w:p w14:paraId="38489110" w14:textId="77777777" w:rsidR="00C91301" w:rsidRPr="00C91301" w:rsidRDefault="00C91301" w:rsidP="00C91301">
      <w:pPr>
        <w:numPr>
          <w:ilvl w:val="0"/>
          <w:numId w:val="9"/>
        </w:numPr>
      </w:pPr>
      <w:r w:rsidRPr="00C91301">
        <w:t>不做复杂配置热加载</w:t>
      </w:r>
    </w:p>
    <w:p w14:paraId="52F1E130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3</w:t>
      </w:r>
      <w:r w:rsidRPr="00C91301">
        <w:rPr>
          <w:b/>
          <w:bCs/>
        </w:rPr>
        <w:t>）调整理由</w:t>
      </w:r>
    </w:p>
    <w:p w14:paraId="2458D684" w14:textId="77777777" w:rsidR="00C91301" w:rsidRPr="00C91301" w:rsidRDefault="00C91301" w:rsidP="00C91301">
      <w:pPr>
        <w:numPr>
          <w:ilvl w:val="0"/>
          <w:numId w:val="10"/>
        </w:numPr>
      </w:pPr>
      <w:r w:rsidRPr="00C91301">
        <w:rPr>
          <w:b/>
          <w:bCs/>
        </w:rPr>
        <w:t>匹配双核心目标</w:t>
      </w:r>
      <w:r w:rsidRPr="00C91301">
        <w:t>：</w:t>
      </w:r>
      <w:r w:rsidRPr="00C91301">
        <w:t>Must have</w:t>
      </w:r>
      <w:r w:rsidRPr="00C91301">
        <w:t>同时包含硬编码检测与加密合规检测，符合项目描述</w:t>
      </w:r>
      <w:r w:rsidRPr="00C91301">
        <w:t>1.2</w:t>
      </w:r>
      <w:r w:rsidRPr="00C91301">
        <w:t>节</w:t>
      </w:r>
      <w:r w:rsidRPr="00C91301">
        <w:t>"</w:t>
      </w:r>
      <w:r w:rsidRPr="00C91301">
        <w:t>实现硬编码敏感信息与加密合规性两大核心检测能力</w:t>
      </w:r>
      <w:r w:rsidRPr="00C91301">
        <w:t>"</w:t>
      </w:r>
      <w:r w:rsidRPr="00C91301">
        <w:t>的目标</w:t>
      </w:r>
    </w:p>
    <w:p w14:paraId="7F2A44E4" w14:textId="77777777" w:rsidR="00C91301" w:rsidRPr="00C91301" w:rsidRDefault="00C91301" w:rsidP="00C91301">
      <w:pPr>
        <w:numPr>
          <w:ilvl w:val="0"/>
          <w:numId w:val="10"/>
        </w:numPr>
      </w:pPr>
      <w:r w:rsidRPr="00C91301">
        <w:rPr>
          <w:b/>
          <w:bCs/>
        </w:rPr>
        <w:t>适配学生开发周期</w:t>
      </w:r>
      <w:r w:rsidRPr="00C91301">
        <w:t>：</w:t>
      </w:r>
      <w:r w:rsidRPr="00C91301">
        <w:t>Should have</w:t>
      </w:r>
      <w:r w:rsidRPr="00C91301">
        <w:t>保持为</w:t>
      </w:r>
      <w:r w:rsidRPr="00C91301">
        <w:t>3</w:t>
      </w:r>
      <w:r w:rsidRPr="00C91301">
        <w:t>个模块（而非提升到</w:t>
      </w:r>
      <w:r w:rsidRPr="00C91301">
        <w:t>Must</w:t>
      </w:r>
      <w:r w:rsidRPr="00C91301">
        <w:t>），确保</w:t>
      </w:r>
      <w:r w:rsidRPr="00C91301">
        <w:t>6-12</w:t>
      </w:r>
      <w:r w:rsidRPr="00C91301">
        <w:t>周内可完成核心功能的高质量交付</w:t>
      </w:r>
    </w:p>
    <w:p w14:paraId="41892396" w14:textId="18E30439" w:rsidR="00C91301" w:rsidRPr="00C91301" w:rsidRDefault="00C91301" w:rsidP="00C91301">
      <w:pPr>
        <w:numPr>
          <w:ilvl w:val="0"/>
          <w:numId w:val="10"/>
        </w:numPr>
      </w:pPr>
      <w:r w:rsidRPr="00C91301">
        <w:rPr>
          <w:b/>
          <w:bCs/>
        </w:rPr>
        <w:t>明确功能边界</w:t>
      </w:r>
      <w:r w:rsidRPr="00C91301">
        <w:t>：</w:t>
      </w:r>
      <w:r w:rsidRPr="00C91301">
        <w:t>Won't have</w:t>
      </w:r>
      <w:r w:rsidRPr="00C91301">
        <w:t>明确锁定</w:t>
      </w:r>
      <w:r w:rsidRPr="00C91301">
        <w:t>6</w:t>
      </w:r>
      <w:r w:rsidRPr="00C91301">
        <w:t>类不实现功能，防止范围蔓延</w:t>
      </w:r>
    </w:p>
    <w:p w14:paraId="452719A4" w14:textId="77777777" w:rsidR="00C91301" w:rsidRPr="00C91301" w:rsidRDefault="00C91301" w:rsidP="00C91301">
      <w:pPr>
        <w:rPr>
          <w:b/>
          <w:bCs/>
        </w:rPr>
      </w:pPr>
      <w:r w:rsidRPr="00C91301">
        <w:rPr>
          <w:b/>
          <w:bCs/>
        </w:rPr>
        <w:t xml:space="preserve">4.4 </w:t>
      </w:r>
      <w:r w:rsidRPr="00C91301">
        <w:rPr>
          <w:b/>
          <w:bCs/>
        </w:rPr>
        <w:t>验收标准的补充</w:t>
      </w:r>
    </w:p>
    <w:p w14:paraId="080F94DA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1</w:t>
      </w:r>
      <w:r w:rsidRPr="00C91301">
        <w:rPr>
          <w:b/>
          <w:bCs/>
        </w:rPr>
        <w:t>）原</w:t>
      </w:r>
      <w:r w:rsidRPr="00C91301">
        <w:rPr>
          <w:b/>
          <w:bCs/>
        </w:rPr>
        <w:t>AI</w:t>
      </w:r>
      <w:r w:rsidRPr="00C91301">
        <w:rPr>
          <w:b/>
          <w:bCs/>
        </w:rPr>
        <w:t>方案</w:t>
      </w:r>
    </w:p>
    <w:p w14:paraId="58CE34BA" w14:textId="77777777" w:rsidR="00C91301" w:rsidRPr="00C91301" w:rsidRDefault="00C91301" w:rsidP="00C91301">
      <w:r w:rsidRPr="00C91301">
        <w:t>未提供任何可量化的验收标准，缺乏可测试性与答辩依据。</w:t>
      </w:r>
    </w:p>
    <w:p w14:paraId="79C9B2FC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2</w:t>
      </w:r>
      <w:r w:rsidRPr="00C91301">
        <w:rPr>
          <w:b/>
          <w:bCs/>
        </w:rPr>
        <w:t>）根据项目描述的最终验收标准（项目描述第</w:t>
      </w:r>
      <w:r w:rsidRPr="00C91301">
        <w:rPr>
          <w:b/>
          <w:bCs/>
        </w:rPr>
        <w:t>6</w:t>
      </w:r>
      <w:r w:rsidRPr="00C91301">
        <w:rPr>
          <w:b/>
          <w:bCs/>
        </w:rPr>
        <w:t>章）</w:t>
      </w:r>
    </w:p>
    <w:p w14:paraId="49E47192" w14:textId="77777777" w:rsidR="00C91301" w:rsidRPr="00C91301" w:rsidRDefault="00C91301" w:rsidP="00C91301">
      <w:r w:rsidRPr="00C91301">
        <w:t>制定</w:t>
      </w:r>
      <w:r w:rsidRPr="00C91301">
        <w:t>7</w:t>
      </w:r>
      <w:r w:rsidRPr="00C91301">
        <w:t>条可量化、可验证的验收条件：</w:t>
      </w:r>
    </w:p>
    <w:p w14:paraId="5BE5C9FA" w14:textId="77777777" w:rsidR="00C91301" w:rsidRPr="00C91301" w:rsidRDefault="00C91301" w:rsidP="00C91301">
      <w:pPr>
        <w:numPr>
          <w:ilvl w:val="0"/>
          <w:numId w:val="11"/>
        </w:numPr>
      </w:pPr>
      <w:r w:rsidRPr="00C91301">
        <w:rPr>
          <w:b/>
          <w:bCs/>
        </w:rPr>
        <w:t>插件加载与集成</w:t>
      </w:r>
      <w:r w:rsidRPr="00C91301">
        <w:t>：遵循</w:t>
      </w:r>
      <w:r w:rsidRPr="00C91301">
        <w:t>Bandit</w:t>
      </w:r>
      <w:r w:rsidRPr="00C91301">
        <w:t>插件</w:t>
      </w:r>
      <w:r w:rsidRPr="00C91301">
        <w:t>API</w:t>
      </w:r>
      <w:r w:rsidRPr="00C91301">
        <w:t>规范，可被</w:t>
      </w:r>
      <w:r w:rsidRPr="00C91301">
        <w:t>Bandit</w:t>
      </w:r>
      <w:r w:rsidRPr="00C91301">
        <w:t>引擎正常加载，命令行调用无报错，加载成功率</w:t>
      </w:r>
      <w:r w:rsidRPr="00C91301">
        <w:t>100%</w:t>
      </w:r>
    </w:p>
    <w:p w14:paraId="198250CB" w14:textId="77777777" w:rsidR="00C91301" w:rsidRPr="00C91301" w:rsidRDefault="00C91301" w:rsidP="00C91301">
      <w:pPr>
        <w:numPr>
          <w:ilvl w:val="0"/>
          <w:numId w:val="11"/>
        </w:numPr>
      </w:pPr>
      <w:r w:rsidRPr="00C91301">
        <w:rPr>
          <w:b/>
          <w:bCs/>
        </w:rPr>
        <w:t>硬编码敏感信息检测</w:t>
      </w:r>
      <w:r w:rsidRPr="00C91301">
        <w:t>：准确识别密码、</w:t>
      </w:r>
      <w:r w:rsidRPr="00C91301">
        <w:t>API</w:t>
      </w:r>
      <w:r w:rsidRPr="00C91301">
        <w:t>密钥、</w:t>
      </w:r>
      <w:r w:rsidRPr="00C91301">
        <w:t>Token</w:t>
      </w:r>
      <w:r w:rsidRPr="00C91301">
        <w:t>等</w:t>
      </w:r>
      <w:r w:rsidRPr="00C91301">
        <w:t>3-5</w:t>
      </w:r>
      <w:r w:rsidRPr="00C91301">
        <w:t>类敏感凭证，检测准确率</w:t>
      </w:r>
      <w:r w:rsidRPr="00C91301">
        <w:t>≥90%</w:t>
      </w:r>
      <w:r w:rsidRPr="00C91301">
        <w:t>，误报率</w:t>
      </w:r>
      <w:r w:rsidRPr="00C91301">
        <w:t>≤5%</w:t>
      </w:r>
      <w:r w:rsidRPr="00C91301">
        <w:t>，精准定位文件</w:t>
      </w:r>
      <w:r w:rsidRPr="00C91301">
        <w:t>+</w:t>
      </w:r>
      <w:r w:rsidRPr="00C91301">
        <w:t>行号</w:t>
      </w:r>
    </w:p>
    <w:p w14:paraId="37622E79" w14:textId="77777777" w:rsidR="00C91301" w:rsidRPr="00C91301" w:rsidRDefault="00C91301" w:rsidP="00C91301">
      <w:pPr>
        <w:numPr>
          <w:ilvl w:val="0"/>
          <w:numId w:val="11"/>
        </w:numPr>
      </w:pPr>
      <w:r w:rsidRPr="00C91301">
        <w:rPr>
          <w:b/>
          <w:bCs/>
        </w:rPr>
        <w:t>加密算法合规检测</w:t>
      </w:r>
      <w:r w:rsidRPr="00C91301">
        <w:t>：可检测</w:t>
      </w:r>
      <w:r w:rsidRPr="00C91301">
        <w:t>MD5</w:t>
      </w:r>
      <w:r w:rsidRPr="00C91301">
        <w:t>、</w:t>
      </w:r>
      <w:r w:rsidRPr="00C91301">
        <w:t>SHA1</w:t>
      </w:r>
      <w:r w:rsidRPr="00C91301">
        <w:t>、</w:t>
      </w:r>
      <w:r w:rsidRPr="00C91301">
        <w:t>DES</w:t>
      </w:r>
      <w:r w:rsidRPr="00C91301">
        <w:t>、</w:t>
      </w:r>
      <w:r w:rsidRPr="00C91301">
        <w:t>ECB</w:t>
      </w:r>
      <w:r w:rsidRPr="00C91301">
        <w:t>、</w:t>
      </w:r>
      <w:r w:rsidRPr="00C91301">
        <w:t>RSA</w:t>
      </w:r>
      <w:r w:rsidRPr="00C91301">
        <w:t>短密钥等</w:t>
      </w:r>
      <w:r w:rsidRPr="00C91301">
        <w:t>5-6</w:t>
      </w:r>
      <w:r w:rsidRPr="00C91301">
        <w:t>种不安全加密方案，全覆盖无遗漏，输出标准风险提示</w:t>
      </w:r>
    </w:p>
    <w:p w14:paraId="4C9DB0AC" w14:textId="77777777" w:rsidR="00C91301" w:rsidRPr="00C91301" w:rsidRDefault="00C91301" w:rsidP="00C91301">
      <w:pPr>
        <w:numPr>
          <w:ilvl w:val="0"/>
          <w:numId w:val="11"/>
        </w:numPr>
      </w:pPr>
      <w:r w:rsidRPr="00C91301">
        <w:rPr>
          <w:b/>
          <w:bCs/>
        </w:rPr>
        <w:t>命令行扫描执行</w:t>
      </w:r>
      <w:r w:rsidRPr="00C91301">
        <w:t>：支持</w:t>
      </w:r>
      <w:r w:rsidRPr="00C91301">
        <w:t>bandit -r</w:t>
      </w:r>
      <w:r w:rsidRPr="00C91301">
        <w:t>命令扫描</w:t>
      </w:r>
      <w:r w:rsidRPr="00C91301">
        <w:t>.py</w:t>
      </w:r>
      <w:r w:rsidRPr="00C91301">
        <w:t>文件</w:t>
      </w:r>
      <w:r w:rsidRPr="00C91301">
        <w:t>/</w:t>
      </w:r>
      <w:r w:rsidRPr="00C91301">
        <w:t>目录，扫描流程全自动，无崩溃、无卡死</w:t>
      </w:r>
    </w:p>
    <w:p w14:paraId="588F92B8" w14:textId="77777777" w:rsidR="00C91301" w:rsidRPr="00C91301" w:rsidRDefault="00C91301" w:rsidP="00C91301">
      <w:pPr>
        <w:numPr>
          <w:ilvl w:val="0"/>
          <w:numId w:val="11"/>
        </w:numPr>
      </w:pPr>
      <w:r w:rsidRPr="00C91301">
        <w:rPr>
          <w:b/>
          <w:bCs/>
        </w:rPr>
        <w:t>检测结果输出</w:t>
      </w:r>
      <w:r w:rsidRPr="00C91301">
        <w:t>：输出规则</w:t>
      </w:r>
      <w:r w:rsidRPr="00C91301">
        <w:t>ID</w:t>
      </w:r>
      <w:r w:rsidRPr="00C91301">
        <w:t>、风险等级、文件路径、代码行号、问题片段、修复建议，兼容</w:t>
      </w:r>
      <w:r w:rsidRPr="00C91301">
        <w:t>Bandit</w:t>
      </w:r>
      <w:r w:rsidRPr="00C91301">
        <w:t>原生报告格式</w:t>
      </w:r>
    </w:p>
    <w:p w14:paraId="16FC8DB0" w14:textId="77777777" w:rsidR="00C91301" w:rsidRPr="00C91301" w:rsidRDefault="00C91301" w:rsidP="00C91301">
      <w:pPr>
        <w:numPr>
          <w:ilvl w:val="0"/>
          <w:numId w:val="11"/>
        </w:numPr>
      </w:pPr>
      <w:r w:rsidRPr="00C91301">
        <w:rPr>
          <w:b/>
          <w:bCs/>
        </w:rPr>
        <w:t>规则统一管理</w:t>
      </w:r>
      <w:r w:rsidRPr="00C91301">
        <w:t>：内置</w:t>
      </w:r>
      <w:r w:rsidRPr="00C91301">
        <w:t>SC100-SC203</w:t>
      </w:r>
      <w:r w:rsidRPr="00C91301">
        <w:t>系列规则，支持高</w:t>
      </w:r>
      <w:r w:rsidRPr="00C91301">
        <w:t>/</w:t>
      </w:r>
      <w:r w:rsidRPr="00C91301">
        <w:t>中</w:t>
      </w:r>
      <w:r w:rsidRPr="00C91301">
        <w:t>/</w:t>
      </w:r>
      <w:r w:rsidRPr="00C91301">
        <w:t>低风险分级，规则加载正常无缺失</w:t>
      </w:r>
    </w:p>
    <w:p w14:paraId="71D4618A" w14:textId="77777777" w:rsidR="00C91301" w:rsidRPr="00C91301" w:rsidRDefault="00C91301" w:rsidP="00C91301">
      <w:pPr>
        <w:numPr>
          <w:ilvl w:val="0"/>
          <w:numId w:val="11"/>
        </w:numPr>
      </w:pPr>
      <w:r w:rsidRPr="00C91301">
        <w:rPr>
          <w:b/>
          <w:bCs/>
        </w:rPr>
        <w:t>基础误报过滤</w:t>
      </w:r>
      <w:r w:rsidRPr="00C91301">
        <w:t>：自动排除注释、无风险常量，支持</w:t>
      </w:r>
      <w:r w:rsidRPr="00C91301">
        <w:t>#nosec</w:t>
      </w:r>
      <w:r w:rsidRPr="00C91301">
        <w:t>忽略指定行，过滤有效无异常</w:t>
      </w:r>
    </w:p>
    <w:p w14:paraId="7BAEEBB5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3</w:t>
      </w:r>
      <w:r w:rsidRPr="00C91301">
        <w:rPr>
          <w:b/>
          <w:bCs/>
        </w:rPr>
        <w:t>）改进理由</w:t>
      </w:r>
    </w:p>
    <w:p w14:paraId="00957346" w14:textId="77777777" w:rsidR="00C91301" w:rsidRPr="00C91301" w:rsidRDefault="00C91301" w:rsidP="00C91301">
      <w:pPr>
        <w:numPr>
          <w:ilvl w:val="0"/>
          <w:numId w:val="12"/>
        </w:numPr>
      </w:pPr>
      <w:r w:rsidRPr="00C91301">
        <w:t>弥补</w:t>
      </w:r>
      <w:r w:rsidRPr="00C91301">
        <w:t>AI</w:t>
      </w:r>
      <w:r w:rsidRPr="00C91301">
        <w:t>方案缺失的验收环节，为开发完成后的功能验证提供量化依据</w:t>
      </w:r>
    </w:p>
    <w:p w14:paraId="0073E2EE" w14:textId="77777777" w:rsidR="00C91301" w:rsidRPr="00C91301" w:rsidRDefault="00C91301" w:rsidP="00C91301">
      <w:pPr>
        <w:numPr>
          <w:ilvl w:val="0"/>
          <w:numId w:val="12"/>
        </w:numPr>
      </w:pPr>
      <w:r w:rsidRPr="00C91301">
        <w:t>7</w:t>
      </w:r>
      <w:r w:rsidRPr="00C91301">
        <w:t>条标准完全对应</w:t>
      </w:r>
      <w:r w:rsidRPr="00C91301">
        <w:t>Must have</w:t>
      </w:r>
      <w:r w:rsidRPr="00C91301">
        <w:t>与</w:t>
      </w:r>
      <w:r w:rsidRPr="00C91301">
        <w:t>Should have</w:t>
      </w:r>
      <w:r w:rsidRPr="00C91301">
        <w:t>核心功能，确保项目描述中</w:t>
      </w:r>
      <w:r w:rsidRPr="00C91301">
        <w:t>"</w:t>
      </w:r>
      <w:r w:rsidRPr="00C91301">
        <w:t>检测准确率</w:t>
      </w:r>
      <w:r w:rsidRPr="00C91301">
        <w:t>≥90%</w:t>
      </w:r>
      <w:r w:rsidRPr="00C91301">
        <w:t>，</w:t>
      </w:r>
      <w:r w:rsidRPr="00C91301">
        <w:lastRenderedPageBreak/>
        <w:t>误报率</w:t>
      </w:r>
      <w:r w:rsidRPr="00C91301">
        <w:t>≤5%"</w:t>
      </w:r>
      <w:r w:rsidRPr="00C91301">
        <w:t>等工程目标可验证</w:t>
      </w:r>
    </w:p>
    <w:p w14:paraId="5E8D7F4C" w14:textId="3EA96769" w:rsidR="00C91301" w:rsidRPr="00C91301" w:rsidRDefault="00C91301" w:rsidP="00C91301">
      <w:pPr>
        <w:numPr>
          <w:ilvl w:val="0"/>
          <w:numId w:val="12"/>
        </w:numPr>
        <w:rPr>
          <w:rFonts w:hint="eastAsia"/>
        </w:rPr>
      </w:pPr>
      <w:r w:rsidRPr="00C91301">
        <w:t>满足课程设计答辩要求，体现需求分析的完整性与专业性</w:t>
      </w:r>
    </w:p>
    <w:p w14:paraId="3036A56C" w14:textId="77777777" w:rsidR="00C91301" w:rsidRPr="00C91301" w:rsidRDefault="00C91301" w:rsidP="00C91301">
      <w:pPr>
        <w:rPr>
          <w:b/>
          <w:bCs/>
        </w:rPr>
      </w:pPr>
      <w:r w:rsidRPr="00C91301">
        <w:rPr>
          <w:b/>
          <w:bCs/>
        </w:rPr>
        <w:t xml:space="preserve">4.2 </w:t>
      </w:r>
      <w:r w:rsidRPr="00C91301">
        <w:rPr>
          <w:b/>
          <w:bCs/>
        </w:rPr>
        <w:t>类图的优化</w:t>
      </w:r>
    </w:p>
    <w:p w14:paraId="3B74DEE0" w14:textId="77777777" w:rsidR="00C91301" w:rsidRPr="00C91301" w:rsidRDefault="00C91301" w:rsidP="00C91301">
      <w:r w:rsidRPr="00C91301">
        <w:rPr>
          <w:b/>
          <w:bCs/>
        </w:rPr>
        <w:t>（</w:t>
      </w:r>
      <w:r w:rsidRPr="00C91301">
        <w:rPr>
          <w:b/>
          <w:bCs/>
        </w:rPr>
        <w:t>1</w:t>
      </w:r>
      <w:r w:rsidRPr="00C91301">
        <w:rPr>
          <w:b/>
          <w:bCs/>
        </w:rPr>
        <w:t>）原</w:t>
      </w:r>
      <w:r w:rsidRPr="00C91301">
        <w:rPr>
          <w:b/>
          <w:bCs/>
        </w:rPr>
        <w:t>AI</w:t>
      </w:r>
      <w:r w:rsidRPr="00C91301">
        <w:rPr>
          <w:b/>
          <w:bCs/>
        </w:rPr>
        <w:t>方案</w:t>
      </w:r>
    </w:p>
    <w:p w14:paraId="0D970B86" w14:textId="77777777" w:rsidR="00C91301" w:rsidRPr="00C91301" w:rsidRDefault="00C91301" w:rsidP="00C91301">
      <w:r w:rsidRPr="00C91301">
        <w:t>包含</w:t>
      </w:r>
      <w:r w:rsidRPr="00C91301">
        <w:t>7</w:t>
      </w:r>
      <w:r w:rsidRPr="00C91301">
        <w:t>个类（</w:t>
      </w:r>
      <w:r w:rsidRPr="00C91301">
        <w:t>BanditSensitiveInfoPlugin</w:t>
      </w:r>
      <w:r w:rsidRPr="00C91301">
        <w:t>、</w:t>
      </w:r>
      <w:r w:rsidRPr="00C91301">
        <w:t>BanditCoreEngine</w:t>
      </w:r>
      <w:r w:rsidRPr="00C91301">
        <w:t>、</w:t>
      </w:r>
      <w:r w:rsidRPr="00C91301">
        <w:t>SensitiveInfoRule</w:t>
      </w:r>
      <w:r w:rsidRPr="00C91301">
        <w:t>等），混入</w:t>
      </w:r>
      <w:r w:rsidRPr="00C91301">
        <w:t>Bandit</w:t>
      </w:r>
      <w:r w:rsidRPr="00C91301">
        <w:t>框架原生类（引擎、</w:t>
      </w:r>
      <w:r w:rsidRPr="00C91301">
        <w:t>AST</w:t>
      </w:r>
      <w:r w:rsidRPr="00C91301">
        <w:t>节点），边界混乱；仅支持敏感信息检测单一功能；</w:t>
      </w:r>
      <w:r w:rsidRPr="00C91301">
        <w:t>UML</w:t>
      </w:r>
      <w:r w:rsidRPr="00C91301">
        <w:t>关系使用</w:t>
      </w:r>
      <w:r w:rsidRPr="00C91301">
        <w:t>"</w:t>
      </w:r>
      <w:r w:rsidRPr="00C91301">
        <w:t>检测目标</w:t>
      </w:r>
      <w:r w:rsidRPr="00C91301">
        <w:t>""</w:t>
      </w:r>
      <w:r w:rsidRPr="00C91301">
        <w:t>生成</w:t>
      </w:r>
      <w:r w:rsidRPr="00C91301">
        <w:t>"</w:t>
      </w:r>
      <w:r w:rsidRPr="00C91301">
        <w:t>等非标准术语。</w:t>
      </w:r>
    </w:p>
    <w:p w14:paraId="3BF83050" w14:textId="03F0EBA2" w:rsidR="00C91301" w:rsidRPr="00C91301" w:rsidRDefault="00C91301" w:rsidP="00C91301">
      <w:pPr>
        <w:rPr>
          <w:rFonts w:hint="eastAsia"/>
        </w:rPr>
      </w:pPr>
      <w:r w:rsidRPr="00C91301">
        <w:rPr>
          <w:b/>
          <w:bCs/>
        </w:rPr>
        <w:t>（</w:t>
      </w:r>
      <w:r w:rsidRPr="00C91301">
        <w:rPr>
          <w:b/>
          <w:bCs/>
        </w:rPr>
        <w:t>2</w:t>
      </w:r>
      <w:r w:rsidRPr="00C91301">
        <w:rPr>
          <w:b/>
          <w:bCs/>
        </w:rPr>
        <w:t>）根据项目描述的最终方案</w:t>
      </w:r>
    </w:p>
    <w:p w14:paraId="28D502B3" w14:textId="77777777" w:rsidR="0016034B" w:rsidRDefault="00000000">
      <w:pPr>
        <w:pStyle w:val="1"/>
        <w:spacing w:before="156" w:after="156"/>
        <w:rPr>
          <w:rFonts w:hint="eastAsia"/>
        </w:rPr>
      </w:pPr>
      <w:bookmarkStart w:id="11" w:name="_Toc26907"/>
      <w:r>
        <w:rPr>
          <w:rFonts w:hint="eastAsia"/>
        </w:rPr>
        <w:t>五、协作心得与总结</w:t>
      </w:r>
      <w:bookmarkEnd w:id="11"/>
    </w:p>
    <w:p w14:paraId="0ED54501" w14:textId="77777777" w:rsidR="0016034B" w:rsidRDefault="00000000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大模型在需求分析阶段的最大帮助是什么？</w:t>
      </w:r>
    </w:p>
    <w:p w14:paraId="26C4DEC7" w14:textId="77777777" w:rsidR="0016034B" w:rsidRDefault="00000000">
      <w:pPr>
        <w:ind w:firstLineChars="200" w:firstLine="420"/>
      </w:pPr>
      <w:r>
        <w:rPr>
          <w:rFonts w:hint="eastAsia"/>
        </w:rPr>
        <w:t>大模型在需求分析中最核心的价值是快速搭建标准化的需求框架，补齐专业知识短板。它能在短时间内生成符合规范的用户故事、类图结构、</w:t>
      </w:r>
      <w:r>
        <w:rPr>
          <w:rFonts w:hint="eastAsia"/>
        </w:rPr>
        <w:t xml:space="preserve">MoSCoW </w:t>
      </w:r>
      <w:r>
        <w:rPr>
          <w:rFonts w:hint="eastAsia"/>
        </w:rPr>
        <w:t>功能优先级划分，为我提供完整的需求分析初稿，避免从零开始梳理的迷茫；同时，它能从企业级工具、多角色场景、全功能链路等多角度拓展思路，弥补我对需求分析规范（如</w:t>
      </w:r>
      <w:r>
        <w:rPr>
          <w:rFonts w:hint="eastAsia"/>
        </w:rPr>
        <w:t xml:space="preserve"> INVEST </w:t>
      </w:r>
      <w:r>
        <w:rPr>
          <w:rFonts w:hint="eastAsia"/>
        </w:rPr>
        <w:t>原则、</w:t>
      </w:r>
      <w:r>
        <w:rPr>
          <w:rFonts w:hint="eastAsia"/>
        </w:rPr>
        <w:t xml:space="preserve">UML </w:t>
      </w:r>
      <w:r>
        <w:rPr>
          <w:rFonts w:hint="eastAsia"/>
        </w:rPr>
        <w:t>类图关系、</w:t>
      </w:r>
      <w:r>
        <w:rPr>
          <w:rFonts w:hint="eastAsia"/>
        </w:rPr>
        <w:t xml:space="preserve">MVP </w:t>
      </w:r>
      <w:r>
        <w:rPr>
          <w:rFonts w:hint="eastAsia"/>
        </w:rPr>
        <w:t>界定）不熟悉的问题，让我快速掌握需求分析的专业方法，大幅提升文档撰写效率与专业性。</w:t>
      </w:r>
    </w:p>
    <w:p w14:paraId="69A34099" w14:textId="77777777" w:rsidR="0016034B" w:rsidRDefault="00000000">
      <w:pPr>
        <w:numPr>
          <w:ilvl w:val="0"/>
          <w:numId w:val="1"/>
        </w:numPr>
        <w:ind w:firstLineChars="200" w:firstLine="420"/>
      </w:pPr>
      <w:r>
        <w:rPr>
          <w:rFonts w:hint="eastAsia"/>
        </w:rPr>
        <w:t>如果没有大模型，我能否独立完成需求分析？差距在哪里？</w:t>
      </w:r>
    </w:p>
    <w:p w14:paraId="36F21249" w14:textId="77777777" w:rsidR="0016034B" w:rsidRDefault="00000000">
      <w:pPr>
        <w:ind w:firstLineChars="200" w:firstLine="420"/>
      </w:pPr>
      <w:r>
        <w:rPr>
          <w:rFonts w:hint="eastAsia"/>
        </w:rPr>
        <w:t>我可以独立完成基础的需求梳理，但无法达到当前的完整性、规范性与专业性，核心差距体现在四点：</w:t>
      </w:r>
    </w:p>
    <w:p w14:paraId="7FB45927" w14:textId="77777777" w:rsidR="0016034B" w:rsidRDefault="00000000">
      <w:pPr>
        <w:ind w:firstLineChars="200" w:firstLine="420"/>
      </w:pPr>
      <w:r>
        <w:rPr>
          <w:rFonts w:hint="eastAsia"/>
        </w:rPr>
        <w:t>一是专业规范缺失，我对用户故事撰写、</w:t>
      </w:r>
      <w:r>
        <w:rPr>
          <w:rFonts w:hint="eastAsia"/>
        </w:rPr>
        <w:t xml:space="preserve">UML </w:t>
      </w:r>
      <w:r>
        <w:rPr>
          <w:rFonts w:hint="eastAsia"/>
        </w:rPr>
        <w:t>类图设计、</w:t>
      </w:r>
      <w:r>
        <w:rPr>
          <w:rFonts w:hint="eastAsia"/>
        </w:rPr>
        <w:t xml:space="preserve">MoSCoW </w:t>
      </w:r>
      <w:r>
        <w:rPr>
          <w:rFonts w:hint="eastAsia"/>
        </w:rPr>
        <w:t>优先级划分的标准不熟悉，容易出现格式混乱、关系错误、优先级不合理的问题；</w:t>
      </w:r>
    </w:p>
    <w:p w14:paraId="44CD16D1" w14:textId="77777777" w:rsidR="0016034B" w:rsidRDefault="00000000">
      <w:pPr>
        <w:ind w:firstLineChars="200" w:firstLine="420"/>
      </w:pPr>
      <w:r>
        <w:rPr>
          <w:rFonts w:hint="eastAsia"/>
        </w:rPr>
        <w:t>二是场景覆盖不全，容易遗漏指导老师验收、课程实验等核心场景，也无法完整梳理敏感信息</w:t>
      </w:r>
      <w:r>
        <w:rPr>
          <w:rFonts w:hint="eastAsia"/>
        </w:rPr>
        <w:t xml:space="preserve"> + </w:t>
      </w:r>
      <w:r>
        <w:rPr>
          <w:rFonts w:hint="eastAsia"/>
        </w:rPr>
        <w:t>加密合规双核心功能；</w:t>
      </w:r>
    </w:p>
    <w:p w14:paraId="0AF12E44" w14:textId="77777777" w:rsidR="0016034B" w:rsidRDefault="00000000">
      <w:pPr>
        <w:ind w:firstLineChars="200" w:firstLine="420"/>
      </w:pPr>
      <w:r>
        <w:rPr>
          <w:rFonts w:hint="eastAsia"/>
        </w:rPr>
        <w:t>三是类图设计混乱，难以区分自定义类与</w:t>
      </w:r>
      <w:r>
        <w:rPr>
          <w:rFonts w:hint="eastAsia"/>
        </w:rPr>
        <w:t xml:space="preserve"> Bandit </w:t>
      </w:r>
      <w:r>
        <w:rPr>
          <w:rFonts w:hint="eastAsia"/>
        </w:rPr>
        <w:t>框架类，会出现职责重叠、边界不清的问题；</w:t>
      </w:r>
    </w:p>
    <w:p w14:paraId="61888E1D" w14:textId="77777777" w:rsidR="0016034B" w:rsidRDefault="00000000">
      <w:pPr>
        <w:ind w:firstLineChars="200" w:firstLine="420"/>
      </w:pPr>
      <w:r>
        <w:rPr>
          <w:rFonts w:hint="eastAsia"/>
        </w:rPr>
        <w:t>四是效率与质量低下，从零查阅资料、反复修改框架会耗费大量时间，最终产出的需求文档也会存在逻辑漏洞、功能遗漏等问题，无法满足课程设计的验收要求。</w:t>
      </w:r>
    </w:p>
    <w:p w14:paraId="4EC0DD34" w14:textId="77777777" w:rsidR="0016034B" w:rsidRDefault="00000000">
      <w:pPr>
        <w:numPr>
          <w:ilvl w:val="0"/>
          <w:numId w:val="1"/>
        </w:numPr>
        <w:ind w:firstLineChars="200" w:firstLine="420"/>
      </w:pPr>
      <w:r>
        <w:rPr>
          <w:rFonts w:hint="eastAsia"/>
        </w:rPr>
        <w:t>通过这次协作，我对</w:t>
      </w:r>
      <w:r>
        <w:rPr>
          <w:rFonts w:hint="eastAsia"/>
        </w:rPr>
        <w:t xml:space="preserve"> </w:t>
      </w:r>
      <w:r>
        <w:rPr>
          <w:rFonts w:hint="eastAsia"/>
        </w:rPr>
        <w:t>“如何界定</w:t>
      </w:r>
      <w:r>
        <w:rPr>
          <w:rFonts w:hint="eastAsia"/>
        </w:rPr>
        <w:t xml:space="preserve"> MVP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“如何设计类图”</w:t>
      </w:r>
      <w:r>
        <w:rPr>
          <w:rFonts w:hint="eastAsia"/>
        </w:rPr>
        <w:t xml:space="preserve"> </w:t>
      </w:r>
      <w:r>
        <w:rPr>
          <w:rFonts w:hint="eastAsia"/>
        </w:rPr>
        <w:t>有哪些新的理解？</w:t>
      </w:r>
    </w:p>
    <w:p w14:paraId="57F2F898" w14:textId="77777777" w:rsidR="0016034B" w:rsidRDefault="00000000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 xml:space="preserve">MVP </w:t>
      </w:r>
      <w:r>
        <w:rPr>
          <w:rFonts w:hint="eastAsia"/>
        </w:rPr>
        <w:t>界定上，我明白了</w:t>
      </w:r>
      <w:r>
        <w:rPr>
          <w:rFonts w:hint="eastAsia"/>
        </w:rPr>
        <w:t xml:space="preserve"> MVP </w:t>
      </w:r>
      <w:r>
        <w:rPr>
          <w:rFonts w:hint="eastAsia"/>
        </w:rPr>
        <w:t>的核心是最小可行、聚焦核心、适配自身，而非功能越多越好。对于大学生</w:t>
      </w:r>
      <w:r>
        <w:rPr>
          <w:rFonts w:hint="eastAsia"/>
        </w:rPr>
        <w:t xml:space="preserve"> 6</w:t>
      </w:r>
      <w:r>
        <w:rPr>
          <w:rFonts w:hint="eastAsia"/>
        </w:rPr>
        <w:t>–</w:t>
      </w:r>
      <w:r>
        <w:rPr>
          <w:rFonts w:hint="eastAsia"/>
        </w:rPr>
        <w:t xml:space="preserve">12 </w:t>
      </w:r>
      <w:r>
        <w:rPr>
          <w:rFonts w:hint="eastAsia"/>
        </w:rPr>
        <w:t>周的项目周期，</w:t>
      </w:r>
      <w:r>
        <w:rPr>
          <w:rFonts w:hint="eastAsia"/>
        </w:rPr>
        <w:t xml:space="preserve">MVP </w:t>
      </w:r>
      <w:r>
        <w:rPr>
          <w:rFonts w:hint="eastAsia"/>
        </w:rPr>
        <w:t>必须剔除所有理想化、企业级、高难度的非核心功</w:t>
      </w:r>
      <w:r>
        <w:rPr>
          <w:rFonts w:hint="eastAsia"/>
        </w:rPr>
        <w:lastRenderedPageBreak/>
        <w:t>能，只保留</w:t>
      </w:r>
      <w:r>
        <w:rPr>
          <w:rFonts w:hint="eastAsia"/>
        </w:rPr>
        <w:t xml:space="preserve"> </w:t>
      </w:r>
      <w:r>
        <w:rPr>
          <w:rFonts w:hint="eastAsia"/>
        </w:rPr>
        <w:t>“能运行、能验收、满足项目核心目标”</w:t>
      </w:r>
      <w:r>
        <w:rPr>
          <w:rFonts w:hint="eastAsia"/>
        </w:rPr>
        <w:t xml:space="preserve"> </w:t>
      </w:r>
      <w:r>
        <w:rPr>
          <w:rFonts w:hint="eastAsia"/>
        </w:rPr>
        <w:t>的最小功能集，先保证核心功能可用，再考虑优化扩展，避免范围蔓延导致项目延期。在类图设计上，我掌握了边界清晰、职责单一、关系标准的核心原则：首先要区分自定义开发类与第三方框架类，明确开发范围；其次每个类只承担一项核心职责，降低开发与调试难度；最后必须使用标准</w:t>
      </w:r>
      <w:r>
        <w:rPr>
          <w:rFonts w:hint="eastAsia"/>
        </w:rPr>
        <w:t xml:space="preserve"> UML </w:t>
      </w:r>
      <w:r>
        <w:rPr>
          <w:rFonts w:hint="eastAsia"/>
        </w:rPr>
        <w:t>关系（继承、关联、聚合、依赖），让类图既贴合业务需求，又符合软件工程规范，具备可落地性。</w:t>
      </w:r>
    </w:p>
    <w:p w14:paraId="1F37BDDB" w14:textId="77777777" w:rsidR="0016034B" w:rsidRDefault="00000000">
      <w:pPr>
        <w:numPr>
          <w:ilvl w:val="0"/>
          <w:numId w:val="1"/>
        </w:numPr>
        <w:ind w:firstLineChars="200" w:firstLine="420"/>
      </w:pPr>
      <w:r>
        <w:rPr>
          <w:rFonts w:hint="eastAsia"/>
        </w:rPr>
        <w:t>对于</w:t>
      </w:r>
      <w:r>
        <w:rPr>
          <w:rFonts w:hint="eastAsia"/>
        </w:rPr>
        <w:t xml:space="preserve"> </w:t>
      </w:r>
      <w:r>
        <w:rPr>
          <w:rFonts w:hint="eastAsia"/>
        </w:rPr>
        <w:t>“人机协作做需求分析”，我有何建议？</w:t>
      </w:r>
    </w:p>
    <w:p w14:paraId="387B3DD8" w14:textId="77777777" w:rsidR="0016034B" w:rsidRDefault="00000000">
      <w:pPr>
        <w:ind w:firstLineChars="200" w:firstLine="420"/>
      </w:pPr>
      <w:r>
        <w:rPr>
          <w:rFonts w:hint="eastAsia"/>
        </w:rPr>
        <w:t>一是先限定项目边界再让</w:t>
      </w:r>
      <w:r>
        <w:rPr>
          <w:rFonts w:hint="eastAsia"/>
        </w:rPr>
        <w:t xml:space="preserve"> AI </w:t>
      </w:r>
      <w:r>
        <w:rPr>
          <w:rFonts w:hint="eastAsia"/>
        </w:rPr>
        <w:t>生成，提前明确项目类型、开发周期、自身水平、核心目标，避免</w:t>
      </w:r>
      <w:r>
        <w:rPr>
          <w:rFonts w:hint="eastAsia"/>
        </w:rPr>
        <w:t xml:space="preserve"> AI </w:t>
      </w:r>
      <w:r>
        <w:rPr>
          <w:rFonts w:hint="eastAsia"/>
        </w:rPr>
        <w:t>输出脱离学生场景的企业级内容；</w:t>
      </w:r>
    </w:p>
    <w:p w14:paraId="6B0065A7" w14:textId="77777777" w:rsidR="0016034B" w:rsidRDefault="00000000">
      <w:pPr>
        <w:ind w:firstLineChars="200" w:firstLine="420"/>
      </w:pPr>
      <w:r>
        <w:rPr>
          <w:rFonts w:hint="eastAsia"/>
        </w:rPr>
        <w:t>二是用专业原则校验</w:t>
      </w:r>
      <w:r>
        <w:rPr>
          <w:rFonts w:hint="eastAsia"/>
        </w:rPr>
        <w:t xml:space="preserve"> AI </w:t>
      </w:r>
      <w:r>
        <w:rPr>
          <w:rFonts w:hint="eastAsia"/>
        </w:rPr>
        <w:t>输出，用</w:t>
      </w:r>
      <w:r>
        <w:rPr>
          <w:rFonts w:hint="eastAsia"/>
        </w:rPr>
        <w:t xml:space="preserve"> INVEST </w:t>
      </w:r>
      <w:r>
        <w:rPr>
          <w:rFonts w:hint="eastAsia"/>
        </w:rPr>
        <w:t>原则检查用户故事、用单一职责原则校验类图、用</w:t>
      </w:r>
      <w:r>
        <w:rPr>
          <w:rFonts w:hint="eastAsia"/>
        </w:rPr>
        <w:t xml:space="preserve"> MoSCoW </w:t>
      </w:r>
      <w:r>
        <w:rPr>
          <w:rFonts w:hint="eastAsia"/>
        </w:rPr>
        <w:t>规范调整优先级，不盲目照搬</w:t>
      </w:r>
      <w:r>
        <w:rPr>
          <w:rFonts w:hint="eastAsia"/>
        </w:rPr>
        <w:t xml:space="preserve"> AI </w:t>
      </w:r>
      <w:r>
        <w:rPr>
          <w:rFonts w:hint="eastAsia"/>
        </w:rPr>
        <w:t>方案；</w:t>
      </w:r>
    </w:p>
    <w:p w14:paraId="09489DE0" w14:textId="77777777" w:rsidR="0016034B" w:rsidRDefault="00000000">
      <w:pPr>
        <w:ind w:firstLineChars="200" w:firstLine="420"/>
      </w:pPr>
      <w:r>
        <w:rPr>
          <w:rFonts w:hint="eastAsia"/>
        </w:rPr>
        <w:t>三是聚焦真实用户场景删减冗余，结合自身项目的实际使用者（如大学生、老师），剔除</w:t>
      </w:r>
      <w:r>
        <w:rPr>
          <w:rFonts w:hint="eastAsia"/>
        </w:rPr>
        <w:t xml:space="preserve"> AI </w:t>
      </w:r>
      <w:r>
        <w:rPr>
          <w:rFonts w:hint="eastAsia"/>
        </w:rPr>
        <w:t>生成的无关角色与场景；</w:t>
      </w:r>
    </w:p>
    <w:p w14:paraId="41DD448F" w14:textId="77777777" w:rsidR="0016034B" w:rsidRDefault="00000000">
      <w:pPr>
        <w:ind w:firstLineChars="200" w:firstLine="420"/>
      </w:pPr>
      <w:r>
        <w:rPr>
          <w:rFonts w:hint="eastAsia"/>
        </w:rPr>
        <w:t>四是补充</w:t>
      </w:r>
      <w:r>
        <w:rPr>
          <w:rFonts w:hint="eastAsia"/>
        </w:rPr>
        <w:t xml:space="preserve"> AI </w:t>
      </w:r>
      <w:r>
        <w:rPr>
          <w:rFonts w:hint="eastAsia"/>
        </w:rPr>
        <w:t>缺失的落地细节，</w:t>
      </w:r>
      <w:r>
        <w:rPr>
          <w:rFonts w:hint="eastAsia"/>
        </w:rPr>
        <w:t xml:space="preserve">AI </w:t>
      </w:r>
      <w:r>
        <w:rPr>
          <w:rFonts w:hint="eastAsia"/>
        </w:rPr>
        <w:t>常忽略验收标准、非功能需求、开发约束等内容，需手动补充，让需求分析更贴合实际开发；</w:t>
      </w:r>
    </w:p>
    <w:p w14:paraId="609C05E7" w14:textId="77777777" w:rsidR="0016034B" w:rsidRDefault="00000000">
      <w:pPr>
        <w:ind w:firstLineChars="200" w:firstLine="420"/>
      </w:pPr>
      <w:r>
        <w:rPr>
          <w:rFonts w:hint="eastAsia"/>
        </w:rPr>
        <w:t>五是保留框架、修改细节，采纳</w:t>
      </w:r>
      <w:r>
        <w:rPr>
          <w:rFonts w:hint="eastAsia"/>
        </w:rPr>
        <w:t xml:space="preserve"> AI </w:t>
      </w:r>
      <w:r>
        <w:rPr>
          <w:rFonts w:hint="eastAsia"/>
        </w:rPr>
        <w:t>的结构化框架，结合项目实际调整内容，让人机协作成果既规范又适配自身项目。</w:t>
      </w:r>
    </w:p>
    <w:p w14:paraId="5C9B5498" w14:textId="77777777" w:rsidR="0016034B" w:rsidRDefault="00000000">
      <w:pPr>
        <w:pStyle w:val="1"/>
        <w:spacing w:before="156" w:after="156"/>
        <w:rPr>
          <w:rFonts w:hint="eastAsia"/>
        </w:rPr>
      </w:pPr>
      <w:bookmarkStart w:id="12" w:name="_Toc17505"/>
      <w:r>
        <w:rPr>
          <w:rFonts w:hint="eastAsia"/>
        </w:rPr>
        <w:t>六、附录</w:t>
      </w:r>
      <w:bookmarkEnd w:id="12"/>
    </w:p>
    <w:p w14:paraId="4E0937B7" w14:textId="77777777" w:rsidR="0016034B" w:rsidRDefault="00000000">
      <w:pPr>
        <w:ind w:left="425" w:hanging="425"/>
      </w:pPr>
      <w:r>
        <w:rPr>
          <w:rFonts w:asciiTheme="minorHAnsi" w:eastAsiaTheme="minorEastAsia" w:hAnsiTheme="minorHAnsi"/>
        </w:rPr>
        <w:t>1.</w:t>
      </w:r>
      <w:r>
        <w:rPr>
          <w:rFonts w:hint="eastAsia"/>
        </w:rPr>
        <w:t>附上问卷调查原始数据截图</w:t>
      </w:r>
    </w:p>
    <w:p w14:paraId="52AB41EB" w14:textId="77777777" w:rsidR="0016034B" w:rsidRDefault="00000000">
      <w:pPr>
        <w:ind w:left="425" w:hanging="425"/>
      </w:pPr>
      <w:r>
        <w:rPr>
          <w:rFonts w:asciiTheme="minorHAnsi" w:eastAsiaTheme="minorEastAsia" w:hAnsiTheme="minorHAnsi"/>
        </w:rPr>
        <w:t>2.</w:t>
      </w:r>
      <w:r>
        <w:rPr>
          <w:rFonts w:hint="eastAsia"/>
        </w:rPr>
        <w:t>附上最终版类图的图片或</w:t>
      </w:r>
      <w:r>
        <w:rPr>
          <w:rFonts w:hint="eastAsia"/>
        </w:rPr>
        <w:t>ProcessOn</w:t>
      </w:r>
      <w:r>
        <w:rPr>
          <w:rFonts w:hint="eastAsia"/>
        </w:rPr>
        <w:t>链接</w:t>
      </w:r>
    </w:p>
    <w:p w14:paraId="0F0CB76E" w14:textId="77777777" w:rsidR="0016034B" w:rsidRDefault="00000000">
      <w:pPr>
        <w:ind w:left="425" w:hanging="425"/>
      </w:pPr>
      <w:r>
        <w:rPr>
          <w:rFonts w:asciiTheme="minorHAnsi" w:eastAsiaTheme="minorEastAsia" w:hAnsiTheme="minorHAnsi"/>
        </w:rPr>
        <w:t>3.</w:t>
      </w:r>
      <w:r>
        <w:rPr>
          <w:rFonts w:hint="eastAsia"/>
        </w:rPr>
        <w:t>附上与</w:t>
      </w:r>
      <w:r>
        <w:rPr>
          <w:rFonts w:hint="eastAsia"/>
        </w:rPr>
        <w:t>AI</w:t>
      </w:r>
      <w:r>
        <w:rPr>
          <w:rFonts w:hint="eastAsia"/>
        </w:rPr>
        <w:t>对话的关键截图（证明协作过程）</w:t>
      </w:r>
    </w:p>
    <w:p w14:paraId="75E5AF61" w14:textId="77777777" w:rsidR="0016034B" w:rsidRDefault="0016034B"/>
    <w:p w14:paraId="078613D4" w14:textId="77777777" w:rsidR="0016034B" w:rsidRDefault="0016034B"/>
    <w:sectPr w:rsidR="0016034B">
      <w:pgSz w:w="11906" w:h="16838"/>
      <w:pgMar w:top="1440" w:right="1417" w:bottom="1440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6189" w14:textId="77777777" w:rsidR="00197D56" w:rsidRDefault="00197D56">
      <w:pPr>
        <w:spacing w:line="240" w:lineRule="auto"/>
      </w:pPr>
      <w:r>
        <w:separator/>
      </w:r>
    </w:p>
  </w:endnote>
  <w:endnote w:type="continuationSeparator" w:id="0">
    <w:p w14:paraId="7400C6E6" w14:textId="77777777" w:rsidR="00197D56" w:rsidRDefault="00197D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AEB6" w14:textId="77777777" w:rsidR="00197D56" w:rsidRDefault="00197D56">
      <w:r>
        <w:separator/>
      </w:r>
    </w:p>
  </w:footnote>
  <w:footnote w:type="continuationSeparator" w:id="0">
    <w:p w14:paraId="5C2D0832" w14:textId="77777777" w:rsidR="00197D56" w:rsidRDefault="00197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D4A"/>
    <w:multiLevelType w:val="multilevel"/>
    <w:tmpl w:val="73C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D503E"/>
    <w:multiLevelType w:val="multilevel"/>
    <w:tmpl w:val="3002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23450B"/>
    <w:multiLevelType w:val="multilevel"/>
    <w:tmpl w:val="132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254437"/>
    <w:multiLevelType w:val="multilevel"/>
    <w:tmpl w:val="604C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F95C6"/>
    <w:multiLevelType w:val="singleLevel"/>
    <w:tmpl w:val="268F95C6"/>
    <w:lvl w:ilvl="0">
      <w:start w:val="2"/>
      <w:numFmt w:val="decimal"/>
      <w:suff w:val="space"/>
      <w:lvlText w:val="%1."/>
      <w:lvlJc w:val="left"/>
    </w:lvl>
  </w:abstractNum>
  <w:abstractNum w:abstractNumId="5" w15:restartNumberingAfterBreak="0">
    <w:nsid w:val="3DE119B5"/>
    <w:multiLevelType w:val="multilevel"/>
    <w:tmpl w:val="D4B4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6B066B"/>
    <w:multiLevelType w:val="multilevel"/>
    <w:tmpl w:val="DD1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064D02"/>
    <w:multiLevelType w:val="multilevel"/>
    <w:tmpl w:val="0CEC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044FB2"/>
    <w:multiLevelType w:val="multilevel"/>
    <w:tmpl w:val="5E48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1D4218"/>
    <w:multiLevelType w:val="multilevel"/>
    <w:tmpl w:val="8C9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2E0213"/>
    <w:multiLevelType w:val="multilevel"/>
    <w:tmpl w:val="7E4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412865"/>
    <w:multiLevelType w:val="multilevel"/>
    <w:tmpl w:val="CC3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048741">
    <w:abstractNumId w:val="4"/>
  </w:num>
  <w:num w:numId="2" w16cid:durableId="1745957963">
    <w:abstractNumId w:val="6"/>
  </w:num>
  <w:num w:numId="3" w16cid:durableId="104496724">
    <w:abstractNumId w:val="8"/>
  </w:num>
  <w:num w:numId="4" w16cid:durableId="1979452839">
    <w:abstractNumId w:val="9"/>
  </w:num>
  <w:num w:numId="5" w16cid:durableId="726301915">
    <w:abstractNumId w:val="11"/>
  </w:num>
  <w:num w:numId="6" w16cid:durableId="1353192410">
    <w:abstractNumId w:val="5"/>
  </w:num>
  <w:num w:numId="7" w16cid:durableId="590893378">
    <w:abstractNumId w:val="7"/>
  </w:num>
  <w:num w:numId="8" w16cid:durableId="109597331">
    <w:abstractNumId w:val="1"/>
  </w:num>
  <w:num w:numId="9" w16cid:durableId="1542982376">
    <w:abstractNumId w:val="0"/>
  </w:num>
  <w:num w:numId="10" w16cid:durableId="1106195359">
    <w:abstractNumId w:val="2"/>
  </w:num>
  <w:num w:numId="11" w16cid:durableId="1795324812">
    <w:abstractNumId w:val="3"/>
  </w:num>
  <w:num w:numId="12" w16cid:durableId="4108570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350586F"/>
    <w:rsid w:val="0016034B"/>
    <w:rsid w:val="001610AD"/>
    <w:rsid w:val="00197D56"/>
    <w:rsid w:val="005D0071"/>
    <w:rsid w:val="0070615B"/>
    <w:rsid w:val="00994F39"/>
    <w:rsid w:val="00AF4CDF"/>
    <w:rsid w:val="00C91301"/>
    <w:rsid w:val="0A7519AF"/>
    <w:rsid w:val="117556CB"/>
    <w:rsid w:val="12955043"/>
    <w:rsid w:val="20D14D23"/>
    <w:rsid w:val="3350586F"/>
    <w:rsid w:val="41FD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DC8F22"/>
  <w15:docId w15:val="{A5FEB2B9-72F9-4ECD-861F-1BF5D420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="Times New Roman" w:eastAsia="宋体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spacing w:beforeLines="50" w:before="50" w:afterLines="50" w:after="50"/>
      <w:outlineLvl w:val="0"/>
    </w:pPr>
    <w:rPr>
      <w:rFonts w:ascii="黑体" w:eastAsia="黑体" w:hAnsi="黑体" w:cs="黑体"/>
      <w:b/>
      <w:bCs/>
      <w:sz w:val="30"/>
      <w:szCs w:val="30"/>
    </w:rPr>
  </w:style>
  <w:style w:type="paragraph" w:styleId="2">
    <w:name w:val="heading 2"/>
    <w:basedOn w:val="a"/>
    <w:next w:val="a"/>
    <w:link w:val="20"/>
    <w:unhideWhenUsed/>
    <w:qFormat/>
    <w:pPr>
      <w:spacing w:beforeLines="50" w:before="5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customStyle="1" w:styleId="a6">
    <w:name w:val="正文段落"/>
    <w:basedOn w:val="a"/>
    <w:link w:val="Char"/>
    <w:qFormat/>
    <w:pPr>
      <w:ind w:firstLineChars="200" w:firstLine="420"/>
    </w:pPr>
  </w:style>
  <w:style w:type="character" w:customStyle="1" w:styleId="Char">
    <w:name w:val="正文段落 Char"/>
    <w:link w:val="a6"/>
    <w:qFormat/>
  </w:style>
  <w:style w:type="character" w:customStyle="1" w:styleId="10">
    <w:name w:val="标题 1 字符"/>
    <w:link w:val="1"/>
    <w:qFormat/>
    <w:rPr>
      <w:rFonts w:ascii="黑体" w:eastAsia="黑体" w:hAnsi="黑体" w:cs="黑体"/>
      <w:b/>
      <w:bCs/>
      <w:sz w:val="30"/>
      <w:szCs w:val="30"/>
    </w:rPr>
  </w:style>
  <w:style w:type="character" w:customStyle="1" w:styleId="20">
    <w:name w:val="标题 2 字符"/>
    <w:link w:val="2"/>
    <w:qFormat/>
    <w:rPr>
      <w:rFonts w:ascii="黑体" w:eastAsia="黑体" w:hAnsi="黑体" w:cs="黑体"/>
      <w:b/>
      <w:bCs/>
      <w:sz w:val="28"/>
      <w:szCs w:val="28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ascii="Times New Roman" w:eastAsia="宋体" w:hAnsi="Times New Roman" w:cs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ascii="Times New Roman" w:eastAsia="宋体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9532;&#26480;\AppData\Roaming\kingsoft\office6\templates\wps\zh_CN\&#36719;&#24037;&#26679;&#24335;&#38598;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软工样式集.dotx</Template>
  <TotalTime>4</TotalTime>
  <Pages>15</Pages>
  <Words>1408</Words>
  <Characters>8027</Characters>
  <Application>Microsoft Office Word</Application>
  <DocSecurity>0</DocSecurity>
  <Lines>66</Lines>
  <Paragraphs>18</Paragraphs>
  <ScaleCrop>false</ScaleCrop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。。。</dc:creator>
  <cp:lastModifiedBy>zz z</cp:lastModifiedBy>
  <cp:revision>4</cp:revision>
  <dcterms:created xsi:type="dcterms:W3CDTF">2026-04-11T14:18:00Z</dcterms:created>
  <dcterms:modified xsi:type="dcterms:W3CDTF">2026-04-11T14:28:00Z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6AC5EABB7167485A8053AC28F5231DD4_11</vt:lpwstr>
  </property>
  <property fmtid="{D5CDD505-2E9C-101B-9397-08002B2CF9AE}" pid="4" name="KSOTemplateDocerSaveRecord">
    <vt:lpwstr>eyJoZGlkIjoiYTFjYWRlOTlhMTFkZjFhN2VkZGZkMTliNzA5ZjMyZDUiLCJ1c2VySWQiOiI4MTEzNzAyMzEifQ==</vt:lpwstr>
  </property>
</Properties>
</file>