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个人简历</w:t>
      </w:r>
    </w:p>
    <w:p>
      <w:pPr>
        <w:spacing w:line="340" w:lineRule="exact"/>
        <w:rPr>
          <w:rFonts w:hint="eastAsia" w:cs="微软雅黑"/>
          <w:sz w:val="26"/>
          <w:szCs w:val="26"/>
        </w:rPr>
      </w:pPr>
      <w:r>
        <w:rPr>
          <w:rFonts w:hint="eastAsia" w:cs="微软雅黑"/>
          <w:sz w:val="26"/>
          <w:szCs w:val="26"/>
        </w:rPr>
        <w:t>基本资料</w:t>
      </w:r>
    </w:p>
    <w:p>
      <w:pPr>
        <w:spacing w:line="340" w:lineRule="exact"/>
        <w:rPr>
          <w:rFonts w:hint="eastAsia" w:cs="微软雅黑"/>
          <w:b w:val="0"/>
          <w:bCs/>
          <w:sz w:val="22"/>
          <w:szCs w:val="22"/>
        </w:rPr>
      </w:pPr>
      <w:r>
        <w:rPr>
          <w:rFonts w:hint="eastAsia" w:cs="微软雅黑"/>
          <w:b w:val="0"/>
          <w:bCs/>
          <w:sz w:val="22"/>
          <w:szCs w:val="22"/>
          <w:lang w:val="en-US" w:eastAsia="zh-CN"/>
        </w:rPr>
        <w:t>姓名： 揭航</w:t>
      </w:r>
    </w:p>
    <w:p>
      <w:pPr>
        <w:spacing w:line="340" w:lineRule="exact"/>
        <w:rPr>
          <w:rFonts w:hint="eastAsia" w:cs="微软雅黑"/>
          <w:b w:val="0"/>
          <w:bCs/>
          <w:sz w:val="22"/>
          <w:szCs w:val="22"/>
        </w:rPr>
      </w:pPr>
      <w:r>
        <w:rPr>
          <w:rFonts w:hint="eastAsia" w:cs="微软雅黑"/>
          <w:b w:val="0"/>
          <w:bCs/>
          <w:sz w:val="22"/>
          <w:szCs w:val="22"/>
        </w:rPr>
        <w:t>学历： 本科</w:t>
      </w:r>
    </w:p>
    <w:p>
      <w:pPr>
        <w:spacing w:line="340" w:lineRule="exact"/>
        <w:rPr>
          <w:rFonts w:hint="eastAsia" w:cs="微软雅黑"/>
          <w:sz w:val="22"/>
          <w:szCs w:val="22"/>
        </w:rPr>
      </w:pPr>
      <w:r>
        <w:rPr>
          <w:rFonts w:hint="eastAsia" w:cs="微软雅黑"/>
          <w:b w:val="0"/>
          <w:bCs/>
          <w:sz w:val="22"/>
          <w:szCs w:val="22"/>
        </w:rPr>
        <w:t>电话： 18717161848</w:t>
      </w:r>
    </w:p>
    <w:p>
      <w:pPr>
        <w:spacing w:line="340" w:lineRule="exact"/>
        <w:rPr>
          <w:rFonts w:hint="eastAsia" w:cs="微软雅黑"/>
          <w:b w:val="0"/>
          <w:bCs/>
          <w:sz w:val="22"/>
          <w:szCs w:val="22"/>
        </w:rPr>
      </w:pPr>
      <w:r>
        <w:rPr>
          <w:rFonts w:hint="eastAsia" w:cs="微软雅黑"/>
          <w:b w:val="0"/>
          <w:bCs/>
          <w:sz w:val="22"/>
          <w:szCs w:val="22"/>
        </w:rPr>
        <w:t>邮箱： 414760717@qq.com</w:t>
      </w:r>
    </w:p>
    <w:p>
      <w:pPr>
        <w:spacing w:line="340" w:lineRule="exact"/>
        <w:rPr>
          <w:rFonts w:hint="eastAsia" w:cs="微软雅黑"/>
          <w:sz w:val="22"/>
          <w:szCs w:val="22"/>
        </w:rPr>
      </w:pPr>
    </w:p>
    <w:p>
      <w:pPr>
        <w:spacing w:line="340" w:lineRule="exact"/>
        <w:rPr>
          <w:rFonts w:hint="eastAsia" w:cs="微软雅黑"/>
          <w:bCs/>
          <w:sz w:val="26"/>
          <w:szCs w:val="26"/>
        </w:rPr>
      </w:pPr>
      <w:r>
        <w:rPr>
          <w:rFonts w:hint="eastAsia" w:cs="微软雅黑"/>
          <w:bCs/>
          <w:sz w:val="26"/>
          <w:szCs w:val="26"/>
        </w:rPr>
        <w:t>教育背景</w:t>
      </w:r>
    </w:p>
    <w:p>
      <w:pPr>
        <w:pStyle w:val="3"/>
        <w:widowControl/>
        <w:spacing w:before="0" w:beforeAutospacing="0" w:after="0" w:afterAutospacing="0" w:line="340" w:lineRule="exac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</w:rPr>
        <w:t xml:space="preserve">毕业院校：武汉工程大学         </w:t>
      </w:r>
    </w:p>
    <w:p>
      <w:pPr>
        <w:pStyle w:val="3"/>
        <w:widowControl/>
        <w:spacing w:before="0" w:beforeAutospacing="0" w:after="0" w:afterAutospacing="0" w:line="340" w:lineRule="exac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</w:rPr>
        <w:t>专业：软件工程</w:t>
      </w:r>
    </w:p>
    <w:p>
      <w:pPr>
        <w:pStyle w:val="3"/>
        <w:widowControl/>
        <w:spacing w:before="0" w:beforeAutospacing="0" w:after="0" w:afterAutospacing="0"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</w:rPr>
        <w:t>专业描述：大学期间主要课程有</w:t>
      </w:r>
      <w:r>
        <w:rPr>
          <w:rFonts w:cs="微软雅黑"/>
          <w:b w:val="0"/>
          <w:sz w:val="22"/>
          <w:szCs w:val="22"/>
          <w:shd w:val="clear" w:color="auto" w:fill="FFFFFF"/>
        </w:rPr>
        <w:t>java程序设计、设计模式、面向对象分析与设计、现代数据库技术</w:t>
      </w:r>
      <w:r>
        <w:rPr>
          <w:rFonts w:hint="eastAsia" w:cs="微软雅黑"/>
          <w:b w:val="0"/>
          <w:sz w:val="22"/>
          <w:szCs w:val="22"/>
          <w:shd w:val="clear" w:color="auto" w:fill="FFFFFF"/>
          <w:lang w:eastAsia="zh-CN"/>
        </w:rPr>
        <w:t>、</w:t>
      </w:r>
      <w:r>
        <w:rPr>
          <w:rFonts w:cs="微软雅黑"/>
          <w:b w:val="0"/>
          <w:sz w:val="22"/>
          <w:szCs w:val="22"/>
          <w:shd w:val="clear" w:color="auto" w:fill="FFFFFF"/>
        </w:rPr>
        <w:t>数据结构与算法等。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Cs/>
          <w:sz w:val="26"/>
          <w:szCs w:val="26"/>
        </w:rPr>
      </w:pP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Cs/>
          <w:sz w:val="26"/>
          <w:szCs w:val="26"/>
        </w:rPr>
      </w:pPr>
      <w:r>
        <w:rPr>
          <w:rFonts w:hint="eastAsia" w:cs="微软雅黑"/>
          <w:bCs/>
          <w:sz w:val="26"/>
          <w:szCs w:val="26"/>
          <w:lang w:val="en-US" w:eastAsia="zh-CN"/>
        </w:rPr>
        <w:t>专业</w:t>
      </w:r>
      <w:r>
        <w:rPr>
          <w:rFonts w:hint="eastAsia" w:cs="微软雅黑"/>
          <w:bCs/>
          <w:sz w:val="26"/>
          <w:szCs w:val="26"/>
        </w:rPr>
        <w:t>技能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eastAsia="微软雅黑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使用java语言，基础扎实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对多线程并发、集合框架、JVM等均有了解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熟悉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pring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springmvc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springboot、H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ibernate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Mybatis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等开发框架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熟悉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Oracle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MySQL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数据库，</w:t>
      </w: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能熟练编写PL\SQL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熟悉Redis缓存中间件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对消息中间件activemq、kafka有一定了解</w:t>
      </w:r>
    </w:p>
    <w:p>
      <w:pPr>
        <w:widowControl/>
        <w:numPr>
          <w:ilvl w:val="0"/>
          <w:numId w:val="1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对分布式系统</w:t>
      </w:r>
      <w:bookmarkStart w:id="0" w:name="_GoBack"/>
      <w:bookmarkEnd w:id="0"/>
      <w:r>
        <w:rPr>
          <w:rFonts w:hint="eastAsia" w:cs="微软雅黑"/>
          <w:b w:val="0"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和微服务架构springcloud、dubbo+zookeeper有一定了解</w:t>
      </w:r>
    </w:p>
    <w:p>
      <w:pPr>
        <w:spacing w:line="340" w:lineRule="exact"/>
        <w:rPr>
          <w:rFonts w:hint="eastAsia" w:cs="微软雅黑"/>
          <w:bCs/>
          <w:sz w:val="26"/>
          <w:szCs w:val="26"/>
        </w:rPr>
      </w:pPr>
    </w:p>
    <w:p>
      <w:pPr>
        <w:spacing w:line="340" w:lineRule="exact"/>
        <w:rPr>
          <w:rFonts w:hint="eastAsia" w:cs="微软雅黑"/>
          <w:bCs/>
          <w:sz w:val="26"/>
          <w:szCs w:val="26"/>
        </w:rPr>
      </w:pPr>
      <w:r>
        <w:rPr>
          <w:rFonts w:hint="eastAsia" w:cs="微软雅黑"/>
          <w:bCs/>
          <w:sz w:val="26"/>
          <w:szCs w:val="26"/>
        </w:rPr>
        <w:t>工作经历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cs="微软雅黑"/>
          <w:bCs/>
          <w:sz w:val="24"/>
          <w:szCs w:val="24"/>
          <w:shd w:val="clear" w:color="auto" w:fill="FFFFFF"/>
          <w:lang w:val="en-US" w:eastAsia="zh-CN"/>
        </w:rPr>
        <w:t>浙江网新恒天软件有限公司</w:t>
      </w:r>
      <w:r>
        <w:rPr>
          <w:rFonts w:hint="eastAsia" w:cs="微软雅黑"/>
          <w:bCs/>
          <w:sz w:val="24"/>
          <w:szCs w:val="24"/>
          <w:shd w:val="clear" w:color="auto" w:fill="FFFFFF"/>
        </w:rPr>
        <w:t xml:space="preserve"> </w:t>
      </w:r>
      <w:r>
        <w:rPr>
          <w:rFonts w:hint="eastAsia" w:cs="微软雅黑"/>
          <w:bCs/>
          <w:sz w:val="24"/>
          <w:szCs w:val="24"/>
          <w:shd w:val="clear" w:color="auto" w:fill="FFFFFF"/>
          <w:lang w:val="en-US" w:eastAsia="zh-CN"/>
        </w:rPr>
        <w:t>外派杭州</w:t>
      </w:r>
      <w:r>
        <w:rPr>
          <w:rFonts w:hint="eastAsia" w:cs="微软雅黑"/>
          <w:b/>
          <w:bCs/>
          <w:sz w:val="24"/>
          <w:szCs w:val="24"/>
          <w:shd w:val="clear" w:color="auto" w:fill="FFFFFF"/>
          <w:lang w:val="en-US" w:eastAsia="zh-CN"/>
        </w:rPr>
        <w:t xml:space="preserve">道富信息科技有限公司 </w:t>
      </w:r>
      <w:r>
        <w:rPr>
          <w:rFonts w:hint="eastAsia" w:cs="微软雅黑"/>
          <w:b w:val="0"/>
          <w:bCs w:val="0"/>
          <w:sz w:val="24"/>
          <w:szCs w:val="24"/>
          <w:shd w:val="clear" w:color="auto" w:fill="FFFFFF"/>
          <w:lang w:val="en-US" w:eastAsia="zh-CN"/>
        </w:rPr>
        <w:t xml:space="preserve">java开发工程师 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/>
          <w:sz w:val="22"/>
          <w:szCs w:val="22"/>
          <w:shd w:val="clear" w:color="auto" w:fill="FFFFFF"/>
          <w:lang w:val="en-US" w:eastAsia="zh-CN"/>
        </w:rPr>
        <w:t>工作时间</w:t>
      </w:r>
      <w:r>
        <w:rPr>
          <w:rFonts w:hint="eastAsia" w:cs="微软雅黑"/>
          <w:b w:val="0"/>
          <w:bCs w:val="0"/>
          <w:sz w:val="22"/>
          <w:szCs w:val="22"/>
          <w:shd w:val="clear" w:color="auto" w:fill="FFFFFF"/>
          <w:lang w:val="en-US" w:eastAsia="zh-CN"/>
        </w:rPr>
        <w:t>：2016/10-至今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工作内容</w:t>
      </w: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：项目名称Gold Copy，主要是为道富内的各种数据源建立一个清晰的有保障的数据备份，即针对基金交易的实时对账系统。所有进入到GC内的交易数据都会根据不同的业务类型进行分类和处理。本人主要参与了其中的TSM和NACC2的项目开发，分别负责搭建实时监控系统，对异常交易进行自动捕获、补救等。和对部分客户的交易进行解析、匹配和下发等操作。该项目大大提高了业务团队的工作效率，交易处理透明度以及更能保证道富内交易的准确性。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技术要点：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后台采用项目自定义框架，包括IOC、AOP、Transaction、JDBC、JMS等功能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前台页面采用GWT框架开发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使用消息中间件IBM MQSeries接收上游系统数据源和下发消息到下游系统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数据库采用Oracle，常见主表中均有超过10亿数据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GC内部项目间的消息传递采用Oracle的AQ作为中间件</w:t>
      </w:r>
    </w:p>
    <w:p>
      <w:pPr>
        <w:widowControl/>
        <w:numPr>
          <w:ilvl w:val="0"/>
          <w:numId w:val="2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采用Drools引擎制定交易之间的匹配规则</w:t>
      </w:r>
    </w:p>
    <w:p>
      <w:pPr>
        <w:widowControl/>
        <w:numPr>
          <w:ilvl w:val="0"/>
          <w:numId w:val="0"/>
        </w:numPr>
        <w:tabs>
          <w:tab w:val="left" w:pos="2687"/>
        </w:tabs>
        <w:spacing w:line="340" w:lineRule="exact"/>
        <w:ind w:leftChars="0"/>
        <w:jc w:val="left"/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项目业绩</w:t>
      </w:r>
      <w:r>
        <w:rPr>
          <w:rFonts w:hint="eastAsia" w:cs="微软雅黑"/>
          <w:b w:val="0"/>
          <w:bCs/>
          <w:sz w:val="22"/>
          <w:szCs w:val="22"/>
          <w:shd w:val="clear" w:color="auto" w:fill="FFFFFF"/>
          <w:lang w:val="en-US" w:eastAsia="zh-CN"/>
        </w:rPr>
        <w:t>：项目已上线并稳定运行，日处理交易量达XXX，支持2000QPS。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Cs/>
          <w:sz w:val="22"/>
          <w:szCs w:val="22"/>
          <w:shd w:val="clear" w:color="auto" w:fill="FFFFFF"/>
        </w:rPr>
      </w:pP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Cs/>
          <w:sz w:val="22"/>
          <w:szCs w:val="22"/>
          <w:shd w:val="clear" w:color="auto" w:fill="FFFFFF"/>
        </w:rPr>
        <w:t xml:space="preserve">广东亿迅科技有限公司 武汉研发中心   </w:t>
      </w:r>
      <w:r>
        <w:rPr>
          <w:rFonts w:hint="eastAsia" w:cs="微软雅黑"/>
          <w:b w:val="0"/>
          <w:bCs/>
          <w:sz w:val="22"/>
          <w:szCs w:val="22"/>
          <w:shd w:val="clear" w:color="auto" w:fill="FFFFFF"/>
        </w:rPr>
        <w:t>java开发工程师  2016/5-2016/9</w:t>
      </w:r>
      <w:r>
        <w:rPr>
          <w:rFonts w:hint="eastAsia" w:cs="微软雅黑"/>
          <w:b w:val="0"/>
          <w:bCs/>
          <w:sz w:val="22"/>
          <w:szCs w:val="22"/>
          <w:shd w:val="clear" w:color="auto" w:fill="FFFFFF"/>
        </w:rPr>
        <w:br w:type="textWrapping"/>
      </w: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工作内容</w:t>
      </w:r>
      <w:r>
        <w:rPr>
          <w:rFonts w:hint="eastAsia" w:cs="微软雅黑"/>
          <w:b w:val="0"/>
          <w:bCs w:val="0"/>
          <w:sz w:val="22"/>
          <w:szCs w:val="22"/>
          <w:shd w:val="clear" w:color="auto" w:fill="FFFFFF"/>
          <w:lang w:val="en-US" w:eastAsia="zh-CN"/>
        </w:rPr>
        <w:t>：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武汉研发中心主要负责广东省电信系统的改造，该系统原来是由</w:t>
      </w:r>
      <w:r>
        <w:rPr>
          <w:rFonts w:cs="微软雅黑"/>
          <w:b w:val="0"/>
          <w:sz w:val="22"/>
          <w:szCs w:val="22"/>
          <w:shd w:val="clear" w:color="auto" w:fill="FFFFFF"/>
        </w:rPr>
        <w:t>C++开发的C/S架构，需要使用java将其全部功能转换成B/S架构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，项目经理根据原C++功能定义java接口，开发需要读懂C++代码并梳理需求，实现功能，测试联调。本人主要参与过客户管理模块，例如：揽装人信息维护，CRM红服务功能开发，回执清单数据填充，通用sql查询接口开发与联调等。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技术要点：</w:t>
      </w:r>
    </w:p>
    <w:p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</w:rPr>
        <w:t>项目使用</w:t>
      </w:r>
      <w:r>
        <w:rPr>
          <w:rFonts w:cs="微软雅黑"/>
          <w:b w:val="0"/>
          <w:sz w:val="22"/>
          <w:szCs w:val="22"/>
          <w:shd w:val="clear" w:color="auto" w:fill="FFFFFF"/>
        </w:rPr>
        <w:t>Spring+Struts2+Hibernate+</w:t>
      </w: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MySQL</w:t>
      </w:r>
      <w:r>
        <w:rPr>
          <w:rFonts w:cs="微软雅黑"/>
          <w:b w:val="0"/>
          <w:sz w:val="22"/>
          <w:szCs w:val="22"/>
          <w:shd w:val="clear" w:color="auto" w:fill="FFFFFF"/>
        </w:rPr>
        <w:t>的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框架模式</w:t>
      </w:r>
    </w:p>
    <w:p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项目之间采用dubbo+zookeeper实现服务化</w:t>
      </w:r>
    </w:p>
    <w:p>
      <w:pPr>
        <w:widowControl/>
        <w:numPr>
          <w:ilvl w:val="0"/>
          <w:numId w:val="3"/>
        </w:numPr>
        <w:tabs>
          <w:tab w:val="left" w:pos="2687"/>
        </w:tabs>
        <w:spacing w:line="340" w:lineRule="exact"/>
        <w:ind w:left="0" w:leftChars="0" w:firstLine="0" w:firstLineChars="0"/>
        <w:jc w:val="left"/>
        <w:rPr>
          <w:rFonts w:hint="eastAsia" w:eastAsia="微软雅黑" w:cs="微软雅黑"/>
          <w:b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MySQL作为数据库，并进行分库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hint="eastAsia" w:cs="微软雅黑"/>
          <w:b w:val="0"/>
          <w:sz w:val="22"/>
          <w:szCs w:val="22"/>
          <w:shd w:val="clear" w:color="auto" w:fill="FFFFFF"/>
        </w:rPr>
        <w:br w:type="textWrapping"/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eastAsia="微软雅黑" w:cs="微软雅黑"/>
          <w:b w:val="0"/>
          <w:sz w:val="22"/>
          <w:szCs w:val="22"/>
          <w:shd w:val="clear" w:color="auto" w:fill="FFFFFF"/>
          <w:lang w:eastAsia="zh-CN"/>
        </w:rPr>
      </w:pPr>
      <w:r>
        <w:rPr>
          <w:rFonts w:hint="eastAsia" w:cs="微软雅黑"/>
          <w:bCs/>
          <w:sz w:val="22"/>
          <w:szCs w:val="22"/>
          <w:shd w:val="clear" w:color="auto" w:fill="FFFFFF"/>
        </w:rPr>
        <w:t xml:space="preserve">湖北中金高科金融服务有限公司   </w:t>
      </w:r>
      <w:r>
        <w:rPr>
          <w:rFonts w:hint="eastAsia" w:cs="微软雅黑"/>
          <w:b w:val="0"/>
          <w:bCs/>
          <w:sz w:val="22"/>
          <w:szCs w:val="22"/>
          <w:shd w:val="clear" w:color="auto" w:fill="FFFFFF"/>
        </w:rPr>
        <w:t>java开发工程师  2015/7-2016/1</w:t>
      </w:r>
      <w:r>
        <w:rPr>
          <w:rFonts w:hint="eastAsia" w:cs="微软雅黑"/>
          <w:bCs/>
          <w:sz w:val="22"/>
          <w:szCs w:val="22"/>
          <w:shd w:val="clear" w:color="auto" w:fill="FFFFFF"/>
        </w:rPr>
        <w:br w:type="textWrapping"/>
      </w:r>
      <w:r>
        <w:rPr>
          <w:rFonts w:hint="eastAsia" w:cs="微软雅黑"/>
          <w:b/>
          <w:bCs w:val="0"/>
          <w:sz w:val="22"/>
          <w:szCs w:val="22"/>
          <w:shd w:val="clear" w:color="auto" w:fill="FFFFFF"/>
          <w:lang w:val="en-US" w:eastAsia="zh-CN"/>
        </w:rPr>
        <w:t>工作内容</w:t>
      </w:r>
      <w:r>
        <w:rPr>
          <w:rFonts w:hint="eastAsia" w:cs="微软雅黑"/>
          <w:b w:val="0"/>
          <w:bCs w:val="0"/>
          <w:sz w:val="22"/>
          <w:szCs w:val="22"/>
          <w:shd w:val="clear" w:color="auto" w:fill="FFFFFF"/>
          <w:lang w:val="en-US" w:eastAsia="zh-CN"/>
        </w:rPr>
        <w:t>：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维护公司平台楚金所</w:t>
      </w:r>
      <w:r>
        <w:rPr>
          <w:rFonts w:cs="微软雅黑"/>
          <w:b w:val="0"/>
          <w:sz w:val="22"/>
          <w:szCs w:val="22"/>
          <w:shd w:val="clear" w:color="auto" w:fill="FFFFFF"/>
        </w:rPr>
        <w:t>，主要负责日常bug的修改、根据业务需求开发部分新功能</w:t>
      </w:r>
      <w:r>
        <w:rPr>
          <w:rFonts w:hint="eastAsia" w:cs="微软雅黑"/>
          <w:b w:val="0"/>
          <w:sz w:val="22"/>
          <w:szCs w:val="22"/>
          <w:shd w:val="clear" w:color="auto" w:fill="FFFFFF"/>
          <w:lang w:eastAsia="zh-CN"/>
        </w:rPr>
        <w:t>。</w:t>
      </w:r>
    </w:p>
    <w:p>
      <w:pPr>
        <w:widowControl/>
        <w:tabs>
          <w:tab w:val="left" w:pos="2687"/>
        </w:tabs>
        <w:spacing w:line="340" w:lineRule="exact"/>
        <w:jc w:val="left"/>
        <w:rPr>
          <w:rFonts w:hint="eastAsia" w:cs="微软雅黑"/>
          <w:b/>
          <w:bCs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微软雅黑"/>
          <w:b/>
          <w:bCs/>
          <w:sz w:val="22"/>
          <w:szCs w:val="22"/>
          <w:shd w:val="clear" w:color="auto" w:fill="FFFFFF"/>
          <w:lang w:val="en-US" w:eastAsia="zh-CN"/>
        </w:rPr>
        <w:t>技术要点：</w:t>
      </w:r>
    </w:p>
    <w:p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cs="微软雅黑"/>
          <w:b w:val="0"/>
          <w:sz w:val="22"/>
          <w:szCs w:val="22"/>
          <w:shd w:val="clear" w:color="auto" w:fill="FFFFFF"/>
        </w:rPr>
        <w:t>后台框架由Spring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+</w:t>
      </w:r>
      <w:r>
        <w:rPr>
          <w:rFonts w:cs="微软雅黑"/>
          <w:b w:val="0"/>
          <w:sz w:val="22"/>
          <w:szCs w:val="22"/>
          <w:shd w:val="clear" w:color="auto" w:fill="FFFFFF"/>
        </w:rPr>
        <w:t>SpringMVC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+</w:t>
      </w: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SpringJDBC</w:t>
      </w:r>
      <w:r>
        <w:rPr>
          <w:rFonts w:cs="微软雅黑"/>
          <w:b w:val="0"/>
          <w:sz w:val="22"/>
          <w:szCs w:val="22"/>
          <w:shd w:val="clear" w:color="auto" w:fill="FFFFFF"/>
        </w:rPr>
        <w:t>组成，并进行部分封装</w:t>
      </w:r>
    </w:p>
    <w:p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cs="微软雅黑"/>
          <w:b w:val="0"/>
          <w:sz w:val="22"/>
          <w:szCs w:val="22"/>
          <w:shd w:val="clear" w:color="auto" w:fill="FFFFFF"/>
        </w:rPr>
        <w:t>前台页面</w:t>
      </w: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采用</w:t>
      </w:r>
      <w:r>
        <w:rPr>
          <w:rFonts w:cs="微软雅黑"/>
          <w:b w:val="0"/>
          <w:sz w:val="22"/>
          <w:szCs w:val="22"/>
          <w:shd w:val="clear" w:color="auto" w:fill="FFFFFF"/>
        </w:rPr>
        <w:t>jsp</w:t>
      </w: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编写</w:t>
      </w:r>
    </w:p>
    <w:p>
      <w:pPr>
        <w:widowControl/>
        <w:numPr>
          <w:ilvl w:val="0"/>
          <w:numId w:val="4"/>
        </w:numPr>
        <w:tabs>
          <w:tab w:val="left" w:pos="2687"/>
        </w:tabs>
        <w:spacing w:line="340" w:lineRule="exact"/>
        <w:jc w:val="left"/>
        <w:rPr>
          <w:rFonts w:hint="eastAsia" w:cs="微软雅黑"/>
          <w:b w:val="0"/>
          <w:sz w:val="22"/>
          <w:szCs w:val="22"/>
          <w:shd w:val="clear" w:color="auto" w:fill="FFFFFF"/>
        </w:rPr>
      </w:pPr>
      <w:r>
        <w:rPr>
          <w:rFonts w:cs="微软雅黑"/>
          <w:b w:val="0"/>
          <w:sz w:val="22"/>
          <w:szCs w:val="22"/>
          <w:shd w:val="clear" w:color="auto" w:fill="FFFFFF"/>
        </w:rPr>
        <w:t>数据库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t>使用MySQL</w:t>
      </w:r>
      <w:r>
        <w:rPr>
          <w:rFonts w:hint="eastAsia" w:cs="微软雅黑"/>
          <w:b w:val="0"/>
          <w:sz w:val="22"/>
          <w:szCs w:val="22"/>
          <w:shd w:val="clear" w:color="auto" w:fill="FFFFFF"/>
          <w:lang w:eastAsia="zh-CN"/>
        </w:rPr>
        <w:t>，</w:t>
      </w:r>
      <w:r>
        <w:rPr>
          <w:rFonts w:hint="eastAsia" w:cs="微软雅黑"/>
          <w:b w:val="0"/>
          <w:sz w:val="22"/>
          <w:szCs w:val="22"/>
          <w:shd w:val="clear" w:color="auto" w:fill="FFFFFF"/>
          <w:lang w:val="en-US" w:eastAsia="zh-CN"/>
        </w:rPr>
        <w:t>并进行读写</w:t>
      </w:r>
      <w:r>
        <w:rPr>
          <w:rFonts w:hint="eastAsia" w:cs="微软雅黑"/>
          <w:b w:val="0"/>
          <w:sz w:val="22"/>
          <w:szCs w:val="22"/>
          <w:shd w:val="clear" w:color="auto" w:fill="FFFFFF"/>
        </w:rPr>
        <w:br w:type="textWrapping"/>
      </w:r>
    </w:p>
    <w:p>
      <w:pPr>
        <w:spacing w:line="340" w:lineRule="exact"/>
        <w:rPr>
          <w:rFonts w:hint="eastAsia" w:cs="微软雅黑"/>
          <w:sz w:val="22"/>
          <w:szCs w:val="22"/>
        </w:rPr>
      </w:pPr>
    </w:p>
    <w:p>
      <w:pPr>
        <w:spacing w:line="340" w:lineRule="exact"/>
        <w:rPr>
          <w:rFonts w:hint="eastAsia" w:cs="微软雅黑"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DF55"/>
    <w:multiLevelType w:val="singleLevel"/>
    <w:tmpl w:val="8C1ADF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910ED7"/>
    <w:multiLevelType w:val="singleLevel"/>
    <w:tmpl w:val="21910E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E17DC9"/>
    <w:multiLevelType w:val="singleLevel"/>
    <w:tmpl w:val="32E17D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0D0374"/>
    <w:multiLevelType w:val="singleLevel"/>
    <w:tmpl w:val="380D037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1A09"/>
    <w:rsid w:val="016A1942"/>
    <w:rsid w:val="01E01FB9"/>
    <w:rsid w:val="077219F2"/>
    <w:rsid w:val="09831CF3"/>
    <w:rsid w:val="0F7416EF"/>
    <w:rsid w:val="1C5D100A"/>
    <w:rsid w:val="1E8554F9"/>
    <w:rsid w:val="3D6F1A09"/>
    <w:rsid w:val="415D1DE3"/>
    <w:rsid w:val="435F1C8E"/>
    <w:rsid w:val="73362E9A"/>
    <w:rsid w:val="7B1A2B40"/>
    <w:rsid w:val="7DC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2019-02-22T13:00:00Z</dcterms:created>
  <dc:creator>jiehang</dc:creator>
  <cp:lastModifiedBy>jiehang</cp:lastModifiedBy>
  <dcterms:modified xsi:type="dcterms:W3CDTF">2019-02-23T03:29:41Z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