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9F7A" w14:textId="77777777" w:rsidR="004F6E76" w:rsidRDefault="008262D7">
      <w:pPr>
        <w:pStyle w:val="Heading1"/>
        <w:jc w:val="center"/>
        <w:rPr>
          <w:rFonts w:hint="defau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C8AD7" wp14:editId="7597057C">
                <wp:simplePos x="0" y="0"/>
                <wp:positionH relativeFrom="column">
                  <wp:posOffset>3966210</wp:posOffset>
                </wp:positionH>
                <wp:positionV relativeFrom="paragraph">
                  <wp:posOffset>449580</wp:posOffset>
                </wp:positionV>
                <wp:extent cx="1172210" cy="1332865"/>
                <wp:effectExtent l="0" t="0" r="889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210" y="1372870"/>
                          <a:ext cx="1172210" cy="1332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A6CC5" w14:textId="77777777" w:rsidR="004F6E76" w:rsidRDefault="008262D7">
                            <w:pPr>
                              <w:rPr>
                                <w:b w:val="0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114300" distR="114300" wp14:anchorId="6CEF5045" wp14:editId="33E75A88">
                                  <wp:extent cx="961390" cy="1180465"/>
                                  <wp:effectExtent l="0" t="0" r="10160" b="635"/>
                                  <wp:docPr id="3" name="图片 2" descr="一寸白底登记照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" descr="一寸白底登记照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1390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2.3pt;margin-top:35.4pt;height:104.95pt;width:92.3pt;z-index:251658240;mso-width-relative:page;mso-height-relative:page;" fillcolor="#FFFFFF [3201]" filled="t" stroked="f" coordsize="21600,21600" o:gfxdata="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pfzptkAAAAKAQAADwAAAAAAAAABACAAAAAiAAAAZHJzL2Rvd25yZXYueG1s&#10;UEsBAhQAFAAAAAgAh07iQDDiVqhpAgAAoAQAAA4AAAAAAAAAAQAgAAAAK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961390" cy="1180465"/>
                            <wp:effectExtent l="0" t="0" r="10160" b="635"/>
                            <wp:docPr id="3" name="图片 2" descr="一寸白底登记照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" descr="一寸白底登记照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1390" cy="1180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个人简历</w:t>
      </w:r>
    </w:p>
    <w:p w14:paraId="7AE2B43A" w14:textId="77777777" w:rsidR="004F6E76" w:rsidRDefault="008262D7">
      <w:pPr>
        <w:spacing w:line="340" w:lineRule="exact"/>
        <w:rPr>
          <w:rFonts w:cs="Microsoft YaHei"/>
          <w:sz w:val="26"/>
          <w:szCs w:val="26"/>
        </w:rPr>
      </w:pPr>
      <w:r>
        <w:rPr>
          <w:rFonts w:cs="Microsoft YaHei" w:hint="eastAsia"/>
          <w:sz w:val="26"/>
          <w:szCs w:val="26"/>
        </w:rPr>
        <w:t>基本资料</w:t>
      </w:r>
    </w:p>
    <w:p w14:paraId="66291C04" w14:textId="77777777" w:rsidR="004F6E76" w:rsidRDefault="008262D7">
      <w:pPr>
        <w:spacing w:line="340" w:lineRule="exact"/>
        <w:rPr>
          <w:rFonts w:cs="Microsoft YaHei"/>
          <w:b w:val="0"/>
          <w:bCs/>
          <w:sz w:val="22"/>
          <w:szCs w:val="22"/>
        </w:rPr>
      </w:pPr>
      <w:r>
        <w:rPr>
          <w:rFonts w:cs="Microsoft YaHei" w:hint="eastAsia"/>
          <w:b w:val="0"/>
          <w:bCs/>
          <w:sz w:val="22"/>
          <w:szCs w:val="22"/>
        </w:rPr>
        <w:t>姓名： 揭航</w:t>
      </w:r>
    </w:p>
    <w:p w14:paraId="5224A489" w14:textId="77777777" w:rsidR="004F6E76" w:rsidRDefault="008262D7">
      <w:pPr>
        <w:spacing w:line="340" w:lineRule="exact"/>
        <w:rPr>
          <w:rFonts w:cs="Microsoft YaHei"/>
          <w:sz w:val="22"/>
          <w:szCs w:val="22"/>
        </w:rPr>
      </w:pPr>
      <w:r>
        <w:rPr>
          <w:rFonts w:cs="Microsoft YaHei" w:hint="eastAsia"/>
          <w:b w:val="0"/>
          <w:bCs/>
          <w:sz w:val="22"/>
          <w:szCs w:val="22"/>
        </w:rPr>
        <w:t>电话： 18717161848</w:t>
      </w:r>
    </w:p>
    <w:p w14:paraId="62C908DD" w14:textId="77777777" w:rsidR="004F6E76" w:rsidRDefault="008262D7">
      <w:pPr>
        <w:spacing w:line="340" w:lineRule="exact"/>
        <w:rPr>
          <w:rFonts w:cs="Microsoft YaHei"/>
          <w:b w:val="0"/>
          <w:bCs/>
          <w:sz w:val="22"/>
          <w:szCs w:val="22"/>
        </w:rPr>
      </w:pPr>
      <w:r>
        <w:rPr>
          <w:rFonts w:cs="Microsoft YaHei" w:hint="eastAsia"/>
          <w:b w:val="0"/>
          <w:bCs/>
          <w:sz w:val="22"/>
          <w:szCs w:val="22"/>
        </w:rPr>
        <w:t xml:space="preserve">邮箱： </w:t>
      </w:r>
      <w:hyperlink r:id="rId8" w:history="1">
        <w:r>
          <w:rPr>
            <w:rStyle w:val="Hyperlink"/>
            <w:rFonts w:cs="Microsoft YaHei" w:hint="eastAsia"/>
            <w:b w:val="0"/>
            <w:bCs/>
            <w:sz w:val="22"/>
            <w:szCs w:val="22"/>
          </w:rPr>
          <w:t>414760717@qq.com</w:t>
        </w:r>
      </w:hyperlink>
    </w:p>
    <w:p w14:paraId="5565F21B" w14:textId="77777777" w:rsidR="004F6E76" w:rsidRDefault="004F6E76">
      <w:pPr>
        <w:spacing w:line="340" w:lineRule="exact"/>
        <w:rPr>
          <w:rFonts w:cs="Microsoft YaHei"/>
          <w:sz w:val="22"/>
          <w:szCs w:val="22"/>
        </w:rPr>
      </w:pPr>
    </w:p>
    <w:p w14:paraId="4305DE42" w14:textId="77777777" w:rsidR="004F6E76" w:rsidRDefault="008262D7">
      <w:pPr>
        <w:spacing w:line="340" w:lineRule="exact"/>
        <w:rPr>
          <w:rFonts w:cs="Microsoft YaHei"/>
          <w:bCs/>
          <w:sz w:val="26"/>
          <w:szCs w:val="26"/>
        </w:rPr>
      </w:pPr>
      <w:r>
        <w:rPr>
          <w:rFonts w:cs="Microsoft YaHei" w:hint="eastAsia"/>
          <w:bCs/>
          <w:sz w:val="26"/>
          <w:szCs w:val="26"/>
        </w:rPr>
        <w:t>教育背景</w:t>
      </w:r>
    </w:p>
    <w:p w14:paraId="532C6BC2" w14:textId="77777777" w:rsidR="004F6E76" w:rsidRDefault="008262D7">
      <w:pPr>
        <w:pStyle w:val="NormalWeb"/>
        <w:widowControl/>
        <w:spacing w:before="0" w:beforeAutospacing="0" w:after="0" w:afterAutospacing="0" w:line="340" w:lineRule="exac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毕业院校： 武汉工程大学</w:t>
      </w:r>
    </w:p>
    <w:p w14:paraId="6A2ECCE3" w14:textId="77777777" w:rsidR="004F6E76" w:rsidRDefault="008262D7">
      <w:pPr>
        <w:pStyle w:val="NormalWeb"/>
        <w:widowControl/>
        <w:spacing w:before="0" w:beforeAutospacing="0" w:after="0" w:afterAutospacing="0" w:line="340" w:lineRule="exac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就读时间： 2012.9-2016.7</w:t>
      </w:r>
    </w:p>
    <w:p w14:paraId="20771162" w14:textId="77777777" w:rsidR="004F6E76" w:rsidRDefault="008262D7">
      <w:pPr>
        <w:pStyle w:val="NormalWeb"/>
        <w:widowControl/>
        <w:spacing w:before="0" w:beforeAutospacing="0" w:after="0" w:afterAutospacing="0" w:line="340" w:lineRule="exac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专业： 软件工程</w:t>
      </w:r>
    </w:p>
    <w:p w14:paraId="12E2AC2E" w14:textId="77777777" w:rsidR="004F6E76" w:rsidRDefault="008262D7">
      <w:pPr>
        <w:pStyle w:val="NormalWeb"/>
        <w:widowControl/>
        <w:spacing w:before="0" w:beforeAutospacing="0" w:after="0" w:afterAutospacing="0" w:line="340" w:lineRule="exact"/>
        <w:rPr>
          <w:rFonts w:cs="Microsoft YaHei"/>
          <w:b w:val="0"/>
          <w:bCs/>
          <w:sz w:val="22"/>
          <w:szCs w:val="22"/>
        </w:rPr>
      </w:pPr>
      <w:r>
        <w:rPr>
          <w:rFonts w:cs="Microsoft YaHei" w:hint="eastAsia"/>
          <w:b w:val="0"/>
          <w:bCs/>
          <w:sz w:val="22"/>
          <w:szCs w:val="22"/>
        </w:rPr>
        <w:t>学历： 本科</w:t>
      </w:r>
    </w:p>
    <w:p w14:paraId="1CF41071" w14:textId="77777777" w:rsidR="004F6E76" w:rsidRDefault="004F6E76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Cs/>
          <w:sz w:val="26"/>
          <w:szCs w:val="26"/>
        </w:rPr>
      </w:pPr>
    </w:p>
    <w:p w14:paraId="5A278D93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Cs/>
          <w:sz w:val="26"/>
          <w:szCs w:val="26"/>
        </w:rPr>
      </w:pPr>
      <w:r>
        <w:rPr>
          <w:rFonts w:cs="Microsoft YaHei" w:hint="eastAsia"/>
          <w:bCs/>
          <w:sz w:val="26"/>
          <w:szCs w:val="26"/>
        </w:rPr>
        <w:t>专业技能</w:t>
      </w:r>
    </w:p>
    <w:p w14:paraId="3A6F2807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熟练</w:t>
      </w:r>
      <w:r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  <w:t>使用java语言，基础扎实</w:t>
      </w: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，对多线程并发、集合框架、JVM等均有了解</w:t>
      </w:r>
    </w:p>
    <w:p w14:paraId="555F7666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  <w:t>熟悉</w:t>
      </w: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spring、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springmvc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springboot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、Hibernate、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Mybatis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等框架</w:t>
      </w:r>
    </w:p>
    <w:p w14:paraId="4A4E096F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  <w:t>熟悉</w:t>
      </w: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Oracle、MySQL数据库，能熟练编写PL\SQL</w:t>
      </w:r>
    </w:p>
    <w:p w14:paraId="2ECCD41F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熟悉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Redis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缓存中间件</w:t>
      </w:r>
    </w:p>
    <w:p w14:paraId="02F27937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对消息中间件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activemq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kafka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有一定了解</w:t>
      </w:r>
    </w:p>
    <w:p w14:paraId="2B20DF31" w14:textId="77777777" w:rsidR="004F6E76" w:rsidRDefault="008262D7"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color w:val="333333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对分布式系统和微服务架构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springcloud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dubbo+zookeeper</w:t>
      </w:r>
      <w:proofErr w:type="spellEnd"/>
      <w:r>
        <w:rPr>
          <w:rFonts w:cs="Microsoft YaHei" w:hint="eastAsia"/>
          <w:b w:val="0"/>
          <w:bCs/>
          <w:color w:val="333333"/>
          <w:sz w:val="22"/>
          <w:szCs w:val="22"/>
          <w:shd w:val="clear" w:color="auto" w:fill="FFFFFF"/>
        </w:rPr>
        <w:t>有一定了解</w:t>
      </w:r>
    </w:p>
    <w:p w14:paraId="271F14B9" w14:textId="77777777" w:rsidR="004F6E76" w:rsidRDefault="004F6E76">
      <w:pPr>
        <w:spacing w:line="340" w:lineRule="exact"/>
        <w:rPr>
          <w:rFonts w:cs="Microsoft YaHei"/>
          <w:bCs/>
          <w:sz w:val="26"/>
          <w:szCs w:val="26"/>
        </w:rPr>
      </w:pPr>
    </w:p>
    <w:p w14:paraId="6E6AD758" w14:textId="77777777" w:rsidR="004F6E76" w:rsidRDefault="008262D7">
      <w:pPr>
        <w:spacing w:line="340" w:lineRule="exact"/>
        <w:rPr>
          <w:rFonts w:cs="Microsoft YaHei"/>
          <w:bCs/>
          <w:sz w:val="26"/>
          <w:szCs w:val="26"/>
        </w:rPr>
      </w:pPr>
      <w:r>
        <w:rPr>
          <w:rFonts w:cs="Microsoft YaHei" w:hint="eastAsia"/>
          <w:bCs/>
          <w:sz w:val="26"/>
          <w:szCs w:val="26"/>
        </w:rPr>
        <w:t>工作经历</w:t>
      </w:r>
    </w:p>
    <w:p w14:paraId="13D43884" w14:textId="50F023E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sz w:val="24"/>
          <w:shd w:val="clear" w:color="auto" w:fill="FFFFFF"/>
        </w:rPr>
      </w:pPr>
      <w:r>
        <w:rPr>
          <w:rFonts w:cs="Microsoft YaHei" w:hint="eastAsia"/>
          <w:bCs/>
          <w:sz w:val="24"/>
          <w:shd w:val="clear" w:color="auto" w:fill="FFFFFF"/>
        </w:rPr>
        <w:t>道富信息科技</w:t>
      </w:r>
      <w:r w:rsidR="00FA237C">
        <w:rPr>
          <w:rFonts w:cs="Microsoft YaHei" w:hint="eastAsia"/>
          <w:bCs/>
          <w:sz w:val="24"/>
          <w:shd w:val="clear" w:color="auto" w:fill="FFFFFF"/>
        </w:rPr>
        <w:t>（浙江）</w:t>
      </w:r>
      <w:r>
        <w:rPr>
          <w:rFonts w:cs="Microsoft YaHei" w:hint="eastAsia"/>
          <w:bCs/>
          <w:sz w:val="24"/>
          <w:shd w:val="clear" w:color="auto" w:fill="FFFFFF"/>
        </w:rPr>
        <w:t>有限公司</w:t>
      </w:r>
      <w:r>
        <w:rPr>
          <w:rFonts w:cs="Microsoft YaHei" w:hint="eastAsia"/>
          <w:b w:val="0"/>
          <w:sz w:val="24"/>
          <w:shd w:val="clear" w:color="auto" w:fill="FFFFFF"/>
        </w:rPr>
        <w:t xml:space="preserve">java开发工程师 </w:t>
      </w:r>
    </w:p>
    <w:p w14:paraId="4F88E902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Cs/>
          <w:sz w:val="22"/>
          <w:szCs w:val="22"/>
          <w:shd w:val="clear" w:color="auto" w:fill="FFFFFF"/>
        </w:rPr>
        <w:t>工作时间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：2016/10-至今</w:t>
      </w:r>
    </w:p>
    <w:p w14:paraId="525FCF63" w14:textId="5C38802E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sz w:val="22"/>
          <w:szCs w:val="22"/>
          <w:shd w:val="clear" w:color="auto" w:fill="FFFFFF"/>
        </w:rPr>
        <w:t>工作内容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：道富</w:t>
      </w:r>
      <w:r w:rsidR="00FA237C"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为全球最大的投资托管银行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（总部在美国）</w:t>
      </w:r>
      <w:bookmarkStart w:id="0" w:name="_GoBack"/>
      <w:bookmarkEnd w:id="0"/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。</w:t>
      </w:r>
      <w:r w:rsidR="00FA237C"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本人所在项目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组GC，主要是</w:t>
      </w:r>
      <w:r w:rsidR="00FA237C"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采集/分析公司内部各个交易系统的数据，并利用数据做交易指令下发、自动基金对账、交易异常监控、实时报表等功能。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本人主要参与了其中的TSM和NACC2的项目开发，分别负责搭建实时监控系统，制定交易拦截规则，对异常交易进行自动捕获、展示等。和对部分客户的交易进行解析、匹配和下发等操作。</w:t>
      </w:r>
    </w:p>
    <w:p w14:paraId="40A3E4C1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sz w:val="22"/>
          <w:szCs w:val="22"/>
          <w:shd w:val="clear" w:color="auto" w:fill="FFFFFF"/>
        </w:rPr>
      </w:pPr>
      <w:r>
        <w:rPr>
          <w:rFonts w:cs="Microsoft YaHei" w:hint="eastAsia"/>
          <w:sz w:val="22"/>
          <w:szCs w:val="22"/>
          <w:shd w:val="clear" w:color="auto" w:fill="FFFFFF"/>
        </w:rPr>
        <w:t>技术要点：</w:t>
      </w:r>
    </w:p>
    <w:p w14:paraId="6A8B8725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后台采用项目自定义框架，包括IOC、AOP、Transaction、JDBC、JMS等功能</w:t>
      </w:r>
    </w:p>
    <w:p w14:paraId="05CC77C7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前台页面采用GWT框架开发</w:t>
      </w:r>
    </w:p>
    <w:p w14:paraId="101BBEE6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使用消息中间件IBM MQSeries接收上游系统数据源和下发消息到下游系统</w:t>
      </w:r>
    </w:p>
    <w:p w14:paraId="13773A79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数据库采用Oracle，常见主表中均有超过10亿数据</w:t>
      </w:r>
    </w:p>
    <w:p w14:paraId="600B0148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针对交易在GC内部项目间的传递采用Oracle的AQ作为中间件</w:t>
      </w:r>
    </w:p>
    <w:p w14:paraId="213D1261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采用Drools引擎制定可配置的交易匹配规则</w:t>
      </w:r>
    </w:p>
    <w:p w14:paraId="3EF6EA4E" w14:textId="77777777" w:rsidR="004F6E76" w:rsidRDefault="008262D7"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采用Zeus进行异常监控，Jenkins作为持续集成工具，Sonar进行代码质量审查</w:t>
      </w:r>
    </w:p>
    <w:p w14:paraId="21878EBA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sz w:val="22"/>
          <w:szCs w:val="22"/>
          <w:shd w:val="clear" w:color="auto" w:fill="FFFFFF"/>
        </w:rPr>
        <w:t>项目业绩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：项目已上线并稳定运行，日处理交易量达200W+，支持300QPS。大大提高了业务团队的工作效率，交易处理透明度以及更能保证道富内交易的准确性。</w:t>
      </w:r>
    </w:p>
    <w:p w14:paraId="687B279F" w14:textId="77777777" w:rsidR="004F6E76" w:rsidRDefault="004F6E76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Cs/>
          <w:sz w:val="22"/>
          <w:szCs w:val="22"/>
          <w:shd w:val="clear" w:color="auto" w:fill="FFFFFF"/>
        </w:rPr>
      </w:pPr>
    </w:p>
    <w:p w14:paraId="57ABE57D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Cs/>
          <w:sz w:val="22"/>
          <w:szCs w:val="22"/>
          <w:shd w:val="clear" w:color="auto" w:fill="FFFFFF"/>
        </w:rPr>
        <w:lastRenderedPageBreak/>
        <w:t xml:space="preserve">广东亿迅科技有限公司 武汉研发中心   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java开发工程师  2016/5-2016/9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br/>
      </w:r>
      <w:r>
        <w:rPr>
          <w:rFonts w:cs="Microsoft YaHei" w:hint="eastAsia"/>
          <w:sz w:val="22"/>
          <w:szCs w:val="22"/>
          <w:shd w:val="clear" w:color="auto" w:fill="FFFFFF"/>
        </w:rPr>
        <w:t>工作内容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：武汉研发中心主要负责广东省电信系统的改造，该系统原来是由</w:t>
      </w:r>
      <w:r>
        <w:rPr>
          <w:rFonts w:cs="Microsoft YaHei"/>
          <w:b w:val="0"/>
          <w:sz w:val="22"/>
          <w:szCs w:val="22"/>
          <w:shd w:val="clear" w:color="auto" w:fill="FFFFFF"/>
        </w:rPr>
        <w:t>C++开发的C/S架构，需要使用java将其全部功能转换成B/S架构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，项目经理根据原C++功能定义java接口，开发需要读懂C++代码并梳理需求，实现功能，测试联调。本人主要参与过客户管理模块，例如：揽装人信息维护，CRM红服务功能开发，回执清单数据填充，通用</w:t>
      </w:r>
      <w:proofErr w:type="spellStart"/>
      <w:r>
        <w:rPr>
          <w:rFonts w:cs="Microsoft YaHei" w:hint="eastAsia"/>
          <w:b w:val="0"/>
          <w:sz w:val="22"/>
          <w:szCs w:val="22"/>
          <w:shd w:val="clear" w:color="auto" w:fill="FFFFFF"/>
        </w:rPr>
        <w:t>sql</w:t>
      </w:r>
      <w:proofErr w:type="spellEnd"/>
      <w:r>
        <w:rPr>
          <w:rFonts w:cs="Microsoft YaHei" w:hint="eastAsia"/>
          <w:b w:val="0"/>
          <w:sz w:val="22"/>
          <w:szCs w:val="22"/>
          <w:shd w:val="clear" w:color="auto" w:fill="FFFFFF"/>
        </w:rPr>
        <w:t>查询接口开发与联调等。</w:t>
      </w:r>
    </w:p>
    <w:p w14:paraId="788FC75F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sz w:val="22"/>
          <w:szCs w:val="22"/>
          <w:shd w:val="clear" w:color="auto" w:fill="FFFFFF"/>
        </w:rPr>
      </w:pPr>
      <w:r>
        <w:rPr>
          <w:rFonts w:cs="Microsoft YaHei" w:hint="eastAsia"/>
          <w:sz w:val="22"/>
          <w:szCs w:val="22"/>
          <w:shd w:val="clear" w:color="auto" w:fill="FFFFFF"/>
        </w:rPr>
        <w:t>技术要点：</w:t>
      </w:r>
    </w:p>
    <w:p w14:paraId="3EE074FB" w14:textId="77777777" w:rsidR="004F6E76" w:rsidRDefault="008262D7"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项目使用</w:t>
      </w:r>
      <w:r>
        <w:rPr>
          <w:rFonts w:cs="Microsoft YaHei"/>
          <w:b w:val="0"/>
          <w:sz w:val="22"/>
          <w:szCs w:val="22"/>
          <w:shd w:val="clear" w:color="auto" w:fill="FFFFFF"/>
        </w:rPr>
        <w:t>Spring+Struts2+Hibernate+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Microsoft YaHei"/>
          <w:b w:val="0"/>
          <w:sz w:val="22"/>
          <w:szCs w:val="22"/>
          <w:shd w:val="clear" w:color="auto" w:fill="FFFFFF"/>
        </w:rPr>
        <w:t>的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框架模式</w:t>
      </w:r>
    </w:p>
    <w:p w14:paraId="43F4A98F" w14:textId="77777777" w:rsidR="004F6E76" w:rsidRDefault="008262D7"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项目之间采用</w:t>
      </w:r>
      <w:proofErr w:type="spellStart"/>
      <w:r>
        <w:rPr>
          <w:rFonts w:cs="Microsoft YaHei" w:hint="eastAsia"/>
          <w:b w:val="0"/>
          <w:sz w:val="22"/>
          <w:szCs w:val="22"/>
          <w:shd w:val="clear" w:color="auto" w:fill="FFFFFF"/>
        </w:rPr>
        <w:t>dubbo+zookeeper</w:t>
      </w:r>
      <w:proofErr w:type="spellEnd"/>
      <w:r>
        <w:rPr>
          <w:rFonts w:cs="Microsoft YaHei" w:hint="eastAsia"/>
          <w:b w:val="0"/>
          <w:sz w:val="22"/>
          <w:szCs w:val="22"/>
          <w:shd w:val="clear" w:color="auto" w:fill="FFFFFF"/>
        </w:rPr>
        <w:t>实现服务化</w:t>
      </w:r>
    </w:p>
    <w:p w14:paraId="1C19ADC4" w14:textId="77777777" w:rsidR="004F6E76" w:rsidRDefault="008262D7"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t>MySQL作为数据库，并进行分库</w:t>
      </w:r>
    </w:p>
    <w:p w14:paraId="202BF160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 w:val="0"/>
          <w:sz w:val="22"/>
          <w:szCs w:val="22"/>
          <w:shd w:val="clear" w:color="auto" w:fill="FFFFFF"/>
        </w:rPr>
        <w:br/>
      </w:r>
    </w:p>
    <w:p w14:paraId="50D7BA0E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 w:hint="eastAsia"/>
          <w:bCs/>
          <w:sz w:val="22"/>
          <w:szCs w:val="22"/>
          <w:shd w:val="clear" w:color="auto" w:fill="FFFFFF"/>
        </w:rPr>
        <w:t xml:space="preserve">湖北中金高科金融服务有限公司   </w:t>
      </w:r>
      <w:r>
        <w:rPr>
          <w:rFonts w:cs="Microsoft YaHei" w:hint="eastAsia"/>
          <w:b w:val="0"/>
          <w:bCs/>
          <w:sz w:val="22"/>
          <w:szCs w:val="22"/>
          <w:shd w:val="clear" w:color="auto" w:fill="FFFFFF"/>
        </w:rPr>
        <w:t>java开发工程师  2015/7-2016/1</w:t>
      </w:r>
      <w:r>
        <w:rPr>
          <w:rFonts w:cs="Microsoft YaHei" w:hint="eastAsia"/>
          <w:bCs/>
          <w:sz w:val="22"/>
          <w:szCs w:val="22"/>
          <w:shd w:val="clear" w:color="auto" w:fill="FFFFFF"/>
        </w:rPr>
        <w:br/>
      </w:r>
      <w:r>
        <w:rPr>
          <w:rFonts w:cs="Microsoft YaHei" w:hint="eastAsia"/>
          <w:sz w:val="22"/>
          <w:szCs w:val="22"/>
          <w:shd w:val="clear" w:color="auto" w:fill="FFFFFF"/>
        </w:rPr>
        <w:t>工作内容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：维护公司平台楚金所</w:t>
      </w:r>
      <w:r>
        <w:rPr>
          <w:rFonts w:cs="Microsoft YaHei"/>
          <w:b w:val="0"/>
          <w:sz w:val="22"/>
          <w:szCs w:val="22"/>
          <w:shd w:val="clear" w:color="auto" w:fill="FFFFFF"/>
        </w:rPr>
        <w:t>，主要负责日常bug的修改、根据业务需求开发部分新功能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。</w:t>
      </w:r>
    </w:p>
    <w:p w14:paraId="7F097E2E" w14:textId="77777777" w:rsidR="004F6E76" w:rsidRDefault="008262D7">
      <w:pPr>
        <w:widowControl/>
        <w:tabs>
          <w:tab w:val="left" w:pos="2687"/>
        </w:tabs>
        <w:spacing w:line="340" w:lineRule="exact"/>
        <w:jc w:val="left"/>
        <w:rPr>
          <w:rFonts w:cs="Microsoft YaHei"/>
          <w:bCs/>
          <w:sz w:val="22"/>
          <w:szCs w:val="22"/>
          <w:shd w:val="clear" w:color="auto" w:fill="FFFFFF"/>
        </w:rPr>
      </w:pPr>
      <w:r>
        <w:rPr>
          <w:rFonts w:cs="Microsoft YaHei" w:hint="eastAsia"/>
          <w:bCs/>
          <w:sz w:val="22"/>
          <w:szCs w:val="22"/>
          <w:shd w:val="clear" w:color="auto" w:fill="FFFFFF"/>
        </w:rPr>
        <w:t>技术要点：</w:t>
      </w:r>
    </w:p>
    <w:p w14:paraId="2A3A9569" w14:textId="77777777" w:rsidR="004F6E76" w:rsidRDefault="008262D7"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/>
          <w:b w:val="0"/>
          <w:sz w:val="22"/>
          <w:szCs w:val="22"/>
          <w:shd w:val="clear" w:color="auto" w:fill="FFFFFF"/>
        </w:rPr>
        <w:t>后台框架由</w:t>
      </w:r>
      <w:proofErr w:type="spellStart"/>
      <w:r>
        <w:rPr>
          <w:rFonts w:cs="Microsoft YaHei"/>
          <w:b w:val="0"/>
          <w:sz w:val="22"/>
          <w:szCs w:val="22"/>
          <w:shd w:val="clear" w:color="auto" w:fill="FFFFFF"/>
        </w:rPr>
        <w:t>Spring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+</w:t>
      </w:r>
      <w:r>
        <w:rPr>
          <w:rFonts w:cs="Microsoft YaHei"/>
          <w:b w:val="0"/>
          <w:sz w:val="22"/>
          <w:szCs w:val="22"/>
          <w:shd w:val="clear" w:color="auto" w:fill="FFFFFF"/>
        </w:rPr>
        <w:t>SpringMVC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+SpringJDBC</w:t>
      </w:r>
      <w:proofErr w:type="spellEnd"/>
      <w:r>
        <w:rPr>
          <w:rFonts w:cs="Microsoft YaHei"/>
          <w:b w:val="0"/>
          <w:sz w:val="22"/>
          <w:szCs w:val="22"/>
          <w:shd w:val="clear" w:color="auto" w:fill="FFFFFF"/>
        </w:rPr>
        <w:t>组成，并进行部分封装</w:t>
      </w:r>
    </w:p>
    <w:p w14:paraId="2482A9CC" w14:textId="77777777" w:rsidR="004F6E76" w:rsidRDefault="008262D7"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/>
          <w:b w:val="0"/>
          <w:sz w:val="22"/>
          <w:szCs w:val="22"/>
          <w:shd w:val="clear" w:color="auto" w:fill="FFFFFF"/>
        </w:rPr>
        <w:t>前台页面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采用</w:t>
      </w:r>
      <w:proofErr w:type="spellStart"/>
      <w:r>
        <w:rPr>
          <w:rFonts w:cs="Microsoft YaHei"/>
          <w:b w:val="0"/>
          <w:sz w:val="22"/>
          <w:szCs w:val="22"/>
          <w:shd w:val="clear" w:color="auto" w:fill="FFFFFF"/>
        </w:rPr>
        <w:t>jsp</w:t>
      </w:r>
      <w:proofErr w:type="spellEnd"/>
      <w:r>
        <w:rPr>
          <w:rFonts w:cs="Microsoft YaHei" w:hint="eastAsia"/>
          <w:b w:val="0"/>
          <w:sz w:val="22"/>
          <w:szCs w:val="22"/>
          <w:shd w:val="clear" w:color="auto" w:fill="FFFFFF"/>
        </w:rPr>
        <w:t>编写</w:t>
      </w:r>
    </w:p>
    <w:p w14:paraId="43B8C9FB" w14:textId="77777777" w:rsidR="004F6E76" w:rsidRDefault="008262D7"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cs="Microsoft YaHei"/>
          <w:b w:val="0"/>
          <w:sz w:val="22"/>
          <w:szCs w:val="22"/>
          <w:shd w:val="clear" w:color="auto" w:fill="FFFFFF"/>
        </w:rPr>
      </w:pPr>
      <w:r>
        <w:rPr>
          <w:rFonts w:cs="Microsoft YaHei"/>
          <w:b w:val="0"/>
          <w:sz w:val="22"/>
          <w:szCs w:val="22"/>
          <w:shd w:val="clear" w:color="auto" w:fill="FFFFFF"/>
        </w:rPr>
        <w:t>数据库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t>使用MySQL，并进行读写分离</w:t>
      </w:r>
      <w:r>
        <w:rPr>
          <w:rFonts w:cs="Microsoft YaHei" w:hint="eastAsia"/>
          <w:b w:val="0"/>
          <w:sz w:val="22"/>
          <w:szCs w:val="22"/>
          <w:shd w:val="clear" w:color="auto" w:fill="FFFFFF"/>
        </w:rPr>
        <w:br/>
      </w:r>
    </w:p>
    <w:p w14:paraId="232977FB" w14:textId="77777777" w:rsidR="004F6E76" w:rsidRDefault="004F6E76"/>
    <w:sectPr w:rsidR="004F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ADF55"/>
    <w:multiLevelType w:val="singleLevel"/>
    <w:tmpl w:val="8C1ADF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1910ED7"/>
    <w:multiLevelType w:val="singleLevel"/>
    <w:tmpl w:val="21910E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2E17DC9"/>
    <w:multiLevelType w:val="singleLevel"/>
    <w:tmpl w:val="32E17DC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80D0374"/>
    <w:multiLevelType w:val="singleLevel"/>
    <w:tmpl w:val="380D037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6F1A09"/>
    <w:rsid w:val="004F6E76"/>
    <w:rsid w:val="006D2741"/>
    <w:rsid w:val="008262D7"/>
    <w:rsid w:val="00AD6A90"/>
    <w:rsid w:val="00FA237C"/>
    <w:rsid w:val="016A1942"/>
    <w:rsid w:val="01E01FB9"/>
    <w:rsid w:val="02970A29"/>
    <w:rsid w:val="054508E2"/>
    <w:rsid w:val="05846976"/>
    <w:rsid w:val="06981559"/>
    <w:rsid w:val="077219F2"/>
    <w:rsid w:val="07893952"/>
    <w:rsid w:val="093773E8"/>
    <w:rsid w:val="09831CF3"/>
    <w:rsid w:val="0A1444E6"/>
    <w:rsid w:val="0A720641"/>
    <w:rsid w:val="0B8605A9"/>
    <w:rsid w:val="0CE201F1"/>
    <w:rsid w:val="0D133498"/>
    <w:rsid w:val="0DAA67EF"/>
    <w:rsid w:val="0ED30F36"/>
    <w:rsid w:val="0ED71C98"/>
    <w:rsid w:val="0F7416EF"/>
    <w:rsid w:val="0FD2517A"/>
    <w:rsid w:val="10373305"/>
    <w:rsid w:val="10D72A77"/>
    <w:rsid w:val="130077F7"/>
    <w:rsid w:val="1357764B"/>
    <w:rsid w:val="16C158EB"/>
    <w:rsid w:val="1ABB6DA7"/>
    <w:rsid w:val="1ACD05E7"/>
    <w:rsid w:val="1BB11915"/>
    <w:rsid w:val="1C5D100A"/>
    <w:rsid w:val="1E8554F9"/>
    <w:rsid w:val="20C65DE2"/>
    <w:rsid w:val="226D2077"/>
    <w:rsid w:val="251C579D"/>
    <w:rsid w:val="25214323"/>
    <w:rsid w:val="267D7C9E"/>
    <w:rsid w:val="282D426C"/>
    <w:rsid w:val="29D6144B"/>
    <w:rsid w:val="2A6520F9"/>
    <w:rsid w:val="2BCB7B91"/>
    <w:rsid w:val="2DA137A1"/>
    <w:rsid w:val="2E0D5F47"/>
    <w:rsid w:val="2E6E17EA"/>
    <w:rsid w:val="331E0B78"/>
    <w:rsid w:val="34874B2D"/>
    <w:rsid w:val="34D64C51"/>
    <w:rsid w:val="34E90742"/>
    <w:rsid w:val="36786D7C"/>
    <w:rsid w:val="37AC3D41"/>
    <w:rsid w:val="3CE40470"/>
    <w:rsid w:val="3D21593A"/>
    <w:rsid w:val="3D6F1A09"/>
    <w:rsid w:val="3D9B1FD9"/>
    <w:rsid w:val="41347098"/>
    <w:rsid w:val="415D1DE3"/>
    <w:rsid w:val="435F1C8E"/>
    <w:rsid w:val="43EB110F"/>
    <w:rsid w:val="4C8A2472"/>
    <w:rsid w:val="50265665"/>
    <w:rsid w:val="5146661B"/>
    <w:rsid w:val="55785213"/>
    <w:rsid w:val="57CA784E"/>
    <w:rsid w:val="57E77E12"/>
    <w:rsid w:val="5AA92572"/>
    <w:rsid w:val="5C325F1D"/>
    <w:rsid w:val="5D7E6164"/>
    <w:rsid w:val="5F661EA1"/>
    <w:rsid w:val="61EE1F1B"/>
    <w:rsid w:val="62F87096"/>
    <w:rsid w:val="639D7F45"/>
    <w:rsid w:val="63ED6D3A"/>
    <w:rsid w:val="640A7504"/>
    <w:rsid w:val="65510722"/>
    <w:rsid w:val="6BF95DE9"/>
    <w:rsid w:val="6D6773B0"/>
    <w:rsid w:val="6DF506A5"/>
    <w:rsid w:val="718F3CF4"/>
    <w:rsid w:val="73141ABF"/>
    <w:rsid w:val="73362E9A"/>
    <w:rsid w:val="743B4C50"/>
    <w:rsid w:val="75A03D11"/>
    <w:rsid w:val="781B3384"/>
    <w:rsid w:val="78F56B07"/>
    <w:rsid w:val="7A477E5C"/>
    <w:rsid w:val="7A951F72"/>
    <w:rsid w:val="7B1A2B40"/>
    <w:rsid w:val="7B681911"/>
    <w:rsid w:val="7B9C0A1E"/>
    <w:rsid w:val="7D030F6B"/>
    <w:rsid w:val="7DC33194"/>
    <w:rsid w:val="7DCF4559"/>
    <w:rsid w:val="7F81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E2183"/>
  <w15:docId w15:val="{9E46B0BB-81A3-754A-B6C9-3C480505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Microsoft YaHei" w:eastAsia="Microsoft YaHei" w:hAnsi="Microsoft YaHei"/>
      <w:b/>
      <w:kern w:val="2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SimSun" w:eastAsia="SimSun" w:hAnsi="SimSun" w:cs="SimSun" w:hint="eastAsia"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14760717@qq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jiehang</dc:creator>
  <cp:lastModifiedBy>Ren Sidney</cp:lastModifiedBy>
  <cp:revision>6</cp:revision>
  <dcterms:created xsi:type="dcterms:W3CDTF">2019-02-22T13:00:00Z</dcterms:created>
  <dcterms:modified xsi:type="dcterms:W3CDTF">2019-02-24T14:10:00Z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